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4D4C2" w14:textId="77777777" w:rsidR="006705DD" w:rsidRPr="00AA0680" w:rsidRDefault="006705DD" w:rsidP="00760D4D">
      <w:pPr>
        <w:jc w:val="center"/>
        <w:rPr>
          <w:rFonts w:ascii="Book Antiqua" w:hAnsi="Book Antiqua"/>
          <w:b/>
          <w:sz w:val="28"/>
          <w:szCs w:val="28"/>
          <w:lang w:val="es-PR"/>
        </w:rPr>
      </w:pPr>
      <w:r w:rsidRPr="00AA0680">
        <w:rPr>
          <w:rFonts w:ascii="Book Antiqua" w:hAnsi="Book Antiqua"/>
          <w:b/>
          <w:sz w:val="28"/>
          <w:szCs w:val="28"/>
          <w:lang w:val="es-PR"/>
        </w:rPr>
        <w:t>GOBIERNO DE PUERTO RICO</w:t>
      </w:r>
    </w:p>
    <w:p w14:paraId="63B2F509" w14:textId="77777777" w:rsidR="006705DD" w:rsidRPr="00AA0680" w:rsidRDefault="006705DD" w:rsidP="00760D4D">
      <w:pPr>
        <w:jc w:val="center"/>
        <w:rPr>
          <w:rFonts w:ascii="Book Antiqua" w:hAnsi="Book Antiqua"/>
          <w:lang w:val="es-PR"/>
        </w:rPr>
      </w:pPr>
    </w:p>
    <w:p w14:paraId="636F3CF3" w14:textId="0FD2B9F3" w:rsidR="006705DD" w:rsidRPr="00AA0680" w:rsidRDefault="001423CC" w:rsidP="00760D4D">
      <w:pPr>
        <w:pStyle w:val="Title2"/>
        <w:rPr>
          <w:rFonts w:ascii="Book Antiqua" w:hAnsi="Book Antiqua"/>
          <w:lang w:val="es-PR"/>
        </w:rPr>
      </w:pPr>
      <w:r w:rsidRPr="00AA0680">
        <w:rPr>
          <w:rFonts w:ascii="Book Antiqua" w:hAnsi="Book Antiqua"/>
          <w:lang w:val="es-PR"/>
        </w:rPr>
        <w:t>20</w:t>
      </w:r>
      <w:r w:rsidR="00526659" w:rsidRPr="00AA0680">
        <w:rPr>
          <w:rFonts w:ascii="Book Antiqua" w:hAnsi="Book Antiqua"/>
          <w:vertAlign w:val="superscript"/>
          <w:lang w:val="es-PR"/>
        </w:rPr>
        <w:t>m</w:t>
      </w:r>
      <w:r w:rsidR="006705DD" w:rsidRPr="00AA0680">
        <w:rPr>
          <w:rFonts w:ascii="Book Antiqua" w:hAnsi="Book Antiqua"/>
          <w:vertAlign w:val="superscript"/>
          <w:lang w:val="es-PR"/>
        </w:rPr>
        <w:t>a.</w:t>
      </w:r>
      <w:r w:rsidR="006705DD" w:rsidRPr="00AA0680">
        <w:rPr>
          <w:rFonts w:ascii="Book Antiqua" w:hAnsi="Book Antiqua"/>
          <w:lang w:val="es-PR"/>
        </w:rPr>
        <w:tab/>
        <w:t>Asamblea</w:t>
      </w:r>
      <w:r w:rsidR="006705DD" w:rsidRPr="00AA0680">
        <w:rPr>
          <w:rFonts w:ascii="Book Antiqua" w:hAnsi="Book Antiqua"/>
          <w:lang w:val="es-PR"/>
        </w:rPr>
        <w:tab/>
      </w:r>
      <w:r w:rsidRPr="00AA0680">
        <w:rPr>
          <w:rFonts w:ascii="Book Antiqua" w:hAnsi="Book Antiqua"/>
          <w:lang w:val="es-PR"/>
        </w:rPr>
        <w:t>1</w:t>
      </w:r>
      <w:r w:rsidR="006705DD" w:rsidRPr="00AA0680">
        <w:rPr>
          <w:rFonts w:ascii="Book Antiqua" w:hAnsi="Book Antiqua"/>
          <w:color w:val="000000"/>
          <w:vertAlign w:val="superscript"/>
          <w:lang w:val="es-PR"/>
        </w:rPr>
        <w:t>ra.</w:t>
      </w:r>
      <w:r w:rsidR="006705DD" w:rsidRPr="00AA0680">
        <w:rPr>
          <w:rFonts w:ascii="Book Antiqua" w:hAnsi="Book Antiqua"/>
          <w:lang w:val="es-PR"/>
        </w:rPr>
        <w:tab/>
        <w:t>Sesión</w:t>
      </w:r>
    </w:p>
    <w:p w14:paraId="3D821895" w14:textId="77777777" w:rsidR="006705DD" w:rsidRPr="00AA0680" w:rsidRDefault="006705DD" w:rsidP="00760D4D">
      <w:pPr>
        <w:pStyle w:val="Title2"/>
        <w:rPr>
          <w:rFonts w:ascii="Book Antiqua" w:hAnsi="Book Antiqua"/>
          <w:lang w:val="es-PR"/>
        </w:rPr>
      </w:pPr>
      <w:r w:rsidRPr="00AA0680">
        <w:rPr>
          <w:rFonts w:ascii="Book Antiqua" w:hAnsi="Book Antiqua"/>
          <w:lang w:val="es-PR"/>
        </w:rPr>
        <w:tab/>
        <w:t>Legislativa</w:t>
      </w:r>
      <w:r w:rsidRPr="00AA0680">
        <w:rPr>
          <w:rFonts w:ascii="Book Antiqua" w:hAnsi="Book Antiqua"/>
          <w:lang w:val="es-PR"/>
        </w:rPr>
        <w:tab/>
      </w:r>
      <w:r w:rsidRPr="00AA0680">
        <w:rPr>
          <w:rFonts w:ascii="Book Antiqua" w:hAnsi="Book Antiqua"/>
          <w:lang w:val="es-PR"/>
        </w:rPr>
        <w:tab/>
        <w:t>Ordinaria</w:t>
      </w:r>
    </w:p>
    <w:p w14:paraId="42F5F1F5" w14:textId="77777777" w:rsidR="006705DD" w:rsidRPr="00AA0680" w:rsidRDefault="006705DD" w:rsidP="00760D4D">
      <w:pPr>
        <w:rPr>
          <w:rFonts w:ascii="Book Antiqua" w:hAnsi="Book Antiqua"/>
          <w:lang w:val="es-PR"/>
        </w:rPr>
      </w:pPr>
    </w:p>
    <w:p w14:paraId="70501812" w14:textId="77777777" w:rsidR="006705DD" w:rsidRPr="00AA0680" w:rsidRDefault="006705DD" w:rsidP="00760D4D">
      <w:pPr>
        <w:rPr>
          <w:rFonts w:ascii="Book Antiqua" w:hAnsi="Book Antiqua"/>
          <w:lang w:val="es-PR"/>
        </w:rPr>
      </w:pPr>
    </w:p>
    <w:p w14:paraId="4BB86319" w14:textId="77777777" w:rsidR="006705DD" w:rsidRPr="00AA0680" w:rsidRDefault="006705DD" w:rsidP="00760D4D">
      <w:pPr>
        <w:jc w:val="center"/>
        <w:rPr>
          <w:rFonts w:ascii="Book Antiqua" w:hAnsi="Book Antiqua"/>
          <w:b/>
          <w:smallCaps/>
          <w:sz w:val="36"/>
          <w:szCs w:val="36"/>
          <w:lang w:val="es-PR"/>
        </w:rPr>
      </w:pPr>
      <w:r w:rsidRPr="00AA0680">
        <w:rPr>
          <w:rFonts w:ascii="Book Antiqua" w:hAnsi="Book Antiqua"/>
          <w:b/>
          <w:smallCaps/>
          <w:sz w:val="36"/>
          <w:szCs w:val="36"/>
          <w:lang w:val="es-PR"/>
        </w:rPr>
        <w:t>CÁMARA DE REPRESENTANTES</w:t>
      </w:r>
    </w:p>
    <w:p w14:paraId="7BBE99F5" w14:textId="77777777" w:rsidR="006705DD" w:rsidRPr="00AA0680" w:rsidRDefault="006705DD" w:rsidP="00760D4D">
      <w:pPr>
        <w:jc w:val="center"/>
        <w:rPr>
          <w:rFonts w:ascii="Book Antiqua" w:hAnsi="Book Antiqua"/>
          <w:i/>
          <w:sz w:val="22"/>
          <w:szCs w:val="22"/>
          <w:lang w:val="es-PR"/>
        </w:rPr>
      </w:pPr>
    </w:p>
    <w:p w14:paraId="5A255113" w14:textId="40C92437" w:rsidR="006705DD" w:rsidRPr="00AA0680" w:rsidRDefault="006705DD" w:rsidP="00760D4D">
      <w:pPr>
        <w:jc w:val="center"/>
        <w:rPr>
          <w:rFonts w:ascii="Book Antiqua" w:hAnsi="Book Antiqua"/>
          <w:b/>
          <w:sz w:val="52"/>
          <w:szCs w:val="52"/>
          <w:lang w:val="es-PR"/>
        </w:rPr>
      </w:pPr>
      <w:r w:rsidRPr="00AA0680">
        <w:rPr>
          <w:rFonts w:ascii="Book Antiqua" w:hAnsi="Book Antiqua"/>
          <w:b/>
          <w:sz w:val="52"/>
          <w:szCs w:val="52"/>
          <w:lang w:val="es-PR"/>
        </w:rPr>
        <w:t xml:space="preserve">P. de la C. </w:t>
      </w:r>
      <w:r w:rsidR="00727265" w:rsidRPr="00AA0680">
        <w:rPr>
          <w:rFonts w:ascii="Book Antiqua" w:hAnsi="Book Antiqua"/>
          <w:b/>
          <w:sz w:val="52"/>
          <w:szCs w:val="52"/>
          <w:lang w:val="es-PR"/>
        </w:rPr>
        <w:t>48</w:t>
      </w:r>
    </w:p>
    <w:p w14:paraId="64A43685" w14:textId="77777777" w:rsidR="006705DD" w:rsidRPr="00AA0680" w:rsidRDefault="006705DD" w:rsidP="00760D4D">
      <w:pPr>
        <w:jc w:val="center"/>
        <w:rPr>
          <w:rFonts w:ascii="Book Antiqua" w:hAnsi="Book Antiqua"/>
          <w:szCs w:val="24"/>
          <w:lang w:val="es-PR"/>
        </w:rPr>
      </w:pPr>
    </w:p>
    <w:p w14:paraId="0ACC6662" w14:textId="45BE3C70" w:rsidR="006705DD" w:rsidRPr="00AA0680" w:rsidRDefault="006705DD" w:rsidP="00760D4D">
      <w:pPr>
        <w:jc w:val="center"/>
        <w:rPr>
          <w:rFonts w:ascii="Book Antiqua" w:hAnsi="Book Antiqua"/>
          <w:b/>
          <w:sz w:val="28"/>
          <w:szCs w:val="28"/>
          <w:lang w:val="es-PR"/>
        </w:rPr>
      </w:pPr>
      <w:r w:rsidRPr="00AA0680">
        <w:rPr>
          <w:rFonts w:ascii="Book Antiqua" w:hAnsi="Book Antiqua"/>
          <w:b/>
          <w:sz w:val="28"/>
          <w:szCs w:val="28"/>
          <w:lang w:val="es-PR"/>
        </w:rPr>
        <w:t>INFORME</w:t>
      </w:r>
      <w:r w:rsidR="000A0AC8" w:rsidRPr="00AA0680">
        <w:rPr>
          <w:rFonts w:ascii="Book Antiqua" w:hAnsi="Book Antiqua"/>
          <w:b/>
          <w:sz w:val="28"/>
          <w:szCs w:val="28"/>
          <w:lang w:val="es-PR"/>
        </w:rPr>
        <w:t xml:space="preserve"> </w:t>
      </w:r>
      <w:r w:rsidR="00727265" w:rsidRPr="00AA0680">
        <w:rPr>
          <w:rFonts w:ascii="Book Antiqua" w:hAnsi="Book Antiqua"/>
          <w:b/>
          <w:sz w:val="28"/>
          <w:szCs w:val="28"/>
          <w:lang w:val="es-PR"/>
        </w:rPr>
        <w:t>NEGATIVO</w:t>
      </w:r>
    </w:p>
    <w:p w14:paraId="5E807DD0" w14:textId="77777777" w:rsidR="006705DD" w:rsidRPr="00AA0680" w:rsidRDefault="006705DD" w:rsidP="00760D4D">
      <w:pPr>
        <w:jc w:val="center"/>
        <w:rPr>
          <w:rFonts w:ascii="Book Antiqua" w:hAnsi="Book Antiqua"/>
          <w:b/>
          <w:i/>
          <w:szCs w:val="24"/>
          <w:lang w:val="es-PR"/>
        </w:rPr>
      </w:pPr>
    </w:p>
    <w:p w14:paraId="026787F5" w14:textId="62850514" w:rsidR="006705DD" w:rsidRPr="00AA0680" w:rsidRDefault="00705CBF" w:rsidP="00760D4D">
      <w:pPr>
        <w:jc w:val="center"/>
        <w:rPr>
          <w:rFonts w:ascii="Book Antiqua" w:hAnsi="Book Antiqua"/>
          <w:szCs w:val="24"/>
          <w:lang w:val="es-PR"/>
        </w:rPr>
      </w:pPr>
      <w:r>
        <w:rPr>
          <w:rFonts w:ascii="Book Antiqua" w:hAnsi="Book Antiqua"/>
          <w:szCs w:val="24"/>
          <w:lang w:val="es-PR"/>
        </w:rPr>
        <w:t xml:space="preserve">7 </w:t>
      </w:r>
      <w:r w:rsidR="006705DD" w:rsidRPr="00AA0680">
        <w:rPr>
          <w:rFonts w:ascii="Book Antiqua" w:hAnsi="Book Antiqua"/>
          <w:szCs w:val="24"/>
          <w:lang w:val="es-PR"/>
        </w:rPr>
        <w:t>de</w:t>
      </w:r>
      <w:r w:rsidR="001E6818" w:rsidRPr="00AA0680">
        <w:rPr>
          <w:rFonts w:ascii="Book Antiqua" w:hAnsi="Book Antiqua"/>
          <w:szCs w:val="24"/>
          <w:lang w:val="es-PR"/>
        </w:rPr>
        <w:t xml:space="preserve"> </w:t>
      </w:r>
      <w:r w:rsidR="00242016">
        <w:rPr>
          <w:rFonts w:ascii="Book Antiqua" w:hAnsi="Book Antiqua"/>
          <w:szCs w:val="24"/>
          <w:lang w:val="es-PR"/>
        </w:rPr>
        <w:t>abril</w:t>
      </w:r>
      <w:r w:rsidR="00696D01" w:rsidRPr="00AA0680">
        <w:rPr>
          <w:rFonts w:ascii="Book Antiqua" w:hAnsi="Book Antiqua"/>
          <w:szCs w:val="24"/>
          <w:lang w:val="es-PR"/>
        </w:rPr>
        <w:t xml:space="preserve"> de 20</w:t>
      </w:r>
      <w:r w:rsidR="001423CC" w:rsidRPr="00AA0680">
        <w:rPr>
          <w:rFonts w:ascii="Book Antiqua" w:hAnsi="Book Antiqua"/>
          <w:szCs w:val="24"/>
          <w:lang w:val="es-PR"/>
        </w:rPr>
        <w:t>25</w:t>
      </w:r>
    </w:p>
    <w:p w14:paraId="58D76AFD" w14:textId="77777777" w:rsidR="006705DD" w:rsidRPr="00AA0680" w:rsidRDefault="006705DD" w:rsidP="00760D4D">
      <w:pPr>
        <w:jc w:val="center"/>
        <w:rPr>
          <w:rFonts w:ascii="Book Antiqua" w:hAnsi="Book Antiqua"/>
          <w:sz w:val="20"/>
          <w:lang w:val="es-PR"/>
        </w:rPr>
      </w:pPr>
    </w:p>
    <w:p w14:paraId="5B305376" w14:textId="77777777" w:rsidR="006705DD" w:rsidRPr="00AA0680" w:rsidRDefault="006705DD" w:rsidP="00760D4D">
      <w:pPr>
        <w:jc w:val="center"/>
        <w:rPr>
          <w:rFonts w:ascii="Book Antiqua" w:hAnsi="Book Antiqua"/>
          <w:szCs w:val="24"/>
          <w:lang w:val="es-PR"/>
        </w:rPr>
      </w:pPr>
    </w:p>
    <w:p w14:paraId="67FEC7C2" w14:textId="77777777" w:rsidR="006705DD" w:rsidRPr="00AA0680" w:rsidRDefault="006705DD" w:rsidP="00596F0C">
      <w:pPr>
        <w:jc w:val="both"/>
        <w:rPr>
          <w:rFonts w:ascii="Book Antiqua" w:hAnsi="Book Antiqua"/>
          <w:b/>
          <w:i/>
          <w:smallCaps/>
          <w:szCs w:val="24"/>
          <w:lang w:val="es-PR"/>
        </w:rPr>
      </w:pPr>
      <w:r w:rsidRPr="00AA0680">
        <w:rPr>
          <w:rFonts w:ascii="Book Antiqua" w:hAnsi="Book Antiqua"/>
          <w:b/>
          <w:i/>
          <w:smallCaps/>
          <w:szCs w:val="24"/>
          <w:lang w:val="es-PR"/>
        </w:rPr>
        <w:t>A la Cámara de Representantes de Puerto Rico:</w:t>
      </w:r>
    </w:p>
    <w:p w14:paraId="34423AEA" w14:textId="77777777" w:rsidR="006705DD" w:rsidRPr="00AA0680" w:rsidRDefault="006705DD" w:rsidP="00596F0C">
      <w:pPr>
        <w:jc w:val="both"/>
        <w:rPr>
          <w:rFonts w:ascii="Book Antiqua" w:hAnsi="Book Antiqua"/>
          <w:b/>
          <w:szCs w:val="24"/>
          <w:lang w:val="es-PR"/>
        </w:rPr>
      </w:pPr>
    </w:p>
    <w:p w14:paraId="6BDAE9E3" w14:textId="31FAAE2B" w:rsidR="006705DD" w:rsidRPr="00AA0680" w:rsidRDefault="006705DD" w:rsidP="00596F0C">
      <w:pPr>
        <w:jc w:val="both"/>
        <w:rPr>
          <w:rFonts w:ascii="Book Antiqua" w:hAnsi="Book Antiqua"/>
          <w:szCs w:val="24"/>
          <w:lang w:val="es-PR"/>
        </w:rPr>
      </w:pPr>
      <w:r w:rsidRPr="00AA0680">
        <w:rPr>
          <w:rFonts w:ascii="Book Antiqua" w:hAnsi="Book Antiqua"/>
          <w:szCs w:val="24"/>
          <w:lang w:val="es-PR"/>
        </w:rPr>
        <w:t>La Comisi</w:t>
      </w:r>
      <w:r w:rsidR="001423CC" w:rsidRPr="00AA0680">
        <w:rPr>
          <w:rFonts w:ascii="Book Antiqua" w:hAnsi="Book Antiqua"/>
          <w:szCs w:val="24"/>
          <w:lang w:val="es-PR"/>
        </w:rPr>
        <w:t>ón</w:t>
      </w:r>
      <w:r w:rsidRPr="00AA0680">
        <w:rPr>
          <w:rFonts w:ascii="Book Antiqua" w:hAnsi="Book Antiqua"/>
          <w:szCs w:val="24"/>
          <w:lang w:val="es-PR"/>
        </w:rPr>
        <w:t xml:space="preserve"> de </w:t>
      </w:r>
      <w:r w:rsidR="001423CC" w:rsidRPr="00AA0680">
        <w:rPr>
          <w:rFonts w:ascii="Book Antiqua" w:hAnsi="Book Antiqua"/>
          <w:szCs w:val="24"/>
          <w:lang w:val="es-PR"/>
        </w:rPr>
        <w:t xml:space="preserve">Asuntos Federales y Veteranos </w:t>
      </w:r>
      <w:r w:rsidRPr="00AA0680">
        <w:rPr>
          <w:rFonts w:ascii="Book Antiqua" w:hAnsi="Book Antiqua"/>
          <w:szCs w:val="24"/>
          <w:lang w:val="es-PR"/>
        </w:rPr>
        <w:t xml:space="preserve">de la Cámara de Representantes, previo estudio y consideración del Proyecto de la Cámara </w:t>
      </w:r>
      <w:r w:rsidR="00B85E3B" w:rsidRPr="00AA0680">
        <w:rPr>
          <w:rFonts w:ascii="Book Antiqua" w:hAnsi="Book Antiqua"/>
          <w:szCs w:val="24"/>
          <w:lang w:val="es-PR"/>
        </w:rPr>
        <w:t>48</w:t>
      </w:r>
      <w:r w:rsidRPr="00AA0680">
        <w:rPr>
          <w:rFonts w:ascii="Book Antiqua" w:hAnsi="Book Antiqua"/>
          <w:szCs w:val="24"/>
          <w:lang w:val="es-PR"/>
        </w:rPr>
        <w:t xml:space="preserve">, </w:t>
      </w:r>
      <w:r w:rsidR="00B85E3B" w:rsidRPr="00AA0680">
        <w:rPr>
          <w:rFonts w:ascii="Book Antiqua" w:hAnsi="Book Antiqua"/>
          <w:szCs w:val="24"/>
          <w:lang w:val="es-PR"/>
        </w:rPr>
        <w:t xml:space="preserve">tiene el honor de recomendar a este Alto Cuerpo la no aprobación </w:t>
      </w:r>
      <w:r w:rsidR="00942E2F" w:rsidRPr="00AA0680">
        <w:rPr>
          <w:rFonts w:ascii="Book Antiqua" w:hAnsi="Book Antiqua"/>
          <w:szCs w:val="24"/>
          <w:lang w:val="es-PR"/>
        </w:rPr>
        <w:t xml:space="preserve">de </w:t>
      </w:r>
      <w:r w:rsidR="00942E2F">
        <w:rPr>
          <w:rFonts w:ascii="Book Antiqua" w:hAnsi="Book Antiqua"/>
          <w:szCs w:val="24"/>
          <w:lang w:val="es-PR"/>
        </w:rPr>
        <w:t>é</w:t>
      </w:r>
      <w:r w:rsidR="00942E2F" w:rsidRPr="00AA0680">
        <w:rPr>
          <w:rFonts w:ascii="Book Antiqua" w:hAnsi="Book Antiqua"/>
          <w:szCs w:val="24"/>
          <w:lang w:val="es-PR"/>
        </w:rPr>
        <w:t>ste</w:t>
      </w:r>
      <w:r w:rsidR="00B85E3B" w:rsidRPr="00AA0680">
        <w:rPr>
          <w:rFonts w:ascii="Book Antiqua" w:hAnsi="Book Antiqua"/>
          <w:szCs w:val="24"/>
          <w:lang w:val="es-PR"/>
        </w:rPr>
        <w:t>.</w:t>
      </w:r>
    </w:p>
    <w:p w14:paraId="484BA339" w14:textId="77777777" w:rsidR="006705DD" w:rsidRPr="00AA0680" w:rsidRDefault="006705DD" w:rsidP="00596F0C">
      <w:pPr>
        <w:jc w:val="both"/>
        <w:rPr>
          <w:rFonts w:ascii="Book Antiqua" w:hAnsi="Book Antiqua"/>
          <w:b/>
          <w:szCs w:val="24"/>
          <w:lang w:val="es-PR"/>
        </w:rPr>
      </w:pPr>
    </w:p>
    <w:p w14:paraId="18C1A1FE" w14:textId="77777777" w:rsidR="006705DD" w:rsidRPr="00AA0680" w:rsidRDefault="006705DD" w:rsidP="00596F0C">
      <w:pPr>
        <w:jc w:val="center"/>
        <w:rPr>
          <w:rFonts w:ascii="Book Antiqua" w:hAnsi="Book Antiqua"/>
          <w:b/>
          <w:i/>
          <w:smallCaps/>
          <w:szCs w:val="24"/>
          <w:lang w:val="es-PR"/>
        </w:rPr>
      </w:pPr>
      <w:r w:rsidRPr="00AA0680">
        <w:rPr>
          <w:rFonts w:ascii="Book Antiqua" w:hAnsi="Book Antiqua"/>
          <w:b/>
          <w:i/>
          <w:smallCaps/>
          <w:szCs w:val="24"/>
          <w:lang w:val="es-PR"/>
        </w:rPr>
        <w:t>Alcance de la Medida</w:t>
      </w:r>
    </w:p>
    <w:p w14:paraId="57705068" w14:textId="77777777" w:rsidR="006705DD" w:rsidRPr="00AA0680" w:rsidRDefault="006705DD" w:rsidP="00596F0C">
      <w:pPr>
        <w:jc w:val="both"/>
        <w:rPr>
          <w:rFonts w:ascii="Book Antiqua" w:hAnsi="Book Antiqua"/>
          <w:b/>
          <w:i/>
          <w:smallCaps/>
          <w:szCs w:val="24"/>
          <w:lang w:val="es-PR"/>
        </w:rPr>
      </w:pPr>
    </w:p>
    <w:p w14:paraId="0AC99C65" w14:textId="2D5C07E2" w:rsidR="006705DD" w:rsidRPr="00AA0680" w:rsidRDefault="006705DD" w:rsidP="00596F0C">
      <w:pPr>
        <w:ind w:hanging="5"/>
        <w:jc w:val="both"/>
        <w:rPr>
          <w:rFonts w:ascii="Book Antiqua" w:hAnsi="Book Antiqua"/>
          <w:szCs w:val="24"/>
          <w:lang w:val="es-PR"/>
        </w:rPr>
      </w:pPr>
      <w:r w:rsidRPr="00AA0680">
        <w:rPr>
          <w:rFonts w:ascii="Book Antiqua" w:hAnsi="Book Antiqua"/>
          <w:szCs w:val="24"/>
          <w:lang w:val="es-PR"/>
        </w:rPr>
        <w:t>El Proyecto de la Cámara</w:t>
      </w:r>
      <w:r w:rsidR="001423CC" w:rsidRPr="00AA0680">
        <w:rPr>
          <w:rFonts w:ascii="Book Antiqua" w:hAnsi="Book Antiqua"/>
          <w:szCs w:val="24"/>
          <w:lang w:val="es-PR"/>
        </w:rPr>
        <w:t xml:space="preserve"> </w:t>
      </w:r>
      <w:r w:rsidR="00826F9F" w:rsidRPr="00AA0680">
        <w:rPr>
          <w:rFonts w:ascii="Book Antiqua" w:hAnsi="Book Antiqua"/>
          <w:szCs w:val="24"/>
          <w:lang w:val="es-PR"/>
        </w:rPr>
        <w:t>48</w:t>
      </w:r>
      <w:r w:rsidRPr="00AA0680">
        <w:rPr>
          <w:rFonts w:ascii="Book Antiqua" w:hAnsi="Book Antiqua"/>
          <w:szCs w:val="24"/>
          <w:lang w:val="es-PR"/>
        </w:rPr>
        <w:t xml:space="preserve"> dispone </w:t>
      </w:r>
      <w:r w:rsidR="00826F9F" w:rsidRPr="00AA0680">
        <w:rPr>
          <w:rFonts w:ascii="Book Antiqua" w:hAnsi="Book Antiqua"/>
          <w:lang w:val="es-PR"/>
        </w:rPr>
        <w:t>enmendar el Artículo 5 de la Ley Núm. 77 de 19 de junio de 1979, según enmendada, conocida como “Ley de la Administración de Asuntos Federales de Puerto Rico”, a los fines de establecer cierta información mínima a ser incluida en el informe anual presentado por la Administración de Asuntos Federales de Puerto Rico ante el Gobernador de Puerto Rico, la Asamblea Legislativa y el Comisionado Residente de Puerto Rico en Washington; disponer para la creación de un registro de cabilderos; y para otros fines relacionados.</w:t>
      </w:r>
    </w:p>
    <w:p w14:paraId="738196C5" w14:textId="77777777" w:rsidR="006705DD" w:rsidRPr="00AA0680" w:rsidRDefault="006705DD" w:rsidP="00596F0C">
      <w:pPr>
        <w:ind w:hanging="5"/>
        <w:jc w:val="both"/>
        <w:rPr>
          <w:rFonts w:ascii="Book Antiqua" w:hAnsi="Book Antiqua"/>
          <w:szCs w:val="24"/>
          <w:lang w:val="es-PR"/>
        </w:rPr>
      </w:pPr>
    </w:p>
    <w:p w14:paraId="4D81F9BA" w14:textId="77777777" w:rsidR="006705DD" w:rsidRPr="00AA0680" w:rsidRDefault="006705DD" w:rsidP="00596F0C">
      <w:pPr>
        <w:jc w:val="center"/>
        <w:rPr>
          <w:rFonts w:ascii="Book Antiqua" w:hAnsi="Book Antiqua"/>
          <w:b/>
          <w:i/>
          <w:smallCaps/>
          <w:szCs w:val="24"/>
          <w:lang w:val="es-PR"/>
        </w:rPr>
      </w:pPr>
      <w:r w:rsidRPr="00AA0680">
        <w:rPr>
          <w:rFonts w:ascii="Book Antiqua" w:hAnsi="Book Antiqua"/>
          <w:b/>
          <w:i/>
          <w:smallCaps/>
          <w:szCs w:val="24"/>
          <w:lang w:val="es-PR"/>
        </w:rPr>
        <w:t>Análisis de la Medida</w:t>
      </w:r>
    </w:p>
    <w:p w14:paraId="0E563FA5" w14:textId="77777777" w:rsidR="006705DD" w:rsidRPr="00AA0680" w:rsidRDefault="006705DD" w:rsidP="00596F0C">
      <w:pPr>
        <w:jc w:val="both"/>
        <w:rPr>
          <w:rFonts w:ascii="Book Antiqua" w:hAnsi="Book Antiqua"/>
          <w:szCs w:val="24"/>
          <w:lang w:val="es-PR"/>
        </w:rPr>
      </w:pPr>
    </w:p>
    <w:p w14:paraId="6CD83594" w14:textId="033C6FDC" w:rsidR="00D91895" w:rsidRPr="00AA0680" w:rsidRDefault="006705DD" w:rsidP="00D91895">
      <w:pPr>
        <w:jc w:val="both"/>
        <w:rPr>
          <w:rFonts w:ascii="Book Antiqua" w:hAnsi="Book Antiqua"/>
          <w:szCs w:val="24"/>
          <w:lang w:val="es-PR"/>
        </w:rPr>
      </w:pPr>
      <w:r w:rsidRPr="00AA0680">
        <w:rPr>
          <w:rFonts w:ascii="Book Antiqua" w:hAnsi="Book Antiqua"/>
          <w:szCs w:val="24"/>
          <w:lang w:val="es-PR"/>
        </w:rPr>
        <w:t>Como parte del análisis de la medida, la Comisi</w:t>
      </w:r>
      <w:r w:rsidR="001423CC" w:rsidRPr="00AA0680">
        <w:rPr>
          <w:rFonts w:ascii="Book Antiqua" w:hAnsi="Book Antiqua"/>
          <w:szCs w:val="24"/>
          <w:lang w:val="es-PR"/>
        </w:rPr>
        <w:t xml:space="preserve">ón </w:t>
      </w:r>
      <w:r w:rsidR="00F952A9" w:rsidRPr="00AA0680">
        <w:rPr>
          <w:rFonts w:ascii="Book Antiqua" w:hAnsi="Book Antiqua"/>
          <w:szCs w:val="24"/>
          <w:lang w:val="es-PR"/>
        </w:rPr>
        <w:t>de</w:t>
      </w:r>
      <w:r w:rsidRPr="00AA0680">
        <w:rPr>
          <w:rFonts w:ascii="Book Antiqua" w:hAnsi="Book Antiqua"/>
          <w:szCs w:val="24"/>
          <w:lang w:val="es-PR"/>
        </w:rPr>
        <w:t xml:space="preserve"> </w:t>
      </w:r>
      <w:r w:rsidR="001423CC" w:rsidRPr="00AA0680">
        <w:rPr>
          <w:rFonts w:ascii="Book Antiqua" w:hAnsi="Book Antiqua"/>
          <w:szCs w:val="24"/>
          <w:lang w:val="es-PR"/>
        </w:rPr>
        <w:t>Asuntos Federales y Veteranos de la</w:t>
      </w:r>
      <w:r w:rsidR="00B57E8E" w:rsidRPr="00AA0680">
        <w:rPr>
          <w:rFonts w:ascii="Book Antiqua" w:hAnsi="Book Antiqua"/>
          <w:szCs w:val="24"/>
          <w:lang w:val="es-PR"/>
        </w:rPr>
        <w:t xml:space="preserve"> Cámara de Representantes</w:t>
      </w:r>
      <w:r w:rsidR="00826F9F" w:rsidRPr="00AA0680">
        <w:rPr>
          <w:rFonts w:ascii="Book Antiqua" w:hAnsi="Book Antiqua"/>
          <w:szCs w:val="24"/>
          <w:lang w:val="es-PR"/>
        </w:rPr>
        <w:t>, solicitó comentarios a</w:t>
      </w:r>
      <w:r w:rsidR="006B3BD4" w:rsidRPr="00AA0680">
        <w:rPr>
          <w:rFonts w:ascii="Book Antiqua" w:hAnsi="Book Antiqua"/>
          <w:szCs w:val="24"/>
          <w:lang w:val="es-PR"/>
        </w:rPr>
        <w:t xml:space="preserve"> la Administración de Asuntos Federales de Puerto Rico</w:t>
      </w:r>
      <w:r w:rsidR="00D91895" w:rsidRPr="00AA0680">
        <w:rPr>
          <w:rFonts w:ascii="Book Antiqua" w:hAnsi="Book Antiqua"/>
          <w:szCs w:val="24"/>
          <w:lang w:val="es-PR"/>
        </w:rPr>
        <w:t xml:space="preserve">, </w:t>
      </w:r>
      <w:r w:rsidR="006B3BD4" w:rsidRPr="00AA0680">
        <w:rPr>
          <w:rFonts w:ascii="Book Antiqua" w:hAnsi="Book Antiqua"/>
          <w:szCs w:val="24"/>
          <w:lang w:val="es-PR"/>
        </w:rPr>
        <w:t xml:space="preserve">a la Autoridad de Asesoría Financiera y Agencia Fiscal de Puerto Rico (AFFAF) y al Departamento de Justicia. </w:t>
      </w:r>
    </w:p>
    <w:p w14:paraId="4E22A215" w14:textId="77777777" w:rsidR="00D91895" w:rsidRPr="00AA0680" w:rsidRDefault="00D91895" w:rsidP="00D91895">
      <w:pPr>
        <w:jc w:val="both"/>
        <w:rPr>
          <w:rFonts w:ascii="Book Antiqua" w:hAnsi="Book Antiqua"/>
          <w:szCs w:val="24"/>
          <w:lang w:val="es-PR"/>
        </w:rPr>
      </w:pPr>
    </w:p>
    <w:p w14:paraId="5D176881" w14:textId="10EABCAC" w:rsidR="00D91895" w:rsidRPr="00AA0680" w:rsidRDefault="00D91895" w:rsidP="00D91895">
      <w:pPr>
        <w:jc w:val="both"/>
        <w:rPr>
          <w:rFonts w:ascii="Book Antiqua" w:hAnsi="Book Antiqua"/>
          <w:szCs w:val="24"/>
          <w:lang w:val="es-PR"/>
        </w:rPr>
      </w:pPr>
      <w:r w:rsidRPr="00AA0680">
        <w:rPr>
          <w:rFonts w:ascii="Book Antiqua" w:hAnsi="Book Antiqua"/>
          <w:szCs w:val="24"/>
          <w:lang w:val="es-PR"/>
        </w:rPr>
        <w:t xml:space="preserve">La </w:t>
      </w:r>
      <w:r w:rsidRPr="00AA0680">
        <w:rPr>
          <w:rFonts w:ascii="Book Antiqua" w:hAnsi="Book Antiqua"/>
          <w:b/>
          <w:bCs/>
          <w:i/>
          <w:iCs/>
          <w:szCs w:val="24"/>
          <w:lang w:val="es-PR"/>
        </w:rPr>
        <w:t>Administración de Asuntos Federales de Puerto Rico (PRFAA</w:t>
      </w:r>
      <w:r w:rsidRPr="00AA0680">
        <w:rPr>
          <w:rFonts w:ascii="Book Antiqua" w:hAnsi="Book Antiqua"/>
          <w:szCs w:val="24"/>
          <w:lang w:val="es-PR"/>
        </w:rPr>
        <w:t xml:space="preserve">, por sus siglas en inglés), reconoce la intención de la medida por ser una que tiene como propósito ampliar la divulgación de las gestiones de la agencia. No obstante, la misma resulta redundante, pues pretende sobre legislar lo ya establecido en el Artículo 5 inciso (n) de la Ley Núm. </w:t>
      </w:r>
      <w:r w:rsidRPr="00AA0680">
        <w:rPr>
          <w:rFonts w:ascii="Book Antiqua" w:hAnsi="Book Antiqua"/>
          <w:szCs w:val="24"/>
          <w:lang w:val="es-PR"/>
        </w:rPr>
        <w:lastRenderedPageBreak/>
        <w:t>77 de 19 de junio de 1979, según enmendada, conocida como "Ley de la Adminis</w:t>
      </w:r>
      <w:r w:rsidR="006675F6" w:rsidRPr="00AA0680">
        <w:rPr>
          <w:rFonts w:ascii="Book Antiqua" w:hAnsi="Book Antiqua"/>
          <w:szCs w:val="24"/>
          <w:lang w:val="es-PR"/>
        </w:rPr>
        <w:t xml:space="preserve">tración </w:t>
      </w:r>
      <w:r w:rsidRPr="00AA0680">
        <w:rPr>
          <w:rFonts w:ascii="Book Antiqua" w:hAnsi="Book Antiqua"/>
          <w:szCs w:val="24"/>
          <w:lang w:val="es-PR"/>
        </w:rPr>
        <w:t>de Asuntos Federales de Puerto Rico" en donde establece como parte de los deberes y responsabilidades de la agen</w:t>
      </w:r>
      <w:r w:rsidR="006675F6" w:rsidRPr="00AA0680">
        <w:rPr>
          <w:rFonts w:ascii="Book Antiqua" w:hAnsi="Book Antiqua"/>
          <w:szCs w:val="24"/>
          <w:lang w:val="es-PR"/>
        </w:rPr>
        <w:t>cia:</w:t>
      </w:r>
      <w:r w:rsidRPr="00AA0680">
        <w:rPr>
          <w:rFonts w:ascii="Book Antiqua" w:hAnsi="Book Antiqua"/>
          <w:szCs w:val="24"/>
          <w:lang w:val="es-PR"/>
        </w:rPr>
        <w:t xml:space="preserve"> </w:t>
      </w:r>
      <w:r w:rsidRPr="00AA0680">
        <w:rPr>
          <w:rFonts w:ascii="Book Antiqua" w:hAnsi="Book Antiqua"/>
          <w:i/>
          <w:iCs/>
          <w:szCs w:val="24"/>
          <w:lang w:val="es-PR"/>
        </w:rPr>
        <w:t>"remitir anualmente al Gobernador, al Comisionado Residente de Puerto Rico en Washington ya la Asamblea Legislativa de Puerto Rico</w:t>
      </w:r>
      <w:r w:rsidR="006675F6" w:rsidRPr="00AA0680">
        <w:rPr>
          <w:rFonts w:ascii="Book Antiqua" w:hAnsi="Book Antiqua"/>
          <w:i/>
          <w:iCs/>
          <w:szCs w:val="24"/>
          <w:lang w:val="es-PR"/>
        </w:rPr>
        <w:t xml:space="preserve"> </w:t>
      </w:r>
      <w:r w:rsidRPr="00AA0680">
        <w:rPr>
          <w:rFonts w:ascii="Book Antiqua" w:hAnsi="Book Antiqua"/>
          <w:i/>
          <w:iCs/>
          <w:szCs w:val="24"/>
          <w:lang w:val="es-PR"/>
        </w:rPr>
        <w:t>un informe s</w:t>
      </w:r>
      <w:r w:rsidR="006675F6" w:rsidRPr="00AA0680">
        <w:rPr>
          <w:rFonts w:ascii="Book Antiqua" w:hAnsi="Book Antiqua"/>
          <w:i/>
          <w:iCs/>
          <w:szCs w:val="24"/>
          <w:lang w:val="es-PR"/>
        </w:rPr>
        <w:t>o</w:t>
      </w:r>
      <w:r w:rsidRPr="00AA0680">
        <w:rPr>
          <w:rFonts w:ascii="Book Antiqua" w:hAnsi="Book Antiqua"/>
          <w:i/>
          <w:iCs/>
          <w:szCs w:val="24"/>
          <w:lang w:val="es-PR"/>
        </w:rPr>
        <w:t>bre las actividades de la Administraci</w:t>
      </w:r>
      <w:r w:rsidR="006675F6" w:rsidRPr="00AA0680">
        <w:rPr>
          <w:rFonts w:ascii="Book Antiqua" w:hAnsi="Book Antiqua"/>
          <w:i/>
          <w:iCs/>
          <w:szCs w:val="24"/>
          <w:lang w:val="es-PR"/>
        </w:rPr>
        <w:t>ó</w:t>
      </w:r>
      <w:r w:rsidRPr="00AA0680">
        <w:rPr>
          <w:rFonts w:ascii="Book Antiqua" w:hAnsi="Book Antiqua"/>
          <w:i/>
          <w:iCs/>
          <w:szCs w:val="24"/>
          <w:lang w:val="es-PR"/>
        </w:rPr>
        <w:t>n"</w:t>
      </w:r>
      <w:r w:rsidRPr="00AA0680">
        <w:rPr>
          <w:rFonts w:ascii="Book Antiqua" w:hAnsi="Book Antiqua"/>
          <w:szCs w:val="24"/>
          <w:lang w:val="es-PR"/>
        </w:rPr>
        <w:t>...</w:t>
      </w:r>
      <w:r w:rsidR="006675F6" w:rsidRPr="00AA0680">
        <w:rPr>
          <w:rFonts w:ascii="Book Antiqua" w:hAnsi="Book Antiqua"/>
          <w:szCs w:val="24"/>
          <w:lang w:val="es-PR"/>
        </w:rPr>
        <w:t xml:space="preserve"> </w:t>
      </w:r>
      <w:r w:rsidRPr="00AA0680">
        <w:rPr>
          <w:rFonts w:ascii="Book Antiqua" w:hAnsi="Book Antiqua"/>
          <w:szCs w:val="24"/>
          <w:lang w:val="es-PR"/>
        </w:rPr>
        <w:t xml:space="preserve">La </w:t>
      </w:r>
      <w:r w:rsidR="006675F6" w:rsidRPr="00AA0680">
        <w:rPr>
          <w:rFonts w:ascii="Book Antiqua" w:hAnsi="Book Antiqua"/>
          <w:szCs w:val="24"/>
          <w:lang w:val="es-PR"/>
        </w:rPr>
        <w:t>le</w:t>
      </w:r>
      <w:r w:rsidRPr="00AA0680">
        <w:rPr>
          <w:rFonts w:ascii="Book Antiqua" w:hAnsi="Book Antiqua"/>
          <w:szCs w:val="24"/>
          <w:lang w:val="es-PR"/>
        </w:rPr>
        <w:t>y ya le requiere a PRFAA la presentaci</w:t>
      </w:r>
      <w:r w:rsidR="006675F6" w:rsidRPr="00AA0680">
        <w:rPr>
          <w:rFonts w:ascii="Book Antiqua" w:hAnsi="Book Antiqua"/>
          <w:szCs w:val="24"/>
          <w:lang w:val="es-PR"/>
        </w:rPr>
        <w:t>ón</w:t>
      </w:r>
      <w:r w:rsidRPr="00AA0680">
        <w:rPr>
          <w:rFonts w:ascii="Book Antiqua" w:hAnsi="Book Antiqua"/>
          <w:szCs w:val="24"/>
          <w:lang w:val="es-PR"/>
        </w:rPr>
        <w:t xml:space="preserve"> de informes anuales, sobre las gestiones </w:t>
      </w:r>
      <w:r w:rsidR="006675F6" w:rsidRPr="00AA0680">
        <w:rPr>
          <w:rFonts w:ascii="Book Antiqua" w:hAnsi="Book Antiqua"/>
          <w:szCs w:val="24"/>
          <w:lang w:val="es-PR"/>
        </w:rPr>
        <w:t>que realizan</w:t>
      </w:r>
      <w:r w:rsidRPr="00AA0680">
        <w:rPr>
          <w:rFonts w:ascii="Book Antiqua" w:hAnsi="Book Antiqua"/>
          <w:szCs w:val="24"/>
          <w:lang w:val="es-PR"/>
        </w:rPr>
        <w:t>.</w:t>
      </w:r>
    </w:p>
    <w:p w14:paraId="0854F35E" w14:textId="77777777" w:rsidR="006675F6" w:rsidRPr="00AA0680" w:rsidRDefault="006675F6" w:rsidP="00D91895">
      <w:pPr>
        <w:jc w:val="both"/>
        <w:rPr>
          <w:rFonts w:ascii="Book Antiqua" w:hAnsi="Book Antiqua"/>
          <w:szCs w:val="24"/>
          <w:lang w:val="es-PR"/>
        </w:rPr>
      </w:pPr>
    </w:p>
    <w:p w14:paraId="7F75FD46" w14:textId="51ED506C" w:rsidR="006675F6" w:rsidRPr="00AA0680" w:rsidRDefault="006675F6" w:rsidP="00D91895">
      <w:pPr>
        <w:jc w:val="both"/>
        <w:rPr>
          <w:rFonts w:ascii="Book Antiqua" w:hAnsi="Book Antiqua"/>
          <w:szCs w:val="24"/>
          <w:lang w:val="es-PR"/>
        </w:rPr>
      </w:pPr>
      <w:r w:rsidRPr="00AA0680">
        <w:rPr>
          <w:rFonts w:ascii="Book Antiqua" w:hAnsi="Book Antiqua"/>
          <w:szCs w:val="24"/>
          <w:lang w:val="es-PR"/>
        </w:rPr>
        <w:t>Además, existen recursos legales adicionales en la Ley Núm. 141-2019, conocida como como la “Ley de Transparencia y Acceso a la Información Pública”, que reconoce en su Artículo 3 como política pública del Gobierno de Puerto Rico, que la información y documentos que produce el gobierno se presumen públicos y accesibles a todas las personas por igual. Mientras que los contratos del gobierno y los de PRFAA se pueden acceder mediante consulta en la página de la Oficina del Contralor de Puerto Rico</w:t>
      </w:r>
      <w:r w:rsidR="00B12499" w:rsidRPr="00AA0680">
        <w:rPr>
          <w:rFonts w:ascii="Book Antiqua" w:hAnsi="Book Antiqua"/>
          <w:szCs w:val="24"/>
          <w:lang w:val="es-PR"/>
        </w:rPr>
        <w:t>, en la cual se exponen los detalles de fondos, propósito de contratación y todas las obligaciones, entre otras.</w:t>
      </w:r>
    </w:p>
    <w:p w14:paraId="7BDB6985" w14:textId="77777777" w:rsidR="00B12499" w:rsidRPr="00AA0680" w:rsidRDefault="00B12499" w:rsidP="00D91895">
      <w:pPr>
        <w:jc w:val="both"/>
        <w:rPr>
          <w:rFonts w:ascii="Book Antiqua" w:hAnsi="Book Antiqua"/>
          <w:szCs w:val="24"/>
          <w:lang w:val="es-PR"/>
        </w:rPr>
      </w:pPr>
    </w:p>
    <w:p w14:paraId="6BA5ED87" w14:textId="70494B03" w:rsidR="00B12499" w:rsidRPr="00AA0680" w:rsidRDefault="00B12499" w:rsidP="00D91895">
      <w:pPr>
        <w:jc w:val="both"/>
        <w:rPr>
          <w:rFonts w:ascii="Book Antiqua" w:hAnsi="Book Antiqua"/>
          <w:szCs w:val="24"/>
          <w:lang w:val="es-PR"/>
        </w:rPr>
      </w:pPr>
      <w:r w:rsidRPr="00AA0680">
        <w:rPr>
          <w:rFonts w:ascii="Book Antiqua" w:hAnsi="Book Antiqua"/>
          <w:szCs w:val="24"/>
          <w:lang w:val="es-PR"/>
        </w:rPr>
        <w:t>PRFAA es categórica al señalar que la Asamblea Legislativa recibe anualmente su información fiscal detalla de los recursos financieros y humanos asignados como parte del análisis del presupuesto.  Ante ello, no recomiendan la aprobación de la medida por ser una innecesaria.</w:t>
      </w:r>
    </w:p>
    <w:p w14:paraId="3B30A418" w14:textId="77777777" w:rsidR="001C2BC6" w:rsidRPr="00AA0680" w:rsidRDefault="001C2BC6" w:rsidP="00D91895">
      <w:pPr>
        <w:jc w:val="both"/>
        <w:rPr>
          <w:rFonts w:ascii="Book Antiqua" w:hAnsi="Book Antiqua"/>
          <w:szCs w:val="24"/>
          <w:lang w:val="es-PR"/>
        </w:rPr>
      </w:pPr>
    </w:p>
    <w:p w14:paraId="3DA5A648" w14:textId="77777777" w:rsidR="00EB7F8C" w:rsidRDefault="00AA0680" w:rsidP="00D66ED8">
      <w:pPr>
        <w:jc w:val="both"/>
        <w:rPr>
          <w:rFonts w:ascii="Book Antiqua" w:hAnsi="Book Antiqua"/>
          <w:szCs w:val="24"/>
          <w:lang w:val="es-PR"/>
        </w:rPr>
      </w:pPr>
      <w:r>
        <w:rPr>
          <w:rFonts w:ascii="Book Antiqua" w:hAnsi="Book Antiqua"/>
          <w:szCs w:val="24"/>
          <w:lang w:val="es-PR"/>
        </w:rPr>
        <w:t xml:space="preserve">Por su parte, la </w:t>
      </w:r>
      <w:r w:rsidRPr="00AA0680">
        <w:rPr>
          <w:rFonts w:ascii="Book Antiqua" w:hAnsi="Book Antiqua"/>
          <w:b/>
          <w:bCs/>
          <w:i/>
          <w:iCs/>
          <w:szCs w:val="24"/>
          <w:lang w:val="es-PR"/>
        </w:rPr>
        <w:t>Autoridad de Asesoría Financiera y Agencia Fiscal de Puerto Rico (AAFAF</w:t>
      </w:r>
      <w:r>
        <w:rPr>
          <w:rFonts w:ascii="Book Antiqua" w:hAnsi="Book Antiqua"/>
          <w:szCs w:val="24"/>
          <w:lang w:val="es-PR"/>
        </w:rPr>
        <w:t>, por sus siglas en inglés) indica que</w:t>
      </w:r>
      <w:r w:rsidR="00D66ED8" w:rsidRPr="00D66ED8">
        <w:rPr>
          <w:rFonts w:ascii="Book Antiqua" w:hAnsi="Book Antiqua"/>
          <w:szCs w:val="24"/>
          <w:lang w:val="es-PR"/>
        </w:rPr>
        <w:t xml:space="preserve"> no </w:t>
      </w:r>
      <w:r w:rsidR="00EB7F8C">
        <w:rPr>
          <w:rFonts w:ascii="Book Antiqua" w:hAnsi="Book Antiqua"/>
          <w:szCs w:val="24"/>
          <w:lang w:val="es-PR"/>
        </w:rPr>
        <w:t xml:space="preserve">se </w:t>
      </w:r>
      <w:r w:rsidR="00D66ED8" w:rsidRPr="00D66ED8">
        <w:rPr>
          <w:rFonts w:ascii="Book Antiqua" w:hAnsi="Book Antiqua"/>
          <w:szCs w:val="24"/>
          <w:lang w:val="es-PR"/>
        </w:rPr>
        <w:t>puede “adoptar, implementar o hacer cumplir cualquier estatuto, resolución, política o regla que pueda menoscabar o anular los propósitos de la Ley para la Supervisión, Administración y Estabilidad Económica de Puerto Rico (“PROMESA”, por sus siglas en inglés).</w:t>
      </w:r>
      <w:r w:rsidR="00D66ED8" w:rsidRPr="00AA0680">
        <w:rPr>
          <w:rFonts w:ascii="Book Antiqua" w:hAnsi="Book Antiqua"/>
          <w:szCs w:val="24"/>
          <w:lang w:val="es-PR"/>
        </w:rPr>
        <w:t>”</w:t>
      </w:r>
      <w:r>
        <w:rPr>
          <w:rFonts w:ascii="Book Antiqua" w:hAnsi="Book Antiqua"/>
          <w:szCs w:val="24"/>
          <w:lang w:val="es-PR"/>
        </w:rPr>
        <w:t xml:space="preserve"> </w:t>
      </w:r>
      <w:r w:rsidR="00D66ED8" w:rsidRPr="00AA0680">
        <w:rPr>
          <w:rFonts w:ascii="Book Antiqua" w:hAnsi="Book Antiqua"/>
          <w:szCs w:val="24"/>
          <w:lang w:val="es-PR"/>
        </w:rPr>
        <w:t>Luego de las negociaciones suscitadas por virtud de la referida ley, el Gobierno de Puerto Rico y sus acreedores llegaron a un acuerdo de repago que fue validado por el Tribunal Federal de Distrito para el Distrito de Puerto Rico. Este acuerdo, también conocido como el “Plan de Ajuste de Deuda”, reiteró la citada disposición de la Ley PROMESA y aclaró ciertas particularidades sobre la validez de las leyes estatales relacionadas a asuntos fiscales.</w:t>
      </w:r>
    </w:p>
    <w:p w14:paraId="01A134ED" w14:textId="77777777" w:rsidR="00EB7F8C" w:rsidRDefault="00EB7F8C" w:rsidP="00D66ED8">
      <w:pPr>
        <w:jc w:val="both"/>
        <w:rPr>
          <w:rFonts w:ascii="Book Antiqua" w:hAnsi="Book Antiqua"/>
          <w:szCs w:val="24"/>
          <w:lang w:val="es-PR"/>
        </w:rPr>
      </w:pPr>
    </w:p>
    <w:p w14:paraId="135D272F" w14:textId="176DDCA0" w:rsidR="00D66ED8" w:rsidRDefault="00D66ED8" w:rsidP="00D66ED8">
      <w:pPr>
        <w:jc w:val="both"/>
        <w:rPr>
          <w:rFonts w:ascii="Book Antiqua" w:hAnsi="Book Antiqua"/>
          <w:szCs w:val="24"/>
          <w:lang w:val="es-PR"/>
        </w:rPr>
      </w:pPr>
      <w:r w:rsidRPr="00D66ED8">
        <w:rPr>
          <w:rFonts w:ascii="Book Antiqua" w:hAnsi="Book Antiqua"/>
          <w:szCs w:val="24"/>
          <w:lang w:val="es-PR"/>
        </w:rPr>
        <w:t xml:space="preserve">Además de lo anterior, la Ley PROMESA, en la Sección 204, establece un proceso relativo a toda legislación que pueda tener un impacto fiscal y económico en los gastos e ingresos del Gobierno de Puerto Rico: </w:t>
      </w:r>
    </w:p>
    <w:p w14:paraId="0FDDA315" w14:textId="77777777" w:rsidR="00DE43F7" w:rsidRPr="00D66ED8" w:rsidRDefault="00DE43F7" w:rsidP="00D66ED8">
      <w:pPr>
        <w:jc w:val="both"/>
        <w:rPr>
          <w:rFonts w:ascii="Book Antiqua" w:hAnsi="Book Antiqua"/>
          <w:szCs w:val="24"/>
          <w:lang w:val="es-PR"/>
        </w:rPr>
      </w:pPr>
    </w:p>
    <w:p w14:paraId="77B4E5CD" w14:textId="77777777" w:rsidR="00D66ED8" w:rsidRPr="00D66ED8" w:rsidRDefault="00D66ED8" w:rsidP="00DE43F7">
      <w:pPr>
        <w:ind w:left="720"/>
        <w:jc w:val="both"/>
        <w:rPr>
          <w:rFonts w:ascii="Book Antiqua" w:hAnsi="Book Antiqua"/>
          <w:szCs w:val="24"/>
        </w:rPr>
      </w:pPr>
      <w:r w:rsidRPr="00D66ED8">
        <w:rPr>
          <w:rFonts w:ascii="Book Antiqua" w:hAnsi="Book Antiqua"/>
          <w:szCs w:val="24"/>
        </w:rPr>
        <w:t xml:space="preserve">“(a) SUBMISSION OF LEGISLATIVE ACTS TO OVERSIGHT </w:t>
      </w:r>
      <w:proofErr w:type="gramStart"/>
      <w:r w:rsidRPr="00D66ED8">
        <w:rPr>
          <w:rFonts w:ascii="Book Antiqua" w:hAnsi="Book Antiqua"/>
          <w:szCs w:val="24"/>
        </w:rPr>
        <w:t>BOARD.—</w:t>
      </w:r>
      <w:proofErr w:type="gramEnd"/>
      <w:r w:rsidRPr="00D66ED8">
        <w:rPr>
          <w:rFonts w:ascii="Book Antiqua" w:hAnsi="Book Antiqua"/>
          <w:szCs w:val="24"/>
        </w:rPr>
        <w:t xml:space="preserve"> </w:t>
      </w:r>
    </w:p>
    <w:p w14:paraId="7FE89082" w14:textId="77777777" w:rsidR="00DE43F7" w:rsidRPr="00DE43F7" w:rsidRDefault="00DE43F7" w:rsidP="00D66ED8">
      <w:pPr>
        <w:jc w:val="both"/>
        <w:rPr>
          <w:rFonts w:ascii="Book Antiqua" w:hAnsi="Book Antiqua"/>
          <w:szCs w:val="24"/>
        </w:rPr>
      </w:pPr>
    </w:p>
    <w:p w14:paraId="5C21A444" w14:textId="77777777" w:rsidR="00DE43F7" w:rsidRDefault="00D66ED8" w:rsidP="00DE43F7">
      <w:pPr>
        <w:ind w:left="720"/>
        <w:jc w:val="both"/>
        <w:rPr>
          <w:rFonts w:ascii="Book Antiqua" w:hAnsi="Book Antiqua"/>
          <w:szCs w:val="24"/>
        </w:rPr>
      </w:pPr>
      <w:r w:rsidRPr="00D66ED8">
        <w:rPr>
          <w:rFonts w:ascii="Book Antiqua" w:hAnsi="Book Antiqua"/>
          <w:szCs w:val="24"/>
        </w:rPr>
        <w:t xml:space="preserve">(1) SUBMISSION OF </w:t>
      </w:r>
      <w:proofErr w:type="gramStart"/>
      <w:r w:rsidRPr="00D66ED8">
        <w:rPr>
          <w:rFonts w:ascii="Book Antiqua" w:hAnsi="Book Antiqua"/>
          <w:szCs w:val="24"/>
        </w:rPr>
        <w:t>ACTS.—</w:t>
      </w:r>
      <w:proofErr w:type="gramEnd"/>
      <w:r w:rsidRPr="00D66ED8">
        <w:rPr>
          <w:rFonts w:ascii="Book Antiqua" w:hAnsi="Book Antiqua"/>
          <w:szCs w:val="24"/>
        </w:rPr>
        <w:t xml:space="preserve">Except to the extent that the Oversight Board may provide otherwise in its bylaws, rules, and procedures, not later than 7 business days after a territorial government duly enacts any law during any fiscal year in which the Oversight Board is in operation, the Governor shall submit the law to the Oversight Board. </w:t>
      </w:r>
    </w:p>
    <w:p w14:paraId="67BBFDAE" w14:textId="77777777" w:rsidR="00DE43F7" w:rsidRDefault="00DE43F7" w:rsidP="00DE43F7">
      <w:pPr>
        <w:ind w:left="720"/>
        <w:jc w:val="both"/>
        <w:rPr>
          <w:rFonts w:ascii="Book Antiqua" w:hAnsi="Book Antiqua"/>
          <w:szCs w:val="24"/>
        </w:rPr>
      </w:pPr>
    </w:p>
    <w:p w14:paraId="082F1537" w14:textId="77777777" w:rsidR="00DE43F7" w:rsidRDefault="00D66ED8" w:rsidP="00DE43F7">
      <w:pPr>
        <w:ind w:left="720"/>
        <w:jc w:val="both"/>
        <w:rPr>
          <w:rFonts w:ascii="Book Antiqua" w:hAnsi="Book Antiqua"/>
          <w:szCs w:val="24"/>
        </w:rPr>
      </w:pPr>
      <w:r w:rsidRPr="00D66ED8">
        <w:rPr>
          <w:rFonts w:ascii="Book Antiqua" w:hAnsi="Book Antiqua"/>
          <w:szCs w:val="24"/>
        </w:rPr>
        <w:t xml:space="preserve">(2) COST ESTIMATE; CERTIFICATION OF COMPLIANCE OR NON- </w:t>
      </w:r>
      <w:proofErr w:type="gramStart"/>
      <w:r w:rsidRPr="00D66ED8">
        <w:rPr>
          <w:rFonts w:ascii="Book Antiqua" w:hAnsi="Book Antiqua"/>
          <w:szCs w:val="24"/>
        </w:rPr>
        <w:t>COMPLIANCE.—</w:t>
      </w:r>
      <w:proofErr w:type="gramEnd"/>
      <w:r w:rsidRPr="00D66ED8">
        <w:rPr>
          <w:rFonts w:ascii="Book Antiqua" w:hAnsi="Book Antiqua"/>
          <w:szCs w:val="24"/>
        </w:rPr>
        <w:t>The Governor shall include with each law submitted to the Oversight Board under paragraph (1) the following:</w:t>
      </w:r>
    </w:p>
    <w:p w14:paraId="65F8C992" w14:textId="77777777" w:rsidR="00DE43F7" w:rsidRDefault="00DE43F7" w:rsidP="00DE43F7">
      <w:pPr>
        <w:ind w:left="720"/>
        <w:jc w:val="both"/>
        <w:rPr>
          <w:rFonts w:ascii="Book Antiqua" w:hAnsi="Book Antiqua"/>
          <w:szCs w:val="24"/>
        </w:rPr>
      </w:pPr>
    </w:p>
    <w:p w14:paraId="142ED12C" w14:textId="77777777" w:rsidR="00DE43F7" w:rsidRDefault="00D66ED8" w:rsidP="00DE43F7">
      <w:pPr>
        <w:ind w:left="900"/>
        <w:jc w:val="both"/>
        <w:rPr>
          <w:rFonts w:ascii="Book Antiqua" w:hAnsi="Book Antiqua"/>
          <w:szCs w:val="24"/>
        </w:rPr>
      </w:pPr>
      <w:r w:rsidRPr="00D66ED8">
        <w:rPr>
          <w:rFonts w:ascii="Book Antiqua" w:hAnsi="Book Antiqua"/>
          <w:szCs w:val="24"/>
        </w:rPr>
        <w:t xml:space="preserve">(A) A formal estimate prepared by an appropriate entity of the territorial government with expertise in budgets and financial management of the impact, if any, that the law will have on expenditures and revenues. </w:t>
      </w:r>
    </w:p>
    <w:p w14:paraId="26DBD255" w14:textId="77777777" w:rsidR="00DE43F7" w:rsidRDefault="00DE43F7" w:rsidP="00DE43F7">
      <w:pPr>
        <w:ind w:left="900"/>
        <w:jc w:val="both"/>
        <w:rPr>
          <w:rFonts w:ascii="Book Antiqua" w:hAnsi="Book Antiqua"/>
          <w:szCs w:val="24"/>
        </w:rPr>
      </w:pPr>
    </w:p>
    <w:p w14:paraId="1588A566" w14:textId="77777777" w:rsidR="00DE43F7" w:rsidRDefault="00D66ED8" w:rsidP="00DE43F7">
      <w:pPr>
        <w:ind w:left="900"/>
        <w:jc w:val="both"/>
        <w:rPr>
          <w:rFonts w:ascii="Book Antiqua" w:hAnsi="Book Antiqua"/>
          <w:szCs w:val="24"/>
        </w:rPr>
      </w:pPr>
      <w:r w:rsidRPr="00D66ED8">
        <w:rPr>
          <w:rFonts w:ascii="Book Antiqua" w:hAnsi="Book Antiqua"/>
          <w:szCs w:val="24"/>
        </w:rPr>
        <w:t xml:space="preserve">(B) If the appropriate entity described in subparagraph (A) finds that the law is not significantly inconsistent with the Fiscal Plan for the fiscal year, it shall issue a certification of such </w:t>
      </w:r>
      <w:proofErr w:type="gramStart"/>
      <w:r w:rsidRPr="00D66ED8">
        <w:rPr>
          <w:rFonts w:ascii="Book Antiqua" w:hAnsi="Book Antiqua"/>
          <w:szCs w:val="24"/>
        </w:rPr>
        <w:t>finding</w:t>
      </w:r>
      <w:proofErr w:type="gramEnd"/>
      <w:r w:rsidRPr="00D66ED8">
        <w:rPr>
          <w:rFonts w:ascii="Book Antiqua" w:hAnsi="Book Antiqua"/>
          <w:szCs w:val="24"/>
        </w:rPr>
        <w:t>.</w:t>
      </w:r>
    </w:p>
    <w:p w14:paraId="00B74D1E" w14:textId="77777777" w:rsidR="00DE43F7" w:rsidRDefault="00DE43F7" w:rsidP="00DE43F7">
      <w:pPr>
        <w:ind w:left="900"/>
        <w:jc w:val="both"/>
        <w:rPr>
          <w:rFonts w:ascii="Book Antiqua" w:hAnsi="Book Antiqua"/>
          <w:szCs w:val="24"/>
        </w:rPr>
      </w:pPr>
    </w:p>
    <w:p w14:paraId="607F1142" w14:textId="363DECEF" w:rsidR="00D66ED8" w:rsidRPr="00D66ED8" w:rsidRDefault="00D66ED8" w:rsidP="00DE43F7">
      <w:pPr>
        <w:ind w:left="900"/>
        <w:jc w:val="both"/>
        <w:rPr>
          <w:rFonts w:ascii="Book Antiqua" w:hAnsi="Book Antiqua"/>
          <w:szCs w:val="24"/>
        </w:rPr>
      </w:pPr>
      <w:r w:rsidRPr="00D66ED8">
        <w:rPr>
          <w:rFonts w:ascii="Book Antiqua" w:hAnsi="Book Antiqua"/>
          <w:szCs w:val="24"/>
        </w:rPr>
        <w:t xml:space="preserve">(C) If the appropriate entity described in subparagraph (A) finds that the law is significantly inconsistent with the Fiscal Plan for the fiscal year, it shall issue a certification of such finding, together with the entity’s reasons for such finding.” </w:t>
      </w:r>
    </w:p>
    <w:p w14:paraId="5AEFE076" w14:textId="77777777" w:rsidR="00D66ED8" w:rsidRPr="00DE43F7" w:rsidRDefault="00D66ED8" w:rsidP="00D66ED8">
      <w:pPr>
        <w:jc w:val="both"/>
        <w:rPr>
          <w:rFonts w:ascii="Book Antiqua" w:hAnsi="Book Antiqua"/>
          <w:szCs w:val="24"/>
        </w:rPr>
      </w:pPr>
    </w:p>
    <w:p w14:paraId="05C5EF3D" w14:textId="4A06D4BD" w:rsidR="00D66ED8" w:rsidRPr="00AA0680" w:rsidRDefault="00394FDF" w:rsidP="00D66ED8">
      <w:pPr>
        <w:jc w:val="both"/>
        <w:rPr>
          <w:rFonts w:ascii="Book Antiqua" w:hAnsi="Book Antiqua"/>
          <w:szCs w:val="24"/>
          <w:lang w:val="es-PR"/>
        </w:rPr>
      </w:pPr>
      <w:r>
        <w:rPr>
          <w:rFonts w:ascii="Book Antiqua" w:hAnsi="Book Antiqua"/>
          <w:szCs w:val="24"/>
          <w:lang w:val="es-PR"/>
        </w:rPr>
        <w:t>Además, d</w:t>
      </w:r>
      <w:r w:rsidR="00D66ED8" w:rsidRPr="00D66ED8">
        <w:rPr>
          <w:rFonts w:ascii="Book Antiqua" w:hAnsi="Book Antiqua"/>
          <w:szCs w:val="24"/>
          <w:lang w:val="es-PR"/>
        </w:rPr>
        <w:t xml:space="preserve">e acuerdo a la Sección 204(a) de la Ley PROMESA, el Gobierno tiene un término de tan solo siete (7) días laborables desde que una ley es adoptada para presentar ante la Junta de Supervisión y Administración Financiera (“JSAF”) lo siguiente: </w:t>
      </w:r>
      <w:r>
        <w:rPr>
          <w:rFonts w:ascii="Book Antiqua" w:hAnsi="Book Antiqua"/>
          <w:szCs w:val="24"/>
          <w:lang w:val="es-PR"/>
        </w:rPr>
        <w:t>l</w:t>
      </w:r>
      <w:r w:rsidR="00D66ED8" w:rsidRPr="00D66ED8">
        <w:rPr>
          <w:rFonts w:ascii="Book Antiqua" w:hAnsi="Book Antiqua"/>
          <w:szCs w:val="24"/>
          <w:lang w:val="es-PR"/>
        </w:rPr>
        <w:t xml:space="preserve">a ley promulgada; un “estimado formal” del impacto que la ley tendrá sobre los gastos e ingresos del Gobierno, preparada por una entidad apropiada, con pericia en presupuesto y administración financiera; y una certificación en torno a si la ley aprobada es o no significativamente inconsistente con el Plan Fiscal certificado aplicable; y en caso de ser inconsistente se especificarán las razones para ello. </w:t>
      </w:r>
    </w:p>
    <w:p w14:paraId="1D9628E0" w14:textId="77777777" w:rsidR="00D66ED8" w:rsidRPr="00D66ED8" w:rsidRDefault="00D66ED8" w:rsidP="00D66ED8">
      <w:pPr>
        <w:jc w:val="both"/>
        <w:rPr>
          <w:rFonts w:ascii="Book Antiqua" w:hAnsi="Book Antiqua"/>
          <w:szCs w:val="24"/>
          <w:lang w:val="es-PR"/>
        </w:rPr>
      </w:pPr>
    </w:p>
    <w:p w14:paraId="63034271" w14:textId="77777777" w:rsidR="00F4151F" w:rsidRDefault="00F4151F" w:rsidP="00AA0680">
      <w:pPr>
        <w:jc w:val="both"/>
        <w:rPr>
          <w:rFonts w:ascii="Book Antiqua" w:hAnsi="Book Antiqua"/>
          <w:szCs w:val="24"/>
          <w:lang w:val="es-PR"/>
        </w:rPr>
      </w:pPr>
      <w:r>
        <w:rPr>
          <w:rFonts w:ascii="Book Antiqua" w:hAnsi="Book Antiqua"/>
          <w:szCs w:val="24"/>
          <w:lang w:val="es-PR"/>
        </w:rPr>
        <w:t>Argumenta AAFAF, que u</w:t>
      </w:r>
      <w:r w:rsidR="00D66ED8" w:rsidRPr="00AA0680">
        <w:rPr>
          <w:rFonts w:ascii="Book Antiqua" w:hAnsi="Book Antiqua"/>
          <w:szCs w:val="24"/>
          <w:lang w:val="es-PR"/>
        </w:rPr>
        <w:t xml:space="preserve">n término tan corto amerita que este tipo de análisis se inicie desde que se propone la medida legislativa, y no luego de </w:t>
      </w:r>
      <w:r>
        <w:rPr>
          <w:rFonts w:ascii="Book Antiqua" w:hAnsi="Book Antiqua"/>
          <w:szCs w:val="24"/>
          <w:lang w:val="es-PR"/>
        </w:rPr>
        <w:t>é</w:t>
      </w:r>
      <w:r w:rsidR="00D66ED8" w:rsidRPr="00AA0680">
        <w:rPr>
          <w:rFonts w:ascii="Book Antiqua" w:hAnsi="Book Antiqua"/>
          <w:szCs w:val="24"/>
          <w:lang w:val="es-PR"/>
        </w:rPr>
        <w:t xml:space="preserve">sta </w:t>
      </w:r>
      <w:proofErr w:type="gramStart"/>
      <w:r w:rsidR="00D66ED8" w:rsidRPr="00AA0680">
        <w:rPr>
          <w:rFonts w:ascii="Book Antiqua" w:hAnsi="Book Antiqua"/>
          <w:szCs w:val="24"/>
          <w:lang w:val="es-PR"/>
        </w:rPr>
        <w:t>ser aprobada</w:t>
      </w:r>
      <w:proofErr w:type="gramEnd"/>
      <w:r w:rsidR="00D66ED8" w:rsidRPr="00AA0680">
        <w:rPr>
          <w:rFonts w:ascii="Book Antiqua" w:hAnsi="Book Antiqua"/>
          <w:szCs w:val="24"/>
          <w:lang w:val="es-PR"/>
        </w:rPr>
        <w:t>. Cuando el historial legislativo de una medida no contiene el impacto fiscal y económico de la misma sobre los ingresos</w:t>
      </w:r>
      <w:r w:rsidR="00AA0680" w:rsidRPr="00AA0680">
        <w:rPr>
          <w:rFonts w:ascii="Book Antiqua" w:hAnsi="Book Antiqua"/>
          <w:szCs w:val="24"/>
          <w:lang w:val="es-PR"/>
        </w:rPr>
        <w:t xml:space="preserve"> y gastos del Gobierno, la entidad apropiada del Ejecutivo carece de elementos suficientes para hacer una determinación debidamente fundamentada de consistencia (o significativa inconsistencia) con el Plan Fiscal Certificado. </w:t>
      </w:r>
      <w:r>
        <w:rPr>
          <w:rFonts w:ascii="Book Antiqua" w:hAnsi="Book Antiqua"/>
          <w:szCs w:val="24"/>
          <w:lang w:val="es-PR"/>
        </w:rPr>
        <w:t xml:space="preserve"> L</w:t>
      </w:r>
      <w:r w:rsidR="00AA0680" w:rsidRPr="00AA0680">
        <w:rPr>
          <w:rFonts w:ascii="Book Antiqua" w:hAnsi="Book Antiqua"/>
          <w:szCs w:val="24"/>
          <w:lang w:val="es-PR"/>
        </w:rPr>
        <w:t>as medidas legislativas deben estar acompañadas de un análisis de impacto fiscal, presupuestario y económico, previo su aprobación y envío para la consideración de la Gobernadora. Dicho análisis debe establecer la fuente de financiamiento para satisfacer el nuevo gasto o la reprogramación de fondos para que su efecto sea neutro en términos de gastos e ingresos, y/o que no tenga un impacto significativamente inconsistente con en el Plan Fiscal y presupuesto certificado.</w:t>
      </w:r>
    </w:p>
    <w:p w14:paraId="4782EDC3" w14:textId="77777777" w:rsidR="00F4151F" w:rsidRDefault="00F4151F" w:rsidP="00AA0680">
      <w:pPr>
        <w:jc w:val="both"/>
        <w:rPr>
          <w:rFonts w:ascii="Book Antiqua" w:hAnsi="Book Antiqua"/>
          <w:szCs w:val="24"/>
          <w:lang w:val="es-PR"/>
        </w:rPr>
      </w:pPr>
    </w:p>
    <w:p w14:paraId="7E582B49" w14:textId="77777777" w:rsidR="00F4151F" w:rsidRDefault="00F4151F" w:rsidP="00AA0680">
      <w:pPr>
        <w:jc w:val="both"/>
        <w:rPr>
          <w:rFonts w:ascii="Book Antiqua" w:hAnsi="Book Antiqua"/>
          <w:szCs w:val="24"/>
          <w:lang w:val="es-PR"/>
        </w:rPr>
      </w:pPr>
      <w:r>
        <w:rPr>
          <w:rFonts w:ascii="Book Antiqua" w:hAnsi="Book Antiqua"/>
          <w:szCs w:val="24"/>
          <w:lang w:val="es-PR"/>
        </w:rPr>
        <w:t>An</w:t>
      </w:r>
      <w:r w:rsidR="00AA0680" w:rsidRPr="00AA0680">
        <w:rPr>
          <w:rFonts w:ascii="Book Antiqua" w:hAnsi="Book Antiqua"/>
          <w:szCs w:val="24"/>
          <w:lang w:val="es-PR"/>
        </w:rPr>
        <w:t xml:space="preserve">te ello, es necesario que la medida esté acompañada de un informe sobre el impacto fiscal preparado por la Oficina de Presupuesto de la Asamblea Legislativa (OPAL), conforme la Ley 1-2023 y el Plan Fiscal certificado. </w:t>
      </w:r>
    </w:p>
    <w:p w14:paraId="5D1524C0" w14:textId="77777777" w:rsidR="00F4151F" w:rsidRDefault="00F4151F" w:rsidP="00AA0680">
      <w:pPr>
        <w:jc w:val="both"/>
        <w:rPr>
          <w:rFonts w:ascii="Book Antiqua" w:hAnsi="Book Antiqua"/>
          <w:szCs w:val="24"/>
          <w:lang w:val="es-PR"/>
        </w:rPr>
      </w:pPr>
    </w:p>
    <w:p w14:paraId="49C78E75" w14:textId="1781793F" w:rsidR="00AA0680" w:rsidRDefault="00AA0680" w:rsidP="00AA0680">
      <w:pPr>
        <w:jc w:val="both"/>
        <w:rPr>
          <w:rFonts w:ascii="Book Antiqua" w:hAnsi="Book Antiqua"/>
          <w:szCs w:val="24"/>
          <w:lang w:val="es-PR"/>
        </w:rPr>
      </w:pPr>
      <w:r w:rsidRPr="00AA0680">
        <w:rPr>
          <w:rFonts w:ascii="Book Antiqua" w:hAnsi="Book Antiqua"/>
          <w:szCs w:val="24"/>
          <w:lang w:val="es-PR"/>
        </w:rPr>
        <w:lastRenderedPageBreak/>
        <w:t>Sobre esta responsabilidad de la Asamblea Legislativa, de evaluar el impacto fiscal de las medidas antes de su aprobación, el Plan Fiscal certificado dispone lo siguiente en su sección 2.4.2.2 “</w:t>
      </w:r>
      <w:r w:rsidRPr="00242016">
        <w:rPr>
          <w:rFonts w:ascii="Book Antiqua" w:hAnsi="Book Antiqua"/>
          <w:szCs w:val="24"/>
          <w:lang w:val="es-PR"/>
        </w:rPr>
        <w:t xml:space="preserve">Legislative </w:t>
      </w:r>
      <w:proofErr w:type="spellStart"/>
      <w:r w:rsidRPr="00242016">
        <w:rPr>
          <w:rFonts w:ascii="Book Antiqua" w:hAnsi="Book Antiqua"/>
          <w:szCs w:val="24"/>
          <w:lang w:val="es-PR"/>
        </w:rPr>
        <w:t>Assembly</w:t>
      </w:r>
      <w:proofErr w:type="spellEnd"/>
      <w:r w:rsidRPr="00242016">
        <w:rPr>
          <w:rFonts w:ascii="Book Antiqua" w:hAnsi="Book Antiqua"/>
          <w:szCs w:val="24"/>
          <w:lang w:val="es-PR"/>
        </w:rPr>
        <w:t xml:space="preserve"> Budget Office, </w:t>
      </w:r>
      <w:proofErr w:type="spellStart"/>
      <w:r w:rsidRPr="00242016">
        <w:rPr>
          <w:rFonts w:ascii="Book Antiqua" w:hAnsi="Book Antiqua"/>
          <w:szCs w:val="24"/>
          <w:lang w:val="es-PR"/>
        </w:rPr>
        <w:t>an</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independent</w:t>
      </w:r>
      <w:proofErr w:type="spellEnd"/>
      <w:r w:rsidRPr="00242016">
        <w:rPr>
          <w:rFonts w:ascii="Book Antiqua" w:hAnsi="Book Antiqua"/>
          <w:szCs w:val="24"/>
          <w:lang w:val="es-PR"/>
        </w:rPr>
        <w:t xml:space="preserve"> legislative </w:t>
      </w:r>
      <w:proofErr w:type="spellStart"/>
      <w:r w:rsidRPr="00242016">
        <w:rPr>
          <w:rFonts w:ascii="Book Antiqua" w:hAnsi="Book Antiqua"/>
          <w:szCs w:val="24"/>
          <w:lang w:val="es-PR"/>
        </w:rPr>
        <w:t>entity</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providing</w:t>
      </w:r>
      <w:proofErr w:type="spellEnd"/>
      <w:r w:rsidRPr="00242016">
        <w:rPr>
          <w:rFonts w:ascii="Book Antiqua" w:hAnsi="Book Antiqua"/>
          <w:szCs w:val="24"/>
          <w:lang w:val="es-PR"/>
        </w:rPr>
        <w:t xml:space="preserve"> non-</w:t>
      </w:r>
      <w:proofErr w:type="spellStart"/>
      <w:r w:rsidRPr="00242016">
        <w:rPr>
          <w:rFonts w:ascii="Book Antiqua" w:hAnsi="Book Antiqua"/>
          <w:szCs w:val="24"/>
          <w:lang w:val="es-PR"/>
        </w:rPr>
        <w:t>partisan</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scoring</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of</w:t>
      </w:r>
      <w:proofErr w:type="spellEnd"/>
      <w:r w:rsidRPr="00242016">
        <w:rPr>
          <w:rFonts w:ascii="Book Antiqua" w:hAnsi="Book Antiqua"/>
          <w:szCs w:val="24"/>
          <w:lang w:val="es-PR"/>
        </w:rPr>
        <w:t xml:space="preserve"> legislative </w:t>
      </w:r>
      <w:proofErr w:type="spellStart"/>
      <w:r w:rsidRPr="00242016">
        <w:rPr>
          <w:rFonts w:ascii="Book Antiqua" w:hAnsi="Book Antiqua"/>
          <w:szCs w:val="24"/>
          <w:lang w:val="es-PR"/>
        </w:rPr>
        <w:t>proposals</w:t>
      </w:r>
      <w:proofErr w:type="spellEnd"/>
      <w:r w:rsidRPr="00AA0680">
        <w:rPr>
          <w:rFonts w:ascii="Book Antiqua" w:hAnsi="Book Antiqua"/>
          <w:szCs w:val="24"/>
          <w:lang w:val="es-PR"/>
        </w:rPr>
        <w:t xml:space="preserve">”: </w:t>
      </w:r>
    </w:p>
    <w:p w14:paraId="3650FF46" w14:textId="77777777" w:rsidR="00F4151F" w:rsidRPr="00AA0680" w:rsidRDefault="00F4151F" w:rsidP="00AA0680">
      <w:pPr>
        <w:jc w:val="both"/>
        <w:rPr>
          <w:rFonts w:ascii="Book Antiqua" w:hAnsi="Book Antiqua"/>
          <w:szCs w:val="24"/>
          <w:lang w:val="es-PR"/>
        </w:rPr>
      </w:pPr>
    </w:p>
    <w:p w14:paraId="07B0FA5F" w14:textId="77777777" w:rsidR="00AA0680" w:rsidRPr="00AA0680" w:rsidRDefault="00AA0680" w:rsidP="00F4151F">
      <w:pPr>
        <w:ind w:left="720"/>
        <w:jc w:val="both"/>
        <w:rPr>
          <w:rFonts w:ascii="Book Antiqua" w:hAnsi="Book Antiqua"/>
          <w:szCs w:val="24"/>
        </w:rPr>
      </w:pPr>
      <w:r w:rsidRPr="00AA0680">
        <w:rPr>
          <w:rFonts w:ascii="Book Antiqua" w:hAnsi="Book Antiqua"/>
          <w:szCs w:val="24"/>
        </w:rPr>
        <w:t xml:space="preserve">The Puerto Rico Legislative Assembly Budget Office (OPAL, for its Spanish acronym) was created by Act 1-2023 (Act 1), through the joint effort of the Legislature, the office of the Governor, and the Oversight Board. </w:t>
      </w:r>
      <w:r w:rsidRPr="00AA0680">
        <w:rPr>
          <w:rFonts w:ascii="Book Antiqua" w:hAnsi="Book Antiqua"/>
          <w:b/>
          <w:bCs/>
          <w:szCs w:val="24"/>
        </w:rPr>
        <w:t>OPAL’s core objective is to review proposed legislation to determine and certify the fiscal impact and costs associated thereto.</w:t>
      </w:r>
      <w:r w:rsidRPr="00AA0680">
        <w:rPr>
          <w:rFonts w:ascii="Book Antiqua" w:hAnsi="Book Antiqua"/>
          <w:szCs w:val="24"/>
        </w:rPr>
        <w:t xml:space="preserve"> The goal is the creation of a permanent and autonomous nonpartisan legislative service entity, to provide services to both the Puerto Rico Senate and House of Representatives without participating in their deliberative or decision-making processes. </w:t>
      </w:r>
    </w:p>
    <w:p w14:paraId="2B81B626" w14:textId="77777777" w:rsidR="00AA0680" w:rsidRPr="00AA0680" w:rsidRDefault="00AA0680" w:rsidP="00F4151F">
      <w:pPr>
        <w:ind w:left="720"/>
        <w:jc w:val="both"/>
        <w:rPr>
          <w:rFonts w:ascii="Book Antiqua" w:hAnsi="Book Antiqua"/>
          <w:szCs w:val="24"/>
        </w:rPr>
      </w:pPr>
      <w:r w:rsidRPr="00AA0680">
        <w:rPr>
          <w:rFonts w:ascii="Book Antiqua" w:hAnsi="Book Antiqua"/>
          <w:szCs w:val="24"/>
        </w:rPr>
        <w:t xml:space="preserve">. . . </w:t>
      </w:r>
    </w:p>
    <w:p w14:paraId="2A35AD04" w14:textId="02ED5B90" w:rsidR="00AA0680" w:rsidRPr="00AA0680" w:rsidRDefault="00AA0680" w:rsidP="00F4151F">
      <w:pPr>
        <w:ind w:left="720"/>
        <w:jc w:val="both"/>
        <w:rPr>
          <w:rFonts w:ascii="Book Antiqua" w:hAnsi="Book Antiqua"/>
          <w:szCs w:val="24"/>
          <w:lang w:val="es-PR"/>
        </w:rPr>
      </w:pPr>
      <w:r w:rsidRPr="00AA0680">
        <w:rPr>
          <w:rFonts w:ascii="Book Antiqua" w:hAnsi="Book Antiqua"/>
          <w:szCs w:val="24"/>
        </w:rPr>
        <w:t xml:space="preserve">. . . The Oversight Board encourages the Legislature to continue to use OPAL as a resource, </w:t>
      </w:r>
      <w:r w:rsidRPr="00AA0680">
        <w:rPr>
          <w:rFonts w:ascii="Book Antiqua" w:hAnsi="Book Antiqua"/>
          <w:b/>
          <w:bCs/>
          <w:szCs w:val="24"/>
        </w:rPr>
        <w:t>and not to move any bill forward until the measure has been appropriately scored by OPAL and analyzed for fiscal responsibility. Understanding the likely costs of proposed measures in advance of passage or enactment will help avoid the enactment of unfunded mandates</w:t>
      </w:r>
      <w:r w:rsidRPr="00AA0680">
        <w:rPr>
          <w:rFonts w:ascii="Book Antiqua" w:hAnsi="Book Antiqua"/>
          <w:szCs w:val="24"/>
        </w:rPr>
        <w:t xml:space="preserve">. </w:t>
      </w:r>
      <w:r w:rsidRPr="00AA0680">
        <w:rPr>
          <w:rFonts w:ascii="Book Antiqua" w:hAnsi="Book Antiqua"/>
          <w:szCs w:val="24"/>
          <w:lang w:val="es-PR"/>
        </w:rPr>
        <w:t xml:space="preserve">(Énfasis suplido). </w:t>
      </w:r>
    </w:p>
    <w:p w14:paraId="0D4677B8" w14:textId="77777777" w:rsidR="008842F1" w:rsidRDefault="008842F1" w:rsidP="008842F1">
      <w:pPr>
        <w:jc w:val="both"/>
        <w:rPr>
          <w:rFonts w:ascii="Book Antiqua" w:hAnsi="Book Antiqua"/>
          <w:szCs w:val="24"/>
          <w:lang w:val="es-PR"/>
        </w:rPr>
      </w:pPr>
    </w:p>
    <w:p w14:paraId="1E71E9BE" w14:textId="30388259" w:rsidR="00D66ED8" w:rsidRPr="00242016" w:rsidRDefault="00AA0680" w:rsidP="008842F1">
      <w:pPr>
        <w:jc w:val="both"/>
        <w:rPr>
          <w:rFonts w:ascii="Book Antiqua" w:hAnsi="Book Antiqua"/>
          <w:szCs w:val="24"/>
          <w:lang w:val="es-PR"/>
        </w:rPr>
      </w:pPr>
      <w:r w:rsidRPr="00AA0680">
        <w:rPr>
          <w:rFonts w:ascii="Book Antiqua" w:hAnsi="Book Antiqua"/>
          <w:szCs w:val="24"/>
          <w:lang w:val="es-PR"/>
        </w:rPr>
        <w:t xml:space="preserve">De igual manera, con respecto a la práctica de aprobar leyes con impacto fiscal o que disminuyen los ingresos del Gobierno de Puerto Rico, el Plan Fiscal certificado en su </w:t>
      </w:r>
      <w:r w:rsidR="008842F1">
        <w:rPr>
          <w:rFonts w:ascii="Book Antiqua" w:hAnsi="Book Antiqua"/>
          <w:szCs w:val="24"/>
          <w:lang w:val="es-PR"/>
        </w:rPr>
        <w:t>S</w:t>
      </w:r>
      <w:r w:rsidRPr="00AA0680">
        <w:rPr>
          <w:rFonts w:ascii="Book Antiqua" w:hAnsi="Book Antiqua"/>
          <w:szCs w:val="24"/>
          <w:lang w:val="es-PR"/>
        </w:rPr>
        <w:t xml:space="preserve">ección 2.4.2.1, sobre </w:t>
      </w:r>
      <w:r w:rsidRPr="00242016">
        <w:rPr>
          <w:rFonts w:ascii="Book Antiqua" w:hAnsi="Book Antiqua"/>
          <w:szCs w:val="24"/>
          <w:lang w:val="es-PR"/>
        </w:rPr>
        <w:t>“</w:t>
      </w:r>
      <w:proofErr w:type="spellStart"/>
      <w:r w:rsidRPr="00242016">
        <w:rPr>
          <w:rFonts w:ascii="Book Antiqua" w:hAnsi="Book Antiqua"/>
          <w:szCs w:val="24"/>
          <w:lang w:val="es-PR"/>
        </w:rPr>
        <w:t>Recently</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passed</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legislation</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that</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is</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projected</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to</w:t>
      </w:r>
      <w:proofErr w:type="spellEnd"/>
      <w:r w:rsidRPr="00242016">
        <w:rPr>
          <w:rFonts w:ascii="Book Antiqua" w:hAnsi="Book Antiqua"/>
          <w:szCs w:val="24"/>
          <w:lang w:val="es-PR"/>
        </w:rPr>
        <w:t xml:space="preserve"> reduce </w:t>
      </w:r>
      <w:proofErr w:type="spellStart"/>
      <w:r w:rsidRPr="00242016">
        <w:rPr>
          <w:rFonts w:ascii="Book Antiqua" w:hAnsi="Book Antiqua"/>
          <w:szCs w:val="24"/>
          <w:lang w:val="es-PR"/>
        </w:rPr>
        <w:t>revenues</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or</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increase</w:t>
      </w:r>
      <w:proofErr w:type="spellEnd"/>
      <w:r w:rsidRPr="00242016">
        <w:rPr>
          <w:rFonts w:ascii="Book Antiqua" w:hAnsi="Book Antiqua"/>
          <w:szCs w:val="24"/>
          <w:lang w:val="es-PR"/>
        </w:rPr>
        <w:t xml:space="preserve"> </w:t>
      </w:r>
      <w:proofErr w:type="spellStart"/>
      <w:r w:rsidRPr="00242016">
        <w:rPr>
          <w:rFonts w:ascii="Book Antiqua" w:hAnsi="Book Antiqua"/>
          <w:szCs w:val="24"/>
          <w:lang w:val="es-PR"/>
        </w:rPr>
        <w:t>spending</w:t>
      </w:r>
      <w:proofErr w:type="spellEnd"/>
      <w:r w:rsidRPr="00242016">
        <w:rPr>
          <w:rFonts w:ascii="Book Antiqua" w:hAnsi="Book Antiqua"/>
          <w:szCs w:val="24"/>
          <w:lang w:val="es-PR"/>
        </w:rPr>
        <w:t xml:space="preserve">”, </w:t>
      </w:r>
      <w:r w:rsidRPr="008842F1">
        <w:rPr>
          <w:rFonts w:ascii="Book Antiqua" w:hAnsi="Book Antiqua"/>
          <w:szCs w:val="24"/>
          <w:lang w:val="es-PR"/>
        </w:rPr>
        <w:t>estableció lo siguiente</w:t>
      </w:r>
      <w:r w:rsidRPr="00242016">
        <w:rPr>
          <w:rFonts w:ascii="Book Antiqua" w:hAnsi="Book Antiqua"/>
          <w:szCs w:val="24"/>
          <w:lang w:val="es-PR"/>
        </w:rPr>
        <w:t>:</w:t>
      </w:r>
    </w:p>
    <w:p w14:paraId="2404EBAE" w14:textId="77777777" w:rsidR="00AA0680" w:rsidRPr="00242016" w:rsidRDefault="00AA0680" w:rsidP="00F4151F">
      <w:pPr>
        <w:ind w:left="720"/>
        <w:jc w:val="both"/>
        <w:rPr>
          <w:rFonts w:ascii="Book Antiqua" w:hAnsi="Book Antiqua"/>
          <w:szCs w:val="24"/>
          <w:lang w:val="es-PR"/>
        </w:rPr>
      </w:pPr>
    </w:p>
    <w:p w14:paraId="1D624EB7" w14:textId="6EE5ADEC" w:rsidR="00F4151F" w:rsidRDefault="00AA0680" w:rsidP="00F4151F">
      <w:pPr>
        <w:ind w:left="720"/>
        <w:jc w:val="both"/>
        <w:rPr>
          <w:rFonts w:ascii="Book Antiqua" w:hAnsi="Book Antiqua"/>
          <w:szCs w:val="24"/>
          <w:lang w:val="es-PR"/>
        </w:rPr>
      </w:pPr>
      <w:r w:rsidRPr="00AA0680">
        <w:rPr>
          <w:rFonts w:ascii="Book Antiqua" w:hAnsi="Book Antiqua"/>
          <w:szCs w:val="24"/>
        </w:rPr>
        <w:t xml:space="preserve">. . . </w:t>
      </w:r>
      <w:r w:rsidRPr="00AA0680">
        <w:rPr>
          <w:rFonts w:ascii="Book Antiqua" w:hAnsi="Book Antiqua"/>
          <w:szCs w:val="24"/>
          <w:u w:val="single"/>
        </w:rPr>
        <w:t>The practice of passing legislation with substantial fiscal impacts outside of the budgetary process undermines the integrity of the budget process, compromises the 2024 Fiscal Plan, and poses a risk of reverting to previous practices of legislating spending without identifying the necessary funding</w:t>
      </w:r>
      <w:r w:rsidRPr="00AA0680">
        <w:rPr>
          <w:rFonts w:ascii="Book Antiqua" w:hAnsi="Book Antiqua"/>
          <w:szCs w:val="24"/>
        </w:rPr>
        <w:t>.</w:t>
      </w:r>
      <w:r w:rsidRPr="00242016">
        <w:rPr>
          <w:rFonts w:ascii="Book Antiqua" w:hAnsi="Book Antiqua"/>
          <w:szCs w:val="24"/>
        </w:rPr>
        <w:t xml:space="preserve"> </w:t>
      </w:r>
      <w:r w:rsidRPr="00AA0680">
        <w:rPr>
          <w:rFonts w:ascii="Book Antiqua" w:hAnsi="Book Antiqua"/>
          <w:szCs w:val="24"/>
          <w:lang w:val="es-PR"/>
        </w:rPr>
        <w:t>(</w:t>
      </w:r>
      <w:r w:rsidR="008842F1" w:rsidRPr="00AA0680">
        <w:rPr>
          <w:rFonts w:ascii="Book Antiqua" w:hAnsi="Book Antiqua"/>
          <w:szCs w:val="24"/>
          <w:lang w:val="es-PR"/>
        </w:rPr>
        <w:t>Énfasis</w:t>
      </w:r>
      <w:r w:rsidRPr="00AA0680">
        <w:rPr>
          <w:rFonts w:ascii="Book Antiqua" w:hAnsi="Book Antiqua"/>
          <w:szCs w:val="24"/>
          <w:lang w:val="es-PR"/>
        </w:rPr>
        <w:t xml:space="preserve"> suplido)</w:t>
      </w:r>
    </w:p>
    <w:p w14:paraId="6876DB42" w14:textId="5C5E013C" w:rsidR="00AA0680" w:rsidRPr="00AA0680" w:rsidRDefault="00AA0680" w:rsidP="00F4151F">
      <w:pPr>
        <w:ind w:left="720"/>
        <w:jc w:val="both"/>
        <w:rPr>
          <w:rFonts w:ascii="Book Antiqua" w:hAnsi="Book Antiqua"/>
          <w:szCs w:val="24"/>
          <w:lang w:val="es-PR"/>
        </w:rPr>
      </w:pPr>
      <w:r w:rsidRPr="00AA0680">
        <w:rPr>
          <w:rFonts w:ascii="Book Antiqua" w:hAnsi="Book Antiqua"/>
          <w:szCs w:val="24"/>
          <w:lang w:val="es-PR"/>
        </w:rPr>
        <w:t xml:space="preserve"> </w:t>
      </w:r>
    </w:p>
    <w:p w14:paraId="32C674AE" w14:textId="77777777" w:rsidR="00AA0680" w:rsidRPr="00AA0680" w:rsidRDefault="00AA0680" w:rsidP="00AA0680">
      <w:pPr>
        <w:jc w:val="both"/>
        <w:rPr>
          <w:rFonts w:ascii="Book Antiqua" w:hAnsi="Book Antiqua"/>
          <w:szCs w:val="24"/>
          <w:lang w:val="es-PR"/>
        </w:rPr>
      </w:pPr>
      <w:r w:rsidRPr="00AA0680">
        <w:rPr>
          <w:rFonts w:ascii="Book Antiqua" w:hAnsi="Book Antiqua"/>
          <w:szCs w:val="24"/>
          <w:lang w:val="es-PR"/>
        </w:rPr>
        <w:t xml:space="preserve">Más aún, es importante tener presente que la Sección 31 del Presupuesto certificado dispone lo siguiente: </w:t>
      </w:r>
    </w:p>
    <w:p w14:paraId="5B93957D" w14:textId="77777777" w:rsidR="008842F1" w:rsidRDefault="008842F1" w:rsidP="00AA0680">
      <w:pPr>
        <w:jc w:val="both"/>
        <w:rPr>
          <w:rFonts w:ascii="Book Antiqua" w:hAnsi="Book Antiqua"/>
          <w:szCs w:val="24"/>
          <w:lang w:val="es-PR"/>
        </w:rPr>
      </w:pPr>
    </w:p>
    <w:p w14:paraId="0276FACD" w14:textId="7C4E1BF6" w:rsidR="00AA0680" w:rsidRPr="00242016" w:rsidRDefault="00AA0680" w:rsidP="008842F1">
      <w:pPr>
        <w:ind w:left="720"/>
        <w:jc w:val="both"/>
        <w:rPr>
          <w:rFonts w:ascii="Book Antiqua" w:hAnsi="Book Antiqua"/>
          <w:szCs w:val="24"/>
        </w:rPr>
      </w:pPr>
      <w:r w:rsidRPr="00AA0680">
        <w:rPr>
          <w:rFonts w:ascii="Book Antiqua" w:hAnsi="Book Antiqua"/>
          <w:szCs w:val="24"/>
        </w:rPr>
        <w:t xml:space="preserve">Section 31.- Any legislation to modify the use or purposes of the funds allocated in this budget will require a prior certification of compliance with the Fiscal Plan, which identifies an accurate source of funds that is aligned with this budget, </w:t>
      </w:r>
      <w:proofErr w:type="gramStart"/>
      <w:r w:rsidRPr="00AA0680">
        <w:rPr>
          <w:rFonts w:ascii="Book Antiqua" w:hAnsi="Book Antiqua"/>
          <w:szCs w:val="24"/>
        </w:rPr>
        <w:t>in order to</w:t>
      </w:r>
      <w:proofErr w:type="gramEnd"/>
      <w:r w:rsidRPr="00AA0680">
        <w:rPr>
          <w:rFonts w:ascii="Book Antiqua" w:hAnsi="Book Antiqua"/>
          <w:szCs w:val="24"/>
        </w:rPr>
        <w:t xml:space="preserve"> guarantee compliance with said Fiscal Plan</w:t>
      </w:r>
      <w:r w:rsidRPr="00242016">
        <w:rPr>
          <w:rFonts w:ascii="Book Antiqua" w:hAnsi="Book Antiqua"/>
          <w:szCs w:val="24"/>
        </w:rPr>
        <w:t xml:space="preserve">. </w:t>
      </w:r>
    </w:p>
    <w:p w14:paraId="31684F0E" w14:textId="77777777" w:rsidR="008842F1" w:rsidRPr="00242016" w:rsidRDefault="008842F1" w:rsidP="00AA0680">
      <w:pPr>
        <w:jc w:val="both"/>
        <w:rPr>
          <w:rFonts w:ascii="Book Antiqua" w:hAnsi="Book Antiqua"/>
          <w:szCs w:val="24"/>
        </w:rPr>
      </w:pPr>
    </w:p>
    <w:p w14:paraId="298037CE" w14:textId="0BA626FB" w:rsidR="00AA0680" w:rsidRDefault="008842F1" w:rsidP="00AA0680">
      <w:pPr>
        <w:jc w:val="both"/>
        <w:rPr>
          <w:rFonts w:ascii="Book Antiqua" w:hAnsi="Book Antiqua"/>
          <w:szCs w:val="24"/>
          <w:lang w:val="es-PR"/>
        </w:rPr>
      </w:pPr>
      <w:r>
        <w:rPr>
          <w:rFonts w:ascii="Book Antiqua" w:hAnsi="Book Antiqua"/>
          <w:szCs w:val="24"/>
          <w:lang w:val="es-PR"/>
        </w:rPr>
        <w:t>Concluye AAFAF que ante la in</w:t>
      </w:r>
      <w:r w:rsidR="00AA0680" w:rsidRPr="00AA0680">
        <w:rPr>
          <w:rFonts w:ascii="Book Antiqua" w:hAnsi="Book Antiqua"/>
          <w:szCs w:val="24"/>
          <w:lang w:val="es-PR"/>
        </w:rPr>
        <w:t>formación que precede</w:t>
      </w:r>
      <w:r>
        <w:rPr>
          <w:rFonts w:ascii="Book Antiqua" w:hAnsi="Book Antiqua"/>
          <w:szCs w:val="24"/>
          <w:lang w:val="es-PR"/>
        </w:rPr>
        <w:t xml:space="preserve"> </w:t>
      </w:r>
      <w:r w:rsidR="00AA0680" w:rsidRPr="00AA0680">
        <w:rPr>
          <w:rFonts w:ascii="Book Antiqua" w:hAnsi="Book Antiqua"/>
          <w:szCs w:val="24"/>
          <w:lang w:val="es-PR"/>
        </w:rPr>
        <w:t>no favorece</w:t>
      </w:r>
      <w:r>
        <w:rPr>
          <w:rFonts w:ascii="Book Antiqua" w:hAnsi="Book Antiqua"/>
          <w:szCs w:val="24"/>
          <w:lang w:val="es-PR"/>
        </w:rPr>
        <w:t>n</w:t>
      </w:r>
      <w:r w:rsidR="00AA0680" w:rsidRPr="00AA0680">
        <w:rPr>
          <w:rFonts w:ascii="Book Antiqua" w:hAnsi="Book Antiqua"/>
          <w:szCs w:val="24"/>
          <w:lang w:val="es-PR"/>
        </w:rPr>
        <w:t xml:space="preserve"> la aprobación del P</w:t>
      </w:r>
      <w:r>
        <w:rPr>
          <w:rFonts w:ascii="Book Antiqua" w:hAnsi="Book Antiqua"/>
          <w:szCs w:val="24"/>
          <w:lang w:val="es-PR"/>
        </w:rPr>
        <w:t xml:space="preserve">. de la </w:t>
      </w:r>
      <w:r w:rsidR="00AA0680" w:rsidRPr="00AA0680">
        <w:rPr>
          <w:rFonts w:ascii="Book Antiqua" w:hAnsi="Book Antiqua"/>
          <w:szCs w:val="24"/>
          <w:lang w:val="es-PR"/>
        </w:rPr>
        <w:t>C</w:t>
      </w:r>
      <w:r>
        <w:rPr>
          <w:rFonts w:ascii="Book Antiqua" w:hAnsi="Book Antiqua"/>
          <w:szCs w:val="24"/>
          <w:lang w:val="es-PR"/>
        </w:rPr>
        <w:t>.</w:t>
      </w:r>
      <w:r w:rsidR="00AA0680" w:rsidRPr="00AA0680">
        <w:rPr>
          <w:rFonts w:ascii="Book Antiqua" w:hAnsi="Book Antiqua"/>
          <w:szCs w:val="24"/>
          <w:lang w:val="es-PR"/>
        </w:rPr>
        <w:t xml:space="preserve"> 48</w:t>
      </w:r>
      <w:r>
        <w:rPr>
          <w:rFonts w:ascii="Book Antiqua" w:hAnsi="Book Antiqua"/>
          <w:szCs w:val="24"/>
          <w:lang w:val="es-PR"/>
        </w:rPr>
        <w:t xml:space="preserve">, por </w:t>
      </w:r>
      <w:r w:rsidR="00AA0680" w:rsidRPr="00AA0680">
        <w:rPr>
          <w:rFonts w:ascii="Book Antiqua" w:hAnsi="Book Antiqua"/>
          <w:szCs w:val="24"/>
          <w:lang w:val="es-PR"/>
        </w:rPr>
        <w:t>entender que el estado de Derecho vigente provee para atender los asuntos que aborda la medida propuesta. No obstante, recom</w:t>
      </w:r>
      <w:r>
        <w:rPr>
          <w:rFonts w:ascii="Book Antiqua" w:hAnsi="Book Antiqua"/>
          <w:szCs w:val="24"/>
          <w:lang w:val="es-PR"/>
        </w:rPr>
        <w:t>i</w:t>
      </w:r>
      <w:r w:rsidR="00AA0680" w:rsidRPr="00AA0680">
        <w:rPr>
          <w:rFonts w:ascii="Book Antiqua" w:hAnsi="Book Antiqua"/>
          <w:szCs w:val="24"/>
          <w:lang w:val="es-PR"/>
        </w:rPr>
        <w:t>enda</w:t>
      </w:r>
      <w:r>
        <w:rPr>
          <w:rFonts w:ascii="Book Antiqua" w:hAnsi="Book Antiqua"/>
          <w:szCs w:val="24"/>
          <w:lang w:val="es-PR"/>
        </w:rPr>
        <w:t xml:space="preserve">n </w:t>
      </w:r>
      <w:r w:rsidR="00AA0680" w:rsidRPr="00AA0680">
        <w:rPr>
          <w:rFonts w:ascii="Book Antiqua" w:hAnsi="Book Antiqua"/>
          <w:szCs w:val="24"/>
          <w:lang w:val="es-PR"/>
        </w:rPr>
        <w:t xml:space="preserve">que se le soliciten </w:t>
      </w:r>
      <w:r w:rsidR="00AA0680" w:rsidRPr="00AA0680">
        <w:rPr>
          <w:rFonts w:ascii="Book Antiqua" w:hAnsi="Book Antiqua"/>
          <w:szCs w:val="24"/>
          <w:lang w:val="es-PR"/>
        </w:rPr>
        <w:lastRenderedPageBreak/>
        <w:t xml:space="preserve">comentarios a la PRFAA, agencia con peritaje sobre lo propuesto, y al Departamento de Justicia. </w:t>
      </w:r>
    </w:p>
    <w:p w14:paraId="1F44BA42" w14:textId="77777777" w:rsidR="008842F1" w:rsidRDefault="008842F1" w:rsidP="00AA0680">
      <w:pPr>
        <w:jc w:val="both"/>
        <w:rPr>
          <w:rFonts w:ascii="Book Antiqua" w:hAnsi="Book Antiqua"/>
          <w:szCs w:val="24"/>
          <w:lang w:val="es-PR"/>
        </w:rPr>
      </w:pPr>
    </w:p>
    <w:p w14:paraId="3FD2961C" w14:textId="77777777" w:rsidR="007912CC" w:rsidRDefault="008842F1" w:rsidP="007912CC">
      <w:pPr>
        <w:jc w:val="both"/>
        <w:rPr>
          <w:rFonts w:ascii="Book Antiqua" w:hAnsi="Book Antiqua"/>
          <w:color w:val="212121"/>
          <w:w w:val="110"/>
          <w:szCs w:val="24"/>
          <w:lang w:val="es-PR"/>
        </w:rPr>
      </w:pPr>
      <w:r>
        <w:rPr>
          <w:rFonts w:ascii="Book Antiqua" w:hAnsi="Book Antiqua"/>
          <w:szCs w:val="24"/>
          <w:lang w:val="es-PR"/>
        </w:rPr>
        <w:t xml:space="preserve">Por último, el </w:t>
      </w:r>
      <w:r w:rsidRPr="007912CC">
        <w:rPr>
          <w:rFonts w:ascii="Book Antiqua" w:hAnsi="Book Antiqua"/>
          <w:b/>
          <w:bCs/>
          <w:i/>
          <w:iCs/>
          <w:szCs w:val="24"/>
          <w:lang w:val="es-PR"/>
        </w:rPr>
        <w:t>Departamento de Justicia</w:t>
      </w:r>
      <w:r>
        <w:rPr>
          <w:rFonts w:ascii="Book Antiqua" w:hAnsi="Book Antiqua"/>
          <w:szCs w:val="24"/>
          <w:lang w:val="es-PR"/>
        </w:rPr>
        <w:t xml:space="preserve"> </w:t>
      </w:r>
      <w:r w:rsidR="007912CC">
        <w:rPr>
          <w:rFonts w:ascii="Book Antiqua" w:hAnsi="Book Antiqua"/>
          <w:szCs w:val="24"/>
          <w:lang w:val="es-PR"/>
        </w:rPr>
        <w:t>señala que debido a que l</w:t>
      </w:r>
      <w:r w:rsidR="007912CC" w:rsidRPr="00290EAD">
        <w:rPr>
          <w:rFonts w:ascii="Book Antiqua" w:hAnsi="Book Antiqua"/>
          <w:color w:val="212121"/>
          <w:w w:val="115"/>
          <w:szCs w:val="24"/>
          <w:lang w:val="es-PR"/>
        </w:rPr>
        <w:t>a</w:t>
      </w:r>
      <w:r w:rsidR="007912CC" w:rsidRPr="00290EAD">
        <w:rPr>
          <w:rFonts w:ascii="Book Antiqua" w:hAnsi="Book Antiqua"/>
          <w:color w:val="212121"/>
          <w:spacing w:val="-16"/>
          <w:w w:val="115"/>
          <w:szCs w:val="24"/>
          <w:lang w:val="es-PR"/>
        </w:rPr>
        <w:t xml:space="preserve"> </w:t>
      </w:r>
      <w:r w:rsidR="007912CC" w:rsidRPr="00290EAD">
        <w:rPr>
          <w:rFonts w:ascii="Book Antiqua" w:hAnsi="Book Antiqua"/>
          <w:color w:val="212121"/>
          <w:w w:val="115"/>
          <w:szCs w:val="24"/>
          <w:lang w:val="es-PR"/>
        </w:rPr>
        <w:t>Ley</w:t>
      </w:r>
      <w:r w:rsidR="007912CC" w:rsidRPr="00290EAD">
        <w:rPr>
          <w:rFonts w:ascii="Book Antiqua" w:hAnsi="Book Antiqua"/>
          <w:color w:val="212121"/>
          <w:spacing w:val="-10"/>
          <w:w w:val="115"/>
          <w:szCs w:val="24"/>
          <w:lang w:val="es-PR"/>
        </w:rPr>
        <w:t xml:space="preserve"> </w:t>
      </w:r>
      <w:r w:rsidR="007912CC" w:rsidRPr="00290EAD">
        <w:rPr>
          <w:rFonts w:ascii="Book Antiqua" w:hAnsi="Book Antiqua"/>
          <w:color w:val="212121"/>
          <w:w w:val="115"/>
          <w:szCs w:val="24"/>
          <w:lang w:val="es-PR"/>
        </w:rPr>
        <w:t>Núm.</w:t>
      </w:r>
      <w:r w:rsidR="007912CC" w:rsidRPr="00290EAD">
        <w:rPr>
          <w:rFonts w:ascii="Book Antiqua" w:hAnsi="Book Antiqua"/>
          <w:color w:val="212121"/>
          <w:spacing w:val="-8"/>
          <w:w w:val="115"/>
          <w:szCs w:val="24"/>
          <w:lang w:val="es-PR"/>
        </w:rPr>
        <w:t xml:space="preserve"> </w:t>
      </w:r>
      <w:r w:rsidR="007912CC" w:rsidRPr="00290EAD">
        <w:rPr>
          <w:rFonts w:ascii="Book Antiqua" w:hAnsi="Book Antiqua"/>
          <w:color w:val="212121"/>
          <w:spacing w:val="-22"/>
          <w:w w:val="115"/>
          <w:szCs w:val="24"/>
          <w:lang w:val="es-PR"/>
        </w:rPr>
        <w:t>7</w:t>
      </w:r>
      <w:r w:rsidR="007912CC" w:rsidRPr="00290EAD">
        <w:rPr>
          <w:rFonts w:ascii="Book Antiqua" w:hAnsi="Book Antiqua"/>
          <w:color w:val="212121"/>
          <w:spacing w:val="-28"/>
          <w:w w:val="115"/>
          <w:szCs w:val="24"/>
          <w:lang w:val="es-PR"/>
        </w:rPr>
        <w:t>7</w:t>
      </w:r>
      <w:r w:rsidR="007912CC" w:rsidRPr="00290EAD">
        <w:rPr>
          <w:rFonts w:ascii="Book Antiqua" w:hAnsi="Book Antiqua"/>
          <w:color w:val="212121"/>
          <w:spacing w:val="11"/>
          <w:w w:val="115"/>
          <w:szCs w:val="24"/>
          <w:lang w:val="es-PR"/>
        </w:rPr>
        <w:t>,</w:t>
      </w:r>
      <w:r w:rsidR="007912CC">
        <w:rPr>
          <w:rFonts w:ascii="Book Antiqua" w:hAnsi="Book Antiqua"/>
          <w:color w:val="212121"/>
          <w:spacing w:val="11"/>
          <w:w w:val="115"/>
          <w:szCs w:val="24"/>
          <w:lang w:val="es-PR"/>
        </w:rPr>
        <w:t xml:space="preserve"> </w:t>
      </w:r>
      <w:r w:rsidR="007912CC" w:rsidRPr="00290EAD">
        <w:rPr>
          <w:rFonts w:ascii="Book Antiqua" w:hAnsi="Book Antiqua"/>
          <w:color w:val="212121"/>
          <w:w w:val="115"/>
          <w:szCs w:val="24"/>
          <w:lang w:val="es-PR"/>
        </w:rPr>
        <w:t>ya</w:t>
      </w:r>
      <w:r w:rsidR="007912CC" w:rsidRPr="00290EAD">
        <w:rPr>
          <w:rFonts w:ascii="Book Antiqua" w:hAnsi="Book Antiqua"/>
          <w:color w:val="212121"/>
          <w:spacing w:val="-2"/>
          <w:w w:val="115"/>
          <w:szCs w:val="24"/>
          <w:lang w:val="es-PR"/>
        </w:rPr>
        <w:t xml:space="preserve"> </w:t>
      </w:r>
      <w:r w:rsidR="007912CC" w:rsidRPr="00290EAD">
        <w:rPr>
          <w:rFonts w:ascii="Book Antiqua" w:hAnsi="Book Antiqua"/>
          <w:color w:val="212121"/>
          <w:w w:val="115"/>
          <w:szCs w:val="24"/>
          <w:lang w:val="es-PR"/>
        </w:rPr>
        <w:t>contiene</w:t>
      </w:r>
      <w:r w:rsidR="007912CC" w:rsidRPr="00290EAD">
        <w:rPr>
          <w:rFonts w:ascii="Book Antiqua" w:hAnsi="Book Antiqua"/>
          <w:color w:val="212121"/>
          <w:spacing w:val="-2"/>
          <w:w w:val="115"/>
          <w:szCs w:val="24"/>
          <w:lang w:val="es-PR"/>
        </w:rPr>
        <w:t xml:space="preserve"> </w:t>
      </w:r>
      <w:r w:rsidR="007912CC" w:rsidRPr="00290EAD">
        <w:rPr>
          <w:rFonts w:ascii="Book Antiqua" w:hAnsi="Book Antiqua"/>
          <w:color w:val="212121"/>
          <w:w w:val="115"/>
          <w:szCs w:val="24"/>
          <w:lang w:val="es-PR"/>
        </w:rPr>
        <w:t>una</w:t>
      </w:r>
      <w:r w:rsidR="007912CC" w:rsidRPr="00290EAD">
        <w:rPr>
          <w:rFonts w:ascii="Book Antiqua" w:hAnsi="Book Antiqua"/>
          <w:color w:val="212121"/>
          <w:spacing w:val="-7"/>
          <w:w w:val="115"/>
          <w:szCs w:val="24"/>
          <w:lang w:val="es-PR"/>
        </w:rPr>
        <w:t xml:space="preserve"> </w:t>
      </w:r>
      <w:r w:rsidR="007912CC" w:rsidRPr="00290EAD">
        <w:rPr>
          <w:rFonts w:ascii="Book Antiqua" w:hAnsi="Book Antiqua"/>
          <w:color w:val="212121"/>
          <w:w w:val="115"/>
          <w:szCs w:val="24"/>
          <w:lang w:val="es-PR"/>
        </w:rPr>
        <w:t>disposici</w:t>
      </w:r>
      <w:r w:rsidR="007912CC">
        <w:rPr>
          <w:rFonts w:ascii="Book Antiqua" w:hAnsi="Book Antiqua"/>
          <w:color w:val="212121"/>
          <w:w w:val="115"/>
          <w:szCs w:val="24"/>
          <w:lang w:val="es-PR"/>
        </w:rPr>
        <w:t>ó</w:t>
      </w:r>
      <w:r w:rsidR="007912CC" w:rsidRPr="00290EAD">
        <w:rPr>
          <w:rFonts w:ascii="Book Antiqua" w:hAnsi="Book Antiqua"/>
          <w:color w:val="212121"/>
          <w:w w:val="115"/>
          <w:szCs w:val="24"/>
          <w:lang w:val="es-PR"/>
        </w:rPr>
        <w:t>n</w:t>
      </w:r>
      <w:r w:rsidR="007912CC" w:rsidRPr="00290EAD">
        <w:rPr>
          <w:rFonts w:ascii="Book Antiqua" w:hAnsi="Book Antiqua"/>
          <w:color w:val="212121"/>
          <w:spacing w:val="7"/>
          <w:w w:val="115"/>
          <w:szCs w:val="24"/>
          <w:lang w:val="es-PR"/>
        </w:rPr>
        <w:t xml:space="preserve"> </w:t>
      </w:r>
      <w:r w:rsidR="007912CC" w:rsidRPr="00290EAD">
        <w:rPr>
          <w:rFonts w:ascii="Book Antiqua" w:hAnsi="Book Antiqua"/>
          <w:color w:val="212121"/>
          <w:w w:val="115"/>
          <w:szCs w:val="24"/>
          <w:lang w:val="es-PR"/>
        </w:rPr>
        <w:t>en</w:t>
      </w:r>
      <w:r w:rsidR="007912CC" w:rsidRPr="00290EAD">
        <w:rPr>
          <w:rFonts w:ascii="Book Antiqua" w:hAnsi="Book Antiqua"/>
          <w:color w:val="212121"/>
          <w:spacing w:val="-11"/>
          <w:w w:val="115"/>
          <w:szCs w:val="24"/>
          <w:lang w:val="es-PR"/>
        </w:rPr>
        <w:t xml:space="preserve"> </w:t>
      </w:r>
      <w:r w:rsidR="007912CC" w:rsidRPr="00290EAD">
        <w:rPr>
          <w:rFonts w:ascii="Book Antiqua" w:hAnsi="Book Antiqua"/>
          <w:color w:val="212121"/>
          <w:w w:val="115"/>
          <w:szCs w:val="24"/>
          <w:lang w:val="es-PR"/>
        </w:rPr>
        <w:t>su</w:t>
      </w:r>
      <w:r w:rsidR="007912CC" w:rsidRPr="00290EAD">
        <w:rPr>
          <w:rFonts w:ascii="Book Antiqua" w:hAnsi="Book Antiqua"/>
          <w:color w:val="212121"/>
          <w:spacing w:val="-13"/>
          <w:w w:val="115"/>
          <w:szCs w:val="24"/>
          <w:lang w:val="es-PR"/>
        </w:rPr>
        <w:t xml:space="preserve"> </w:t>
      </w:r>
      <w:r w:rsidR="007912CC" w:rsidRPr="00290EAD">
        <w:rPr>
          <w:rFonts w:ascii="Book Antiqua" w:hAnsi="Book Antiqua"/>
          <w:color w:val="212121"/>
          <w:w w:val="115"/>
          <w:szCs w:val="24"/>
          <w:lang w:val="es-PR"/>
        </w:rPr>
        <w:t>Artículo</w:t>
      </w:r>
      <w:r w:rsidR="007912CC" w:rsidRPr="00290EAD">
        <w:rPr>
          <w:rFonts w:ascii="Book Antiqua" w:hAnsi="Book Antiqua"/>
          <w:color w:val="212121"/>
          <w:spacing w:val="6"/>
          <w:w w:val="115"/>
          <w:szCs w:val="24"/>
          <w:lang w:val="es-PR"/>
        </w:rPr>
        <w:t xml:space="preserve"> </w:t>
      </w:r>
      <w:r w:rsidR="007912CC" w:rsidRPr="00290EAD">
        <w:rPr>
          <w:rFonts w:ascii="Book Antiqua" w:hAnsi="Book Antiqua"/>
          <w:color w:val="212121"/>
          <w:w w:val="115"/>
          <w:szCs w:val="24"/>
          <w:lang w:val="es-PR"/>
        </w:rPr>
        <w:t>5</w:t>
      </w:r>
      <w:r w:rsidR="007912CC" w:rsidRPr="00290EAD">
        <w:rPr>
          <w:rFonts w:ascii="Book Antiqua" w:hAnsi="Book Antiqua"/>
          <w:color w:val="212121"/>
          <w:spacing w:val="-18"/>
          <w:w w:val="115"/>
          <w:szCs w:val="24"/>
          <w:lang w:val="es-PR"/>
        </w:rPr>
        <w:t xml:space="preserve"> </w:t>
      </w:r>
      <w:r w:rsidR="007912CC" w:rsidRPr="00290EAD">
        <w:rPr>
          <w:rFonts w:ascii="Book Antiqua" w:hAnsi="Book Antiqua"/>
          <w:color w:val="212121"/>
          <w:w w:val="115"/>
          <w:szCs w:val="24"/>
          <w:lang w:val="es-PR"/>
        </w:rPr>
        <w:t>(n)</w:t>
      </w:r>
      <w:r w:rsidR="007912CC" w:rsidRPr="00290EAD">
        <w:rPr>
          <w:rFonts w:ascii="Book Antiqua" w:hAnsi="Book Antiqua"/>
          <w:color w:val="212121"/>
          <w:w w:val="106"/>
          <w:szCs w:val="24"/>
          <w:lang w:val="es-PR"/>
        </w:rPr>
        <w:t xml:space="preserve"> </w:t>
      </w:r>
      <w:r w:rsidR="007912CC" w:rsidRPr="00290EAD">
        <w:rPr>
          <w:rFonts w:ascii="Book Antiqua" w:hAnsi="Book Antiqua"/>
          <w:color w:val="212121"/>
          <w:w w:val="115"/>
          <w:szCs w:val="24"/>
          <w:lang w:val="es-PR"/>
        </w:rPr>
        <w:t>que</w:t>
      </w:r>
      <w:r w:rsidR="007912CC" w:rsidRPr="00290EAD">
        <w:rPr>
          <w:rFonts w:ascii="Book Antiqua" w:hAnsi="Book Antiqua"/>
          <w:color w:val="212121"/>
          <w:spacing w:val="3"/>
          <w:w w:val="115"/>
          <w:szCs w:val="24"/>
          <w:lang w:val="es-PR"/>
        </w:rPr>
        <w:t xml:space="preserve"> </w:t>
      </w:r>
      <w:r w:rsidR="007912CC" w:rsidRPr="00290EAD">
        <w:rPr>
          <w:rFonts w:ascii="Book Antiqua" w:hAnsi="Book Antiqua"/>
          <w:color w:val="212121"/>
          <w:w w:val="115"/>
          <w:szCs w:val="24"/>
          <w:lang w:val="es-PR"/>
        </w:rPr>
        <w:t>requiere</w:t>
      </w:r>
      <w:r w:rsidR="007912CC" w:rsidRPr="00290EAD">
        <w:rPr>
          <w:rFonts w:ascii="Book Antiqua" w:hAnsi="Book Antiqua"/>
          <w:color w:val="212121"/>
          <w:spacing w:val="15"/>
          <w:w w:val="115"/>
          <w:szCs w:val="24"/>
          <w:lang w:val="es-PR"/>
        </w:rPr>
        <w:t xml:space="preserve"> </w:t>
      </w:r>
      <w:r w:rsidR="007912CC" w:rsidRPr="00290EAD">
        <w:rPr>
          <w:rFonts w:ascii="Book Antiqua" w:hAnsi="Book Antiqua"/>
          <w:color w:val="212121"/>
          <w:w w:val="115"/>
          <w:szCs w:val="24"/>
          <w:lang w:val="es-PR"/>
        </w:rPr>
        <w:t>la rendici</w:t>
      </w:r>
      <w:r w:rsidR="007912CC">
        <w:rPr>
          <w:rFonts w:ascii="Book Antiqua" w:hAnsi="Book Antiqua"/>
          <w:color w:val="212121"/>
          <w:w w:val="115"/>
          <w:szCs w:val="24"/>
          <w:lang w:val="es-PR"/>
        </w:rPr>
        <w:t>ó</w:t>
      </w:r>
      <w:r w:rsidR="007912CC" w:rsidRPr="00290EAD">
        <w:rPr>
          <w:rFonts w:ascii="Book Antiqua" w:hAnsi="Book Antiqua"/>
          <w:color w:val="212121"/>
          <w:w w:val="115"/>
          <w:szCs w:val="24"/>
          <w:lang w:val="es-PR"/>
        </w:rPr>
        <w:t>n</w:t>
      </w:r>
      <w:r w:rsidR="007912CC" w:rsidRPr="00290EAD">
        <w:rPr>
          <w:rFonts w:ascii="Book Antiqua" w:hAnsi="Book Antiqua"/>
          <w:color w:val="212121"/>
          <w:spacing w:val="23"/>
          <w:w w:val="115"/>
          <w:szCs w:val="24"/>
          <w:lang w:val="es-PR"/>
        </w:rPr>
        <w:t xml:space="preserve"> </w:t>
      </w:r>
      <w:r w:rsidR="007912CC" w:rsidRPr="00290EAD">
        <w:rPr>
          <w:rFonts w:ascii="Book Antiqua" w:hAnsi="Book Antiqua"/>
          <w:color w:val="212121"/>
          <w:w w:val="115"/>
          <w:szCs w:val="24"/>
          <w:lang w:val="es-PR"/>
        </w:rPr>
        <w:t>de un</w:t>
      </w:r>
      <w:r w:rsidR="007912CC" w:rsidRPr="00290EAD">
        <w:rPr>
          <w:rFonts w:ascii="Book Antiqua" w:hAnsi="Book Antiqua"/>
          <w:color w:val="212121"/>
          <w:spacing w:val="7"/>
          <w:w w:val="115"/>
          <w:szCs w:val="24"/>
          <w:lang w:val="es-PR"/>
        </w:rPr>
        <w:t xml:space="preserve"> </w:t>
      </w:r>
      <w:r w:rsidR="007912CC" w:rsidRPr="00290EAD">
        <w:rPr>
          <w:rFonts w:ascii="Book Antiqua" w:hAnsi="Book Antiqua"/>
          <w:color w:val="212121"/>
          <w:w w:val="115"/>
          <w:szCs w:val="24"/>
          <w:lang w:val="es-PR"/>
        </w:rPr>
        <w:t>informe</w:t>
      </w:r>
      <w:r w:rsidR="007912CC" w:rsidRPr="00290EAD">
        <w:rPr>
          <w:rFonts w:ascii="Book Antiqua" w:hAnsi="Book Antiqua"/>
          <w:color w:val="212121"/>
          <w:spacing w:val="17"/>
          <w:w w:val="115"/>
          <w:szCs w:val="24"/>
          <w:lang w:val="es-PR"/>
        </w:rPr>
        <w:t xml:space="preserve"> </w:t>
      </w:r>
      <w:r w:rsidR="007912CC" w:rsidRPr="00290EAD">
        <w:rPr>
          <w:rFonts w:ascii="Book Antiqua" w:hAnsi="Book Antiqua"/>
          <w:color w:val="212121"/>
          <w:w w:val="115"/>
          <w:szCs w:val="24"/>
          <w:lang w:val="es-PR"/>
        </w:rPr>
        <w:t>anual,</w:t>
      </w:r>
      <w:r w:rsidR="007912CC" w:rsidRPr="00290EAD">
        <w:rPr>
          <w:rFonts w:ascii="Book Antiqua" w:hAnsi="Book Antiqua"/>
          <w:color w:val="212121"/>
          <w:spacing w:val="-3"/>
          <w:w w:val="115"/>
          <w:szCs w:val="24"/>
          <w:lang w:val="es-PR"/>
        </w:rPr>
        <w:t xml:space="preserve"> </w:t>
      </w:r>
      <w:r w:rsidR="007912CC" w:rsidRPr="00290EAD">
        <w:rPr>
          <w:rFonts w:ascii="Book Antiqua" w:hAnsi="Book Antiqua"/>
          <w:color w:val="212121"/>
          <w:w w:val="115"/>
          <w:szCs w:val="24"/>
          <w:lang w:val="es-PR"/>
        </w:rPr>
        <w:t>sug</w:t>
      </w:r>
      <w:r w:rsidR="007912CC">
        <w:rPr>
          <w:rFonts w:ascii="Book Antiqua" w:hAnsi="Book Antiqua"/>
          <w:color w:val="212121"/>
          <w:w w:val="115"/>
          <w:szCs w:val="24"/>
          <w:lang w:val="es-PR"/>
        </w:rPr>
        <w:t xml:space="preserve">ieren </w:t>
      </w:r>
      <w:r w:rsidR="007912CC" w:rsidRPr="00290EAD">
        <w:rPr>
          <w:rFonts w:ascii="Book Antiqua" w:hAnsi="Book Antiqua"/>
          <w:color w:val="212121"/>
          <w:w w:val="115"/>
          <w:szCs w:val="24"/>
          <w:lang w:val="es-PR"/>
        </w:rPr>
        <w:t>que</w:t>
      </w:r>
      <w:r w:rsidR="007912CC" w:rsidRPr="00290EAD">
        <w:rPr>
          <w:rFonts w:ascii="Book Antiqua" w:hAnsi="Book Antiqua"/>
          <w:color w:val="212121"/>
          <w:spacing w:val="10"/>
          <w:w w:val="115"/>
          <w:szCs w:val="24"/>
          <w:lang w:val="es-PR"/>
        </w:rPr>
        <w:t xml:space="preserve"> </w:t>
      </w:r>
      <w:r w:rsidR="007912CC" w:rsidRPr="00290EAD">
        <w:rPr>
          <w:rFonts w:ascii="Book Antiqua" w:hAnsi="Book Antiqua"/>
          <w:color w:val="212121"/>
          <w:w w:val="115"/>
          <w:szCs w:val="24"/>
          <w:lang w:val="es-PR"/>
        </w:rPr>
        <w:t>el</w:t>
      </w:r>
      <w:r w:rsidR="007912CC" w:rsidRPr="00290EAD">
        <w:rPr>
          <w:rFonts w:ascii="Book Antiqua" w:hAnsi="Book Antiqua"/>
          <w:color w:val="212121"/>
          <w:spacing w:val="-6"/>
          <w:w w:val="115"/>
          <w:szCs w:val="24"/>
          <w:lang w:val="es-PR"/>
        </w:rPr>
        <w:t xml:space="preserve"> </w:t>
      </w:r>
      <w:r w:rsidR="007912CC" w:rsidRPr="00290EAD">
        <w:rPr>
          <w:rFonts w:ascii="Book Antiqua" w:hAnsi="Book Antiqua"/>
          <w:color w:val="212121"/>
          <w:w w:val="115"/>
          <w:szCs w:val="24"/>
          <w:lang w:val="es-PR"/>
        </w:rPr>
        <w:t>texto</w:t>
      </w:r>
      <w:r w:rsidR="007912CC" w:rsidRPr="00290EAD">
        <w:rPr>
          <w:rFonts w:ascii="Book Antiqua" w:hAnsi="Book Antiqua"/>
          <w:color w:val="212121"/>
          <w:spacing w:val="15"/>
          <w:w w:val="115"/>
          <w:szCs w:val="24"/>
          <w:lang w:val="es-PR"/>
        </w:rPr>
        <w:t xml:space="preserve"> </w:t>
      </w:r>
      <w:r w:rsidR="007912CC" w:rsidRPr="00290EAD">
        <w:rPr>
          <w:rFonts w:ascii="Book Antiqua" w:hAnsi="Book Antiqua"/>
          <w:color w:val="212121"/>
          <w:w w:val="115"/>
          <w:szCs w:val="24"/>
          <w:lang w:val="es-PR"/>
        </w:rPr>
        <w:t>de</w:t>
      </w:r>
      <w:r w:rsidR="007912CC" w:rsidRPr="00290EAD">
        <w:rPr>
          <w:rFonts w:ascii="Book Antiqua" w:hAnsi="Book Antiqua"/>
          <w:color w:val="212121"/>
          <w:spacing w:val="-1"/>
          <w:w w:val="115"/>
          <w:szCs w:val="24"/>
          <w:lang w:val="es-PR"/>
        </w:rPr>
        <w:t xml:space="preserve"> </w:t>
      </w:r>
      <w:r w:rsidR="007912CC" w:rsidRPr="00290EAD">
        <w:rPr>
          <w:rFonts w:ascii="Book Antiqua" w:hAnsi="Book Antiqua"/>
          <w:color w:val="212121"/>
          <w:w w:val="115"/>
          <w:szCs w:val="24"/>
          <w:lang w:val="es-PR"/>
        </w:rPr>
        <w:t>l</w:t>
      </w:r>
      <w:r w:rsidR="007912CC">
        <w:rPr>
          <w:rFonts w:ascii="Book Antiqua" w:hAnsi="Book Antiqua"/>
          <w:color w:val="212121"/>
          <w:w w:val="115"/>
          <w:szCs w:val="24"/>
          <w:lang w:val="es-PR"/>
        </w:rPr>
        <w:t>o</w:t>
      </w:r>
      <w:r w:rsidR="007912CC" w:rsidRPr="00290EAD">
        <w:rPr>
          <w:rFonts w:ascii="Book Antiqua" w:hAnsi="Book Antiqua"/>
          <w:color w:val="212121"/>
          <w:w w:val="115"/>
          <w:szCs w:val="24"/>
          <w:lang w:val="es-PR"/>
        </w:rPr>
        <w:t>s</w:t>
      </w:r>
      <w:r w:rsidR="007912CC" w:rsidRPr="00290EAD">
        <w:rPr>
          <w:rFonts w:ascii="Book Antiqua" w:hAnsi="Book Antiqua"/>
          <w:color w:val="212121"/>
          <w:spacing w:val="-1"/>
          <w:w w:val="115"/>
          <w:szCs w:val="24"/>
          <w:lang w:val="es-PR"/>
        </w:rPr>
        <w:t xml:space="preserve"> </w:t>
      </w:r>
      <w:r w:rsidR="007912CC" w:rsidRPr="00290EAD">
        <w:rPr>
          <w:rFonts w:ascii="Book Antiqua" w:hAnsi="Book Antiqua"/>
          <w:color w:val="212121"/>
          <w:w w:val="115"/>
          <w:szCs w:val="24"/>
          <w:lang w:val="es-PR"/>
        </w:rPr>
        <w:t>incisos</w:t>
      </w:r>
      <w:r w:rsidR="007912CC">
        <w:rPr>
          <w:rFonts w:ascii="Book Antiqua" w:hAnsi="Book Antiqua"/>
          <w:color w:val="212121"/>
          <w:w w:val="115"/>
          <w:szCs w:val="24"/>
          <w:lang w:val="es-PR"/>
        </w:rPr>
        <w:t xml:space="preserve"> </w:t>
      </w:r>
      <w:r w:rsidR="007912CC" w:rsidRPr="00290EAD">
        <w:rPr>
          <w:rFonts w:ascii="Book Antiqua" w:hAnsi="Book Antiqua"/>
          <w:color w:val="212121"/>
          <w:w w:val="110"/>
          <w:szCs w:val="24"/>
          <w:lang w:val="es-PR"/>
        </w:rPr>
        <w:t>(q) y</w:t>
      </w:r>
      <w:r w:rsidR="007912CC" w:rsidRPr="00290EAD">
        <w:rPr>
          <w:rFonts w:ascii="Book Antiqua" w:hAnsi="Book Antiqua"/>
          <w:color w:val="212121"/>
          <w:spacing w:val="35"/>
          <w:w w:val="110"/>
          <w:szCs w:val="24"/>
          <w:lang w:val="es-PR"/>
        </w:rPr>
        <w:t xml:space="preserve"> </w:t>
      </w:r>
      <w:r w:rsidR="007912CC" w:rsidRPr="00290EAD">
        <w:rPr>
          <w:rFonts w:ascii="Book Antiqua" w:hAnsi="Book Antiqua"/>
          <w:color w:val="212121"/>
          <w:w w:val="110"/>
          <w:szCs w:val="24"/>
          <w:lang w:val="es-PR"/>
        </w:rPr>
        <w:t>(s)</w:t>
      </w:r>
      <w:r w:rsidR="007912CC" w:rsidRPr="00290EAD">
        <w:rPr>
          <w:rFonts w:ascii="Book Antiqua" w:hAnsi="Book Antiqua"/>
          <w:color w:val="212121"/>
          <w:spacing w:val="26"/>
          <w:w w:val="110"/>
          <w:szCs w:val="24"/>
          <w:lang w:val="es-PR"/>
        </w:rPr>
        <w:t xml:space="preserve"> </w:t>
      </w:r>
      <w:r w:rsidR="007912CC" w:rsidRPr="00290EAD">
        <w:rPr>
          <w:rFonts w:ascii="Book Antiqua" w:hAnsi="Book Antiqua"/>
          <w:color w:val="212121"/>
          <w:w w:val="110"/>
          <w:szCs w:val="24"/>
          <w:lang w:val="es-PR"/>
        </w:rPr>
        <w:t>propuestos</w:t>
      </w:r>
      <w:r w:rsidR="007912CC">
        <w:rPr>
          <w:rFonts w:ascii="Book Antiqua" w:hAnsi="Book Antiqua"/>
          <w:color w:val="212121"/>
          <w:w w:val="110"/>
          <w:szCs w:val="24"/>
          <w:lang w:val="es-PR"/>
        </w:rPr>
        <w:t>,</w:t>
      </w:r>
      <w:r w:rsidR="007912CC" w:rsidRPr="00290EAD">
        <w:rPr>
          <w:rFonts w:ascii="Book Antiqua" w:hAnsi="Book Antiqua"/>
          <w:color w:val="212121"/>
          <w:spacing w:val="35"/>
          <w:w w:val="110"/>
          <w:szCs w:val="24"/>
          <w:lang w:val="es-PR"/>
        </w:rPr>
        <w:t xml:space="preserve"> </w:t>
      </w:r>
      <w:r w:rsidR="007912CC" w:rsidRPr="00290EAD">
        <w:rPr>
          <w:rFonts w:ascii="Book Antiqua" w:hAnsi="Book Antiqua"/>
          <w:color w:val="212121"/>
          <w:w w:val="110"/>
          <w:szCs w:val="24"/>
          <w:lang w:val="es-PR"/>
        </w:rPr>
        <w:t>formen</w:t>
      </w:r>
      <w:r w:rsidR="007912CC" w:rsidRPr="00290EAD">
        <w:rPr>
          <w:rFonts w:ascii="Book Antiqua" w:hAnsi="Book Antiqua"/>
          <w:color w:val="212121"/>
          <w:spacing w:val="5"/>
          <w:w w:val="110"/>
          <w:szCs w:val="24"/>
          <w:lang w:val="es-PR"/>
        </w:rPr>
        <w:t xml:space="preserve"> </w:t>
      </w:r>
      <w:r w:rsidR="007912CC" w:rsidRPr="00290EAD">
        <w:rPr>
          <w:rFonts w:ascii="Book Antiqua" w:hAnsi="Book Antiqua"/>
          <w:color w:val="212121"/>
          <w:w w:val="110"/>
          <w:szCs w:val="24"/>
          <w:lang w:val="es-PR"/>
        </w:rPr>
        <w:t>parte</w:t>
      </w:r>
      <w:r w:rsidR="007912CC" w:rsidRPr="00290EAD">
        <w:rPr>
          <w:rFonts w:ascii="Book Antiqua" w:hAnsi="Book Antiqua"/>
          <w:color w:val="212121"/>
          <w:spacing w:val="37"/>
          <w:w w:val="110"/>
          <w:szCs w:val="24"/>
          <w:lang w:val="es-PR"/>
        </w:rPr>
        <w:t xml:space="preserve"> </w:t>
      </w:r>
      <w:r w:rsidR="007912CC" w:rsidRPr="00290EAD">
        <w:rPr>
          <w:rFonts w:ascii="Book Antiqua" w:hAnsi="Book Antiqua"/>
          <w:color w:val="212121"/>
          <w:w w:val="110"/>
          <w:szCs w:val="24"/>
          <w:lang w:val="es-PR"/>
        </w:rPr>
        <w:t>del</w:t>
      </w:r>
      <w:r w:rsidR="007912CC" w:rsidRPr="00290EAD">
        <w:rPr>
          <w:rFonts w:ascii="Book Antiqua" w:hAnsi="Book Antiqua"/>
          <w:color w:val="212121"/>
          <w:spacing w:val="9"/>
          <w:w w:val="110"/>
          <w:szCs w:val="24"/>
          <w:lang w:val="es-PR"/>
        </w:rPr>
        <w:t xml:space="preserve"> </w:t>
      </w:r>
      <w:r w:rsidR="007912CC" w:rsidRPr="00290EAD">
        <w:rPr>
          <w:rFonts w:ascii="Book Antiqua" w:hAnsi="Book Antiqua"/>
          <w:color w:val="212121"/>
          <w:w w:val="110"/>
          <w:szCs w:val="24"/>
          <w:lang w:val="es-PR"/>
        </w:rPr>
        <w:t>inciso</w:t>
      </w:r>
      <w:r w:rsidR="007912CC" w:rsidRPr="00290EAD">
        <w:rPr>
          <w:rFonts w:ascii="Book Antiqua" w:hAnsi="Book Antiqua"/>
          <w:color w:val="212121"/>
          <w:spacing w:val="30"/>
          <w:w w:val="110"/>
          <w:szCs w:val="24"/>
          <w:lang w:val="es-PR"/>
        </w:rPr>
        <w:t xml:space="preserve"> </w:t>
      </w:r>
      <w:r w:rsidR="007912CC" w:rsidRPr="00290EAD">
        <w:rPr>
          <w:rFonts w:ascii="Book Antiqua" w:hAnsi="Book Antiqua"/>
          <w:color w:val="212121"/>
          <w:w w:val="110"/>
          <w:szCs w:val="24"/>
          <w:lang w:val="es-PR"/>
        </w:rPr>
        <w:t>(n),</w:t>
      </w:r>
      <w:r w:rsidR="007912CC" w:rsidRPr="00290EAD">
        <w:rPr>
          <w:rFonts w:ascii="Book Antiqua" w:hAnsi="Book Antiqua"/>
          <w:color w:val="212121"/>
          <w:spacing w:val="-2"/>
          <w:w w:val="110"/>
          <w:szCs w:val="24"/>
          <w:lang w:val="es-PR"/>
        </w:rPr>
        <w:t xml:space="preserve"> </w:t>
      </w:r>
      <w:r w:rsidR="007912CC" w:rsidRPr="00290EAD">
        <w:rPr>
          <w:rFonts w:ascii="Book Antiqua" w:hAnsi="Book Antiqua"/>
          <w:color w:val="212121"/>
          <w:w w:val="110"/>
          <w:szCs w:val="24"/>
          <w:lang w:val="es-PR"/>
        </w:rPr>
        <w:t>para</w:t>
      </w:r>
      <w:r w:rsidR="007912CC" w:rsidRPr="00290EAD">
        <w:rPr>
          <w:rFonts w:ascii="Book Antiqua" w:hAnsi="Book Antiqua"/>
          <w:color w:val="212121"/>
          <w:spacing w:val="28"/>
          <w:w w:val="110"/>
          <w:szCs w:val="24"/>
          <w:lang w:val="es-PR"/>
        </w:rPr>
        <w:t xml:space="preserve"> </w:t>
      </w:r>
      <w:r w:rsidR="007912CC" w:rsidRPr="00290EAD">
        <w:rPr>
          <w:rFonts w:ascii="Book Antiqua" w:hAnsi="Book Antiqua"/>
          <w:color w:val="212121"/>
          <w:w w:val="110"/>
          <w:szCs w:val="24"/>
          <w:lang w:val="es-PR"/>
        </w:rPr>
        <w:t>evitar</w:t>
      </w:r>
      <w:r w:rsidR="007912CC" w:rsidRPr="00290EAD">
        <w:rPr>
          <w:rFonts w:ascii="Book Antiqua" w:hAnsi="Book Antiqua"/>
          <w:color w:val="212121"/>
          <w:spacing w:val="29"/>
          <w:w w:val="110"/>
          <w:szCs w:val="24"/>
          <w:lang w:val="es-PR"/>
        </w:rPr>
        <w:t xml:space="preserve"> </w:t>
      </w:r>
      <w:r w:rsidR="007912CC" w:rsidRPr="00290EAD">
        <w:rPr>
          <w:rFonts w:ascii="Book Antiqua" w:hAnsi="Book Antiqua"/>
          <w:color w:val="212121"/>
          <w:w w:val="110"/>
          <w:szCs w:val="24"/>
          <w:lang w:val="es-PR"/>
        </w:rPr>
        <w:t>duplicidad</w:t>
      </w:r>
      <w:r w:rsidR="007912CC" w:rsidRPr="00290EAD">
        <w:rPr>
          <w:rFonts w:ascii="Book Antiqua" w:hAnsi="Book Antiqua"/>
          <w:color w:val="212121"/>
          <w:spacing w:val="26"/>
          <w:w w:val="110"/>
          <w:szCs w:val="24"/>
          <w:lang w:val="es-PR"/>
        </w:rPr>
        <w:t xml:space="preserve"> </w:t>
      </w:r>
      <w:r w:rsidR="007912CC" w:rsidRPr="00290EAD">
        <w:rPr>
          <w:rFonts w:ascii="Book Antiqua" w:hAnsi="Book Antiqua"/>
          <w:color w:val="212121"/>
          <w:w w:val="110"/>
          <w:szCs w:val="24"/>
          <w:lang w:val="es-PR"/>
        </w:rPr>
        <w:t>en la</w:t>
      </w:r>
      <w:r w:rsidR="007912CC" w:rsidRPr="00290EAD">
        <w:rPr>
          <w:rFonts w:ascii="Book Antiqua" w:hAnsi="Book Antiqua"/>
          <w:color w:val="212121"/>
          <w:spacing w:val="3"/>
          <w:w w:val="110"/>
          <w:szCs w:val="24"/>
          <w:lang w:val="es-PR"/>
        </w:rPr>
        <w:t xml:space="preserve"> </w:t>
      </w:r>
      <w:r w:rsidR="007912CC" w:rsidRPr="00290EAD">
        <w:rPr>
          <w:rFonts w:ascii="Book Antiqua" w:hAnsi="Book Antiqua"/>
          <w:color w:val="212121"/>
          <w:w w:val="110"/>
          <w:szCs w:val="24"/>
          <w:lang w:val="es-PR"/>
        </w:rPr>
        <w:t>rendici</w:t>
      </w:r>
      <w:r w:rsidR="007912CC">
        <w:rPr>
          <w:rFonts w:ascii="Book Antiqua" w:hAnsi="Book Antiqua"/>
          <w:color w:val="212121"/>
          <w:w w:val="110"/>
          <w:szCs w:val="24"/>
          <w:lang w:val="es-PR"/>
        </w:rPr>
        <w:t>ó</w:t>
      </w:r>
      <w:r w:rsidR="007912CC" w:rsidRPr="00290EAD">
        <w:rPr>
          <w:rFonts w:ascii="Book Antiqua" w:hAnsi="Book Antiqua"/>
          <w:color w:val="212121"/>
          <w:w w:val="110"/>
          <w:szCs w:val="24"/>
          <w:lang w:val="es-PR"/>
        </w:rPr>
        <w:t>n</w:t>
      </w:r>
      <w:r w:rsidR="007912CC" w:rsidRPr="00290EAD">
        <w:rPr>
          <w:rFonts w:ascii="Book Antiqua" w:hAnsi="Book Antiqua"/>
          <w:color w:val="212121"/>
          <w:w w:val="115"/>
          <w:szCs w:val="24"/>
          <w:lang w:val="es-PR"/>
        </w:rPr>
        <w:t xml:space="preserve"> </w:t>
      </w:r>
      <w:r w:rsidR="007912CC" w:rsidRPr="00290EAD">
        <w:rPr>
          <w:rFonts w:ascii="Book Antiqua" w:hAnsi="Book Antiqua"/>
          <w:color w:val="212121"/>
          <w:w w:val="110"/>
          <w:szCs w:val="24"/>
          <w:lang w:val="es-PR"/>
        </w:rPr>
        <w:t>de</w:t>
      </w:r>
      <w:r w:rsidR="007912CC" w:rsidRPr="00290EAD">
        <w:rPr>
          <w:rFonts w:ascii="Book Antiqua" w:hAnsi="Book Antiqua"/>
          <w:color w:val="212121"/>
          <w:spacing w:val="4"/>
          <w:w w:val="110"/>
          <w:szCs w:val="24"/>
          <w:lang w:val="es-PR"/>
        </w:rPr>
        <w:t xml:space="preserve"> </w:t>
      </w:r>
      <w:r w:rsidR="007912CC" w:rsidRPr="00290EAD">
        <w:rPr>
          <w:rFonts w:ascii="Book Antiqua" w:hAnsi="Book Antiqua"/>
          <w:color w:val="212121"/>
          <w:w w:val="110"/>
          <w:szCs w:val="24"/>
          <w:lang w:val="es-PR"/>
        </w:rPr>
        <w:t>informes.</w:t>
      </w:r>
      <w:r w:rsidR="007912CC" w:rsidRPr="00290EAD">
        <w:rPr>
          <w:rFonts w:ascii="Book Antiqua" w:hAnsi="Book Antiqua"/>
          <w:color w:val="212121"/>
          <w:spacing w:val="-8"/>
          <w:w w:val="110"/>
          <w:szCs w:val="24"/>
          <w:lang w:val="es-PR"/>
        </w:rPr>
        <w:t xml:space="preserve"> </w:t>
      </w:r>
      <w:r w:rsidR="007912CC">
        <w:rPr>
          <w:rFonts w:ascii="Book Antiqua" w:hAnsi="Book Antiqua"/>
          <w:color w:val="212121"/>
          <w:w w:val="110"/>
          <w:szCs w:val="24"/>
          <w:lang w:val="es-PR"/>
        </w:rPr>
        <w:t xml:space="preserve">Además, </w:t>
      </w:r>
      <w:r w:rsidR="007912CC" w:rsidRPr="00290EAD">
        <w:rPr>
          <w:rFonts w:ascii="Book Antiqua" w:hAnsi="Book Antiqua"/>
          <w:color w:val="212121"/>
          <w:w w:val="110"/>
          <w:szCs w:val="24"/>
          <w:lang w:val="es-PR"/>
        </w:rPr>
        <w:t xml:space="preserve">que </w:t>
      </w:r>
      <w:r w:rsidR="007912CC" w:rsidRPr="00290EAD">
        <w:rPr>
          <w:rFonts w:ascii="Book Antiqua" w:hAnsi="Book Antiqua"/>
          <w:color w:val="343434"/>
          <w:w w:val="110"/>
          <w:szCs w:val="24"/>
          <w:lang w:val="es-PR"/>
        </w:rPr>
        <w:t>se</w:t>
      </w:r>
      <w:r w:rsidR="007912CC" w:rsidRPr="00290EAD">
        <w:rPr>
          <w:rFonts w:ascii="Book Antiqua" w:hAnsi="Book Antiqua"/>
          <w:color w:val="343434"/>
          <w:spacing w:val="-1"/>
          <w:w w:val="110"/>
          <w:szCs w:val="24"/>
          <w:lang w:val="es-PR"/>
        </w:rPr>
        <w:t xml:space="preserve"> </w:t>
      </w:r>
      <w:r w:rsidR="007912CC" w:rsidRPr="00290EAD">
        <w:rPr>
          <w:rFonts w:ascii="Book Antiqua" w:hAnsi="Book Antiqua"/>
          <w:color w:val="343434"/>
          <w:w w:val="110"/>
          <w:szCs w:val="24"/>
          <w:lang w:val="es-PR"/>
        </w:rPr>
        <w:t>incluya</w:t>
      </w:r>
      <w:r w:rsidR="007912CC" w:rsidRPr="00290EAD">
        <w:rPr>
          <w:rFonts w:ascii="Book Antiqua" w:hAnsi="Book Antiqua"/>
          <w:color w:val="343434"/>
          <w:spacing w:val="19"/>
          <w:w w:val="110"/>
          <w:szCs w:val="24"/>
          <w:lang w:val="es-PR"/>
        </w:rPr>
        <w:t xml:space="preserve"> </w:t>
      </w:r>
      <w:r w:rsidR="007912CC" w:rsidRPr="00290EAD">
        <w:rPr>
          <w:rFonts w:ascii="Book Antiqua" w:hAnsi="Book Antiqua"/>
          <w:color w:val="343434"/>
          <w:w w:val="110"/>
          <w:szCs w:val="24"/>
          <w:lang w:val="es-PR"/>
        </w:rPr>
        <w:t>en</w:t>
      </w:r>
      <w:r w:rsidR="007912CC" w:rsidRPr="00290EAD">
        <w:rPr>
          <w:rFonts w:ascii="Book Antiqua" w:hAnsi="Book Antiqua"/>
          <w:color w:val="343434"/>
          <w:spacing w:val="-4"/>
          <w:w w:val="110"/>
          <w:szCs w:val="24"/>
          <w:lang w:val="es-PR"/>
        </w:rPr>
        <w:t xml:space="preserve"> </w:t>
      </w:r>
      <w:r w:rsidR="007912CC" w:rsidRPr="00290EAD">
        <w:rPr>
          <w:rFonts w:ascii="Book Antiqua" w:hAnsi="Book Antiqua"/>
          <w:color w:val="212121"/>
          <w:w w:val="110"/>
          <w:szCs w:val="24"/>
          <w:lang w:val="es-PR"/>
        </w:rPr>
        <w:t>lo</w:t>
      </w:r>
      <w:r w:rsidR="007912CC" w:rsidRPr="00290EAD">
        <w:rPr>
          <w:rFonts w:ascii="Book Antiqua" w:hAnsi="Book Antiqua"/>
          <w:color w:val="212121"/>
          <w:spacing w:val="3"/>
          <w:w w:val="110"/>
          <w:szCs w:val="24"/>
          <w:lang w:val="es-PR"/>
        </w:rPr>
        <w:t xml:space="preserve"> </w:t>
      </w:r>
      <w:r w:rsidR="007912CC" w:rsidRPr="00290EAD">
        <w:rPr>
          <w:rFonts w:ascii="Book Antiqua" w:hAnsi="Book Antiqua"/>
          <w:color w:val="212121"/>
          <w:w w:val="110"/>
          <w:szCs w:val="24"/>
          <w:lang w:val="es-PR"/>
        </w:rPr>
        <w:t>propuesto</w:t>
      </w:r>
      <w:r w:rsidR="007912CC" w:rsidRPr="00290EAD">
        <w:rPr>
          <w:rFonts w:ascii="Book Antiqua" w:hAnsi="Book Antiqua"/>
          <w:color w:val="212121"/>
          <w:spacing w:val="34"/>
          <w:w w:val="110"/>
          <w:szCs w:val="24"/>
          <w:lang w:val="es-PR"/>
        </w:rPr>
        <w:t xml:space="preserve"> </w:t>
      </w:r>
      <w:r w:rsidR="007912CC" w:rsidRPr="00290EAD">
        <w:rPr>
          <w:rFonts w:ascii="Book Antiqua" w:hAnsi="Book Antiqua"/>
          <w:color w:val="212121"/>
          <w:w w:val="110"/>
          <w:szCs w:val="24"/>
          <w:lang w:val="es-PR"/>
        </w:rPr>
        <w:t>que</w:t>
      </w:r>
      <w:r w:rsidR="007912CC" w:rsidRPr="00290EAD">
        <w:rPr>
          <w:rFonts w:ascii="Book Antiqua" w:hAnsi="Book Antiqua"/>
          <w:color w:val="212121"/>
          <w:spacing w:val="7"/>
          <w:w w:val="110"/>
          <w:szCs w:val="24"/>
          <w:lang w:val="es-PR"/>
        </w:rPr>
        <w:t xml:space="preserve"> </w:t>
      </w:r>
      <w:r w:rsidR="007912CC" w:rsidRPr="00290EAD">
        <w:rPr>
          <w:rFonts w:ascii="Book Antiqua" w:hAnsi="Book Antiqua"/>
          <w:color w:val="343434"/>
          <w:w w:val="110"/>
          <w:szCs w:val="24"/>
          <w:lang w:val="es-PR"/>
        </w:rPr>
        <w:t>el</w:t>
      </w:r>
      <w:r w:rsidR="007912CC" w:rsidRPr="00290EAD">
        <w:rPr>
          <w:rFonts w:ascii="Book Antiqua" w:hAnsi="Book Antiqua"/>
          <w:color w:val="343434"/>
          <w:spacing w:val="-1"/>
          <w:w w:val="110"/>
          <w:szCs w:val="24"/>
          <w:lang w:val="es-PR"/>
        </w:rPr>
        <w:t xml:space="preserve"> </w:t>
      </w:r>
      <w:r w:rsidR="007912CC" w:rsidRPr="00290EAD">
        <w:rPr>
          <w:rFonts w:ascii="Book Antiqua" w:hAnsi="Book Antiqua"/>
          <w:color w:val="212121"/>
          <w:w w:val="110"/>
          <w:szCs w:val="24"/>
          <w:lang w:val="es-PR"/>
        </w:rPr>
        <w:t>informe</w:t>
      </w:r>
      <w:r w:rsidR="007912CC" w:rsidRPr="00290EAD">
        <w:rPr>
          <w:rFonts w:ascii="Book Antiqua" w:hAnsi="Book Antiqua"/>
          <w:color w:val="212121"/>
          <w:spacing w:val="10"/>
          <w:w w:val="110"/>
          <w:szCs w:val="24"/>
          <w:lang w:val="es-PR"/>
        </w:rPr>
        <w:t xml:space="preserve"> </w:t>
      </w:r>
      <w:r w:rsidR="007912CC" w:rsidRPr="00290EAD">
        <w:rPr>
          <w:rFonts w:ascii="Book Antiqua" w:hAnsi="Book Antiqua"/>
          <w:color w:val="212121"/>
          <w:w w:val="110"/>
          <w:szCs w:val="24"/>
          <w:lang w:val="es-PR"/>
        </w:rPr>
        <w:t>no</w:t>
      </w:r>
      <w:r w:rsidR="007912CC" w:rsidRPr="00290EAD">
        <w:rPr>
          <w:rFonts w:ascii="Book Antiqua" w:hAnsi="Book Antiqua"/>
          <w:color w:val="212121"/>
          <w:w w:val="114"/>
          <w:szCs w:val="24"/>
          <w:lang w:val="es-PR"/>
        </w:rPr>
        <w:t xml:space="preserve"> </w:t>
      </w:r>
      <w:r w:rsidR="007912CC" w:rsidRPr="00290EAD">
        <w:rPr>
          <w:rFonts w:ascii="Book Antiqua" w:hAnsi="Book Antiqua"/>
          <w:color w:val="343434"/>
          <w:w w:val="110"/>
          <w:szCs w:val="24"/>
          <w:lang w:val="es-PR"/>
        </w:rPr>
        <w:t>contendrá</w:t>
      </w:r>
      <w:r w:rsidR="007912CC" w:rsidRPr="00290EAD">
        <w:rPr>
          <w:rFonts w:ascii="Book Antiqua" w:hAnsi="Book Antiqua"/>
          <w:color w:val="343434"/>
          <w:spacing w:val="14"/>
          <w:w w:val="110"/>
          <w:szCs w:val="24"/>
          <w:lang w:val="es-PR"/>
        </w:rPr>
        <w:t xml:space="preserve"> </w:t>
      </w:r>
      <w:r w:rsidR="007912CC" w:rsidRPr="00290EAD">
        <w:rPr>
          <w:rFonts w:ascii="Book Antiqua" w:hAnsi="Book Antiqua"/>
          <w:color w:val="212121"/>
          <w:w w:val="110"/>
          <w:szCs w:val="24"/>
          <w:lang w:val="es-PR"/>
        </w:rPr>
        <w:t>in</w:t>
      </w:r>
      <w:r w:rsidR="007912CC" w:rsidRPr="00290EAD">
        <w:rPr>
          <w:rFonts w:ascii="Book Antiqua" w:hAnsi="Book Antiqua"/>
          <w:color w:val="212121"/>
          <w:spacing w:val="33"/>
          <w:w w:val="110"/>
          <w:szCs w:val="24"/>
          <w:lang w:val="es-PR"/>
        </w:rPr>
        <w:t>f</w:t>
      </w:r>
      <w:r w:rsidR="007912CC" w:rsidRPr="00290EAD">
        <w:rPr>
          <w:rFonts w:ascii="Book Antiqua" w:hAnsi="Book Antiqua"/>
          <w:color w:val="212121"/>
          <w:w w:val="110"/>
          <w:szCs w:val="24"/>
          <w:lang w:val="es-PR"/>
        </w:rPr>
        <w:t>ormaci</w:t>
      </w:r>
      <w:r w:rsidR="007912CC">
        <w:rPr>
          <w:rFonts w:ascii="Book Antiqua" w:hAnsi="Book Antiqua"/>
          <w:color w:val="212121"/>
          <w:w w:val="110"/>
          <w:szCs w:val="24"/>
          <w:lang w:val="es-PR"/>
        </w:rPr>
        <w:t>ó</w:t>
      </w:r>
      <w:r w:rsidR="007912CC" w:rsidRPr="00290EAD">
        <w:rPr>
          <w:rFonts w:ascii="Book Antiqua" w:hAnsi="Book Antiqua"/>
          <w:color w:val="212121"/>
          <w:w w:val="110"/>
          <w:szCs w:val="24"/>
          <w:lang w:val="es-PR"/>
        </w:rPr>
        <w:t>n</w:t>
      </w:r>
      <w:r w:rsidR="007912CC" w:rsidRPr="00290EAD">
        <w:rPr>
          <w:rFonts w:ascii="Book Antiqua" w:hAnsi="Book Antiqua"/>
          <w:color w:val="212121"/>
          <w:spacing w:val="9"/>
          <w:w w:val="110"/>
          <w:szCs w:val="24"/>
          <w:lang w:val="es-PR"/>
        </w:rPr>
        <w:t xml:space="preserve"> </w:t>
      </w:r>
      <w:r w:rsidR="007912CC" w:rsidRPr="00290EAD">
        <w:rPr>
          <w:rFonts w:ascii="Book Antiqua" w:hAnsi="Book Antiqua"/>
          <w:color w:val="212121"/>
          <w:w w:val="110"/>
          <w:szCs w:val="24"/>
          <w:lang w:val="es-PR"/>
        </w:rPr>
        <w:t>que</w:t>
      </w:r>
      <w:r w:rsidR="007912CC" w:rsidRPr="00290EAD">
        <w:rPr>
          <w:rFonts w:ascii="Book Antiqua" w:hAnsi="Book Antiqua"/>
          <w:color w:val="212121"/>
          <w:spacing w:val="-7"/>
          <w:w w:val="110"/>
          <w:szCs w:val="24"/>
          <w:lang w:val="es-PR"/>
        </w:rPr>
        <w:t xml:space="preserve"> </w:t>
      </w:r>
      <w:r w:rsidR="007912CC" w:rsidRPr="00290EAD">
        <w:rPr>
          <w:rFonts w:ascii="Book Antiqua" w:hAnsi="Book Antiqua"/>
          <w:color w:val="212121"/>
          <w:w w:val="110"/>
          <w:szCs w:val="24"/>
          <w:lang w:val="es-PR"/>
        </w:rPr>
        <w:t>se</w:t>
      </w:r>
      <w:r w:rsidR="007912CC" w:rsidRPr="00290EAD">
        <w:rPr>
          <w:rFonts w:ascii="Book Antiqua" w:hAnsi="Book Antiqua"/>
          <w:color w:val="212121"/>
          <w:spacing w:val="-15"/>
          <w:w w:val="110"/>
          <w:szCs w:val="24"/>
          <w:lang w:val="es-PR"/>
        </w:rPr>
        <w:t xml:space="preserve"> </w:t>
      </w:r>
      <w:r w:rsidR="007912CC" w:rsidRPr="00290EAD">
        <w:rPr>
          <w:rFonts w:ascii="Book Antiqua" w:hAnsi="Book Antiqua"/>
          <w:color w:val="212121"/>
          <w:w w:val="110"/>
          <w:szCs w:val="24"/>
          <w:lang w:val="es-PR"/>
        </w:rPr>
        <w:t>consider</w:t>
      </w:r>
      <w:r w:rsidR="007912CC">
        <w:rPr>
          <w:rFonts w:ascii="Book Antiqua" w:hAnsi="Book Antiqua"/>
          <w:color w:val="212121"/>
          <w:w w:val="110"/>
          <w:szCs w:val="24"/>
          <w:lang w:val="es-PR"/>
        </w:rPr>
        <w:t>e</w:t>
      </w:r>
      <w:r w:rsidR="007912CC" w:rsidRPr="00290EAD">
        <w:rPr>
          <w:rFonts w:ascii="Book Antiqua" w:hAnsi="Book Antiqua"/>
          <w:color w:val="212121"/>
          <w:spacing w:val="11"/>
          <w:w w:val="110"/>
          <w:szCs w:val="24"/>
          <w:lang w:val="es-PR"/>
        </w:rPr>
        <w:t xml:space="preserve"> </w:t>
      </w:r>
      <w:r w:rsidR="007912CC" w:rsidRPr="00290EAD">
        <w:rPr>
          <w:rFonts w:ascii="Book Antiqua" w:hAnsi="Book Antiqua"/>
          <w:color w:val="212121"/>
          <w:w w:val="110"/>
          <w:szCs w:val="24"/>
          <w:lang w:val="es-PR"/>
        </w:rPr>
        <w:t>privilegiada</w:t>
      </w:r>
      <w:r w:rsidR="007912CC" w:rsidRPr="00290EAD">
        <w:rPr>
          <w:rFonts w:ascii="Book Antiqua" w:hAnsi="Book Antiqua"/>
          <w:color w:val="212121"/>
          <w:spacing w:val="18"/>
          <w:w w:val="110"/>
          <w:szCs w:val="24"/>
          <w:lang w:val="es-PR"/>
        </w:rPr>
        <w:t xml:space="preserve"> </w:t>
      </w:r>
      <w:r w:rsidR="007912CC" w:rsidRPr="00290EAD">
        <w:rPr>
          <w:rFonts w:ascii="Book Antiqua" w:hAnsi="Book Antiqua"/>
          <w:color w:val="343434"/>
          <w:w w:val="110"/>
          <w:szCs w:val="24"/>
          <w:lang w:val="es-PR"/>
        </w:rPr>
        <w:t>al</w:t>
      </w:r>
      <w:r w:rsidR="007912CC" w:rsidRPr="00290EAD">
        <w:rPr>
          <w:rFonts w:ascii="Book Antiqua" w:hAnsi="Book Antiqua"/>
          <w:color w:val="343434"/>
          <w:spacing w:val="-3"/>
          <w:w w:val="110"/>
          <w:szCs w:val="24"/>
          <w:lang w:val="es-PR"/>
        </w:rPr>
        <w:t xml:space="preserve"> </w:t>
      </w:r>
      <w:r w:rsidR="007912CC" w:rsidRPr="00290EAD">
        <w:rPr>
          <w:rFonts w:ascii="Book Antiqua" w:hAnsi="Book Antiqua"/>
          <w:color w:val="343434"/>
          <w:w w:val="110"/>
          <w:szCs w:val="24"/>
          <w:lang w:val="es-PR"/>
        </w:rPr>
        <w:t>amparo</w:t>
      </w:r>
      <w:r w:rsidR="007912CC" w:rsidRPr="00290EAD">
        <w:rPr>
          <w:rFonts w:ascii="Book Antiqua" w:hAnsi="Book Antiqua"/>
          <w:color w:val="343434"/>
          <w:spacing w:val="-5"/>
          <w:w w:val="110"/>
          <w:szCs w:val="24"/>
          <w:lang w:val="es-PR"/>
        </w:rPr>
        <w:t xml:space="preserve"> </w:t>
      </w:r>
      <w:r w:rsidR="007912CC" w:rsidRPr="00290EAD">
        <w:rPr>
          <w:rFonts w:ascii="Book Antiqua" w:hAnsi="Book Antiqua"/>
          <w:color w:val="212121"/>
          <w:w w:val="110"/>
          <w:szCs w:val="24"/>
          <w:lang w:val="es-PR"/>
        </w:rPr>
        <w:t>de</w:t>
      </w:r>
      <w:r w:rsidR="007912CC" w:rsidRPr="00290EAD">
        <w:rPr>
          <w:rFonts w:ascii="Book Antiqua" w:hAnsi="Book Antiqua"/>
          <w:color w:val="212121"/>
          <w:spacing w:val="-17"/>
          <w:w w:val="110"/>
          <w:szCs w:val="24"/>
          <w:lang w:val="es-PR"/>
        </w:rPr>
        <w:t xml:space="preserve"> </w:t>
      </w:r>
      <w:r w:rsidR="007912CC" w:rsidRPr="00290EAD">
        <w:rPr>
          <w:rFonts w:ascii="Book Antiqua" w:hAnsi="Book Antiqua"/>
          <w:color w:val="212121"/>
          <w:w w:val="110"/>
          <w:szCs w:val="24"/>
          <w:lang w:val="es-PR"/>
        </w:rPr>
        <w:t>la</w:t>
      </w:r>
      <w:r w:rsidR="007912CC" w:rsidRPr="00290EAD">
        <w:rPr>
          <w:rFonts w:ascii="Book Antiqua" w:hAnsi="Book Antiqua"/>
          <w:color w:val="212121"/>
          <w:spacing w:val="-10"/>
          <w:w w:val="110"/>
          <w:szCs w:val="24"/>
          <w:lang w:val="es-PR"/>
        </w:rPr>
        <w:t xml:space="preserve"> </w:t>
      </w:r>
      <w:r w:rsidR="007912CC" w:rsidRPr="00290EAD">
        <w:rPr>
          <w:rFonts w:ascii="Book Antiqua" w:hAnsi="Book Antiqua"/>
          <w:color w:val="212121"/>
          <w:w w:val="110"/>
          <w:szCs w:val="24"/>
          <w:lang w:val="es-PR"/>
        </w:rPr>
        <w:t>legislaci</w:t>
      </w:r>
      <w:r w:rsidR="007912CC">
        <w:rPr>
          <w:rFonts w:ascii="Book Antiqua" w:hAnsi="Book Antiqua"/>
          <w:color w:val="212121"/>
          <w:w w:val="110"/>
          <w:szCs w:val="24"/>
          <w:lang w:val="es-PR"/>
        </w:rPr>
        <w:t>ó</w:t>
      </w:r>
      <w:r w:rsidR="007912CC" w:rsidRPr="00290EAD">
        <w:rPr>
          <w:rFonts w:ascii="Book Antiqua" w:hAnsi="Book Antiqua"/>
          <w:color w:val="212121"/>
          <w:w w:val="110"/>
          <w:szCs w:val="24"/>
          <w:lang w:val="es-PR"/>
        </w:rPr>
        <w:t>n</w:t>
      </w:r>
      <w:r w:rsidR="007912CC" w:rsidRPr="00290EAD">
        <w:rPr>
          <w:rFonts w:ascii="Book Antiqua" w:hAnsi="Book Antiqua"/>
          <w:color w:val="212121"/>
          <w:spacing w:val="-4"/>
          <w:w w:val="110"/>
          <w:szCs w:val="24"/>
          <w:lang w:val="es-PR"/>
        </w:rPr>
        <w:t xml:space="preserve"> </w:t>
      </w:r>
      <w:r w:rsidR="007912CC" w:rsidRPr="00290EAD">
        <w:rPr>
          <w:rFonts w:ascii="Book Antiqua" w:hAnsi="Book Antiqua"/>
          <w:color w:val="212121"/>
          <w:w w:val="110"/>
          <w:szCs w:val="24"/>
          <w:lang w:val="es-PR"/>
        </w:rPr>
        <w:t>vigente</w:t>
      </w:r>
      <w:r w:rsidR="007912CC" w:rsidRPr="00290EAD">
        <w:rPr>
          <w:rFonts w:ascii="Book Antiqua" w:hAnsi="Book Antiqua"/>
          <w:color w:val="212121"/>
          <w:spacing w:val="58"/>
          <w:w w:val="112"/>
          <w:szCs w:val="24"/>
          <w:lang w:val="es-PR"/>
        </w:rPr>
        <w:t xml:space="preserve"> </w:t>
      </w:r>
      <w:r w:rsidR="007912CC" w:rsidRPr="00290EAD">
        <w:rPr>
          <w:rFonts w:ascii="Book Antiqua" w:hAnsi="Book Antiqua"/>
          <w:color w:val="212121"/>
          <w:w w:val="110"/>
          <w:szCs w:val="24"/>
          <w:lang w:val="es-PR"/>
        </w:rPr>
        <w:t>y</w:t>
      </w:r>
      <w:r w:rsidR="007912CC" w:rsidRPr="00290EAD">
        <w:rPr>
          <w:rFonts w:ascii="Book Antiqua" w:hAnsi="Book Antiqua"/>
          <w:color w:val="212121"/>
          <w:spacing w:val="4"/>
          <w:w w:val="110"/>
          <w:szCs w:val="24"/>
          <w:lang w:val="es-PR"/>
        </w:rPr>
        <w:t xml:space="preserve"> </w:t>
      </w:r>
      <w:r w:rsidR="007912CC" w:rsidRPr="00290EAD">
        <w:rPr>
          <w:rFonts w:ascii="Book Antiqua" w:hAnsi="Book Antiqua"/>
          <w:color w:val="212121"/>
          <w:w w:val="110"/>
          <w:szCs w:val="24"/>
          <w:lang w:val="es-PR"/>
        </w:rPr>
        <w:t>aplicable,</w:t>
      </w:r>
      <w:r w:rsidR="007912CC" w:rsidRPr="00290EAD">
        <w:rPr>
          <w:rFonts w:ascii="Book Antiqua" w:hAnsi="Book Antiqua"/>
          <w:color w:val="212121"/>
          <w:spacing w:val="17"/>
          <w:w w:val="110"/>
          <w:szCs w:val="24"/>
          <w:lang w:val="es-PR"/>
        </w:rPr>
        <w:t xml:space="preserve"> </w:t>
      </w:r>
      <w:r w:rsidR="007912CC" w:rsidRPr="00290EAD">
        <w:rPr>
          <w:rFonts w:ascii="Book Antiqua" w:hAnsi="Book Antiqua"/>
          <w:color w:val="212121"/>
          <w:w w:val="110"/>
          <w:szCs w:val="24"/>
          <w:lang w:val="es-PR"/>
        </w:rPr>
        <w:t>tales</w:t>
      </w:r>
      <w:r w:rsidR="007912CC" w:rsidRPr="00290EAD">
        <w:rPr>
          <w:rFonts w:ascii="Book Antiqua" w:hAnsi="Book Antiqua"/>
          <w:color w:val="212121"/>
          <w:spacing w:val="11"/>
          <w:w w:val="110"/>
          <w:szCs w:val="24"/>
          <w:lang w:val="es-PR"/>
        </w:rPr>
        <w:t xml:space="preserve"> </w:t>
      </w:r>
      <w:r w:rsidR="007912CC" w:rsidRPr="00290EAD">
        <w:rPr>
          <w:rFonts w:ascii="Book Antiqua" w:hAnsi="Book Antiqua"/>
          <w:color w:val="212121"/>
          <w:w w:val="110"/>
          <w:szCs w:val="24"/>
          <w:lang w:val="es-PR"/>
        </w:rPr>
        <w:t>como</w:t>
      </w:r>
      <w:r w:rsidR="007912CC" w:rsidRPr="00290EAD">
        <w:rPr>
          <w:rFonts w:ascii="Book Antiqua" w:hAnsi="Book Antiqua"/>
          <w:color w:val="212121"/>
          <w:spacing w:val="11"/>
          <w:w w:val="110"/>
          <w:szCs w:val="24"/>
          <w:lang w:val="es-PR"/>
        </w:rPr>
        <w:t xml:space="preserve"> </w:t>
      </w:r>
      <w:r w:rsidR="007912CC" w:rsidRPr="00290EAD">
        <w:rPr>
          <w:rFonts w:ascii="Book Antiqua" w:hAnsi="Book Antiqua"/>
          <w:color w:val="343434"/>
          <w:w w:val="110"/>
          <w:szCs w:val="24"/>
          <w:lang w:val="es-PR"/>
        </w:rPr>
        <w:t>en</w:t>
      </w:r>
      <w:r w:rsidR="007912CC" w:rsidRPr="00290EAD">
        <w:rPr>
          <w:rFonts w:ascii="Book Antiqua" w:hAnsi="Book Antiqua"/>
          <w:color w:val="343434"/>
          <w:spacing w:val="1"/>
          <w:w w:val="110"/>
          <w:szCs w:val="24"/>
          <w:lang w:val="es-PR"/>
        </w:rPr>
        <w:t xml:space="preserve"> </w:t>
      </w:r>
      <w:r w:rsidR="007912CC" w:rsidRPr="00290EAD">
        <w:rPr>
          <w:rFonts w:ascii="Book Antiqua" w:hAnsi="Book Antiqua"/>
          <w:color w:val="212121"/>
          <w:w w:val="110"/>
          <w:szCs w:val="24"/>
          <w:lang w:val="es-PR"/>
        </w:rPr>
        <w:t>las</w:t>
      </w:r>
      <w:r w:rsidR="007912CC" w:rsidRPr="00290EAD">
        <w:rPr>
          <w:rFonts w:ascii="Book Antiqua" w:hAnsi="Book Antiqua"/>
          <w:color w:val="212121"/>
          <w:spacing w:val="-3"/>
          <w:w w:val="110"/>
          <w:szCs w:val="24"/>
          <w:lang w:val="es-PR"/>
        </w:rPr>
        <w:t xml:space="preserve"> </w:t>
      </w:r>
      <w:r w:rsidR="007912CC" w:rsidRPr="00290EAD">
        <w:rPr>
          <w:rFonts w:ascii="Book Antiqua" w:hAnsi="Book Antiqua"/>
          <w:color w:val="212121"/>
          <w:w w:val="110"/>
          <w:szCs w:val="24"/>
          <w:lang w:val="es-PR"/>
        </w:rPr>
        <w:t>Reglas</w:t>
      </w:r>
      <w:r w:rsidR="007912CC" w:rsidRPr="00290EAD">
        <w:rPr>
          <w:rFonts w:ascii="Book Antiqua" w:hAnsi="Book Antiqua"/>
          <w:color w:val="212121"/>
          <w:spacing w:val="19"/>
          <w:w w:val="110"/>
          <w:szCs w:val="24"/>
          <w:lang w:val="es-PR"/>
        </w:rPr>
        <w:t xml:space="preserve"> </w:t>
      </w:r>
      <w:r w:rsidR="007912CC" w:rsidRPr="00290EAD">
        <w:rPr>
          <w:rFonts w:ascii="Book Antiqua" w:hAnsi="Book Antiqua"/>
          <w:color w:val="212121"/>
          <w:w w:val="110"/>
          <w:szCs w:val="24"/>
          <w:lang w:val="es-PR"/>
        </w:rPr>
        <w:t>de</w:t>
      </w:r>
      <w:r w:rsidR="007912CC" w:rsidRPr="00290EAD">
        <w:rPr>
          <w:rFonts w:ascii="Book Antiqua" w:hAnsi="Book Antiqua"/>
          <w:color w:val="212121"/>
          <w:spacing w:val="2"/>
          <w:w w:val="110"/>
          <w:szCs w:val="24"/>
          <w:lang w:val="es-PR"/>
        </w:rPr>
        <w:t xml:space="preserve"> </w:t>
      </w:r>
      <w:r w:rsidR="007912CC" w:rsidRPr="00290EAD">
        <w:rPr>
          <w:rFonts w:ascii="Book Antiqua" w:hAnsi="Book Antiqua"/>
          <w:color w:val="212121"/>
          <w:w w:val="110"/>
          <w:szCs w:val="24"/>
          <w:lang w:val="es-PR"/>
        </w:rPr>
        <w:t>Evidencia</w:t>
      </w:r>
      <w:r w:rsidR="007912CC" w:rsidRPr="00290EAD">
        <w:rPr>
          <w:rFonts w:ascii="Book Antiqua" w:hAnsi="Book Antiqua"/>
          <w:color w:val="212121"/>
          <w:spacing w:val="22"/>
          <w:w w:val="110"/>
          <w:szCs w:val="24"/>
          <w:lang w:val="es-PR"/>
        </w:rPr>
        <w:t xml:space="preserve"> </w:t>
      </w:r>
      <w:r w:rsidR="007912CC" w:rsidRPr="00290EAD">
        <w:rPr>
          <w:rFonts w:ascii="Book Antiqua" w:hAnsi="Book Antiqua"/>
          <w:color w:val="343434"/>
          <w:w w:val="110"/>
          <w:szCs w:val="24"/>
          <w:lang w:val="es-PR"/>
        </w:rPr>
        <w:t>y</w:t>
      </w:r>
      <w:r w:rsidR="007912CC" w:rsidRPr="00290EAD">
        <w:rPr>
          <w:rFonts w:ascii="Book Antiqua" w:hAnsi="Book Antiqua"/>
          <w:color w:val="343434"/>
          <w:spacing w:val="8"/>
          <w:w w:val="110"/>
          <w:szCs w:val="24"/>
          <w:lang w:val="es-PR"/>
        </w:rPr>
        <w:t xml:space="preserve"> </w:t>
      </w:r>
      <w:r w:rsidR="007912CC" w:rsidRPr="00290EAD">
        <w:rPr>
          <w:rFonts w:ascii="Book Antiqua" w:hAnsi="Book Antiqua"/>
          <w:color w:val="343434"/>
          <w:w w:val="110"/>
          <w:szCs w:val="24"/>
          <w:lang w:val="es-PR"/>
        </w:rPr>
        <w:t>en</w:t>
      </w:r>
      <w:r w:rsidR="007912CC" w:rsidRPr="00290EAD">
        <w:rPr>
          <w:rFonts w:ascii="Book Antiqua" w:hAnsi="Book Antiqua"/>
          <w:color w:val="343434"/>
          <w:spacing w:val="2"/>
          <w:w w:val="110"/>
          <w:szCs w:val="24"/>
          <w:lang w:val="es-PR"/>
        </w:rPr>
        <w:t xml:space="preserve"> </w:t>
      </w:r>
      <w:r w:rsidR="007912CC" w:rsidRPr="00290EAD">
        <w:rPr>
          <w:rFonts w:ascii="Book Antiqua" w:hAnsi="Book Antiqua"/>
          <w:color w:val="212121"/>
          <w:w w:val="110"/>
          <w:szCs w:val="24"/>
          <w:lang w:val="es-PR"/>
        </w:rPr>
        <w:t>la</w:t>
      </w:r>
      <w:r w:rsidR="007912CC" w:rsidRPr="00290EAD">
        <w:rPr>
          <w:rFonts w:ascii="Book Antiqua" w:hAnsi="Book Antiqua"/>
          <w:color w:val="212121"/>
          <w:spacing w:val="14"/>
          <w:w w:val="110"/>
          <w:szCs w:val="24"/>
          <w:lang w:val="es-PR"/>
        </w:rPr>
        <w:t xml:space="preserve"> </w:t>
      </w:r>
      <w:r w:rsidR="007912CC" w:rsidRPr="00290EAD">
        <w:rPr>
          <w:rFonts w:ascii="Book Antiqua" w:hAnsi="Book Antiqua"/>
          <w:i/>
          <w:color w:val="212121"/>
          <w:w w:val="110"/>
          <w:szCs w:val="24"/>
          <w:lang w:val="es-PR"/>
        </w:rPr>
        <w:t>Ley</w:t>
      </w:r>
      <w:r w:rsidR="007912CC" w:rsidRPr="00290EAD">
        <w:rPr>
          <w:rFonts w:ascii="Book Antiqua" w:hAnsi="Book Antiqua"/>
          <w:i/>
          <w:color w:val="212121"/>
          <w:spacing w:val="19"/>
          <w:w w:val="110"/>
          <w:szCs w:val="24"/>
          <w:lang w:val="es-PR"/>
        </w:rPr>
        <w:t xml:space="preserve"> </w:t>
      </w:r>
      <w:r w:rsidR="007912CC" w:rsidRPr="00290EAD">
        <w:rPr>
          <w:rFonts w:ascii="Book Antiqua" w:hAnsi="Book Antiqua"/>
          <w:i/>
          <w:color w:val="212121"/>
          <w:w w:val="110"/>
          <w:szCs w:val="24"/>
          <w:lang w:val="es-PR"/>
        </w:rPr>
        <w:t>de</w:t>
      </w:r>
      <w:r w:rsidR="007912CC" w:rsidRPr="00290EAD">
        <w:rPr>
          <w:rFonts w:ascii="Book Antiqua" w:hAnsi="Book Antiqua"/>
          <w:i/>
          <w:color w:val="212121"/>
          <w:spacing w:val="12"/>
          <w:w w:val="110"/>
          <w:szCs w:val="24"/>
          <w:lang w:val="es-PR"/>
        </w:rPr>
        <w:t xml:space="preserve"> </w:t>
      </w:r>
      <w:r w:rsidR="007912CC" w:rsidRPr="00290EAD">
        <w:rPr>
          <w:rFonts w:ascii="Book Antiqua" w:hAnsi="Book Antiqua"/>
          <w:i/>
          <w:color w:val="212121"/>
          <w:w w:val="110"/>
          <w:szCs w:val="24"/>
          <w:lang w:val="es-PR"/>
        </w:rPr>
        <w:t>D</w:t>
      </w:r>
      <w:r w:rsidR="007912CC">
        <w:rPr>
          <w:rFonts w:ascii="Book Antiqua" w:hAnsi="Book Antiqua"/>
          <w:i/>
          <w:color w:val="212121"/>
          <w:w w:val="110"/>
          <w:szCs w:val="24"/>
          <w:lang w:val="es-PR"/>
        </w:rPr>
        <w:t>a</w:t>
      </w:r>
      <w:r w:rsidR="007912CC" w:rsidRPr="00290EAD">
        <w:rPr>
          <w:rFonts w:ascii="Book Antiqua" w:hAnsi="Book Antiqua"/>
          <w:i/>
          <w:color w:val="212121"/>
          <w:w w:val="110"/>
          <w:szCs w:val="24"/>
          <w:lang w:val="es-PR"/>
        </w:rPr>
        <w:t>tos</w:t>
      </w:r>
      <w:r w:rsidR="007912CC" w:rsidRPr="00290EAD">
        <w:rPr>
          <w:rFonts w:ascii="Book Antiqua" w:hAnsi="Book Antiqua"/>
          <w:i/>
          <w:color w:val="212121"/>
          <w:spacing w:val="12"/>
          <w:w w:val="110"/>
          <w:szCs w:val="24"/>
          <w:lang w:val="es-PR"/>
        </w:rPr>
        <w:t xml:space="preserve"> </w:t>
      </w:r>
      <w:r w:rsidR="007912CC" w:rsidRPr="00290EAD">
        <w:rPr>
          <w:rFonts w:ascii="Book Antiqua" w:hAnsi="Book Antiqua"/>
          <w:i/>
          <w:color w:val="212121"/>
          <w:w w:val="110"/>
          <w:szCs w:val="24"/>
          <w:lang w:val="es-PR"/>
        </w:rPr>
        <w:t>Abiertos,</w:t>
      </w:r>
      <w:r w:rsidR="007912CC" w:rsidRPr="00290EAD">
        <w:rPr>
          <w:rFonts w:ascii="Book Antiqua" w:hAnsi="Book Antiqua"/>
          <w:i/>
          <w:color w:val="212121"/>
          <w:spacing w:val="12"/>
          <w:w w:val="110"/>
          <w:szCs w:val="24"/>
          <w:lang w:val="es-PR"/>
        </w:rPr>
        <w:t xml:space="preserve"> </w:t>
      </w:r>
      <w:r w:rsidR="007912CC" w:rsidRPr="00290EAD">
        <w:rPr>
          <w:rFonts w:ascii="Book Antiqua" w:hAnsi="Book Antiqua"/>
          <w:color w:val="212121"/>
          <w:w w:val="110"/>
          <w:szCs w:val="24"/>
          <w:lang w:val="es-PR"/>
        </w:rPr>
        <w:t>que</w:t>
      </w:r>
      <w:r w:rsidR="007912CC" w:rsidRPr="00290EAD">
        <w:rPr>
          <w:rFonts w:ascii="Book Antiqua" w:hAnsi="Book Antiqua"/>
          <w:color w:val="212121"/>
          <w:w w:val="116"/>
          <w:szCs w:val="24"/>
          <w:lang w:val="es-PR"/>
        </w:rPr>
        <w:t xml:space="preserve"> </w:t>
      </w:r>
      <w:r w:rsidR="007912CC" w:rsidRPr="00290EAD">
        <w:rPr>
          <w:rFonts w:ascii="Book Antiqua" w:hAnsi="Book Antiqua"/>
          <w:color w:val="343434"/>
          <w:w w:val="110"/>
          <w:szCs w:val="24"/>
          <w:lang w:val="es-PR"/>
        </w:rPr>
        <w:t>establecen</w:t>
      </w:r>
      <w:r w:rsidR="007912CC" w:rsidRPr="00290EAD">
        <w:rPr>
          <w:rFonts w:ascii="Book Antiqua" w:hAnsi="Book Antiqua"/>
          <w:color w:val="343434"/>
          <w:spacing w:val="-14"/>
          <w:w w:val="110"/>
          <w:szCs w:val="24"/>
          <w:lang w:val="es-PR"/>
        </w:rPr>
        <w:t xml:space="preserve"> </w:t>
      </w:r>
      <w:r w:rsidR="007912CC" w:rsidRPr="00290EAD">
        <w:rPr>
          <w:rFonts w:ascii="Book Antiqua" w:hAnsi="Book Antiqua"/>
          <w:color w:val="343434"/>
          <w:w w:val="110"/>
          <w:szCs w:val="24"/>
          <w:lang w:val="es-PR"/>
        </w:rPr>
        <w:t>categorías</w:t>
      </w:r>
      <w:r w:rsidR="007912CC" w:rsidRPr="00290EAD">
        <w:rPr>
          <w:rFonts w:ascii="Book Antiqua" w:hAnsi="Book Antiqua"/>
          <w:color w:val="343434"/>
          <w:spacing w:val="-14"/>
          <w:w w:val="110"/>
          <w:szCs w:val="24"/>
          <w:lang w:val="es-PR"/>
        </w:rPr>
        <w:t xml:space="preserve"> </w:t>
      </w:r>
      <w:r w:rsidR="007912CC" w:rsidRPr="00290EAD">
        <w:rPr>
          <w:rFonts w:ascii="Book Antiqua" w:hAnsi="Book Antiqua"/>
          <w:color w:val="212121"/>
          <w:w w:val="110"/>
          <w:szCs w:val="24"/>
          <w:lang w:val="es-PR"/>
        </w:rPr>
        <w:t>de</w:t>
      </w:r>
      <w:r w:rsidR="007912CC" w:rsidRPr="00290EAD">
        <w:rPr>
          <w:rFonts w:ascii="Book Antiqua" w:hAnsi="Book Antiqua"/>
          <w:color w:val="212121"/>
          <w:spacing w:val="-24"/>
          <w:w w:val="110"/>
          <w:szCs w:val="24"/>
          <w:lang w:val="es-PR"/>
        </w:rPr>
        <w:t xml:space="preserve"> </w:t>
      </w:r>
      <w:r w:rsidR="007912CC" w:rsidRPr="00290EAD">
        <w:rPr>
          <w:rFonts w:ascii="Book Antiqua" w:hAnsi="Book Antiqua"/>
          <w:color w:val="343434"/>
          <w:w w:val="110"/>
          <w:szCs w:val="24"/>
          <w:lang w:val="es-PR"/>
        </w:rPr>
        <w:t>excepciones</w:t>
      </w:r>
      <w:r w:rsidR="007912CC" w:rsidRPr="00290EAD">
        <w:rPr>
          <w:rFonts w:ascii="Book Antiqua" w:hAnsi="Book Antiqua"/>
          <w:color w:val="343434"/>
          <w:spacing w:val="-7"/>
          <w:w w:val="110"/>
          <w:szCs w:val="24"/>
          <w:lang w:val="es-PR"/>
        </w:rPr>
        <w:t xml:space="preserve"> </w:t>
      </w:r>
      <w:r w:rsidR="007912CC" w:rsidRPr="00290EAD">
        <w:rPr>
          <w:rFonts w:ascii="Book Antiqua" w:hAnsi="Book Antiqua"/>
          <w:color w:val="343434"/>
          <w:w w:val="110"/>
          <w:szCs w:val="24"/>
          <w:lang w:val="es-PR"/>
        </w:rPr>
        <w:t>a</w:t>
      </w:r>
      <w:r w:rsidR="007912CC" w:rsidRPr="00290EAD">
        <w:rPr>
          <w:rFonts w:ascii="Book Antiqua" w:hAnsi="Book Antiqua"/>
          <w:color w:val="343434"/>
          <w:spacing w:val="-34"/>
          <w:w w:val="110"/>
          <w:szCs w:val="24"/>
          <w:lang w:val="es-PR"/>
        </w:rPr>
        <w:t xml:space="preserve"> </w:t>
      </w:r>
      <w:r w:rsidR="007912CC" w:rsidRPr="00290EAD">
        <w:rPr>
          <w:rFonts w:ascii="Book Antiqua" w:hAnsi="Book Antiqua"/>
          <w:color w:val="212121"/>
          <w:w w:val="110"/>
          <w:szCs w:val="24"/>
          <w:lang w:val="es-PR"/>
        </w:rPr>
        <w:t>la</w:t>
      </w:r>
      <w:r w:rsidR="007912CC" w:rsidRPr="00290EAD">
        <w:rPr>
          <w:rFonts w:ascii="Book Antiqua" w:hAnsi="Book Antiqua"/>
          <w:color w:val="212121"/>
          <w:spacing w:val="-24"/>
          <w:w w:val="110"/>
          <w:szCs w:val="24"/>
          <w:lang w:val="es-PR"/>
        </w:rPr>
        <w:t xml:space="preserve"> </w:t>
      </w:r>
      <w:r w:rsidR="007912CC" w:rsidRPr="00290EAD">
        <w:rPr>
          <w:rFonts w:ascii="Book Antiqua" w:hAnsi="Book Antiqua"/>
          <w:color w:val="212121"/>
          <w:w w:val="110"/>
          <w:szCs w:val="24"/>
          <w:lang w:val="es-PR"/>
        </w:rPr>
        <w:t>norma</w:t>
      </w:r>
      <w:r w:rsidR="007912CC" w:rsidRPr="00290EAD">
        <w:rPr>
          <w:rFonts w:ascii="Book Antiqua" w:hAnsi="Book Antiqua"/>
          <w:color w:val="212121"/>
          <w:spacing w:val="-3"/>
          <w:w w:val="110"/>
          <w:szCs w:val="24"/>
          <w:lang w:val="es-PR"/>
        </w:rPr>
        <w:t xml:space="preserve"> </w:t>
      </w:r>
      <w:r w:rsidR="007912CC" w:rsidRPr="00290EAD">
        <w:rPr>
          <w:rFonts w:ascii="Book Antiqua" w:hAnsi="Book Antiqua"/>
          <w:color w:val="343434"/>
          <w:w w:val="110"/>
          <w:szCs w:val="24"/>
          <w:lang w:val="es-PR"/>
        </w:rPr>
        <w:t>general</w:t>
      </w:r>
      <w:r w:rsidR="007912CC" w:rsidRPr="00290EAD">
        <w:rPr>
          <w:rFonts w:ascii="Book Antiqua" w:hAnsi="Book Antiqua"/>
          <w:color w:val="343434"/>
          <w:spacing w:val="-12"/>
          <w:w w:val="110"/>
          <w:szCs w:val="24"/>
          <w:lang w:val="es-PR"/>
        </w:rPr>
        <w:t xml:space="preserve"> </w:t>
      </w:r>
      <w:r w:rsidR="007912CC" w:rsidRPr="00290EAD">
        <w:rPr>
          <w:rFonts w:ascii="Book Antiqua" w:hAnsi="Book Antiqua"/>
          <w:color w:val="212121"/>
          <w:w w:val="110"/>
          <w:szCs w:val="24"/>
          <w:lang w:val="es-PR"/>
        </w:rPr>
        <w:t>de</w:t>
      </w:r>
      <w:r w:rsidR="007912CC" w:rsidRPr="00290EAD">
        <w:rPr>
          <w:rFonts w:ascii="Book Antiqua" w:hAnsi="Book Antiqua"/>
          <w:color w:val="212121"/>
          <w:spacing w:val="-25"/>
          <w:w w:val="110"/>
          <w:szCs w:val="24"/>
          <w:lang w:val="es-PR"/>
        </w:rPr>
        <w:t xml:space="preserve"> </w:t>
      </w:r>
      <w:r w:rsidR="007912CC" w:rsidRPr="00290EAD">
        <w:rPr>
          <w:rFonts w:ascii="Book Antiqua" w:hAnsi="Book Antiqua"/>
          <w:color w:val="212121"/>
          <w:w w:val="110"/>
          <w:szCs w:val="24"/>
          <w:lang w:val="es-PR"/>
        </w:rPr>
        <w:t>divulgaci</w:t>
      </w:r>
      <w:r w:rsidR="007912CC">
        <w:rPr>
          <w:rFonts w:ascii="Book Antiqua" w:hAnsi="Book Antiqua"/>
          <w:color w:val="212121"/>
          <w:w w:val="110"/>
          <w:szCs w:val="24"/>
          <w:lang w:val="es-PR"/>
        </w:rPr>
        <w:t>ó</w:t>
      </w:r>
      <w:r w:rsidR="007912CC" w:rsidRPr="00290EAD">
        <w:rPr>
          <w:rFonts w:ascii="Book Antiqua" w:hAnsi="Book Antiqua"/>
          <w:color w:val="212121"/>
          <w:w w:val="110"/>
          <w:szCs w:val="24"/>
          <w:lang w:val="es-PR"/>
        </w:rPr>
        <w:t>n</w:t>
      </w:r>
      <w:r w:rsidR="007912CC" w:rsidRPr="00290EAD">
        <w:rPr>
          <w:rFonts w:ascii="Book Antiqua" w:hAnsi="Book Antiqua"/>
          <w:color w:val="212121"/>
          <w:spacing w:val="-14"/>
          <w:w w:val="110"/>
          <w:szCs w:val="24"/>
          <w:lang w:val="es-PR"/>
        </w:rPr>
        <w:t xml:space="preserve"> </w:t>
      </w:r>
      <w:r w:rsidR="007912CC" w:rsidRPr="00290EAD">
        <w:rPr>
          <w:rFonts w:ascii="Book Antiqua" w:hAnsi="Book Antiqua"/>
          <w:color w:val="212121"/>
          <w:w w:val="110"/>
          <w:szCs w:val="24"/>
          <w:lang w:val="es-PR"/>
        </w:rPr>
        <w:t>de</w:t>
      </w:r>
      <w:r w:rsidR="007912CC" w:rsidRPr="00290EAD">
        <w:rPr>
          <w:rFonts w:ascii="Book Antiqua" w:hAnsi="Book Antiqua"/>
          <w:color w:val="212121"/>
          <w:spacing w:val="-26"/>
          <w:w w:val="110"/>
          <w:szCs w:val="24"/>
          <w:lang w:val="es-PR"/>
        </w:rPr>
        <w:t xml:space="preserve"> </w:t>
      </w:r>
      <w:r w:rsidR="007912CC" w:rsidRPr="00290EAD">
        <w:rPr>
          <w:rFonts w:ascii="Book Antiqua" w:hAnsi="Book Antiqua"/>
          <w:color w:val="212121"/>
          <w:spacing w:val="-3"/>
          <w:w w:val="110"/>
          <w:szCs w:val="24"/>
          <w:lang w:val="es-PR"/>
        </w:rPr>
        <w:t>datos</w:t>
      </w:r>
      <w:r w:rsidR="007912CC" w:rsidRPr="00290EAD">
        <w:rPr>
          <w:rFonts w:ascii="Book Antiqua" w:hAnsi="Book Antiqua"/>
          <w:color w:val="212121"/>
          <w:spacing w:val="-37"/>
          <w:w w:val="110"/>
          <w:szCs w:val="24"/>
          <w:lang w:val="es-PR"/>
        </w:rPr>
        <w:t xml:space="preserve"> </w:t>
      </w:r>
      <w:r w:rsidR="007912CC" w:rsidRPr="00290EAD">
        <w:rPr>
          <w:rFonts w:ascii="Book Antiqua" w:hAnsi="Book Antiqua"/>
          <w:color w:val="212121"/>
          <w:w w:val="110"/>
          <w:szCs w:val="24"/>
          <w:lang w:val="es-PR"/>
        </w:rPr>
        <w:t>públicos.</w:t>
      </w:r>
    </w:p>
    <w:p w14:paraId="753F3C3A" w14:textId="77777777" w:rsidR="007912CC" w:rsidRDefault="007912CC" w:rsidP="007912CC">
      <w:pPr>
        <w:jc w:val="both"/>
        <w:rPr>
          <w:rFonts w:ascii="Book Antiqua" w:hAnsi="Book Antiqua"/>
          <w:color w:val="212121"/>
          <w:w w:val="110"/>
          <w:szCs w:val="24"/>
          <w:lang w:val="es-PR"/>
        </w:rPr>
      </w:pPr>
    </w:p>
    <w:p w14:paraId="6102BB65" w14:textId="77777777" w:rsidR="003D52E5" w:rsidRDefault="007912CC" w:rsidP="003D52E5">
      <w:pPr>
        <w:jc w:val="both"/>
        <w:rPr>
          <w:rFonts w:ascii="Book Antiqua" w:hAnsi="Book Antiqua"/>
          <w:i/>
          <w:color w:val="343434"/>
          <w:w w:val="110"/>
          <w:szCs w:val="24"/>
          <w:lang w:val="es-PR"/>
        </w:rPr>
      </w:pPr>
      <w:r>
        <w:rPr>
          <w:rFonts w:ascii="Book Antiqua" w:hAnsi="Book Antiqua"/>
          <w:color w:val="212121"/>
          <w:w w:val="110"/>
          <w:szCs w:val="24"/>
          <w:lang w:val="es-PR"/>
        </w:rPr>
        <w:t xml:space="preserve">Justicia indica </w:t>
      </w:r>
      <w:r w:rsidR="00914063">
        <w:rPr>
          <w:rFonts w:ascii="Book Antiqua" w:hAnsi="Book Antiqua"/>
          <w:color w:val="212121"/>
          <w:w w:val="110"/>
          <w:szCs w:val="24"/>
          <w:lang w:val="es-PR"/>
        </w:rPr>
        <w:t>que,</w:t>
      </w:r>
      <w:r>
        <w:rPr>
          <w:rFonts w:ascii="Book Antiqua" w:hAnsi="Book Antiqua"/>
          <w:color w:val="212121"/>
          <w:w w:val="110"/>
          <w:szCs w:val="24"/>
          <w:lang w:val="es-PR"/>
        </w:rPr>
        <w:t xml:space="preserve"> </w:t>
      </w:r>
      <w:r w:rsidRPr="00290EAD">
        <w:rPr>
          <w:rFonts w:ascii="Book Antiqua" w:hAnsi="Book Antiqua"/>
          <w:color w:val="212121"/>
          <w:w w:val="115"/>
          <w:szCs w:val="24"/>
          <w:lang w:val="es-PR"/>
        </w:rPr>
        <w:t>aunque</w:t>
      </w:r>
      <w:r w:rsidRPr="00290EAD">
        <w:rPr>
          <w:rFonts w:ascii="Book Antiqua" w:hAnsi="Book Antiqua"/>
          <w:color w:val="212121"/>
          <w:spacing w:val="-32"/>
          <w:w w:val="115"/>
          <w:szCs w:val="24"/>
          <w:lang w:val="es-PR"/>
        </w:rPr>
        <w:t xml:space="preserve"> </w:t>
      </w:r>
      <w:r w:rsidRPr="00290EAD">
        <w:rPr>
          <w:rFonts w:ascii="Book Antiqua" w:hAnsi="Book Antiqua"/>
          <w:color w:val="212121"/>
          <w:w w:val="115"/>
          <w:szCs w:val="24"/>
          <w:lang w:val="es-PR"/>
        </w:rPr>
        <w:t>no</w:t>
      </w:r>
      <w:r w:rsidRPr="00290EAD">
        <w:rPr>
          <w:rFonts w:ascii="Book Antiqua" w:hAnsi="Book Antiqua"/>
          <w:color w:val="212121"/>
          <w:spacing w:val="-38"/>
          <w:w w:val="115"/>
          <w:szCs w:val="24"/>
          <w:lang w:val="es-PR"/>
        </w:rPr>
        <w:t xml:space="preserve"> </w:t>
      </w:r>
      <w:r w:rsidRPr="00290EAD">
        <w:rPr>
          <w:rFonts w:ascii="Book Antiqua" w:hAnsi="Book Antiqua"/>
          <w:color w:val="343434"/>
          <w:w w:val="115"/>
          <w:szCs w:val="24"/>
          <w:lang w:val="es-PR"/>
        </w:rPr>
        <w:t>con</w:t>
      </w:r>
      <w:r w:rsidRPr="00290EAD">
        <w:rPr>
          <w:rFonts w:ascii="Book Antiqua" w:hAnsi="Book Antiqua"/>
          <w:color w:val="343434"/>
          <w:spacing w:val="-13"/>
          <w:w w:val="115"/>
          <w:szCs w:val="24"/>
          <w:lang w:val="es-PR"/>
        </w:rPr>
        <w:t>s</w:t>
      </w:r>
      <w:r w:rsidRPr="00290EAD">
        <w:rPr>
          <w:rFonts w:ascii="Book Antiqua" w:hAnsi="Book Antiqua"/>
          <w:color w:val="343434"/>
          <w:w w:val="115"/>
          <w:szCs w:val="24"/>
          <w:lang w:val="es-PR"/>
        </w:rPr>
        <w:t>idera</w:t>
      </w:r>
      <w:r>
        <w:rPr>
          <w:rFonts w:ascii="Book Antiqua" w:hAnsi="Book Antiqua"/>
          <w:color w:val="343434"/>
          <w:w w:val="115"/>
          <w:szCs w:val="24"/>
          <w:lang w:val="es-PR"/>
        </w:rPr>
        <w:t xml:space="preserve">n </w:t>
      </w:r>
      <w:r w:rsidRPr="00290EAD">
        <w:rPr>
          <w:rFonts w:ascii="Book Antiqua" w:hAnsi="Book Antiqua"/>
          <w:color w:val="212121"/>
          <w:w w:val="115"/>
          <w:szCs w:val="24"/>
          <w:lang w:val="es-PR"/>
        </w:rPr>
        <w:t>necesario</w:t>
      </w:r>
      <w:r w:rsidRPr="00290EAD">
        <w:rPr>
          <w:rFonts w:ascii="Book Antiqua" w:hAnsi="Book Antiqua"/>
          <w:color w:val="212121"/>
          <w:spacing w:val="-22"/>
          <w:w w:val="115"/>
          <w:szCs w:val="24"/>
          <w:lang w:val="es-PR"/>
        </w:rPr>
        <w:t xml:space="preserve"> </w:t>
      </w:r>
      <w:r w:rsidRPr="00290EAD">
        <w:rPr>
          <w:rFonts w:ascii="Book Antiqua" w:hAnsi="Book Antiqua"/>
          <w:color w:val="212121"/>
          <w:w w:val="115"/>
          <w:szCs w:val="24"/>
          <w:lang w:val="es-PR"/>
        </w:rPr>
        <w:t>que</w:t>
      </w:r>
      <w:r w:rsidRPr="00290EAD">
        <w:rPr>
          <w:rFonts w:ascii="Book Antiqua" w:hAnsi="Book Antiqua"/>
          <w:color w:val="212121"/>
          <w:spacing w:val="-36"/>
          <w:w w:val="115"/>
          <w:szCs w:val="24"/>
          <w:lang w:val="es-PR"/>
        </w:rPr>
        <w:t xml:space="preserve"> </w:t>
      </w:r>
      <w:r w:rsidRPr="00290EAD">
        <w:rPr>
          <w:rFonts w:ascii="Book Antiqua" w:hAnsi="Book Antiqua"/>
          <w:color w:val="343434"/>
          <w:w w:val="115"/>
          <w:szCs w:val="24"/>
          <w:lang w:val="es-PR"/>
        </w:rPr>
        <w:t>el</w:t>
      </w:r>
      <w:r w:rsidRPr="00290EAD">
        <w:rPr>
          <w:rFonts w:ascii="Book Antiqua" w:hAnsi="Book Antiqua"/>
          <w:color w:val="343434"/>
          <w:spacing w:val="-35"/>
          <w:w w:val="115"/>
          <w:szCs w:val="24"/>
          <w:lang w:val="es-PR"/>
        </w:rPr>
        <w:t xml:space="preserve"> </w:t>
      </w:r>
      <w:r w:rsidRPr="00290EAD">
        <w:rPr>
          <w:rFonts w:ascii="Book Antiqua" w:hAnsi="Book Antiqua"/>
          <w:color w:val="212121"/>
          <w:w w:val="115"/>
          <w:szCs w:val="24"/>
          <w:lang w:val="es-PR"/>
        </w:rPr>
        <w:t>in</w:t>
      </w:r>
      <w:r w:rsidRPr="00290EAD">
        <w:rPr>
          <w:rFonts w:ascii="Book Antiqua" w:hAnsi="Book Antiqua"/>
          <w:color w:val="212121"/>
          <w:spacing w:val="34"/>
          <w:w w:val="115"/>
          <w:szCs w:val="24"/>
          <w:lang w:val="es-PR"/>
        </w:rPr>
        <w:t>f</w:t>
      </w:r>
      <w:r w:rsidRPr="00290EAD">
        <w:rPr>
          <w:rFonts w:ascii="Book Antiqua" w:hAnsi="Book Antiqua"/>
          <w:color w:val="212121"/>
          <w:w w:val="115"/>
          <w:szCs w:val="24"/>
          <w:lang w:val="es-PR"/>
        </w:rPr>
        <w:t>orme</w:t>
      </w:r>
      <w:r w:rsidRPr="00290EAD">
        <w:rPr>
          <w:rFonts w:ascii="Book Antiqua" w:hAnsi="Book Antiqua"/>
          <w:color w:val="212121"/>
          <w:spacing w:val="-38"/>
          <w:w w:val="115"/>
          <w:szCs w:val="24"/>
          <w:lang w:val="es-PR"/>
        </w:rPr>
        <w:t xml:space="preserve"> </w:t>
      </w:r>
      <w:r w:rsidRPr="00290EAD">
        <w:rPr>
          <w:rFonts w:ascii="Book Antiqua" w:hAnsi="Book Antiqua"/>
          <w:color w:val="343434"/>
          <w:spacing w:val="-17"/>
          <w:w w:val="115"/>
          <w:szCs w:val="24"/>
          <w:lang w:val="es-PR"/>
        </w:rPr>
        <w:t>e</w:t>
      </w:r>
      <w:r w:rsidRPr="00290EAD">
        <w:rPr>
          <w:rFonts w:ascii="Book Antiqua" w:hAnsi="Book Antiqua"/>
          <w:color w:val="343434"/>
          <w:w w:val="115"/>
          <w:szCs w:val="24"/>
          <w:lang w:val="es-PR"/>
        </w:rPr>
        <w:t>st</w:t>
      </w:r>
      <w:r>
        <w:rPr>
          <w:rFonts w:ascii="Book Antiqua" w:hAnsi="Book Antiqua"/>
          <w:color w:val="343434"/>
          <w:w w:val="115"/>
          <w:lang w:val="es-PR"/>
        </w:rPr>
        <w:t xml:space="preserve">é </w:t>
      </w:r>
      <w:r w:rsidRPr="00290EAD">
        <w:rPr>
          <w:rFonts w:ascii="Book Antiqua" w:hAnsi="Book Antiqua"/>
          <w:color w:val="212121"/>
          <w:w w:val="115"/>
          <w:szCs w:val="24"/>
          <w:lang w:val="es-PR"/>
        </w:rPr>
        <w:t>juramentado,</w:t>
      </w:r>
      <w:r w:rsidRPr="00290EAD">
        <w:rPr>
          <w:rFonts w:ascii="Book Antiqua" w:hAnsi="Book Antiqua"/>
          <w:color w:val="212121"/>
          <w:spacing w:val="-5"/>
          <w:w w:val="115"/>
          <w:szCs w:val="24"/>
          <w:lang w:val="es-PR"/>
        </w:rPr>
        <w:t xml:space="preserve"> </w:t>
      </w:r>
      <w:r w:rsidRPr="00290EAD">
        <w:rPr>
          <w:rFonts w:ascii="Book Antiqua" w:hAnsi="Book Antiqua"/>
          <w:color w:val="343434"/>
          <w:w w:val="115"/>
          <w:szCs w:val="24"/>
          <w:lang w:val="es-PR"/>
        </w:rPr>
        <w:t>si</w:t>
      </w:r>
      <w:r w:rsidRPr="00290EAD">
        <w:rPr>
          <w:rFonts w:ascii="Book Antiqua" w:hAnsi="Book Antiqua"/>
          <w:color w:val="343434"/>
          <w:spacing w:val="-19"/>
          <w:w w:val="115"/>
          <w:szCs w:val="24"/>
          <w:lang w:val="es-PR"/>
        </w:rPr>
        <w:t xml:space="preserve"> </w:t>
      </w:r>
      <w:r w:rsidRPr="00290EAD">
        <w:rPr>
          <w:rFonts w:ascii="Book Antiqua" w:hAnsi="Book Antiqua"/>
          <w:color w:val="212121"/>
          <w:w w:val="115"/>
          <w:szCs w:val="24"/>
          <w:lang w:val="es-PR"/>
        </w:rPr>
        <w:t>den</w:t>
      </w:r>
      <w:r>
        <w:rPr>
          <w:rFonts w:ascii="Book Antiqua" w:hAnsi="Book Antiqua"/>
          <w:color w:val="212121"/>
          <w:w w:val="115"/>
          <w:szCs w:val="24"/>
          <w:lang w:val="es-PR"/>
        </w:rPr>
        <w:t>tr</w:t>
      </w:r>
      <w:r w:rsidRPr="00290EAD">
        <w:rPr>
          <w:rFonts w:ascii="Book Antiqua" w:hAnsi="Book Antiqua"/>
          <w:color w:val="212121"/>
          <w:spacing w:val="-58"/>
          <w:w w:val="115"/>
          <w:szCs w:val="24"/>
          <w:lang w:val="es-PR"/>
        </w:rPr>
        <w:t>o</w:t>
      </w:r>
      <w:r w:rsidRPr="00290EAD">
        <w:rPr>
          <w:rFonts w:ascii="Book Antiqua" w:hAnsi="Book Antiqua"/>
          <w:color w:val="212121"/>
          <w:w w:val="116"/>
          <w:szCs w:val="24"/>
          <w:lang w:val="es-PR"/>
        </w:rPr>
        <w:t xml:space="preserve"> </w:t>
      </w:r>
      <w:r w:rsidRPr="00290EAD">
        <w:rPr>
          <w:rFonts w:ascii="Book Antiqua" w:hAnsi="Book Antiqua"/>
          <w:color w:val="212121"/>
          <w:w w:val="115"/>
          <w:szCs w:val="24"/>
          <w:lang w:val="es-PR"/>
        </w:rPr>
        <w:t>de</w:t>
      </w:r>
      <w:r w:rsidRPr="00290EAD">
        <w:rPr>
          <w:rFonts w:ascii="Book Antiqua" w:hAnsi="Book Antiqua"/>
          <w:color w:val="212121"/>
          <w:spacing w:val="1"/>
          <w:w w:val="115"/>
          <w:szCs w:val="24"/>
          <w:lang w:val="es-PR"/>
        </w:rPr>
        <w:t xml:space="preserve"> </w:t>
      </w:r>
      <w:r>
        <w:rPr>
          <w:rFonts w:ascii="Book Antiqua" w:hAnsi="Book Antiqua"/>
          <w:color w:val="212121"/>
          <w:spacing w:val="1"/>
          <w:w w:val="115"/>
          <w:szCs w:val="24"/>
          <w:lang w:val="es-PR"/>
        </w:rPr>
        <w:t xml:space="preserve">la </w:t>
      </w:r>
      <w:r w:rsidRPr="00290EAD">
        <w:rPr>
          <w:rFonts w:ascii="Book Antiqua" w:hAnsi="Book Antiqua"/>
          <w:color w:val="212121"/>
          <w:w w:val="115"/>
          <w:szCs w:val="24"/>
          <w:lang w:val="es-PR"/>
        </w:rPr>
        <w:t>discreci</w:t>
      </w:r>
      <w:r>
        <w:rPr>
          <w:rFonts w:ascii="Book Antiqua" w:hAnsi="Book Antiqua"/>
          <w:color w:val="212121"/>
          <w:w w:val="115"/>
          <w:szCs w:val="24"/>
          <w:lang w:val="es-PR"/>
        </w:rPr>
        <w:t>ó</w:t>
      </w:r>
      <w:r w:rsidRPr="00290EAD">
        <w:rPr>
          <w:rFonts w:ascii="Book Antiqua" w:hAnsi="Book Antiqua"/>
          <w:color w:val="212121"/>
          <w:w w:val="115"/>
          <w:szCs w:val="24"/>
          <w:lang w:val="es-PR"/>
        </w:rPr>
        <w:t>n</w:t>
      </w:r>
      <w:r w:rsidRPr="00290EAD">
        <w:rPr>
          <w:rFonts w:ascii="Book Antiqua" w:hAnsi="Book Antiqua"/>
          <w:color w:val="212121"/>
          <w:spacing w:val="12"/>
          <w:w w:val="115"/>
          <w:szCs w:val="24"/>
          <w:lang w:val="es-PR"/>
        </w:rPr>
        <w:t xml:space="preserve"> </w:t>
      </w:r>
      <w:r w:rsidRPr="00290EAD">
        <w:rPr>
          <w:rFonts w:ascii="Book Antiqua" w:hAnsi="Book Antiqua"/>
          <w:color w:val="343434"/>
          <w:w w:val="115"/>
          <w:szCs w:val="24"/>
          <w:lang w:val="es-PR"/>
        </w:rPr>
        <w:t>y</w:t>
      </w:r>
      <w:r w:rsidRPr="00290EAD">
        <w:rPr>
          <w:rFonts w:ascii="Book Antiqua" w:hAnsi="Book Antiqua"/>
          <w:color w:val="343434"/>
          <w:spacing w:val="2"/>
          <w:w w:val="115"/>
          <w:szCs w:val="24"/>
          <w:lang w:val="es-PR"/>
        </w:rPr>
        <w:t xml:space="preserve"> </w:t>
      </w:r>
      <w:r w:rsidRPr="00290EAD">
        <w:rPr>
          <w:rFonts w:ascii="Book Antiqua" w:hAnsi="Book Antiqua"/>
          <w:color w:val="212121"/>
          <w:w w:val="115"/>
          <w:szCs w:val="24"/>
          <w:lang w:val="es-PR"/>
        </w:rPr>
        <w:t>prerrogativas</w:t>
      </w:r>
      <w:r>
        <w:rPr>
          <w:rFonts w:ascii="Book Antiqua" w:hAnsi="Book Antiqua"/>
          <w:color w:val="212121"/>
          <w:w w:val="115"/>
          <w:szCs w:val="24"/>
          <w:lang w:val="es-PR"/>
        </w:rPr>
        <w:t xml:space="preserve"> de</w:t>
      </w:r>
      <w:r w:rsidRPr="00290EAD">
        <w:rPr>
          <w:rFonts w:ascii="Book Antiqua" w:hAnsi="Book Antiqua"/>
          <w:color w:val="212121"/>
          <w:spacing w:val="42"/>
          <w:w w:val="115"/>
          <w:szCs w:val="24"/>
          <w:lang w:val="es-PR"/>
        </w:rPr>
        <w:t xml:space="preserve"> </w:t>
      </w:r>
      <w:r w:rsidRPr="00290EAD">
        <w:rPr>
          <w:rFonts w:ascii="Book Antiqua" w:hAnsi="Book Antiqua"/>
          <w:color w:val="212121"/>
          <w:w w:val="115"/>
          <w:szCs w:val="24"/>
          <w:lang w:val="es-PR"/>
        </w:rPr>
        <w:t>la</w:t>
      </w:r>
      <w:r w:rsidRPr="00290EAD">
        <w:rPr>
          <w:rFonts w:ascii="Book Antiqua" w:hAnsi="Book Antiqua"/>
          <w:color w:val="212121"/>
          <w:spacing w:val="13"/>
          <w:w w:val="115"/>
          <w:szCs w:val="24"/>
          <w:lang w:val="es-PR"/>
        </w:rPr>
        <w:t xml:space="preserve"> </w:t>
      </w:r>
      <w:r w:rsidRPr="00290EAD">
        <w:rPr>
          <w:rFonts w:ascii="Book Antiqua" w:hAnsi="Book Antiqua"/>
          <w:color w:val="212121"/>
          <w:w w:val="115"/>
          <w:szCs w:val="24"/>
          <w:lang w:val="es-PR"/>
        </w:rPr>
        <w:t>Asamblea</w:t>
      </w:r>
      <w:r w:rsidRPr="00290EAD">
        <w:rPr>
          <w:rFonts w:ascii="Book Antiqua" w:hAnsi="Book Antiqua"/>
          <w:color w:val="212121"/>
          <w:spacing w:val="22"/>
          <w:w w:val="115"/>
          <w:szCs w:val="24"/>
          <w:lang w:val="es-PR"/>
        </w:rPr>
        <w:t xml:space="preserve"> </w:t>
      </w:r>
      <w:r w:rsidRPr="00290EAD">
        <w:rPr>
          <w:rFonts w:ascii="Book Antiqua" w:hAnsi="Book Antiqua"/>
          <w:color w:val="212121"/>
          <w:w w:val="115"/>
          <w:szCs w:val="24"/>
          <w:lang w:val="es-PR"/>
        </w:rPr>
        <w:t>Legis</w:t>
      </w:r>
      <w:r w:rsidRPr="00290EAD">
        <w:rPr>
          <w:rFonts w:ascii="Book Antiqua" w:hAnsi="Book Antiqua"/>
          <w:color w:val="010101"/>
          <w:w w:val="115"/>
          <w:szCs w:val="24"/>
          <w:lang w:val="es-PR"/>
        </w:rPr>
        <w:t>l</w:t>
      </w:r>
      <w:r w:rsidRPr="00290EAD">
        <w:rPr>
          <w:rFonts w:ascii="Book Antiqua" w:hAnsi="Book Antiqua"/>
          <w:color w:val="212121"/>
          <w:w w:val="115"/>
          <w:szCs w:val="24"/>
          <w:lang w:val="es-PR"/>
        </w:rPr>
        <w:t>ativa</w:t>
      </w:r>
      <w:r w:rsidRPr="00290EAD">
        <w:rPr>
          <w:rFonts w:ascii="Book Antiqua" w:hAnsi="Book Antiqua"/>
          <w:color w:val="212121"/>
          <w:spacing w:val="7"/>
          <w:w w:val="115"/>
          <w:szCs w:val="24"/>
          <w:lang w:val="es-PR"/>
        </w:rPr>
        <w:t xml:space="preserve"> </w:t>
      </w:r>
      <w:r w:rsidRPr="00290EAD">
        <w:rPr>
          <w:rFonts w:ascii="Book Antiqua" w:hAnsi="Book Antiqua"/>
          <w:color w:val="212121"/>
          <w:w w:val="115"/>
          <w:szCs w:val="24"/>
          <w:lang w:val="es-PR"/>
        </w:rPr>
        <w:t>tiene</w:t>
      </w:r>
      <w:r w:rsidRPr="00290EAD">
        <w:rPr>
          <w:rFonts w:ascii="Book Antiqua" w:hAnsi="Book Antiqua"/>
          <w:color w:val="212121"/>
          <w:spacing w:val="12"/>
          <w:w w:val="115"/>
          <w:szCs w:val="24"/>
          <w:lang w:val="es-PR"/>
        </w:rPr>
        <w:t xml:space="preserve"> </w:t>
      </w:r>
      <w:r w:rsidRPr="00290EAD">
        <w:rPr>
          <w:rFonts w:ascii="Book Antiqua" w:hAnsi="Book Antiqua"/>
          <w:color w:val="212121"/>
          <w:w w:val="115"/>
          <w:szCs w:val="24"/>
          <w:lang w:val="es-PR"/>
        </w:rPr>
        <w:t>a</w:t>
      </w:r>
      <w:r w:rsidRPr="00290EAD">
        <w:rPr>
          <w:rFonts w:ascii="Book Antiqua" w:hAnsi="Book Antiqua"/>
          <w:color w:val="212121"/>
          <w:spacing w:val="-1"/>
          <w:w w:val="115"/>
          <w:szCs w:val="24"/>
          <w:lang w:val="es-PR"/>
        </w:rPr>
        <w:t xml:space="preserve"> </w:t>
      </w:r>
      <w:r w:rsidRPr="00290EAD">
        <w:rPr>
          <w:rFonts w:ascii="Book Antiqua" w:hAnsi="Book Antiqua"/>
          <w:color w:val="212121"/>
          <w:w w:val="115"/>
          <w:szCs w:val="24"/>
          <w:lang w:val="es-PR"/>
        </w:rPr>
        <w:t>bien</w:t>
      </w:r>
      <w:r w:rsidRPr="00290EAD">
        <w:rPr>
          <w:rFonts w:ascii="Book Antiqua" w:hAnsi="Book Antiqua"/>
          <w:color w:val="212121"/>
          <w:spacing w:val="10"/>
          <w:w w:val="115"/>
          <w:szCs w:val="24"/>
          <w:lang w:val="es-PR"/>
        </w:rPr>
        <w:t xml:space="preserve"> </w:t>
      </w:r>
      <w:r w:rsidRPr="00290EAD">
        <w:rPr>
          <w:rFonts w:ascii="Book Antiqua" w:hAnsi="Book Antiqua"/>
          <w:color w:val="212121"/>
          <w:w w:val="115"/>
          <w:szCs w:val="24"/>
          <w:lang w:val="es-PR"/>
        </w:rPr>
        <w:t>incluir</w:t>
      </w:r>
      <w:r w:rsidRPr="00290EAD">
        <w:rPr>
          <w:rFonts w:ascii="Book Antiqua" w:hAnsi="Book Antiqua"/>
          <w:color w:val="212121"/>
          <w:spacing w:val="18"/>
          <w:w w:val="115"/>
          <w:szCs w:val="24"/>
          <w:lang w:val="es-PR"/>
        </w:rPr>
        <w:t xml:space="preserve"> </w:t>
      </w:r>
      <w:r w:rsidRPr="00290EAD">
        <w:rPr>
          <w:rFonts w:ascii="Book Antiqua" w:hAnsi="Book Antiqua"/>
          <w:color w:val="212121"/>
          <w:w w:val="115"/>
          <w:szCs w:val="24"/>
          <w:lang w:val="es-PR"/>
        </w:rPr>
        <w:t>dicho</w:t>
      </w:r>
      <w:r w:rsidRPr="00290EAD">
        <w:rPr>
          <w:rFonts w:ascii="Book Antiqua" w:hAnsi="Book Antiqua"/>
          <w:color w:val="212121"/>
          <w:spacing w:val="26"/>
          <w:w w:val="111"/>
          <w:szCs w:val="24"/>
          <w:lang w:val="es-PR"/>
        </w:rPr>
        <w:t xml:space="preserve"> </w:t>
      </w:r>
      <w:r w:rsidRPr="00290EAD">
        <w:rPr>
          <w:rFonts w:ascii="Book Antiqua" w:hAnsi="Book Antiqua"/>
          <w:color w:val="343434"/>
          <w:w w:val="115"/>
          <w:szCs w:val="24"/>
          <w:lang w:val="es-PR"/>
        </w:rPr>
        <w:t>requisito,</w:t>
      </w:r>
      <w:r w:rsidRPr="00290EAD">
        <w:rPr>
          <w:rFonts w:ascii="Book Antiqua" w:hAnsi="Book Antiqua"/>
          <w:color w:val="343434"/>
          <w:spacing w:val="-7"/>
          <w:w w:val="115"/>
          <w:szCs w:val="24"/>
          <w:lang w:val="es-PR"/>
        </w:rPr>
        <w:t xml:space="preserve"> </w:t>
      </w:r>
      <w:r w:rsidRPr="00290EAD">
        <w:rPr>
          <w:rFonts w:ascii="Book Antiqua" w:hAnsi="Book Antiqua"/>
          <w:color w:val="343434"/>
          <w:w w:val="115"/>
          <w:szCs w:val="24"/>
          <w:lang w:val="es-PR"/>
        </w:rPr>
        <w:t>ent</w:t>
      </w:r>
      <w:r w:rsidR="00914063">
        <w:rPr>
          <w:rFonts w:ascii="Book Antiqua" w:hAnsi="Book Antiqua"/>
          <w:color w:val="343434"/>
          <w:w w:val="115"/>
          <w:szCs w:val="24"/>
          <w:lang w:val="es-PR"/>
        </w:rPr>
        <w:t>i</w:t>
      </w:r>
      <w:r w:rsidRPr="00290EAD">
        <w:rPr>
          <w:rFonts w:ascii="Book Antiqua" w:hAnsi="Book Antiqua"/>
          <w:color w:val="343434"/>
          <w:w w:val="115"/>
          <w:szCs w:val="24"/>
          <w:lang w:val="es-PR"/>
        </w:rPr>
        <w:t>ende</w:t>
      </w:r>
      <w:r w:rsidR="00914063">
        <w:rPr>
          <w:rFonts w:ascii="Book Antiqua" w:hAnsi="Book Antiqua"/>
          <w:color w:val="343434"/>
          <w:w w:val="115"/>
          <w:szCs w:val="24"/>
          <w:lang w:val="es-PR"/>
        </w:rPr>
        <w:t>n</w:t>
      </w:r>
      <w:r w:rsidRPr="00290EAD">
        <w:rPr>
          <w:rFonts w:ascii="Book Antiqua" w:hAnsi="Book Antiqua"/>
          <w:color w:val="343434"/>
          <w:spacing w:val="-6"/>
          <w:w w:val="115"/>
          <w:szCs w:val="24"/>
          <w:lang w:val="es-PR"/>
        </w:rPr>
        <w:t xml:space="preserve"> </w:t>
      </w:r>
      <w:r w:rsidRPr="00290EAD">
        <w:rPr>
          <w:rFonts w:ascii="Book Antiqua" w:hAnsi="Book Antiqua"/>
          <w:color w:val="212121"/>
          <w:w w:val="115"/>
          <w:szCs w:val="24"/>
          <w:lang w:val="es-PR"/>
        </w:rPr>
        <w:t>que</w:t>
      </w:r>
      <w:r w:rsidRPr="00290EAD">
        <w:rPr>
          <w:rFonts w:ascii="Book Antiqua" w:hAnsi="Book Antiqua"/>
          <w:color w:val="212121"/>
          <w:spacing w:val="-14"/>
          <w:w w:val="115"/>
          <w:szCs w:val="24"/>
          <w:lang w:val="es-PR"/>
        </w:rPr>
        <w:t xml:space="preserve"> </w:t>
      </w:r>
      <w:r w:rsidRPr="00290EAD">
        <w:rPr>
          <w:rFonts w:ascii="Book Antiqua" w:hAnsi="Book Antiqua"/>
          <w:color w:val="212121"/>
          <w:spacing w:val="2"/>
          <w:w w:val="115"/>
          <w:szCs w:val="24"/>
          <w:lang w:val="es-PR"/>
        </w:rPr>
        <w:t>basta</w:t>
      </w:r>
      <w:r w:rsidRPr="00290EAD">
        <w:rPr>
          <w:rFonts w:ascii="Book Antiqua" w:hAnsi="Book Antiqua"/>
          <w:color w:val="212121"/>
          <w:spacing w:val="-7"/>
          <w:w w:val="115"/>
          <w:szCs w:val="24"/>
          <w:lang w:val="es-PR"/>
        </w:rPr>
        <w:t xml:space="preserve"> </w:t>
      </w:r>
      <w:r w:rsidRPr="00290EAD">
        <w:rPr>
          <w:rFonts w:ascii="Book Antiqua" w:hAnsi="Book Antiqua"/>
          <w:color w:val="343434"/>
          <w:w w:val="115"/>
          <w:szCs w:val="24"/>
          <w:lang w:val="es-PR"/>
        </w:rPr>
        <w:t>con</w:t>
      </w:r>
      <w:r w:rsidRPr="00290EAD">
        <w:rPr>
          <w:rFonts w:ascii="Book Antiqua" w:hAnsi="Book Antiqua"/>
          <w:color w:val="343434"/>
          <w:spacing w:val="-14"/>
          <w:w w:val="115"/>
          <w:szCs w:val="24"/>
          <w:lang w:val="es-PR"/>
        </w:rPr>
        <w:t xml:space="preserve"> </w:t>
      </w:r>
      <w:r w:rsidRPr="00290EAD">
        <w:rPr>
          <w:rFonts w:ascii="Book Antiqua" w:hAnsi="Book Antiqua"/>
          <w:color w:val="343434"/>
          <w:w w:val="115"/>
          <w:szCs w:val="24"/>
          <w:lang w:val="es-PR"/>
        </w:rPr>
        <w:t>el</w:t>
      </w:r>
      <w:r w:rsidRPr="00290EAD">
        <w:rPr>
          <w:rFonts w:ascii="Book Antiqua" w:hAnsi="Book Antiqua"/>
          <w:color w:val="343434"/>
          <w:spacing w:val="-25"/>
          <w:w w:val="115"/>
          <w:szCs w:val="24"/>
          <w:lang w:val="es-PR"/>
        </w:rPr>
        <w:t xml:space="preserve"> </w:t>
      </w:r>
      <w:r w:rsidRPr="00290EAD">
        <w:rPr>
          <w:rFonts w:ascii="Book Antiqua" w:hAnsi="Book Antiqua"/>
          <w:color w:val="212121"/>
          <w:w w:val="115"/>
          <w:szCs w:val="24"/>
          <w:lang w:val="es-PR"/>
        </w:rPr>
        <w:t>juramento</w:t>
      </w:r>
      <w:r w:rsidRPr="00290EAD">
        <w:rPr>
          <w:rFonts w:ascii="Book Antiqua" w:hAnsi="Book Antiqua"/>
          <w:color w:val="212121"/>
          <w:spacing w:val="17"/>
          <w:w w:val="115"/>
          <w:szCs w:val="24"/>
          <w:lang w:val="es-PR"/>
        </w:rPr>
        <w:t xml:space="preserve"> </w:t>
      </w:r>
      <w:r w:rsidRPr="00290EAD">
        <w:rPr>
          <w:rFonts w:ascii="Book Antiqua" w:hAnsi="Book Antiqua"/>
          <w:color w:val="212121"/>
          <w:w w:val="115"/>
          <w:szCs w:val="24"/>
          <w:lang w:val="es-PR"/>
        </w:rPr>
        <w:t>del</w:t>
      </w:r>
      <w:r w:rsidRPr="00290EAD">
        <w:rPr>
          <w:rFonts w:ascii="Book Antiqua" w:hAnsi="Book Antiqua"/>
          <w:color w:val="212121"/>
          <w:spacing w:val="-13"/>
          <w:w w:val="115"/>
          <w:szCs w:val="24"/>
          <w:lang w:val="es-PR"/>
        </w:rPr>
        <w:t xml:space="preserve"> </w:t>
      </w:r>
      <w:r w:rsidRPr="00290EAD">
        <w:rPr>
          <w:rFonts w:ascii="Book Antiqua" w:hAnsi="Book Antiqua"/>
          <w:color w:val="212121"/>
          <w:w w:val="115"/>
          <w:szCs w:val="24"/>
          <w:lang w:val="es-PR"/>
        </w:rPr>
        <w:t>Director</w:t>
      </w:r>
      <w:r w:rsidRPr="00290EAD">
        <w:rPr>
          <w:rFonts w:ascii="Book Antiqua" w:hAnsi="Book Antiqua"/>
          <w:color w:val="212121"/>
          <w:spacing w:val="-2"/>
          <w:w w:val="115"/>
          <w:szCs w:val="24"/>
          <w:lang w:val="es-PR"/>
        </w:rPr>
        <w:t xml:space="preserve"> </w:t>
      </w:r>
      <w:r w:rsidRPr="00290EAD">
        <w:rPr>
          <w:rFonts w:ascii="Book Antiqua" w:hAnsi="Book Antiqua"/>
          <w:color w:val="212121"/>
          <w:w w:val="115"/>
          <w:szCs w:val="24"/>
          <w:lang w:val="es-PR"/>
        </w:rPr>
        <w:t>de</w:t>
      </w:r>
      <w:r w:rsidRPr="00290EAD">
        <w:rPr>
          <w:rFonts w:ascii="Book Antiqua" w:hAnsi="Book Antiqua"/>
          <w:color w:val="212121"/>
          <w:spacing w:val="-16"/>
          <w:w w:val="115"/>
          <w:szCs w:val="24"/>
          <w:lang w:val="es-PR"/>
        </w:rPr>
        <w:t xml:space="preserve"> </w:t>
      </w:r>
      <w:r w:rsidRPr="00290EAD">
        <w:rPr>
          <w:rFonts w:ascii="Book Antiqua" w:hAnsi="Book Antiqua"/>
          <w:color w:val="212121"/>
          <w:spacing w:val="-2"/>
          <w:w w:val="115"/>
          <w:szCs w:val="24"/>
          <w:lang w:val="es-PR"/>
        </w:rPr>
        <w:t>PRFAA,</w:t>
      </w:r>
      <w:r w:rsidRPr="00290EAD">
        <w:rPr>
          <w:rFonts w:ascii="Book Antiqua" w:hAnsi="Book Antiqua"/>
          <w:color w:val="212121"/>
          <w:spacing w:val="-6"/>
          <w:w w:val="115"/>
          <w:szCs w:val="24"/>
          <w:lang w:val="es-PR"/>
        </w:rPr>
        <w:t xml:space="preserve"> </w:t>
      </w:r>
      <w:r w:rsidRPr="00290EAD">
        <w:rPr>
          <w:rFonts w:ascii="Book Antiqua" w:hAnsi="Book Antiqua"/>
          <w:color w:val="212121"/>
          <w:w w:val="115"/>
          <w:szCs w:val="24"/>
          <w:lang w:val="es-PR"/>
        </w:rPr>
        <w:t>quien</w:t>
      </w:r>
      <w:r w:rsidRPr="00290EAD">
        <w:rPr>
          <w:rFonts w:ascii="Book Antiqua" w:hAnsi="Book Antiqua"/>
          <w:color w:val="212121"/>
          <w:spacing w:val="-6"/>
          <w:w w:val="115"/>
          <w:szCs w:val="24"/>
          <w:lang w:val="es-PR"/>
        </w:rPr>
        <w:t xml:space="preserve"> </w:t>
      </w:r>
      <w:r w:rsidRPr="00290EAD">
        <w:rPr>
          <w:rFonts w:ascii="Book Antiqua" w:hAnsi="Book Antiqua"/>
          <w:color w:val="343434"/>
          <w:w w:val="115"/>
          <w:szCs w:val="24"/>
          <w:lang w:val="es-PR"/>
        </w:rPr>
        <w:t>es</w:t>
      </w:r>
      <w:r w:rsidRPr="00290EAD">
        <w:rPr>
          <w:rFonts w:ascii="Book Antiqua" w:hAnsi="Book Antiqua"/>
          <w:color w:val="343434"/>
          <w:spacing w:val="-13"/>
          <w:w w:val="115"/>
          <w:szCs w:val="24"/>
          <w:lang w:val="es-PR"/>
        </w:rPr>
        <w:t xml:space="preserve"> </w:t>
      </w:r>
      <w:r w:rsidRPr="00290EAD">
        <w:rPr>
          <w:rFonts w:ascii="Book Antiqua" w:hAnsi="Book Antiqua"/>
          <w:color w:val="343434"/>
          <w:w w:val="115"/>
          <w:szCs w:val="24"/>
          <w:lang w:val="es-PR"/>
        </w:rPr>
        <w:t>el</w:t>
      </w:r>
      <w:r w:rsidRPr="00290EAD">
        <w:rPr>
          <w:rFonts w:ascii="Book Antiqua" w:hAnsi="Book Antiqua"/>
          <w:color w:val="343434"/>
          <w:spacing w:val="26"/>
          <w:w w:val="110"/>
          <w:szCs w:val="24"/>
          <w:lang w:val="es-PR"/>
        </w:rPr>
        <w:t xml:space="preserve"> </w:t>
      </w:r>
      <w:r w:rsidRPr="00290EAD">
        <w:rPr>
          <w:rFonts w:ascii="Book Antiqua" w:hAnsi="Book Antiqua"/>
          <w:color w:val="212121"/>
          <w:w w:val="115"/>
          <w:szCs w:val="24"/>
          <w:lang w:val="es-PR"/>
        </w:rPr>
        <w:t>representante</w:t>
      </w:r>
      <w:r w:rsidRPr="00290EAD">
        <w:rPr>
          <w:rFonts w:ascii="Book Antiqua" w:hAnsi="Book Antiqua"/>
          <w:color w:val="212121"/>
          <w:spacing w:val="-30"/>
          <w:w w:val="115"/>
          <w:szCs w:val="24"/>
          <w:lang w:val="es-PR"/>
        </w:rPr>
        <w:t xml:space="preserve"> </w:t>
      </w:r>
      <w:r w:rsidRPr="00290EAD">
        <w:rPr>
          <w:rFonts w:ascii="Book Antiqua" w:hAnsi="Book Antiqua"/>
          <w:color w:val="212121"/>
          <w:w w:val="115"/>
          <w:szCs w:val="24"/>
          <w:lang w:val="es-PR"/>
        </w:rPr>
        <w:t>de</w:t>
      </w:r>
      <w:r w:rsidRPr="00290EAD">
        <w:rPr>
          <w:rFonts w:ascii="Book Antiqua" w:hAnsi="Book Antiqua"/>
          <w:color w:val="212121"/>
          <w:spacing w:val="-44"/>
          <w:w w:val="115"/>
          <w:szCs w:val="24"/>
          <w:lang w:val="es-PR"/>
        </w:rPr>
        <w:t xml:space="preserve"> </w:t>
      </w:r>
      <w:r w:rsidRPr="00290EAD">
        <w:rPr>
          <w:rFonts w:ascii="Book Antiqua" w:hAnsi="Book Antiqua"/>
          <w:color w:val="212121"/>
          <w:w w:val="115"/>
          <w:szCs w:val="24"/>
          <w:lang w:val="es-PR"/>
        </w:rPr>
        <w:t>la</w:t>
      </w:r>
      <w:r w:rsidRPr="00290EAD">
        <w:rPr>
          <w:rFonts w:ascii="Book Antiqua" w:hAnsi="Book Antiqua"/>
          <w:color w:val="212121"/>
          <w:spacing w:val="-38"/>
          <w:w w:val="115"/>
          <w:szCs w:val="24"/>
          <w:lang w:val="es-PR"/>
        </w:rPr>
        <w:t xml:space="preserve"> </w:t>
      </w:r>
      <w:r w:rsidRPr="00290EAD">
        <w:rPr>
          <w:rFonts w:ascii="Book Antiqua" w:hAnsi="Book Antiqua"/>
          <w:color w:val="343434"/>
          <w:w w:val="115"/>
          <w:szCs w:val="24"/>
          <w:lang w:val="es-PR"/>
        </w:rPr>
        <w:t>entidad</w:t>
      </w:r>
      <w:r w:rsidRPr="00290EAD">
        <w:rPr>
          <w:rFonts w:ascii="Book Antiqua" w:hAnsi="Book Antiqua"/>
          <w:color w:val="343434"/>
          <w:spacing w:val="-35"/>
          <w:w w:val="115"/>
          <w:szCs w:val="24"/>
          <w:lang w:val="es-PR"/>
        </w:rPr>
        <w:t xml:space="preserve"> </w:t>
      </w:r>
      <w:r w:rsidRPr="00290EAD">
        <w:rPr>
          <w:rFonts w:ascii="Book Antiqua" w:hAnsi="Book Antiqua"/>
          <w:color w:val="212121"/>
          <w:w w:val="115"/>
          <w:szCs w:val="24"/>
          <w:lang w:val="es-PR"/>
        </w:rPr>
        <w:t>que</w:t>
      </w:r>
      <w:r w:rsidRPr="00290EAD">
        <w:rPr>
          <w:rFonts w:ascii="Book Antiqua" w:hAnsi="Book Antiqua"/>
          <w:color w:val="212121"/>
          <w:spacing w:val="-42"/>
          <w:w w:val="115"/>
          <w:szCs w:val="24"/>
          <w:lang w:val="es-PR"/>
        </w:rPr>
        <w:t xml:space="preserve"> </w:t>
      </w:r>
      <w:r w:rsidRPr="00290EAD">
        <w:rPr>
          <w:rFonts w:ascii="Book Antiqua" w:hAnsi="Book Antiqua"/>
          <w:color w:val="212121"/>
          <w:w w:val="115"/>
          <w:szCs w:val="24"/>
          <w:lang w:val="es-PR"/>
        </w:rPr>
        <w:t>tiene</w:t>
      </w:r>
      <w:r w:rsidRPr="00290EAD">
        <w:rPr>
          <w:rFonts w:ascii="Book Antiqua" w:hAnsi="Book Antiqua"/>
          <w:color w:val="212121"/>
          <w:spacing w:val="-33"/>
          <w:w w:val="115"/>
          <w:szCs w:val="24"/>
          <w:lang w:val="es-PR"/>
        </w:rPr>
        <w:t xml:space="preserve"> </w:t>
      </w:r>
      <w:r w:rsidRPr="00290EAD">
        <w:rPr>
          <w:rFonts w:ascii="Book Antiqua" w:hAnsi="Book Antiqua"/>
          <w:color w:val="343434"/>
          <w:w w:val="115"/>
          <w:szCs w:val="24"/>
          <w:lang w:val="es-PR"/>
        </w:rPr>
        <w:t>el</w:t>
      </w:r>
      <w:r w:rsidRPr="00290EAD">
        <w:rPr>
          <w:rFonts w:ascii="Book Antiqua" w:hAnsi="Book Antiqua"/>
          <w:color w:val="343434"/>
          <w:spacing w:val="-37"/>
          <w:w w:val="115"/>
          <w:szCs w:val="24"/>
          <w:lang w:val="es-PR"/>
        </w:rPr>
        <w:t xml:space="preserve"> </w:t>
      </w:r>
      <w:r w:rsidRPr="00290EAD">
        <w:rPr>
          <w:rFonts w:ascii="Book Antiqua" w:hAnsi="Book Antiqua"/>
          <w:color w:val="212121"/>
          <w:w w:val="115"/>
          <w:szCs w:val="24"/>
          <w:lang w:val="es-PR"/>
        </w:rPr>
        <w:t>deber</w:t>
      </w:r>
      <w:r w:rsidRPr="00290EAD">
        <w:rPr>
          <w:rFonts w:ascii="Book Antiqua" w:hAnsi="Book Antiqua"/>
          <w:color w:val="212121"/>
          <w:spacing w:val="-36"/>
          <w:w w:val="115"/>
          <w:szCs w:val="24"/>
          <w:lang w:val="es-PR"/>
        </w:rPr>
        <w:t xml:space="preserve"> </w:t>
      </w:r>
      <w:r w:rsidRPr="00290EAD">
        <w:rPr>
          <w:rFonts w:ascii="Book Antiqua" w:hAnsi="Book Antiqua"/>
          <w:color w:val="212121"/>
          <w:w w:val="115"/>
          <w:szCs w:val="24"/>
          <w:lang w:val="es-PR"/>
        </w:rPr>
        <w:t>de</w:t>
      </w:r>
      <w:r w:rsidRPr="00290EAD">
        <w:rPr>
          <w:rFonts w:ascii="Book Antiqua" w:hAnsi="Book Antiqua"/>
          <w:color w:val="212121"/>
          <w:spacing w:val="-43"/>
          <w:w w:val="115"/>
          <w:szCs w:val="24"/>
          <w:lang w:val="es-PR"/>
        </w:rPr>
        <w:t xml:space="preserve"> </w:t>
      </w:r>
      <w:r w:rsidRPr="00290EAD">
        <w:rPr>
          <w:rFonts w:ascii="Book Antiqua" w:hAnsi="Book Antiqua"/>
          <w:color w:val="343434"/>
          <w:w w:val="115"/>
          <w:szCs w:val="24"/>
          <w:lang w:val="es-PR"/>
        </w:rPr>
        <w:t>acreditar</w:t>
      </w:r>
      <w:r w:rsidRPr="00290EAD">
        <w:rPr>
          <w:rFonts w:ascii="Book Antiqua" w:hAnsi="Book Antiqua"/>
          <w:color w:val="343434"/>
          <w:spacing w:val="-32"/>
          <w:w w:val="115"/>
          <w:szCs w:val="24"/>
          <w:lang w:val="es-PR"/>
        </w:rPr>
        <w:t xml:space="preserve"> </w:t>
      </w:r>
      <w:r w:rsidRPr="00290EAD">
        <w:rPr>
          <w:rFonts w:ascii="Book Antiqua" w:hAnsi="Book Antiqua"/>
          <w:color w:val="212121"/>
          <w:w w:val="115"/>
          <w:szCs w:val="24"/>
          <w:lang w:val="es-PR"/>
        </w:rPr>
        <w:t>la</w:t>
      </w:r>
      <w:r w:rsidRPr="00290EAD">
        <w:rPr>
          <w:rFonts w:ascii="Book Antiqua" w:hAnsi="Book Antiqua"/>
          <w:color w:val="212121"/>
          <w:spacing w:val="-39"/>
          <w:w w:val="115"/>
          <w:szCs w:val="24"/>
          <w:lang w:val="es-PR"/>
        </w:rPr>
        <w:t xml:space="preserve"> </w:t>
      </w:r>
      <w:r w:rsidRPr="00290EAD">
        <w:rPr>
          <w:rFonts w:ascii="Book Antiqua" w:hAnsi="Book Antiqua"/>
          <w:color w:val="212121"/>
          <w:w w:val="115"/>
          <w:szCs w:val="24"/>
          <w:lang w:val="es-PR"/>
        </w:rPr>
        <w:t>correcci</w:t>
      </w:r>
      <w:r w:rsidR="00914063">
        <w:rPr>
          <w:rFonts w:ascii="Book Antiqua" w:hAnsi="Book Antiqua"/>
          <w:color w:val="212121"/>
          <w:w w:val="115"/>
          <w:szCs w:val="24"/>
          <w:lang w:val="es-PR"/>
        </w:rPr>
        <w:t>ó</w:t>
      </w:r>
      <w:r w:rsidRPr="00290EAD">
        <w:rPr>
          <w:rFonts w:ascii="Book Antiqua" w:hAnsi="Book Antiqua"/>
          <w:color w:val="212121"/>
          <w:w w:val="115"/>
          <w:szCs w:val="24"/>
          <w:lang w:val="es-PR"/>
        </w:rPr>
        <w:t>n</w:t>
      </w:r>
      <w:r w:rsidRPr="00290EAD">
        <w:rPr>
          <w:rFonts w:ascii="Book Antiqua" w:hAnsi="Book Antiqua"/>
          <w:color w:val="212121"/>
          <w:spacing w:val="-31"/>
          <w:w w:val="115"/>
          <w:szCs w:val="24"/>
          <w:lang w:val="es-PR"/>
        </w:rPr>
        <w:t xml:space="preserve"> </w:t>
      </w:r>
      <w:r w:rsidRPr="00290EAD">
        <w:rPr>
          <w:rFonts w:ascii="Book Antiqua" w:hAnsi="Book Antiqua"/>
          <w:color w:val="212121"/>
          <w:w w:val="115"/>
          <w:szCs w:val="24"/>
          <w:lang w:val="es-PR"/>
        </w:rPr>
        <w:t>de</w:t>
      </w:r>
      <w:r w:rsidRPr="00290EAD">
        <w:rPr>
          <w:rFonts w:ascii="Book Antiqua" w:hAnsi="Book Antiqua"/>
          <w:color w:val="212121"/>
          <w:spacing w:val="-43"/>
          <w:w w:val="115"/>
          <w:szCs w:val="24"/>
          <w:lang w:val="es-PR"/>
        </w:rPr>
        <w:t xml:space="preserve"> </w:t>
      </w:r>
      <w:r w:rsidRPr="00290EAD">
        <w:rPr>
          <w:rFonts w:ascii="Book Antiqua" w:hAnsi="Book Antiqua"/>
          <w:color w:val="212121"/>
          <w:w w:val="115"/>
          <w:szCs w:val="24"/>
          <w:lang w:val="es-PR"/>
        </w:rPr>
        <w:t>la</w:t>
      </w:r>
      <w:r w:rsidRPr="00290EAD">
        <w:rPr>
          <w:rFonts w:ascii="Book Antiqua" w:hAnsi="Book Antiqua"/>
          <w:color w:val="212121"/>
          <w:spacing w:val="-39"/>
          <w:w w:val="115"/>
          <w:szCs w:val="24"/>
          <w:lang w:val="es-PR"/>
        </w:rPr>
        <w:t xml:space="preserve"> </w:t>
      </w:r>
      <w:r w:rsidRPr="00290EAD">
        <w:rPr>
          <w:rFonts w:ascii="Book Antiqua" w:hAnsi="Book Antiqua"/>
          <w:color w:val="212121"/>
          <w:w w:val="115"/>
          <w:szCs w:val="24"/>
          <w:lang w:val="es-PR"/>
        </w:rPr>
        <w:t>informaci</w:t>
      </w:r>
      <w:r w:rsidR="00914063">
        <w:rPr>
          <w:rFonts w:ascii="Book Antiqua" w:hAnsi="Book Antiqua"/>
          <w:color w:val="212121"/>
          <w:w w:val="115"/>
          <w:szCs w:val="24"/>
          <w:lang w:val="es-PR"/>
        </w:rPr>
        <w:t>ó</w:t>
      </w:r>
      <w:r w:rsidRPr="00290EAD">
        <w:rPr>
          <w:rFonts w:ascii="Book Antiqua" w:hAnsi="Book Antiqua"/>
          <w:color w:val="212121"/>
          <w:w w:val="115"/>
          <w:szCs w:val="24"/>
          <w:lang w:val="es-PR"/>
        </w:rPr>
        <w:t>n</w:t>
      </w:r>
      <w:r w:rsidRPr="00290EAD">
        <w:rPr>
          <w:rFonts w:ascii="Book Antiqua" w:hAnsi="Book Antiqua"/>
          <w:color w:val="212121"/>
          <w:w w:val="110"/>
          <w:szCs w:val="24"/>
          <w:lang w:val="es-PR"/>
        </w:rPr>
        <w:t xml:space="preserve"> </w:t>
      </w:r>
      <w:r w:rsidRPr="00290EAD">
        <w:rPr>
          <w:rFonts w:ascii="Book Antiqua" w:hAnsi="Book Antiqua"/>
          <w:color w:val="343434"/>
          <w:w w:val="115"/>
          <w:szCs w:val="24"/>
          <w:lang w:val="es-PR"/>
        </w:rPr>
        <w:t>que</w:t>
      </w:r>
      <w:r w:rsidRPr="00290EAD">
        <w:rPr>
          <w:rFonts w:ascii="Book Antiqua" w:hAnsi="Book Antiqua"/>
          <w:color w:val="343434"/>
          <w:spacing w:val="-25"/>
          <w:w w:val="115"/>
          <w:szCs w:val="24"/>
          <w:lang w:val="es-PR"/>
        </w:rPr>
        <w:t xml:space="preserve"> </w:t>
      </w:r>
      <w:r w:rsidRPr="00290EAD">
        <w:rPr>
          <w:rFonts w:ascii="Book Antiqua" w:hAnsi="Book Antiqua"/>
          <w:color w:val="212121"/>
          <w:w w:val="115"/>
          <w:szCs w:val="24"/>
          <w:lang w:val="es-PR"/>
        </w:rPr>
        <w:t>se</w:t>
      </w:r>
      <w:r w:rsidRPr="00290EAD">
        <w:rPr>
          <w:rFonts w:ascii="Book Antiqua" w:hAnsi="Book Antiqua"/>
          <w:color w:val="212121"/>
          <w:spacing w:val="-24"/>
          <w:w w:val="115"/>
          <w:szCs w:val="24"/>
          <w:lang w:val="es-PR"/>
        </w:rPr>
        <w:t xml:space="preserve"> </w:t>
      </w:r>
      <w:r w:rsidRPr="00290EAD">
        <w:rPr>
          <w:rFonts w:ascii="Book Antiqua" w:hAnsi="Book Antiqua"/>
          <w:color w:val="212121"/>
          <w:w w:val="115"/>
          <w:szCs w:val="24"/>
          <w:lang w:val="es-PR"/>
        </w:rPr>
        <w:t>rinda.</w:t>
      </w:r>
      <w:r w:rsidR="00914063">
        <w:rPr>
          <w:rFonts w:ascii="Book Antiqua" w:hAnsi="Book Antiqua"/>
          <w:color w:val="212121"/>
          <w:w w:val="115"/>
          <w:szCs w:val="24"/>
          <w:lang w:val="es-PR"/>
        </w:rPr>
        <w:t xml:space="preserve"> </w:t>
      </w:r>
      <w:r w:rsidRPr="00290EAD">
        <w:rPr>
          <w:rFonts w:ascii="Book Antiqua" w:hAnsi="Book Antiqua"/>
          <w:color w:val="343434"/>
          <w:w w:val="110"/>
          <w:szCs w:val="24"/>
          <w:lang w:val="es-PR"/>
        </w:rPr>
        <w:t>En</w:t>
      </w:r>
      <w:r w:rsidRPr="00290EAD">
        <w:rPr>
          <w:rFonts w:ascii="Book Antiqua" w:hAnsi="Book Antiqua"/>
          <w:color w:val="343434"/>
          <w:spacing w:val="26"/>
          <w:w w:val="110"/>
          <w:szCs w:val="24"/>
          <w:lang w:val="es-PR"/>
        </w:rPr>
        <w:t xml:space="preserve"> </w:t>
      </w:r>
      <w:r w:rsidRPr="00290EAD">
        <w:rPr>
          <w:rFonts w:ascii="Book Antiqua" w:hAnsi="Book Antiqua"/>
          <w:color w:val="343434"/>
          <w:w w:val="110"/>
          <w:szCs w:val="24"/>
          <w:lang w:val="es-PR"/>
        </w:rPr>
        <w:t>cuanto</w:t>
      </w:r>
      <w:r w:rsidRPr="00290EAD">
        <w:rPr>
          <w:rFonts w:ascii="Book Antiqua" w:hAnsi="Book Antiqua"/>
          <w:color w:val="343434"/>
          <w:spacing w:val="41"/>
          <w:w w:val="110"/>
          <w:szCs w:val="24"/>
          <w:lang w:val="es-PR"/>
        </w:rPr>
        <w:t xml:space="preserve"> </w:t>
      </w:r>
      <w:r w:rsidRPr="00290EAD">
        <w:rPr>
          <w:rFonts w:ascii="Book Antiqua" w:hAnsi="Book Antiqua"/>
          <w:color w:val="343434"/>
          <w:w w:val="110"/>
          <w:szCs w:val="24"/>
          <w:lang w:val="es-PR"/>
        </w:rPr>
        <w:t>a</w:t>
      </w:r>
      <w:r w:rsidRPr="00290EAD">
        <w:rPr>
          <w:rFonts w:ascii="Book Antiqua" w:hAnsi="Book Antiqua"/>
          <w:color w:val="343434"/>
          <w:spacing w:val="35"/>
          <w:w w:val="110"/>
          <w:szCs w:val="24"/>
          <w:lang w:val="es-PR"/>
        </w:rPr>
        <w:t xml:space="preserve"> </w:t>
      </w:r>
      <w:r w:rsidRPr="00290EAD">
        <w:rPr>
          <w:rFonts w:ascii="Book Antiqua" w:hAnsi="Book Antiqua"/>
          <w:color w:val="212121"/>
          <w:w w:val="110"/>
          <w:szCs w:val="24"/>
          <w:lang w:val="es-PR"/>
        </w:rPr>
        <w:t>la</w:t>
      </w:r>
      <w:r w:rsidRPr="00290EAD">
        <w:rPr>
          <w:rFonts w:ascii="Book Antiqua" w:hAnsi="Book Antiqua"/>
          <w:color w:val="212121"/>
          <w:spacing w:val="38"/>
          <w:w w:val="110"/>
          <w:szCs w:val="24"/>
          <w:lang w:val="es-PR"/>
        </w:rPr>
        <w:t xml:space="preserve"> </w:t>
      </w:r>
      <w:r w:rsidRPr="00290EAD">
        <w:rPr>
          <w:rFonts w:ascii="Book Antiqua" w:hAnsi="Book Antiqua"/>
          <w:color w:val="212121"/>
          <w:w w:val="110"/>
          <w:szCs w:val="24"/>
          <w:lang w:val="es-PR"/>
        </w:rPr>
        <w:t>publicaci</w:t>
      </w:r>
      <w:r w:rsidR="00914063">
        <w:rPr>
          <w:rFonts w:ascii="Book Antiqua" w:hAnsi="Book Antiqua"/>
          <w:color w:val="212121"/>
          <w:w w:val="110"/>
          <w:lang w:val="es-PR"/>
        </w:rPr>
        <w:t>ó</w:t>
      </w:r>
      <w:r w:rsidRPr="00290EAD">
        <w:rPr>
          <w:rFonts w:ascii="Book Antiqua" w:hAnsi="Book Antiqua"/>
          <w:color w:val="212121"/>
          <w:w w:val="110"/>
          <w:szCs w:val="24"/>
          <w:lang w:val="es-PR"/>
        </w:rPr>
        <w:t>n</w:t>
      </w:r>
      <w:r w:rsidRPr="00290EAD">
        <w:rPr>
          <w:rFonts w:ascii="Book Antiqua" w:hAnsi="Book Antiqua"/>
          <w:color w:val="212121"/>
          <w:spacing w:val="54"/>
          <w:w w:val="110"/>
          <w:szCs w:val="24"/>
          <w:lang w:val="es-PR"/>
        </w:rPr>
        <w:t xml:space="preserve"> </w:t>
      </w:r>
      <w:r w:rsidRPr="00290EAD">
        <w:rPr>
          <w:rFonts w:ascii="Book Antiqua" w:hAnsi="Book Antiqua"/>
          <w:color w:val="212121"/>
          <w:w w:val="110"/>
          <w:szCs w:val="24"/>
          <w:lang w:val="es-PR"/>
        </w:rPr>
        <w:t>de</w:t>
      </w:r>
      <w:r w:rsidRPr="00290EAD">
        <w:rPr>
          <w:rFonts w:ascii="Book Antiqua" w:hAnsi="Book Antiqua"/>
          <w:color w:val="212121"/>
          <w:spacing w:val="30"/>
          <w:w w:val="110"/>
          <w:szCs w:val="24"/>
          <w:lang w:val="es-PR"/>
        </w:rPr>
        <w:t xml:space="preserve"> </w:t>
      </w:r>
      <w:r w:rsidRPr="00290EAD">
        <w:rPr>
          <w:rFonts w:ascii="Book Antiqua" w:hAnsi="Book Antiqua"/>
          <w:color w:val="212121"/>
          <w:w w:val="110"/>
          <w:szCs w:val="24"/>
          <w:lang w:val="es-PR"/>
        </w:rPr>
        <w:t>la</w:t>
      </w:r>
      <w:r w:rsidRPr="00290EAD">
        <w:rPr>
          <w:rFonts w:ascii="Book Antiqua" w:hAnsi="Book Antiqua"/>
          <w:color w:val="212121"/>
          <w:spacing w:val="31"/>
          <w:w w:val="110"/>
          <w:szCs w:val="24"/>
          <w:lang w:val="es-PR"/>
        </w:rPr>
        <w:t xml:space="preserve"> </w:t>
      </w:r>
      <w:r w:rsidRPr="00290EAD">
        <w:rPr>
          <w:rFonts w:ascii="Book Antiqua" w:hAnsi="Book Antiqua"/>
          <w:color w:val="212121"/>
          <w:w w:val="110"/>
          <w:szCs w:val="24"/>
          <w:lang w:val="es-PR"/>
        </w:rPr>
        <w:t>informaci</w:t>
      </w:r>
      <w:r w:rsidR="00914063">
        <w:rPr>
          <w:rFonts w:ascii="Book Antiqua" w:hAnsi="Book Antiqua"/>
          <w:color w:val="212121"/>
          <w:w w:val="110"/>
          <w:lang w:val="es-PR"/>
        </w:rPr>
        <w:t>ó</w:t>
      </w:r>
      <w:r w:rsidRPr="00290EAD">
        <w:rPr>
          <w:rFonts w:ascii="Book Antiqua" w:hAnsi="Book Antiqua"/>
          <w:color w:val="212121"/>
          <w:w w:val="110"/>
          <w:szCs w:val="24"/>
          <w:lang w:val="es-PR"/>
        </w:rPr>
        <w:t>n</w:t>
      </w:r>
      <w:r w:rsidRPr="00290EAD">
        <w:rPr>
          <w:rFonts w:ascii="Book Antiqua" w:hAnsi="Book Antiqua"/>
          <w:color w:val="212121"/>
          <w:spacing w:val="39"/>
          <w:w w:val="110"/>
          <w:szCs w:val="24"/>
          <w:lang w:val="es-PR"/>
        </w:rPr>
        <w:t xml:space="preserve"> </w:t>
      </w:r>
      <w:r w:rsidRPr="00290EAD">
        <w:rPr>
          <w:rFonts w:ascii="Book Antiqua" w:hAnsi="Book Antiqua"/>
          <w:color w:val="212121"/>
          <w:w w:val="110"/>
          <w:szCs w:val="24"/>
          <w:lang w:val="es-PR"/>
        </w:rPr>
        <w:t>sobre</w:t>
      </w:r>
      <w:r w:rsidRPr="00290EAD">
        <w:rPr>
          <w:rFonts w:ascii="Book Antiqua" w:hAnsi="Book Antiqua"/>
          <w:color w:val="212121"/>
          <w:spacing w:val="25"/>
          <w:w w:val="110"/>
          <w:szCs w:val="24"/>
          <w:lang w:val="es-PR"/>
        </w:rPr>
        <w:t xml:space="preserve"> </w:t>
      </w:r>
      <w:r w:rsidRPr="00290EAD">
        <w:rPr>
          <w:rFonts w:ascii="Book Antiqua" w:hAnsi="Book Antiqua"/>
          <w:color w:val="212121"/>
          <w:w w:val="110"/>
          <w:szCs w:val="24"/>
          <w:lang w:val="es-PR"/>
        </w:rPr>
        <w:t>las</w:t>
      </w:r>
      <w:r w:rsidRPr="00290EAD">
        <w:rPr>
          <w:rFonts w:ascii="Book Antiqua" w:hAnsi="Book Antiqua"/>
          <w:color w:val="212121"/>
          <w:spacing w:val="31"/>
          <w:w w:val="110"/>
          <w:szCs w:val="24"/>
          <w:lang w:val="es-PR"/>
        </w:rPr>
        <w:t xml:space="preserve"> </w:t>
      </w:r>
      <w:r w:rsidRPr="00290EAD">
        <w:rPr>
          <w:rFonts w:ascii="Book Antiqua" w:hAnsi="Book Antiqua"/>
          <w:color w:val="343434"/>
          <w:w w:val="110"/>
          <w:szCs w:val="24"/>
          <w:lang w:val="es-PR"/>
        </w:rPr>
        <w:t>contrataciones</w:t>
      </w:r>
      <w:r w:rsidRPr="00290EAD">
        <w:rPr>
          <w:rFonts w:ascii="Book Antiqua" w:hAnsi="Book Antiqua"/>
          <w:color w:val="343434"/>
          <w:spacing w:val="51"/>
          <w:w w:val="110"/>
          <w:szCs w:val="24"/>
          <w:lang w:val="es-PR"/>
        </w:rPr>
        <w:t xml:space="preserve"> </w:t>
      </w:r>
      <w:r w:rsidRPr="00290EAD">
        <w:rPr>
          <w:rFonts w:ascii="Book Antiqua" w:hAnsi="Book Antiqua"/>
          <w:color w:val="212121"/>
          <w:w w:val="110"/>
          <w:szCs w:val="24"/>
          <w:lang w:val="es-PR"/>
        </w:rPr>
        <w:t>de</w:t>
      </w:r>
      <w:r w:rsidRPr="00290EAD">
        <w:rPr>
          <w:rFonts w:ascii="Book Antiqua" w:hAnsi="Book Antiqua"/>
          <w:color w:val="212121"/>
          <w:spacing w:val="30"/>
          <w:w w:val="110"/>
          <w:szCs w:val="24"/>
          <w:lang w:val="es-PR"/>
        </w:rPr>
        <w:t xml:space="preserve"> </w:t>
      </w:r>
      <w:r w:rsidRPr="00290EAD">
        <w:rPr>
          <w:rFonts w:ascii="Book Antiqua" w:hAnsi="Book Antiqua"/>
          <w:color w:val="212121"/>
          <w:w w:val="110"/>
          <w:szCs w:val="24"/>
          <w:lang w:val="es-PR"/>
        </w:rPr>
        <w:t>cabilderos,</w:t>
      </w:r>
      <w:r w:rsidRPr="00290EAD">
        <w:rPr>
          <w:rFonts w:ascii="Book Antiqua" w:hAnsi="Book Antiqua"/>
          <w:color w:val="212121"/>
          <w:w w:val="109"/>
          <w:szCs w:val="24"/>
          <w:lang w:val="es-PR"/>
        </w:rPr>
        <w:t xml:space="preserve"> </w:t>
      </w:r>
      <w:r w:rsidRPr="00290EAD">
        <w:rPr>
          <w:rFonts w:ascii="Book Antiqua" w:hAnsi="Book Antiqua"/>
          <w:color w:val="343434"/>
          <w:w w:val="110"/>
          <w:szCs w:val="24"/>
          <w:lang w:val="es-PR"/>
        </w:rPr>
        <w:t>pudiera</w:t>
      </w:r>
      <w:r w:rsidRPr="00290EAD">
        <w:rPr>
          <w:rFonts w:ascii="Book Antiqua" w:hAnsi="Book Antiqua"/>
          <w:color w:val="343434"/>
          <w:spacing w:val="50"/>
          <w:w w:val="110"/>
          <w:szCs w:val="24"/>
          <w:lang w:val="es-PR"/>
        </w:rPr>
        <w:t xml:space="preserve"> </w:t>
      </w:r>
      <w:r w:rsidRPr="00290EAD">
        <w:rPr>
          <w:rFonts w:ascii="Book Antiqua" w:hAnsi="Book Antiqua"/>
          <w:color w:val="212121"/>
          <w:w w:val="110"/>
          <w:szCs w:val="24"/>
          <w:lang w:val="es-PR"/>
        </w:rPr>
        <w:t>considerarse</w:t>
      </w:r>
      <w:r w:rsidRPr="00290EAD">
        <w:rPr>
          <w:rFonts w:ascii="Book Antiqua" w:hAnsi="Book Antiqua"/>
          <w:color w:val="212121"/>
          <w:spacing w:val="47"/>
          <w:w w:val="110"/>
          <w:szCs w:val="24"/>
          <w:lang w:val="es-PR"/>
        </w:rPr>
        <w:t xml:space="preserve"> </w:t>
      </w:r>
      <w:r w:rsidRPr="00290EAD">
        <w:rPr>
          <w:rFonts w:ascii="Book Antiqua" w:hAnsi="Book Antiqua"/>
          <w:color w:val="212121"/>
          <w:w w:val="110"/>
          <w:szCs w:val="24"/>
          <w:lang w:val="es-PR"/>
        </w:rPr>
        <w:t>que</w:t>
      </w:r>
      <w:r w:rsidRPr="00290EAD">
        <w:rPr>
          <w:rFonts w:ascii="Book Antiqua" w:hAnsi="Book Antiqua"/>
          <w:color w:val="212121"/>
          <w:spacing w:val="24"/>
          <w:w w:val="110"/>
          <w:szCs w:val="24"/>
          <w:lang w:val="es-PR"/>
        </w:rPr>
        <w:t xml:space="preserve"> </w:t>
      </w:r>
      <w:r w:rsidRPr="00290EAD">
        <w:rPr>
          <w:rFonts w:ascii="Book Antiqua" w:hAnsi="Book Antiqua"/>
          <w:color w:val="212121"/>
          <w:w w:val="110"/>
          <w:szCs w:val="24"/>
          <w:lang w:val="es-PR"/>
        </w:rPr>
        <w:t>dicho</w:t>
      </w:r>
      <w:r w:rsidRPr="00290EAD">
        <w:rPr>
          <w:rFonts w:ascii="Book Antiqua" w:hAnsi="Book Antiqua"/>
          <w:color w:val="212121"/>
          <w:spacing w:val="15"/>
          <w:w w:val="110"/>
          <w:szCs w:val="24"/>
          <w:lang w:val="es-PR"/>
        </w:rPr>
        <w:t xml:space="preserve"> </w:t>
      </w:r>
      <w:r w:rsidRPr="00290EAD">
        <w:rPr>
          <w:rFonts w:ascii="Book Antiqua" w:hAnsi="Book Antiqua"/>
          <w:color w:val="343434"/>
          <w:w w:val="110"/>
          <w:szCs w:val="24"/>
          <w:lang w:val="es-PR"/>
        </w:rPr>
        <w:t>registro</w:t>
      </w:r>
      <w:r w:rsidRPr="00290EAD">
        <w:rPr>
          <w:rFonts w:ascii="Book Antiqua" w:hAnsi="Book Antiqua"/>
          <w:color w:val="343434"/>
          <w:spacing w:val="36"/>
          <w:w w:val="110"/>
          <w:szCs w:val="24"/>
          <w:lang w:val="es-PR"/>
        </w:rPr>
        <w:t xml:space="preserve"> </w:t>
      </w:r>
      <w:r w:rsidRPr="00290EAD">
        <w:rPr>
          <w:rFonts w:ascii="Book Antiqua" w:hAnsi="Book Antiqua"/>
          <w:color w:val="212121"/>
          <w:w w:val="110"/>
          <w:szCs w:val="24"/>
          <w:lang w:val="es-PR"/>
        </w:rPr>
        <w:t>est</w:t>
      </w:r>
      <w:r w:rsidR="00914063">
        <w:rPr>
          <w:rFonts w:ascii="Book Antiqua" w:hAnsi="Book Antiqua"/>
          <w:color w:val="212121"/>
          <w:w w:val="110"/>
          <w:szCs w:val="24"/>
          <w:lang w:val="es-PR"/>
        </w:rPr>
        <w:t>é</w:t>
      </w:r>
      <w:r w:rsidRPr="00290EAD">
        <w:rPr>
          <w:rFonts w:ascii="Book Antiqua" w:hAnsi="Book Antiqua"/>
          <w:color w:val="212121"/>
          <w:spacing w:val="10"/>
          <w:w w:val="110"/>
          <w:szCs w:val="24"/>
          <w:lang w:val="es-PR"/>
        </w:rPr>
        <w:t xml:space="preserve"> </w:t>
      </w:r>
      <w:r w:rsidRPr="00290EAD">
        <w:rPr>
          <w:rFonts w:ascii="Book Antiqua" w:hAnsi="Book Antiqua"/>
          <w:color w:val="343434"/>
          <w:w w:val="110"/>
          <w:szCs w:val="24"/>
          <w:lang w:val="es-PR"/>
        </w:rPr>
        <w:t>continuamente</w:t>
      </w:r>
      <w:r w:rsidRPr="00290EAD">
        <w:rPr>
          <w:rFonts w:ascii="Book Antiqua" w:hAnsi="Book Antiqua"/>
          <w:color w:val="343434"/>
          <w:spacing w:val="53"/>
          <w:w w:val="110"/>
          <w:szCs w:val="24"/>
          <w:lang w:val="es-PR"/>
        </w:rPr>
        <w:t xml:space="preserve"> </w:t>
      </w:r>
      <w:r w:rsidRPr="00290EAD">
        <w:rPr>
          <w:rFonts w:ascii="Book Antiqua" w:hAnsi="Book Antiqua"/>
          <w:color w:val="212121"/>
          <w:w w:val="110"/>
          <w:szCs w:val="24"/>
          <w:lang w:val="es-PR"/>
        </w:rPr>
        <w:t>disponible</w:t>
      </w:r>
      <w:r w:rsidRPr="00290EAD">
        <w:rPr>
          <w:rFonts w:ascii="Book Antiqua" w:hAnsi="Book Antiqua"/>
          <w:color w:val="212121"/>
          <w:spacing w:val="30"/>
          <w:w w:val="110"/>
          <w:szCs w:val="24"/>
          <w:lang w:val="es-PR"/>
        </w:rPr>
        <w:t xml:space="preserve"> </w:t>
      </w:r>
      <w:r w:rsidRPr="00290EAD">
        <w:rPr>
          <w:rFonts w:ascii="Book Antiqua" w:hAnsi="Book Antiqua"/>
          <w:color w:val="343434"/>
          <w:w w:val="110"/>
          <w:szCs w:val="24"/>
          <w:lang w:val="es-PR"/>
        </w:rPr>
        <w:t>en</w:t>
      </w:r>
      <w:r w:rsidRPr="00290EAD">
        <w:rPr>
          <w:rFonts w:ascii="Book Antiqua" w:hAnsi="Book Antiqua"/>
          <w:color w:val="343434"/>
          <w:spacing w:val="13"/>
          <w:w w:val="110"/>
          <w:szCs w:val="24"/>
          <w:lang w:val="es-PR"/>
        </w:rPr>
        <w:t xml:space="preserve"> </w:t>
      </w:r>
      <w:r w:rsidRPr="00290EAD">
        <w:rPr>
          <w:rFonts w:ascii="Book Antiqua" w:hAnsi="Book Antiqua"/>
          <w:color w:val="343434"/>
          <w:w w:val="110"/>
          <w:szCs w:val="24"/>
          <w:lang w:val="es-PR"/>
        </w:rPr>
        <w:t>el</w:t>
      </w:r>
      <w:r w:rsidRPr="00290EAD">
        <w:rPr>
          <w:rFonts w:ascii="Book Antiqua" w:hAnsi="Book Antiqua"/>
          <w:color w:val="343434"/>
          <w:spacing w:val="15"/>
          <w:w w:val="110"/>
          <w:szCs w:val="24"/>
          <w:lang w:val="es-PR"/>
        </w:rPr>
        <w:t xml:space="preserve"> </w:t>
      </w:r>
      <w:r w:rsidRPr="00290EAD">
        <w:rPr>
          <w:rFonts w:ascii="Book Antiqua" w:hAnsi="Book Antiqua"/>
          <w:color w:val="212121"/>
          <w:w w:val="110"/>
          <w:szCs w:val="24"/>
          <w:lang w:val="es-PR"/>
        </w:rPr>
        <w:t>portal</w:t>
      </w:r>
      <w:r w:rsidRPr="00290EAD">
        <w:rPr>
          <w:rFonts w:ascii="Book Antiqua" w:hAnsi="Book Antiqua"/>
          <w:color w:val="212121"/>
          <w:spacing w:val="42"/>
          <w:w w:val="110"/>
          <w:szCs w:val="24"/>
          <w:lang w:val="es-PR"/>
        </w:rPr>
        <w:t xml:space="preserve"> </w:t>
      </w:r>
      <w:r w:rsidRPr="00290EAD">
        <w:rPr>
          <w:rFonts w:ascii="Book Antiqua" w:hAnsi="Book Antiqua"/>
          <w:color w:val="212121"/>
          <w:w w:val="110"/>
          <w:szCs w:val="24"/>
          <w:lang w:val="es-PR"/>
        </w:rPr>
        <w:t>de</w:t>
      </w:r>
      <w:r w:rsidRPr="00290EAD">
        <w:rPr>
          <w:rFonts w:ascii="Book Antiqua" w:hAnsi="Book Antiqua"/>
          <w:color w:val="212121"/>
          <w:w w:val="116"/>
          <w:szCs w:val="24"/>
          <w:lang w:val="es-PR"/>
        </w:rPr>
        <w:t xml:space="preserve"> </w:t>
      </w:r>
      <w:r w:rsidRPr="00290EAD">
        <w:rPr>
          <w:rFonts w:ascii="Book Antiqua" w:hAnsi="Book Antiqua"/>
          <w:color w:val="212121"/>
          <w:spacing w:val="1"/>
          <w:w w:val="110"/>
          <w:szCs w:val="24"/>
          <w:lang w:val="es-PR"/>
        </w:rPr>
        <w:t>PRFAA,</w:t>
      </w:r>
      <w:r w:rsidRPr="00290EAD">
        <w:rPr>
          <w:rFonts w:ascii="Book Antiqua" w:hAnsi="Book Antiqua"/>
          <w:color w:val="212121"/>
          <w:spacing w:val="21"/>
          <w:w w:val="110"/>
          <w:szCs w:val="24"/>
          <w:lang w:val="es-PR"/>
        </w:rPr>
        <w:t xml:space="preserve"> </w:t>
      </w:r>
      <w:r w:rsidRPr="00290EAD">
        <w:rPr>
          <w:rFonts w:ascii="Book Antiqua" w:hAnsi="Book Antiqua"/>
          <w:color w:val="343434"/>
          <w:w w:val="110"/>
          <w:szCs w:val="24"/>
          <w:lang w:val="es-PR"/>
        </w:rPr>
        <w:t xml:space="preserve">en </w:t>
      </w:r>
      <w:r w:rsidRPr="00290EAD">
        <w:rPr>
          <w:rFonts w:ascii="Book Antiqua" w:hAnsi="Book Antiqua"/>
          <w:color w:val="212121"/>
          <w:w w:val="110"/>
          <w:szCs w:val="24"/>
          <w:lang w:val="es-PR"/>
        </w:rPr>
        <w:t>vez</w:t>
      </w:r>
      <w:r w:rsidRPr="00290EAD">
        <w:rPr>
          <w:rFonts w:ascii="Book Antiqua" w:hAnsi="Book Antiqua"/>
          <w:color w:val="212121"/>
          <w:spacing w:val="28"/>
          <w:w w:val="110"/>
          <w:szCs w:val="24"/>
          <w:lang w:val="es-PR"/>
        </w:rPr>
        <w:t xml:space="preserve"> </w:t>
      </w:r>
      <w:r w:rsidRPr="00290EAD">
        <w:rPr>
          <w:rFonts w:ascii="Book Antiqua" w:hAnsi="Book Antiqua"/>
          <w:color w:val="212121"/>
          <w:w w:val="110"/>
          <w:szCs w:val="24"/>
          <w:lang w:val="es-PR"/>
        </w:rPr>
        <w:t>de</w:t>
      </w:r>
      <w:r w:rsidRPr="00290EAD">
        <w:rPr>
          <w:rFonts w:ascii="Book Antiqua" w:hAnsi="Book Antiqua"/>
          <w:color w:val="212121"/>
          <w:spacing w:val="8"/>
          <w:w w:val="110"/>
          <w:szCs w:val="24"/>
          <w:lang w:val="es-PR"/>
        </w:rPr>
        <w:t xml:space="preserve"> </w:t>
      </w:r>
      <w:r w:rsidRPr="00290EAD">
        <w:rPr>
          <w:rFonts w:ascii="Book Antiqua" w:hAnsi="Book Antiqua"/>
          <w:color w:val="343434"/>
          <w:w w:val="110"/>
          <w:szCs w:val="24"/>
          <w:lang w:val="es-PR"/>
        </w:rPr>
        <w:t>ser</w:t>
      </w:r>
      <w:r w:rsidRPr="00290EAD">
        <w:rPr>
          <w:rFonts w:ascii="Book Antiqua" w:hAnsi="Book Antiqua"/>
          <w:color w:val="343434"/>
          <w:spacing w:val="22"/>
          <w:w w:val="110"/>
          <w:szCs w:val="24"/>
          <w:lang w:val="es-PR"/>
        </w:rPr>
        <w:t xml:space="preserve"> </w:t>
      </w:r>
      <w:r w:rsidRPr="00290EAD">
        <w:rPr>
          <w:rFonts w:ascii="Book Antiqua" w:hAnsi="Book Antiqua"/>
          <w:color w:val="212121"/>
          <w:w w:val="110"/>
          <w:szCs w:val="24"/>
          <w:lang w:val="es-PR"/>
        </w:rPr>
        <w:t>objeto</w:t>
      </w:r>
      <w:r w:rsidRPr="00290EAD">
        <w:rPr>
          <w:rFonts w:ascii="Book Antiqua" w:hAnsi="Book Antiqua"/>
          <w:color w:val="212121"/>
          <w:spacing w:val="24"/>
          <w:w w:val="110"/>
          <w:szCs w:val="24"/>
          <w:lang w:val="es-PR"/>
        </w:rPr>
        <w:t xml:space="preserve"> </w:t>
      </w:r>
      <w:r w:rsidRPr="00290EAD">
        <w:rPr>
          <w:rFonts w:ascii="Book Antiqua" w:hAnsi="Book Antiqua"/>
          <w:color w:val="212121"/>
          <w:w w:val="110"/>
          <w:szCs w:val="24"/>
          <w:lang w:val="es-PR"/>
        </w:rPr>
        <w:t>de</w:t>
      </w:r>
      <w:r w:rsidRPr="00290EAD">
        <w:rPr>
          <w:rFonts w:ascii="Book Antiqua" w:hAnsi="Book Antiqua"/>
          <w:color w:val="212121"/>
          <w:spacing w:val="8"/>
          <w:w w:val="110"/>
          <w:szCs w:val="24"/>
          <w:lang w:val="es-PR"/>
        </w:rPr>
        <w:t xml:space="preserve"> </w:t>
      </w:r>
      <w:r w:rsidRPr="00290EAD">
        <w:rPr>
          <w:rFonts w:ascii="Book Antiqua" w:hAnsi="Book Antiqua"/>
          <w:color w:val="212121"/>
          <w:w w:val="110"/>
          <w:szCs w:val="24"/>
          <w:lang w:val="es-PR"/>
        </w:rPr>
        <w:t>un</w:t>
      </w:r>
      <w:r w:rsidRPr="00290EAD">
        <w:rPr>
          <w:rFonts w:ascii="Book Antiqua" w:hAnsi="Book Antiqua"/>
          <w:color w:val="212121"/>
          <w:spacing w:val="30"/>
          <w:w w:val="110"/>
          <w:szCs w:val="24"/>
          <w:lang w:val="es-PR"/>
        </w:rPr>
        <w:t xml:space="preserve"> </w:t>
      </w:r>
      <w:r w:rsidRPr="00290EAD">
        <w:rPr>
          <w:rFonts w:ascii="Book Antiqua" w:hAnsi="Book Antiqua"/>
          <w:color w:val="212121"/>
          <w:w w:val="110"/>
          <w:szCs w:val="24"/>
          <w:lang w:val="es-PR"/>
        </w:rPr>
        <w:t>in</w:t>
      </w:r>
      <w:r w:rsidR="00914063">
        <w:rPr>
          <w:rFonts w:ascii="Book Antiqua" w:hAnsi="Book Antiqua"/>
          <w:color w:val="212121"/>
          <w:spacing w:val="33"/>
          <w:w w:val="110"/>
          <w:szCs w:val="24"/>
          <w:lang w:val="es-PR"/>
        </w:rPr>
        <w:t>f</w:t>
      </w:r>
      <w:r w:rsidRPr="00290EAD">
        <w:rPr>
          <w:rFonts w:ascii="Book Antiqua" w:hAnsi="Book Antiqua"/>
          <w:color w:val="212121"/>
          <w:w w:val="110"/>
          <w:szCs w:val="24"/>
          <w:lang w:val="es-PR"/>
        </w:rPr>
        <w:t>orme</w:t>
      </w:r>
      <w:r w:rsidRPr="00290EAD">
        <w:rPr>
          <w:rFonts w:ascii="Book Antiqua" w:hAnsi="Book Antiqua"/>
          <w:color w:val="212121"/>
          <w:spacing w:val="14"/>
          <w:w w:val="110"/>
          <w:szCs w:val="24"/>
          <w:lang w:val="es-PR"/>
        </w:rPr>
        <w:t xml:space="preserve"> </w:t>
      </w:r>
      <w:r w:rsidRPr="00290EAD">
        <w:rPr>
          <w:rFonts w:ascii="Book Antiqua" w:hAnsi="Book Antiqua"/>
          <w:color w:val="212121"/>
          <w:w w:val="110"/>
          <w:szCs w:val="24"/>
          <w:lang w:val="es-PR"/>
        </w:rPr>
        <w:t>remitido</w:t>
      </w:r>
      <w:r w:rsidRPr="00290EAD">
        <w:rPr>
          <w:rFonts w:ascii="Book Antiqua" w:hAnsi="Book Antiqua"/>
          <w:color w:val="212121"/>
          <w:spacing w:val="24"/>
          <w:w w:val="110"/>
          <w:szCs w:val="24"/>
          <w:lang w:val="es-PR"/>
        </w:rPr>
        <w:t xml:space="preserve"> </w:t>
      </w:r>
      <w:r w:rsidRPr="00290EAD">
        <w:rPr>
          <w:rFonts w:ascii="Book Antiqua" w:hAnsi="Book Antiqua"/>
          <w:color w:val="343434"/>
          <w:w w:val="110"/>
          <w:szCs w:val="24"/>
          <w:lang w:val="es-PR"/>
        </w:rPr>
        <w:t>anualmente.</w:t>
      </w:r>
      <w:r w:rsidRPr="00290EAD">
        <w:rPr>
          <w:rFonts w:ascii="Book Antiqua" w:hAnsi="Book Antiqua"/>
          <w:color w:val="343434"/>
          <w:spacing w:val="17"/>
          <w:w w:val="110"/>
          <w:szCs w:val="24"/>
          <w:lang w:val="es-PR"/>
        </w:rPr>
        <w:t xml:space="preserve"> </w:t>
      </w:r>
      <w:r w:rsidR="00914063">
        <w:rPr>
          <w:rFonts w:ascii="Book Antiqua" w:hAnsi="Book Antiqua"/>
          <w:color w:val="343434"/>
          <w:spacing w:val="17"/>
          <w:w w:val="110"/>
          <w:szCs w:val="24"/>
          <w:lang w:val="es-PR"/>
        </w:rPr>
        <w:t xml:space="preserve">Lo que se </w:t>
      </w:r>
      <w:r w:rsidR="00914063" w:rsidRPr="00290EAD">
        <w:rPr>
          <w:rFonts w:ascii="Book Antiqua" w:hAnsi="Book Antiqua"/>
          <w:color w:val="212121"/>
          <w:w w:val="110"/>
          <w:szCs w:val="24"/>
          <w:lang w:val="es-PR"/>
        </w:rPr>
        <w:t>asemejaría</w:t>
      </w:r>
      <w:r w:rsidRPr="00290EAD">
        <w:rPr>
          <w:rFonts w:ascii="Book Antiqua" w:hAnsi="Book Antiqua"/>
          <w:color w:val="212121"/>
          <w:spacing w:val="19"/>
          <w:w w:val="110"/>
          <w:szCs w:val="24"/>
          <w:lang w:val="es-PR"/>
        </w:rPr>
        <w:t xml:space="preserve"> </w:t>
      </w:r>
      <w:r w:rsidRPr="00290EAD">
        <w:rPr>
          <w:rFonts w:ascii="Book Antiqua" w:hAnsi="Book Antiqua"/>
          <w:color w:val="212121"/>
          <w:w w:val="110"/>
          <w:szCs w:val="24"/>
          <w:lang w:val="es-PR"/>
        </w:rPr>
        <w:t>al</w:t>
      </w:r>
      <w:r w:rsidRPr="00290EAD">
        <w:rPr>
          <w:rFonts w:ascii="Book Antiqua" w:hAnsi="Book Antiqua"/>
          <w:color w:val="212121"/>
          <w:spacing w:val="-12"/>
          <w:w w:val="110"/>
          <w:szCs w:val="24"/>
          <w:lang w:val="es-PR"/>
        </w:rPr>
        <w:t xml:space="preserve"> </w:t>
      </w:r>
      <w:r w:rsidRPr="00290EAD">
        <w:rPr>
          <w:rFonts w:ascii="Book Antiqua" w:hAnsi="Book Antiqua"/>
          <w:color w:val="212121"/>
          <w:w w:val="110"/>
          <w:szCs w:val="24"/>
          <w:lang w:val="es-PR"/>
        </w:rPr>
        <w:t>portal</w:t>
      </w:r>
      <w:r w:rsidRPr="00290EAD">
        <w:rPr>
          <w:rFonts w:ascii="Book Antiqua" w:hAnsi="Book Antiqua"/>
          <w:color w:val="212121"/>
          <w:spacing w:val="22"/>
          <w:w w:val="110"/>
          <w:szCs w:val="24"/>
          <w:lang w:val="es-PR"/>
        </w:rPr>
        <w:t xml:space="preserve"> </w:t>
      </w:r>
      <w:r w:rsidRPr="00290EAD">
        <w:rPr>
          <w:rFonts w:ascii="Book Antiqua" w:hAnsi="Book Antiqua"/>
          <w:color w:val="212121"/>
          <w:w w:val="110"/>
          <w:szCs w:val="24"/>
          <w:lang w:val="es-PR"/>
        </w:rPr>
        <w:t>de</w:t>
      </w:r>
      <w:r w:rsidRPr="00290EAD">
        <w:rPr>
          <w:rFonts w:ascii="Book Antiqua" w:hAnsi="Book Antiqua"/>
          <w:color w:val="212121"/>
          <w:spacing w:val="-13"/>
          <w:w w:val="110"/>
          <w:szCs w:val="24"/>
          <w:lang w:val="es-PR"/>
        </w:rPr>
        <w:t xml:space="preserve"> </w:t>
      </w:r>
      <w:r w:rsidRPr="00290EAD">
        <w:rPr>
          <w:rFonts w:ascii="Book Antiqua" w:hAnsi="Book Antiqua"/>
          <w:color w:val="212121"/>
          <w:w w:val="110"/>
          <w:szCs w:val="24"/>
          <w:lang w:val="es-PR"/>
        </w:rPr>
        <w:t>la</w:t>
      </w:r>
      <w:r w:rsidRPr="00290EAD">
        <w:rPr>
          <w:rFonts w:ascii="Book Antiqua" w:hAnsi="Book Antiqua"/>
          <w:color w:val="212121"/>
          <w:spacing w:val="-13"/>
          <w:w w:val="110"/>
          <w:szCs w:val="24"/>
          <w:lang w:val="es-PR"/>
        </w:rPr>
        <w:t xml:space="preserve"> </w:t>
      </w:r>
      <w:r w:rsidRPr="00290EAD">
        <w:rPr>
          <w:rFonts w:ascii="Book Antiqua" w:hAnsi="Book Antiqua"/>
          <w:color w:val="212121"/>
          <w:w w:val="110"/>
          <w:szCs w:val="24"/>
          <w:lang w:val="es-PR"/>
        </w:rPr>
        <w:t>Oficina</w:t>
      </w:r>
      <w:r w:rsidRPr="00290EAD">
        <w:rPr>
          <w:rFonts w:ascii="Book Antiqua" w:hAnsi="Book Antiqua"/>
          <w:color w:val="212121"/>
          <w:spacing w:val="7"/>
          <w:w w:val="110"/>
          <w:szCs w:val="24"/>
          <w:lang w:val="es-PR"/>
        </w:rPr>
        <w:t xml:space="preserve"> </w:t>
      </w:r>
      <w:r w:rsidRPr="00290EAD">
        <w:rPr>
          <w:rFonts w:ascii="Book Antiqua" w:hAnsi="Book Antiqua"/>
          <w:color w:val="212121"/>
          <w:w w:val="110"/>
          <w:szCs w:val="24"/>
          <w:lang w:val="es-PR"/>
        </w:rPr>
        <w:t>del</w:t>
      </w:r>
      <w:r w:rsidRPr="00290EAD">
        <w:rPr>
          <w:rFonts w:ascii="Book Antiqua" w:hAnsi="Book Antiqua"/>
          <w:color w:val="212121"/>
          <w:spacing w:val="-19"/>
          <w:w w:val="110"/>
          <w:szCs w:val="24"/>
          <w:lang w:val="es-PR"/>
        </w:rPr>
        <w:t xml:space="preserve"> </w:t>
      </w:r>
      <w:r w:rsidR="00914063">
        <w:rPr>
          <w:rFonts w:ascii="Book Antiqua" w:hAnsi="Book Antiqua"/>
          <w:color w:val="343434"/>
          <w:w w:val="110"/>
          <w:szCs w:val="24"/>
          <w:lang w:val="es-PR"/>
        </w:rPr>
        <w:t xml:space="preserve">Contralor </w:t>
      </w:r>
      <w:r w:rsidRPr="00290EAD">
        <w:rPr>
          <w:rFonts w:ascii="Book Antiqua" w:hAnsi="Book Antiqua"/>
          <w:color w:val="212121"/>
          <w:w w:val="110"/>
          <w:szCs w:val="24"/>
          <w:lang w:val="es-PR"/>
        </w:rPr>
        <w:t>sobre</w:t>
      </w:r>
      <w:r w:rsidRPr="00290EAD">
        <w:rPr>
          <w:rFonts w:ascii="Book Antiqua" w:hAnsi="Book Antiqua"/>
          <w:color w:val="212121"/>
          <w:spacing w:val="-19"/>
          <w:w w:val="110"/>
          <w:szCs w:val="24"/>
          <w:lang w:val="es-PR"/>
        </w:rPr>
        <w:t xml:space="preserve"> </w:t>
      </w:r>
      <w:r w:rsidRPr="00290EAD">
        <w:rPr>
          <w:rFonts w:ascii="Book Antiqua" w:hAnsi="Book Antiqua"/>
          <w:color w:val="212121"/>
          <w:w w:val="110"/>
          <w:szCs w:val="24"/>
          <w:lang w:val="es-PR"/>
        </w:rPr>
        <w:t>registro</w:t>
      </w:r>
      <w:r w:rsidRPr="00290EAD">
        <w:rPr>
          <w:rFonts w:ascii="Book Antiqua" w:hAnsi="Book Antiqua"/>
          <w:color w:val="212121"/>
          <w:spacing w:val="-8"/>
          <w:w w:val="110"/>
          <w:szCs w:val="24"/>
          <w:lang w:val="es-PR"/>
        </w:rPr>
        <w:t xml:space="preserve"> </w:t>
      </w:r>
      <w:r w:rsidRPr="00290EAD">
        <w:rPr>
          <w:rFonts w:ascii="Book Antiqua" w:hAnsi="Book Antiqua"/>
          <w:color w:val="212121"/>
          <w:w w:val="110"/>
          <w:szCs w:val="24"/>
          <w:lang w:val="es-PR"/>
        </w:rPr>
        <w:t>de</w:t>
      </w:r>
      <w:r w:rsidRPr="00290EAD">
        <w:rPr>
          <w:rFonts w:ascii="Book Antiqua" w:hAnsi="Book Antiqua"/>
          <w:color w:val="212121"/>
          <w:spacing w:val="-21"/>
          <w:w w:val="110"/>
          <w:szCs w:val="24"/>
          <w:lang w:val="es-PR"/>
        </w:rPr>
        <w:t xml:space="preserve"> </w:t>
      </w:r>
      <w:r w:rsidR="00914063">
        <w:rPr>
          <w:rFonts w:ascii="Book Antiqua" w:hAnsi="Book Antiqua"/>
          <w:color w:val="212121"/>
          <w:w w:val="110"/>
          <w:szCs w:val="24"/>
          <w:lang w:val="es-PR"/>
        </w:rPr>
        <w:t xml:space="preserve">contratos </w:t>
      </w:r>
      <w:r w:rsidRPr="00290EAD">
        <w:rPr>
          <w:rFonts w:ascii="Book Antiqua" w:hAnsi="Book Antiqua"/>
          <w:color w:val="343434"/>
          <w:w w:val="110"/>
          <w:szCs w:val="24"/>
          <w:lang w:val="es-PR"/>
        </w:rPr>
        <w:t>y</w:t>
      </w:r>
      <w:r w:rsidRPr="00290EAD">
        <w:rPr>
          <w:rFonts w:ascii="Book Antiqua" w:hAnsi="Book Antiqua"/>
          <w:color w:val="343434"/>
          <w:spacing w:val="-26"/>
          <w:w w:val="110"/>
          <w:szCs w:val="24"/>
          <w:lang w:val="es-PR"/>
        </w:rPr>
        <w:t xml:space="preserve"> </w:t>
      </w:r>
      <w:r w:rsidRPr="00290EAD">
        <w:rPr>
          <w:rFonts w:ascii="Book Antiqua" w:hAnsi="Book Antiqua"/>
          <w:color w:val="212121"/>
          <w:w w:val="110"/>
          <w:lang w:val="es-PR"/>
        </w:rPr>
        <w:t>también</w:t>
      </w:r>
      <w:r w:rsidRPr="00290EAD">
        <w:rPr>
          <w:rFonts w:ascii="Book Antiqua" w:hAnsi="Book Antiqua"/>
          <w:color w:val="212121"/>
          <w:spacing w:val="-26"/>
          <w:w w:val="110"/>
          <w:szCs w:val="24"/>
          <w:lang w:val="es-PR"/>
        </w:rPr>
        <w:t xml:space="preserve"> </w:t>
      </w:r>
      <w:r w:rsidRPr="00290EAD">
        <w:rPr>
          <w:rFonts w:ascii="Book Antiqua" w:hAnsi="Book Antiqua"/>
          <w:color w:val="343434"/>
          <w:w w:val="110"/>
          <w:lang w:val="es-PR"/>
        </w:rPr>
        <w:t>cumpliría</w:t>
      </w:r>
      <w:r w:rsidRPr="00290EAD">
        <w:rPr>
          <w:rFonts w:ascii="Book Antiqua" w:hAnsi="Book Antiqua"/>
          <w:color w:val="343434"/>
          <w:spacing w:val="-28"/>
          <w:w w:val="110"/>
          <w:szCs w:val="24"/>
          <w:lang w:val="es-PR"/>
        </w:rPr>
        <w:t xml:space="preserve"> </w:t>
      </w:r>
      <w:r w:rsidRPr="00290EAD">
        <w:rPr>
          <w:rFonts w:ascii="Book Antiqua" w:hAnsi="Book Antiqua"/>
          <w:color w:val="343434"/>
          <w:w w:val="110"/>
          <w:szCs w:val="24"/>
          <w:lang w:val="es-PR"/>
        </w:rPr>
        <w:t>con</w:t>
      </w:r>
      <w:r w:rsidRPr="00290EAD">
        <w:rPr>
          <w:rFonts w:ascii="Book Antiqua" w:hAnsi="Book Antiqua"/>
          <w:color w:val="343434"/>
          <w:spacing w:val="-35"/>
          <w:w w:val="110"/>
          <w:szCs w:val="24"/>
          <w:lang w:val="es-PR"/>
        </w:rPr>
        <w:t xml:space="preserve"> </w:t>
      </w:r>
      <w:r w:rsidRPr="00290EAD">
        <w:rPr>
          <w:rFonts w:ascii="Book Antiqua" w:hAnsi="Book Antiqua"/>
          <w:color w:val="343434"/>
          <w:w w:val="110"/>
          <w:szCs w:val="24"/>
          <w:lang w:val="es-PR"/>
        </w:rPr>
        <w:t>el</w:t>
      </w:r>
      <w:r w:rsidRPr="00290EAD">
        <w:rPr>
          <w:rFonts w:ascii="Book Antiqua" w:hAnsi="Book Antiqua"/>
          <w:color w:val="343434"/>
          <w:spacing w:val="-40"/>
          <w:w w:val="110"/>
          <w:szCs w:val="24"/>
          <w:lang w:val="es-PR"/>
        </w:rPr>
        <w:t xml:space="preserve"> </w:t>
      </w:r>
      <w:r w:rsidRPr="00290EAD">
        <w:rPr>
          <w:rFonts w:ascii="Book Antiqua" w:hAnsi="Book Antiqua"/>
          <w:color w:val="212121"/>
          <w:w w:val="110"/>
          <w:szCs w:val="24"/>
          <w:lang w:val="es-PR"/>
        </w:rPr>
        <w:t>requisito</w:t>
      </w:r>
      <w:r w:rsidRPr="00290EAD">
        <w:rPr>
          <w:rFonts w:ascii="Book Antiqua" w:hAnsi="Book Antiqua"/>
          <w:color w:val="212121"/>
          <w:spacing w:val="-24"/>
          <w:w w:val="110"/>
          <w:szCs w:val="24"/>
          <w:lang w:val="es-PR"/>
        </w:rPr>
        <w:t xml:space="preserve"> </w:t>
      </w:r>
      <w:r w:rsidRPr="00290EAD">
        <w:rPr>
          <w:rFonts w:ascii="Book Antiqua" w:hAnsi="Book Antiqua"/>
          <w:color w:val="212121"/>
          <w:w w:val="110"/>
          <w:szCs w:val="24"/>
          <w:lang w:val="es-PR"/>
        </w:rPr>
        <w:t>de</w:t>
      </w:r>
      <w:r w:rsidRPr="00290EAD">
        <w:rPr>
          <w:rFonts w:ascii="Book Antiqua" w:hAnsi="Book Antiqua"/>
          <w:color w:val="212121"/>
          <w:spacing w:val="-33"/>
          <w:w w:val="110"/>
          <w:szCs w:val="24"/>
          <w:lang w:val="es-PR"/>
        </w:rPr>
        <w:t xml:space="preserve"> </w:t>
      </w:r>
      <w:r w:rsidRPr="00290EAD">
        <w:rPr>
          <w:rFonts w:ascii="Book Antiqua" w:hAnsi="Book Antiqua"/>
          <w:color w:val="212121"/>
          <w:w w:val="110"/>
          <w:szCs w:val="24"/>
          <w:lang w:val="es-PR"/>
        </w:rPr>
        <w:t>divulgaci6n</w:t>
      </w:r>
      <w:r w:rsidRPr="00290EAD">
        <w:rPr>
          <w:rFonts w:ascii="Book Antiqua" w:hAnsi="Book Antiqua"/>
          <w:color w:val="212121"/>
          <w:spacing w:val="-24"/>
          <w:w w:val="110"/>
          <w:szCs w:val="24"/>
          <w:lang w:val="es-PR"/>
        </w:rPr>
        <w:t xml:space="preserve"> </w:t>
      </w:r>
      <w:r w:rsidRPr="00290EAD">
        <w:rPr>
          <w:rFonts w:ascii="Book Antiqua" w:hAnsi="Book Antiqua"/>
          <w:color w:val="343434"/>
          <w:w w:val="110"/>
          <w:szCs w:val="24"/>
          <w:lang w:val="es-PR"/>
        </w:rPr>
        <w:t>contenido</w:t>
      </w:r>
      <w:r w:rsidRPr="00290EAD">
        <w:rPr>
          <w:rFonts w:ascii="Book Antiqua" w:hAnsi="Book Antiqua"/>
          <w:color w:val="343434"/>
          <w:spacing w:val="-30"/>
          <w:w w:val="110"/>
          <w:szCs w:val="24"/>
          <w:lang w:val="es-PR"/>
        </w:rPr>
        <w:t xml:space="preserve"> </w:t>
      </w:r>
      <w:r w:rsidRPr="00290EAD">
        <w:rPr>
          <w:rFonts w:ascii="Book Antiqua" w:hAnsi="Book Antiqua"/>
          <w:color w:val="343434"/>
          <w:w w:val="110"/>
          <w:szCs w:val="24"/>
          <w:lang w:val="es-PR"/>
        </w:rPr>
        <w:t>en</w:t>
      </w:r>
      <w:r w:rsidRPr="00290EAD">
        <w:rPr>
          <w:rFonts w:ascii="Book Antiqua" w:hAnsi="Book Antiqua"/>
          <w:color w:val="343434"/>
          <w:spacing w:val="-37"/>
          <w:w w:val="110"/>
          <w:szCs w:val="24"/>
          <w:lang w:val="es-PR"/>
        </w:rPr>
        <w:t xml:space="preserve"> </w:t>
      </w:r>
      <w:r w:rsidRPr="00290EAD">
        <w:rPr>
          <w:rFonts w:ascii="Book Antiqua" w:hAnsi="Book Antiqua"/>
          <w:color w:val="212121"/>
          <w:w w:val="110"/>
          <w:szCs w:val="24"/>
          <w:lang w:val="es-PR"/>
        </w:rPr>
        <w:t>la</w:t>
      </w:r>
      <w:r w:rsidRPr="00290EAD">
        <w:rPr>
          <w:rFonts w:ascii="Book Antiqua" w:hAnsi="Book Antiqua"/>
          <w:color w:val="212121"/>
          <w:spacing w:val="-33"/>
          <w:w w:val="110"/>
          <w:szCs w:val="24"/>
          <w:lang w:val="es-PR"/>
        </w:rPr>
        <w:t xml:space="preserve"> </w:t>
      </w:r>
      <w:r w:rsidRPr="00290EAD">
        <w:rPr>
          <w:rFonts w:ascii="Book Antiqua" w:hAnsi="Book Antiqua"/>
          <w:i/>
          <w:color w:val="212121"/>
          <w:w w:val="110"/>
          <w:szCs w:val="24"/>
          <w:lang w:val="es-PR"/>
        </w:rPr>
        <w:t>Ley</w:t>
      </w:r>
      <w:r w:rsidRPr="00290EAD">
        <w:rPr>
          <w:rFonts w:ascii="Book Antiqua" w:hAnsi="Book Antiqua"/>
          <w:i/>
          <w:color w:val="212121"/>
          <w:spacing w:val="-29"/>
          <w:w w:val="110"/>
          <w:szCs w:val="24"/>
          <w:lang w:val="es-PR"/>
        </w:rPr>
        <w:t xml:space="preserve"> </w:t>
      </w:r>
      <w:r w:rsidRPr="00290EAD">
        <w:rPr>
          <w:rFonts w:ascii="Book Antiqua" w:hAnsi="Book Antiqua"/>
          <w:i/>
          <w:color w:val="212121"/>
          <w:w w:val="110"/>
          <w:szCs w:val="24"/>
          <w:lang w:val="es-PR"/>
        </w:rPr>
        <w:t>de</w:t>
      </w:r>
      <w:r w:rsidRPr="00290EAD">
        <w:rPr>
          <w:rFonts w:ascii="Book Antiqua" w:hAnsi="Book Antiqua"/>
          <w:i/>
          <w:color w:val="212121"/>
          <w:spacing w:val="-30"/>
          <w:w w:val="110"/>
          <w:szCs w:val="24"/>
          <w:lang w:val="es-PR"/>
        </w:rPr>
        <w:t xml:space="preserve"> </w:t>
      </w:r>
      <w:r w:rsidRPr="00290EAD">
        <w:rPr>
          <w:rFonts w:ascii="Book Antiqua" w:hAnsi="Book Antiqua"/>
          <w:i/>
          <w:color w:val="212121"/>
          <w:w w:val="110"/>
          <w:szCs w:val="24"/>
          <w:lang w:val="es-PR"/>
        </w:rPr>
        <w:t>D</w:t>
      </w:r>
      <w:r>
        <w:rPr>
          <w:rFonts w:ascii="Book Antiqua" w:hAnsi="Book Antiqua"/>
          <w:i/>
          <w:color w:val="212121"/>
          <w:w w:val="110"/>
          <w:lang w:val="es-PR"/>
        </w:rPr>
        <w:t>a</w:t>
      </w:r>
      <w:r w:rsidRPr="00290EAD">
        <w:rPr>
          <w:rFonts w:ascii="Book Antiqua" w:hAnsi="Book Antiqua"/>
          <w:i/>
          <w:color w:val="212121"/>
          <w:w w:val="110"/>
          <w:szCs w:val="24"/>
          <w:lang w:val="es-PR"/>
        </w:rPr>
        <w:t>tos</w:t>
      </w:r>
      <w:r w:rsidRPr="00290EAD">
        <w:rPr>
          <w:rFonts w:ascii="Book Antiqua" w:hAnsi="Book Antiqua"/>
          <w:i/>
          <w:color w:val="212121"/>
          <w:spacing w:val="-30"/>
          <w:w w:val="110"/>
          <w:szCs w:val="24"/>
          <w:lang w:val="es-PR"/>
        </w:rPr>
        <w:t xml:space="preserve"> </w:t>
      </w:r>
      <w:r w:rsidRPr="00290EAD">
        <w:rPr>
          <w:rFonts w:ascii="Book Antiqua" w:hAnsi="Book Antiqua"/>
          <w:i/>
          <w:color w:val="343434"/>
          <w:w w:val="110"/>
          <w:szCs w:val="24"/>
          <w:lang w:val="es-PR"/>
        </w:rPr>
        <w:t>Abiertos.</w:t>
      </w:r>
    </w:p>
    <w:p w14:paraId="4F9715B3" w14:textId="77777777" w:rsidR="003D52E5" w:rsidRDefault="003D52E5" w:rsidP="003D52E5">
      <w:pPr>
        <w:jc w:val="both"/>
        <w:rPr>
          <w:rFonts w:ascii="Book Antiqua" w:hAnsi="Book Antiqua"/>
          <w:i/>
          <w:color w:val="343434"/>
          <w:w w:val="110"/>
          <w:szCs w:val="24"/>
          <w:lang w:val="es-PR"/>
        </w:rPr>
      </w:pPr>
    </w:p>
    <w:p w14:paraId="00F56FF0" w14:textId="5D473B6B" w:rsidR="007912CC" w:rsidRPr="00AA0680" w:rsidRDefault="003D52E5" w:rsidP="00D91895">
      <w:pPr>
        <w:jc w:val="both"/>
        <w:rPr>
          <w:rFonts w:ascii="Book Antiqua" w:hAnsi="Book Antiqua"/>
          <w:szCs w:val="24"/>
          <w:lang w:val="es-PR"/>
        </w:rPr>
      </w:pPr>
      <w:r>
        <w:rPr>
          <w:rFonts w:ascii="Book Antiqua" w:hAnsi="Book Antiqua"/>
          <w:color w:val="343434"/>
          <w:w w:val="110"/>
          <w:szCs w:val="24"/>
          <w:lang w:val="es-PR"/>
        </w:rPr>
        <w:t>Finalmente, Justica expresa que p</w:t>
      </w:r>
      <w:r w:rsidR="007912CC" w:rsidRPr="00290EAD">
        <w:rPr>
          <w:rFonts w:ascii="Book Antiqua" w:hAnsi="Book Antiqua"/>
          <w:color w:val="343434"/>
          <w:w w:val="110"/>
          <w:szCs w:val="24"/>
          <w:lang w:val="es-PR"/>
        </w:rPr>
        <w:t>recisado</w:t>
      </w:r>
      <w:r w:rsidR="007912CC" w:rsidRPr="00290EAD">
        <w:rPr>
          <w:rFonts w:ascii="Book Antiqua" w:hAnsi="Book Antiqua"/>
          <w:color w:val="343434"/>
          <w:spacing w:val="14"/>
          <w:w w:val="110"/>
          <w:szCs w:val="24"/>
          <w:lang w:val="es-PR"/>
        </w:rPr>
        <w:t xml:space="preserve"> </w:t>
      </w:r>
      <w:r w:rsidR="007912CC" w:rsidRPr="00290EAD">
        <w:rPr>
          <w:rFonts w:ascii="Book Antiqua" w:hAnsi="Book Antiqua"/>
          <w:color w:val="212121"/>
          <w:w w:val="110"/>
          <w:szCs w:val="24"/>
          <w:lang w:val="es-PR"/>
        </w:rPr>
        <w:t>lo</w:t>
      </w:r>
      <w:r w:rsidR="007912CC" w:rsidRPr="00290EAD">
        <w:rPr>
          <w:rFonts w:ascii="Book Antiqua" w:hAnsi="Book Antiqua"/>
          <w:color w:val="212121"/>
          <w:spacing w:val="-10"/>
          <w:w w:val="110"/>
          <w:szCs w:val="24"/>
          <w:lang w:val="es-PR"/>
        </w:rPr>
        <w:t xml:space="preserve"> </w:t>
      </w:r>
      <w:r w:rsidR="007912CC" w:rsidRPr="00290EAD">
        <w:rPr>
          <w:rFonts w:ascii="Book Antiqua" w:hAnsi="Book Antiqua"/>
          <w:color w:val="343434"/>
          <w:w w:val="110"/>
          <w:szCs w:val="24"/>
          <w:lang w:val="es-PR"/>
        </w:rPr>
        <w:t>anterior,</w:t>
      </w:r>
      <w:r w:rsidR="007912CC" w:rsidRPr="00290EAD">
        <w:rPr>
          <w:rFonts w:ascii="Book Antiqua" w:hAnsi="Book Antiqua"/>
          <w:color w:val="343434"/>
          <w:spacing w:val="-5"/>
          <w:w w:val="110"/>
          <w:szCs w:val="24"/>
          <w:lang w:val="es-PR"/>
        </w:rPr>
        <w:t xml:space="preserve"> </w:t>
      </w:r>
      <w:r w:rsidR="007912CC" w:rsidRPr="00290EAD">
        <w:rPr>
          <w:rFonts w:ascii="Book Antiqua" w:hAnsi="Book Antiqua"/>
          <w:color w:val="212121"/>
          <w:w w:val="110"/>
          <w:szCs w:val="24"/>
          <w:lang w:val="es-PR"/>
        </w:rPr>
        <w:t>no</w:t>
      </w:r>
      <w:r w:rsidR="007912CC" w:rsidRPr="00290EAD">
        <w:rPr>
          <w:rFonts w:ascii="Book Antiqua" w:hAnsi="Book Antiqua"/>
          <w:color w:val="212121"/>
          <w:spacing w:val="6"/>
          <w:w w:val="110"/>
          <w:szCs w:val="24"/>
          <w:lang w:val="es-PR"/>
        </w:rPr>
        <w:t xml:space="preserve"> </w:t>
      </w:r>
      <w:r w:rsidR="007912CC" w:rsidRPr="00290EAD">
        <w:rPr>
          <w:rFonts w:ascii="Book Antiqua" w:hAnsi="Book Antiqua"/>
          <w:color w:val="212121"/>
          <w:w w:val="110"/>
          <w:szCs w:val="24"/>
          <w:lang w:val="es-PR"/>
        </w:rPr>
        <w:t>observa</w:t>
      </w:r>
      <w:r>
        <w:rPr>
          <w:rFonts w:ascii="Book Antiqua" w:hAnsi="Book Antiqua"/>
          <w:color w:val="212121"/>
          <w:w w:val="110"/>
          <w:szCs w:val="24"/>
          <w:lang w:val="es-PR"/>
        </w:rPr>
        <w:t xml:space="preserve">n </w:t>
      </w:r>
      <w:r w:rsidR="007912CC" w:rsidRPr="00290EAD">
        <w:rPr>
          <w:rFonts w:ascii="Book Antiqua" w:hAnsi="Book Antiqua"/>
          <w:color w:val="212121"/>
          <w:w w:val="110"/>
          <w:szCs w:val="24"/>
          <w:lang w:val="es-PR"/>
        </w:rPr>
        <w:t>impediment</w:t>
      </w:r>
      <w:r>
        <w:rPr>
          <w:rFonts w:ascii="Book Antiqua" w:hAnsi="Book Antiqua"/>
          <w:color w:val="212121"/>
          <w:w w:val="110"/>
          <w:szCs w:val="24"/>
          <w:lang w:val="es-PR"/>
        </w:rPr>
        <w:t xml:space="preserve">o </w:t>
      </w:r>
      <w:r w:rsidR="007912CC" w:rsidRPr="00290EAD">
        <w:rPr>
          <w:rFonts w:ascii="Book Antiqua" w:hAnsi="Book Antiqua"/>
          <w:color w:val="212121"/>
          <w:w w:val="110"/>
          <w:lang w:val="es-PR"/>
        </w:rPr>
        <w:t>jurídico</w:t>
      </w:r>
      <w:r w:rsidR="007912CC" w:rsidRPr="00290EAD">
        <w:rPr>
          <w:rFonts w:ascii="Book Antiqua" w:hAnsi="Book Antiqua"/>
          <w:color w:val="212121"/>
          <w:w w:val="110"/>
          <w:szCs w:val="24"/>
          <w:lang w:val="es-PR"/>
        </w:rPr>
        <w:t>,</w:t>
      </w:r>
      <w:r w:rsidR="007912CC" w:rsidRPr="00290EAD">
        <w:rPr>
          <w:rFonts w:ascii="Book Antiqua" w:hAnsi="Book Antiqua"/>
          <w:color w:val="212121"/>
          <w:spacing w:val="4"/>
          <w:w w:val="110"/>
          <w:szCs w:val="24"/>
          <w:lang w:val="es-PR"/>
        </w:rPr>
        <w:t xml:space="preserve"> </w:t>
      </w:r>
      <w:r w:rsidR="007912CC" w:rsidRPr="00290EAD">
        <w:rPr>
          <w:rFonts w:ascii="Book Antiqua" w:hAnsi="Book Antiqua"/>
          <w:color w:val="212121"/>
          <w:w w:val="110"/>
          <w:szCs w:val="24"/>
          <w:lang w:val="es-PR"/>
        </w:rPr>
        <w:t>si</w:t>
      </w:r>
      <w:r w:rsidR="007912CC" w:rsidRPr="00290EAD">
        <w:rPr>
          <w:rFonts w:ascii="Book Antiqua" w:hAnsi="Book Antiqua"/>
          <w:color w:val="212121"/>
          <w:spacing w:val="-19"/>
          <w:w w:val="110"/>
          <w:szCs w:val="24"/>
          <w:lang w:val="es-PR"/>
        </w:rPr>
        <w:t xml:space="preserve"> </w:t>
      </w:r>
      <w:r w:rsidR="007912CC" w:rsidRPr="00290EAD">
        <w:rPr>
          <w:rFonts w:ascii="Book Antiqua" w:hAnsi="Book Antiqua"/>
          <w:color w:val="212121"/>
          <w:w w:val="110"/>
          <w:szCs w:val="24"/>
          <w:lang w:val="es-PR"/>
        </w:rPr>
        <w:t>se</w:t>
      </w:r>
      <w:r w:rsidR="007912CC" w:rsidRPr="00290EAD">
        <w:rPr>
          <w:rFonts w:ascii="Book Antiqua" w:hAnsi="Book Antiqua"/>
          <w:color w:val="212121"/>
          <w:spacing w:val="-18"/>
          <w:w w:val="110"/>
          <w:szCs w:val="24"/>
          <w:lang w:val="es-PR"/>
        </w:rPr>
        <w:t xml:space="preserve"> </w:t>
      </w:r>
      <w:r w:rsidR="007912CC" w:rsidRPr="00290EAD">
        <w:rPr>
          <w:rFonts w:ascii="Book Antiqua" w:hAnsi="Book Antiqua"/>
          <w:color w:val="343434"/>
          <w:w w:val="110"/>
          <w:szCs w:val="24"/>
          <w:lang w:val="es-PR"/>
        </w:rPr>
        <w:t>consideran</w:t>
      </w:r>
      <w:r w:rsidR="007912CC" w:rsidRPr="00290EAD">
        <w:rPr>
          <w:rFonts w:ascii="Book Antiqua" w:hAnsi="Book Antiqua"/>
          <w:color w:val="343434"/>
          <w:spacing w:val="1"/>
          <w:w w:val="110"/>
          <w:szCs w:val="24"/>
          <w:lang w:val="es-PR"/>
        </w:rPr>
        <w:t xml:space="preserve"> </w:t>
      </w:r>
      <w:r w:rsidR="007912CC" w:rsidRPr="00290EAD">
        <w:rPr>
          <w:rFonts w:ascii="Book Antiqua" w:hAnsi="Book Antiqua"/>
          <w:color w:val="212121"/>
          <w:w w:val="110"/>
          <w:szCs w:val="24"/>
          <w:lang w:val="es-PR"/>
        </w:rPr>
        <w:t>las</w:t>
      </w:r>
      <w:r w:rsidR="007912CC" w:rsidRPr="00290EAD">
        <w:rPr>
          <w:rFonts w:ascii="Book Antiqua" w:hAnsi="Book Antiqua"/>
          <w:color w:val="212121"/>
          <w:spacing w:val="-14"/>
          <w:w w:val="110"/>
          <w:szCs w:val="24"/>
          <w:lang w:val="es-PR"/>
        </w:rPr>
        <w:t xml:space="preserve"> </w:t>
      </w:r>
      <w:r w:rsidR="007912CC" w:rsidRPr="00290EAD">
        <w:rPr>
          <w:rFonts w:ascii="Book Antiqua" w:hAnsi="Book Antiqua"/>
          <w:color w:val="343434"/>
          <w:w w:val="110"/>
          <w:szCs w:val="24"/>
          <w:lang w:val="es-PR"/>
        </w:rPr>
        <w:t>recomendaciones</w:t>
      </w:r>
      <w:r>
        <w:rPr>
          <w:rFonts w:ascii="Book Antiqua" w:hAnsi="Book Antiqua"/>
          <w:color w:val="343434"/>
          <w:w w:val="110"/>
          <w:szCs w:val="24"/>
          <w:lang w:val="es-PR"/>
        </w:rPr>
        <w:t xml:space="preserve"> planteadas</w:t>
      </w:r>
      <w:r w:rsidR="007912CC" w:rsidRPr="00290EAD">
        <w:rPr>
          <w:rFonts w:ascii="Book Antiqua" w:hAnsi="Book Antiqua"/>
          <w:color w:val="212121"/>
          <w:w w:val="110"/>
          <w:szCs w:val="24"/>
          <w:lang w:val="es-PR"/>
        </w:rPr>
        <w:t>.</w:t>
      </w:r>
      <w:r w:rsidR="007912CC" w:rsidRPr="00290EAD">
        <w:rPr>
          <w:rFonts w:ascii="Book Antiqua" w:hAnsi="Book Antiqua"/>
          <w:color w:val="212121"/>
          <w:spacing w:val="11"/>
          <w:w w:val="110"/>
          <w:szCs w:val="24"/>
          <w:lang w:val="es-PR"/>
        </w:rPr>
        <w:t xml:space="preserve"> </w:t>
      </w:r>
      <w:r w:rsidR="007912CC" w:rsidRPr="00290EAD">
        <w:rPr>
          <w:rFonts w:ascii="Book Antiqua" w:hAnsi="Book Antiqua"/>
          <w:color w:val="212121"/>
          <w:w w:val="110"/>
          <w:szCs w:val="24"/>
          <w:lang w:val="es-PR"/>
        </w:rPr>
        <w:t>Ahora</w:t>
      </w:r>
      <w:r w:rsidR="007912CC" w:rsidRPr="00290EAD">
        <w:rPr>
          <w:rFonts w:ascii="Book Antiqua" w:hAnsi="Book Antiqua"/>
          <w:color w:val="212121"/>
          <w:spacing w:val="6"/>
          <w:w w:val="110"/>
          <w:szCs w:val="24"/>
          <w:lang w:val="es-PR"/>
        </w:rPr>
        <w:t xml:space="preserve"> </w:t>
      </w:r>
      <w:r w:rsidR="007912CC" w:rsidRPr="00290EAD">
        <w:rPr>
          <w:rFonts w:ascii="Book Antiqua" w:hAnsi="Book Antiqua"/>
          <w:color w:val="212121"/>
          <w:w w:val="110"/>
          <w:szCs w:val="24"/>
          <w:lang w:val="es-PR"/>
        </w:rPr>
        <w:t>bien,</w:t>
      </w:r>
      <w:r w:rsidR="007912CC" w:rsidRPr="00290EAD">
        <w:rPr>
          <w:rFonts w:ascii="Book Antiqua" w:hAnsi="Book Antiqua"/>
          <w:color w:val="212121"/>
          <w:spacing w:val="-4"/>
          <w:w w:val="110"/>
          <w:szCs w:val="24"/>
          <w:lang w:val="es-PR"/>
        </w:rPr>
        <w:t xml:space="preserve"> </w:t>
      </w:r>
      <w:r w:rsidR="007912CC" w:rsidRPr="00290EAD">
        <w:rPr>
          <w:rFonts w:ascii="Book Antiqua" w:hAnsi="Book Antiqua"/>
          <w:color w:val="212121"/>
          <w:w w:val="110"/>
          <w:szCs w:val="24"/>
          <w:lang w:val="es-PR"/>
        </w:rPr>
        <w:t>subraya</w:t>
      </w:r>
      <w:r>
        <w:rPr>
          <w:rFonts w:ascii="Book Antiqua" w:hAnsi="Book Antiqua"/>
          <w:color w:val="212121"/>
          <w:w w:val="110"/>
          <w:szCs w:val="24"/>
          <w:lang w:val="es-PR"/>
        </w:rPr>
        <w:t>n</w:t>
      </w:r>
      <w:r w:rsidR="007912CC" w:rsidRPr="00290EAD">
        <w:rPr>
          <w:rFonts w:ascii="Book Antiqua" w:hAnsi="Book Antiqua"/>
          <w:color w:val="212121"/>
          <w:w w:val="113"/>
          <w:szCs w:val="24"/>
          <w:lang w:val="es-PR"/>
        </w:rPr>
        <w:t xml:space="preserve"> </w:t>
      </w:r>
      <w:r w:rsidR="007912CC" w:rsidRPr="00290EAD">
        <w:rPr>
          <w:rFonts w:ascii="Book Antiqua" w:hAnsi="Book Antiqua"/>
          <w:color w:val="212121"/>
          <w:w w:val="110"/>
          <w:szCs w:val="24"/>
          <w:lang w:val="es-PR"/>
        </w:rPr>
        <w:t>que</w:t>
      </w:r>
      <w:r w:rsidR="007912CC" w:rsidRPr="00290EAD">
        <w:rPr>
          <w:rFonts w:ascii="Book Antiqua" w:hAnsi="Book Antiqua"/>
          <w:color w:val="212121"/>
          <w:spacing w:val="35"/>
          <w:w w:val="110"/>
          <w:szCs w:val="24"/>
          <w:lang w:val="es-PR"/>
        </w:rPr>
        <w:t xml:space="preserve"> </w:t>
      </w:r>
      <w:r w:rsidR="007912CC" w:rsidRPr="00290EAD">
        <w:rPr>
          <w:rFonts w:ascii="Book Antiqua" w:hAnsi="Book Antiqua"/>
          <w:color w:val="343434"/>
          <w:w w:val="110"/>
          <w:szCs w:val="24"/>
          <w:lang w:val="es-PR"/>
        </w:rPr>
        <w:t>es</w:t>
      </w:r>
      <w:r w:rsidR="007912CC" w:rsidRPr="00290EAD">
        <w:rPr>
          <w:rFonts w:ascii="Book Antiqua" w:hAnsi="Book Antiqua"/>
          <w:color w:val="343434"/>
          <w:spacing w:val="25"/>
          <w:w w:val="110"/>
          <w:szCs w:val="24"/>
          <w:lang w:val="es-PR"/>
        </w:rPr>
        <w:t xml:space="preserve"> </w:t>
      </w:r>
      <w:r w:rsidR="007912CC" w:rsidRPr="00290EAD">
        <w:rPr>
          <w:rFonts w:ascii="Book Antiqua" w:hAnsi="Book Antiqua"/>
          <w:color w:val="343434"/>
          <w:w w:val="110"/>
          <w:szCs w:val="24"/>
          <w:lang w:val="es-PR"/>
        </w:rPr>
        <w:t>esencial</w:t>
      </w:r>
      <w:r w:rsidR="007912CC" w:rsidRPr="00290EAD">
        <w:rPr>
          <w:rFonts w:ascii="Book Antiqua" w:hAnsi="Book Antiqua"/>
          <w:color w:val="343434"/>
          <w:spacing w:val="40"/>
          <w:w w:val="110"/>
          <w:szCs w:val="24"/>
          <w:lang w:val="es-PR"/>
        </w:rPr>
        <w:t xml:space="preserve"> </w:t>
      </w:r>
      <w:r w:rsidR="007912CC" w:rsidRPr="00290EAD">
        <w:rPr>
          <w:rFonts w:ascii="Book Antiqua" w:hAnsi="Book Antiqua"/>
          <w:color w:val="343434"/>
          <w:spacing w:val="1"/>
          <w:w w:val="110"/>
          <w:szCs w:val="24"/>
          <w:lang w:val="es-PR"/>
        </w:rPr>
        <w:t>con</w:t>
      </w:r>
      <w:r w:rsidR="007912CC" w:rsidRPr="00290EAD">
        <w:rPr>
          <w:rFonts w:ascii="Book Antiqua" w:hAnsi="Book Antiqua"/>
          <w:color w:val="212121"/>
          <w:spacing w:val="1"/>
          <w:w w:val="110"/>
          <w:szCs w:val="24"/>
          <w:lang w:val="es-PR"/>
        </w:rPr>
        <w:t>tar</w:t>
      </w:r>
      <w:r w:rsidR="007912CC" w:rsidRPr="00290EAD">
        <w:rPr>
          <w:rFonts w:ascii="Book Antiqua" w:hAnsi="Book Antiqua"/>
          <w:color w:val="212121"/>
          <w:spacing w:val="35"/>
          <w:w w:val="110"/>
          <w:szCs w:val="24"/>
          <w:lang w:val="es-PR"/>
        </w:rPr>
        <w:t xml:space="preserve"> </w:t>
      </w:r>
      <w:r w:rsidR="007912CC" w:rsidRPr="00290EAD">
        <w:rPr>
          <w:rFonts w:ascii="Book Antiqua" w:hAnsi="Book Antiqua"/>
          <w:color w:val="212121"/>
          <w:w w:val="110"/>
          <w:szCs w:val="24"/>
          <w:lang w:val="es-PR"/>
        </w:rPr>
        <w:t>con</w:t>
      </w:r>
      <w:r w:rsidR="007912CC" w:rsidRPr="00290EAD">
        <w:rPr>
          <w:rFonts w:ascii="Book Antiqua" w:hAnsi="Book Antiqua"/>
          <w:color w:val="212121"/>
          <w:spacing w:val="22"/>
          <w:w w:val="110"/>
          <w:szCs w:val="24"/>
          <w:lang w:val="es-PR"/>
        </w:rPr>
        <w:t xml:space="preserve"> </w:t>
      </w:r>
      <w:r w:rsidR="007912CC" w:rsidRPr="00290EAD">
        <w:rPr>
          <w:rFonts w:ascii="Book Antiqua" w:hAnsi="Book Antiqua"/>
          <w:color w:val="212121"/>
          <w:w w:val="110"/>
          <w:szCs w:val="24"/>
          <w:lang w:val="es-PR"/>
        </w:rPr>
        <w:t>los</w:t>
      </w:r>
      <w:r w:rsidR="007912CC" w:rsidRPr="00290EAD">
        <w:rPr>
          <w:rFonts w:ascii="Book Antiqua" w:hAnsi="Book Antiqua"/>
          <w:color w:val="212121"/>
          <w:spacing w:val="26"/>
          <w:w w:val="110"/>
          <w:szCs w:val="24"/>
          <w:lang w:val="es-PR"/>
        </w:rPr>
        <w:t xml:space="preserve"> </w:t>
      </w:r>
      <w:r w:rsidR="007912CC" w:rsidRPr="00290EAD">
        <w:rPr>
          <w:rFonts w:ascii="Book Antiqua" w:hAnsi="Book Antiqua"/>
          <w:color w:val="343434"/>
          <w:w w:val="110"/>
          <w:szCs w:val="24"/>
          <w:lang w:val="es-PR"/>
        </w:rPr>
        <w:t>comentarios</w:t>
      </w:r>
      <w:r w:rsidR="007912CC" w:rsidRPr="00290EAD">
        <w:rPr>
          <w:rFonts w:ascii="Book Antiqua" w:hAnsi="Book Antiqua"/>
          <w:color w:val="343434"/>
          <w:spacing w:val="55"/>
          <w:w w:val="110"/>
          <w:szCs w:val="24"/>
          <w:lang w:val="es-PR"/>
        </w:rPr>
        <w:t xml:space="preserve"> </w:t>
      </w:r>
      <w:r w:rsidR="007912CC" w:rsidRPr="00290EAD">
        <w:rPr>
          <w:rFonts w:ascii="Book Antiqua" w:hAnsi="Book Antiqua"/>
          <w:color w:val="212121"/>
          <w:w w:val="110"/>
          <w:szCs w:val="24"/>
          <w:lang w:val="es-PR"/>
        </w:rPr>
        <w:t>de</w:t>
      </w:r>
      <w:r w:rsidR="007912CC" w:rsidRPr="00290EAD">
        <w:rPr>
          <w:rFonts w:ascii="Book Antiqua" w:hAnsi="Book Antiqua"/>
          <w:color w:val="212121"/>
          <w:spacing w:val="26"/>
          <w:w w:val="110"/>
          <w:szCs w:val="24"/>
          <w:lang w:val="es-PR"/>
        </w:rPr>
        <w:t xml:space="preserve"> </w:t>
      </w:r>
      <w:r w:rsidR="007912CC" w:rsidRPr="00290EAD">
        <w:rPr>
          <w:rFonts w:ascii="Book Antiqua" w:hAnsi="Book Antiqua"/>
          <w:color w:val="212121"/>
          <w:spacing w:val="1"/>
          <w:w w:val="110"/>
          <w:szCs w:val="24"/>
          <w:lang w:val="es-PR"/>
        </w:rPr>
        <w:t>PRFAA,</w:t>
      </w:r>
      <w:r w:rsidR="007912CC" w:rsidRPr="00290EAD">
        <w:rPr>
          <w:rFonts w:ascii="Book Antiqua" w:hAnsi="Book Antiqua"/>
          <w:color w:val="212121"/>
          <w:spacing w:val="40"/>
          <w:w w:val="110"/>
          <w:szCs w:val="24"/>
          <w:lang w:val="es-PR"/>
        </w:rPr>
        <w:t xml:space="preserve"> </w:t>
      </w:r>
      <w:r w:rsidR="007912CC" w:rsidRPr="00290EAD">
        <w:rPr>
          <w:rFonts w:ascii="Book Antiqua" w:hAnsi="Book Antiqua"/>
          <w:color w:val="212121"/>
          <w:w w:val="110"/>
          <w:szCs w:val="24"/>
          <w:lang w:val="es-PR"/>
        </w:rPr>
        <w:t>por</w:t>
      </w:r>
      <w:r w:rsidR="007912CC" w:rsidRPr="00290EAD">
        <w:rPr>
          <w:rFonts w:ascii="Book Antiqua" w:hAnsi="Book Antiqua"/>
          <w:color w:val="212121"/>
          <w:spacing w:val="46"/>
          <w:w w:val="110"/>
          <w:szCs w:val="24"/>
          <w:lang w:val="es-PR"/>
        </w:rPr>
        <w:t xml:space="preserve"> </w:t>
      </w:r>
      <w:r w:rsidR="007912CC" w:rsidRPr="00290EAD">
        <w:rPr>
          <w:rFonts w:ascii="Book Antiqua" w:hAnsi="Book Antiqua"/>
          <w:color w:val="343434"/>
          <w:w w:val="110"/>
          <w:szCs w:val="24"/>
          <w:lang w:val="es-PR"/>
        </w:rPr>
        <w:t>ser</w:t>
      </w:r>
      <w:r w:rsidR="007912CC" w:rsidRPr="00290EAD">
        <w:rPr>
          <w:rFonts w:ascii="Book Antiqua" w:hAnsi="Book Antiqua"/>
          <w:color w:val="343434"/>
          <w:spacing w:val="26"/>
          <w:w w:val="110"/>
          <w:szCs w:val="24"/>
          <w:lang w:val="es-PR"/>
        </w:rPr>
        <w:t xml:space="preserve"> </w:t>
      </w:r>
      <w:r w:rsidR="007912CC" w:rsidRPr="00290EAD">
        <w:rPr>
          <w:rFonts w:ascii="Book Antiqua" w:hAnsi="Book Antiqua"/>
          <w:color w:val="212121"/>
          <w:w w:val="110"/>
          <w:szCs w:val="24"/>
          <w:lang w:val="es-PR"/>
        </w:rPr>
        <w:t>la</w:t>
      </w:r>
      <w:r w:rsidR="007912CC" w:rsidRPr="00290EAD">
        <w:rPr>
          <w:rFonts w:ascii="Book Antiqua" w:hAnsi="Book Antiqua"/>
          <w:color w:val="212121"/>
          <w:spacing w:val="27"/>
          <w:w w:val="110"/>
          <w:szCs w:val="24"/>
          <w:lang w:val="es-PR"/>
        </w:rPr>
        <w:t xml:space="preserve"> </w:t>
      </w:r>
      <w:r w:rsidR="007912CC" w:rsidRPr="00290EAD">
        <w:rPr>
          <w:rFonts w:ascii="Book Antiqua" w:hAnsi="Book Antiqua"/>
          <w:color w:val="343434"/>
          <w:w w:val="110"/>
          <w:szCs w:val="24"/>
          <w:lang w:val="es-PR"/>
        </w:rPr>
        <w:t>entidad</w:t>
      </w:r>
      <w:r w:rsidR="007912CC" w:rsidRPr="00290EAD">
        <w:rPr>
          <w:rFonts w:ascii="Book Antiqua" w:hAnsi="Book Antiqua"/>
          <w:color w:val="343434"/>
          <w:spacing w:val="47"/>
          <w:w w:val="110"/>
          <w:szCs w:val="24"/>
          <w:lang w:val="es-PR"/>
        </w:rPr>
        <w:t xml:space="preserve"> </w:t>
      </w:r>
      <w:r w:rsidR="007912CC" w:rsidRPr="00290EAD">
        <w:rPr>
          <w:rFonts w:ascii="Book Antiqua" w:hAnsi="Book Antiqua"/>
          <w:color w:val="212121"/>
          <w:w w:val="110"/>
          <w:szCs w:val="24"/>
          <w:lang w:val="es-PR"/>
        </w:rPr>
        <w:t>impactada</w:t>
      </w:r>
      <w:r>
        <w:rPr>
          <w:rFonts w:ascii="Book Antiqua" w:hAnsi="Book Antiqua"/>
          <w:szCs w:val="24"/>
          <w:lang w:val="es-PR"/>
        </w:rPr>
        <w:t xml:space="preserve"> </w:t>
      </w:r>
      <w:r w:rsidR="007912CC" w:rsidRPr="00290EAD">
        <w:rPr>
          <w:rFonts w:ascii="Book Antiqua" w:hAnsi="Book Antiqua"/>
          <w:noProof/>
          <w:szCs w:val="24"/>
        </w:rPr>
        <mc:AlternateContent>
          <mc:Choice Requires="wpg">
            <w:drawing>
              <wp:anchor distT="0" distB="0" distL="114300" distR="114300" simplePos="0" relativeHeight="251659264" behindDoc="0" locked="0" layoutInCell="1" allowOverlap="1" wp14:anchorId="6A7164F5" wp14:editId="1B3AF687">
                <wp:simplePos x="0" y="0"/>
                <wp:positionH relativeFrom="page">
                  <wp:posOffset>7735570</wp:posOffset>
                </wp:positionH>
                <wp:positionV relativeFrom="page">
                  <wp:posOffset>320040</wp:posOffset>
                </wp:positionV>
                <wp:extent cx="1270" cy="462280"/>
                <wp:effectExtent l="10795" t="5715" r="6985" b="8255"/>
                <wp:wrapNone/>
                <wp:docPr id="100892502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462280"/>
                          <a:chOff x="12182" y="504"/>
                          <a:chExt cx="2" cy="728"/>
                        </a:xfrm>
                      </wpg:grpSpPr>
                      <wps:wsp>
                        <wps:cNvPr id="1898354640" name="Freeform 10"/>
                        <wps:cNvSpPr>
                          <a:spLocks/>
                        </wps:cNvSpPr>
                        <wps:spPr bwMode="auto">
                          <a:xfrm>
                            <a:off x="12182" y="504"/>
                            <a:ext cx="2" cy="728"/>
                          </a:xfrm>
                          <a:custGeom>
                            <a:avLst/>
                            <a:gdLst>
                              <a:gd name="T0" fmla="+- 0 1231 504"/>
                              <a:gd name="T1" fmla="*/ 1231 h 728"/>
                              <a:gd name="T2" fmla="+- 0 504 504"/>
                              <a:gd name="T3" fmla="*/ 504 h 728"/>
                            </a:gdLst>
                            <a:ahLst/>
                            <a:cxnLst>
                              <a:cxn ang="0">
                                <a:pos x="0" y="T1"/>
                              </a:cxn>
                              <a:cxn ang="0">
                                <a:pos x="0" y="T3"/>
                              </a:cxn>
                            </a:cxnLst>
                            <a:rect l="0" t="0" r="r" b="b"/>
                            <a:pathLst>
                              <a:path h="728">
                                <a:moveTo>
                                  <a:pt x="0" y="727"/>
                                </a:moveTo>
                                <a:lnTo>
                                  <a:pt x="0"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52E867" id="Group 9" o:spid="_x0000_s1026" style="position:absolute;margin-left:609.1pt;margin-top:25.2pt;width:.1pt;height:36.4pt;z-index:251659264;mso-position-horizontal-relative:page;mso-position-vertical-relative:page" coordorigin="12182,504" coordsize="2,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">
                <v:shape id="Freeform 10" o:spid="_x0000_s1027" style="position:absolute;left:12182;top:504;width:2;height:728;visibility:visible;mso-wrap-style:square;v-text-anchor:top" coordsize="2,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" path="m,727l,e" filled="f" strokeweight=".72pt">
                  <v:path arrowok="t" o:connecttype="custom" o:connectlocs="0,1231;0,504" o:connectangles="0,0"/>
                </v:shape>
                <w10:wrap anchorx="page" anchory="page"/>
              </v:group>
            </w:pict>
          </mc:Fallback>
        </mc:AlternateContent>
      </w:r>
      <w:r w:rsidR="007912CC" w:rsidRPr="00290EAD">
        <w:rPr>
          <w:rFonts w:ascii="Book Antiqua" w:hAnsi="Book Antiqua"/>
          <w:noProof/>
          <w:szCs w:val="24"/>
        </w:rPr>
        <mc:AlternateContent>
          <mc:Choice Requires="wpg">
            <w:drawing>
              <wp:anchor distT="0" distB="0" distL="114300" distR="114300" simplePos="0" relativeHeight="251661312" behindDoc="0" locked="0" layoutInCell="1" allowOverlap="1" wp14:anchorId="4010659F" wp14:editId="501750AA">
                <wp:simplePos x="0" y="0"/>
                <wp:positionH relativeFrom="page">
                  <wp:posOffset>7731125</wp:posOffset>
                </wp:positionH>
                <wp:positionV relativeFrom="page">
                  <wp:posOffset>1511300</wp:posOffset>
                </wp:positionV>
                <wp:extent cx="20955" cy="8479155"/>
                <wp:effectExtent l="6350" t="6350" r="1270" b="1270"/>
                <wp:wrapNone/>
                <wp:docPr id="133964110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55" cy="8479155"/>
                          <a:chOff x="12175" y="2380"/>
                          <a:chExt cx="33" cy="13353"/>
                        </a:xfrm>
                      </wpg:grpSpPr>
                      <wpg:grpSp>
                        <wpg:cNvPr id="126321073" name="Group 7"/>
                        <wpg:cNvGrpSpPr>
                          <a:grpSpLocks/>
                        </wpg:cNvGrpSpPr>
                        <wpg:grpSpPr bwMode="auto">
                          <a:xfrm>
                            <a:off x="12197" y="2390"/>
                            <a:ext cx="2" cy="13328"/>
                            <a:chOff x="12197" y="2390"/>
                            <a:chExt cx="2" cy="13328"/>
                          </a:xfrm>
                        </wpg:grpSpPr>
                        <wps:wsp>
                          <wps:cNvPr id="1214690584" name="Freeform 8"/>
                          <wps:cNvSpPr>
                            <a:spLocks/>
                          </wps:cNvSpPr>
                          <wps:spPr bwMode="auto">
                            <a:xfrm>
                              <a:off x="12197" y="2390"/>
                              <a:ext cx="2" cy="13328"/>
                            </a:xfrm>
                            <a:custGeom>
                              <a:avLst/>
                              <a:gdLst>
                                <a:gd name="T0" fmla="+- 0 15718 2390"/>
                                <a:gd name="T1" fmla="*/ 15718 h 13328"/>
                                <a:gd name="T2" fmla="+- 0 2390 2390"/>
                                <a:gd name="T3" fmla="*/ 2390 h 13328"/>
                              </a:gdLst>
                              <a:ahLst/>
                              <a:cxnLst>
                                <a:cxn ang="0">
                                  <a:pos x="0" y="T1"/>
                                </a:cxn>
                                <a:cxn ang="0">
                                  <a:pos x="0" y="T3"/>
                                </a:cxn>
                              </a:cxnLst>
                              <a:rect l="0" t="0" r="r" b="b"/>
                              <a:pathLst>
                                <a:path h="13328">
                                  <a:moveTo>
                                    <a:pt x="0" y="13328"/>
                                  </a:moveTo>
                                  <a:lnTo>
                                    <a:pt x="0" y="0"/>
                                  </a:lnTo>
                                </a:path>
                              </a:pathLst>
                            </a:custGeom>
                            <a:noFill/>
                            <a:ln w="13716">
                              <a:solidFill>
                                <a:srgbClr val="CCD8D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3550784" name="Group 5"/>
                        <wpg:cNvGrpSpPr>
                          <a:grpSpLocks/>
                        </wpg:cNvGrpSpPr>
                        <wpg:grpSpPr bwMode="auto">
                          <a:xfrm>
                            <a:off x="12182" y="14890"/>
                            <a:ext cx="2" cy="836"/>
                            <a:chOff x="12182" y="14890"/>
                            <a:chExt cx="2" cy="836"/>
                          </a:xfrm>
                        </wpg:grpSpPr>
                        <wps:wsp>
                          <wps:cNvPr id="915255473" name="Freeform 6"/>
                          <wps:cNvSpPr>
                            <a:spLocks/>
                          </wps:cNvSpPr>
                          <wps:spPr bwMode="auto">
                            <a:xfrm>
                              <a:off x="12182" y="14890"/>
                              <a:ext cx="2" cy="836"/>
                            </a:xfrm>
                            <a:custGeom>
                              <a:avLst/>
                              <a:gdLst>
                                <a:gd name="T0" fmla="+- 0 15725 14890"/>
                                <a:gd name="T1" fmla="*/ 15725 h 836"/>
                                <a:gd name="T2" fmla="+- 0 14890 14890"/>
                                <a:gd name="T3" fmla="*/ 14890 h 836"/>
                              </a:gdLst>
                              <a:ahLst/>
                              <a:cxnLst>
                                <a:cxn ang="0">
                                  <a:pos x="0" y="T1"/>
                                </a:cxn>
                                <a:cxn ang="0">
                                  <a:pos x="0" y="T3"/>
                                </a:cxn>
                              </a:cxnLst>
                              <a:rect l="0" t="0" r="r" b="b"/>
                              <a:pathLst>
                                <a:path h="836">
                                  <a:moveTo>
                                    <a:pt x="0" y="835"/>
                                  </a:moveTo>
                                  <a:lnTo>
                                    <a:pt x="0" y="0"/>
                                  </a:lnTo>
                                </a:path>
                              </a:pathLst>
                            </a:custGeom>
                            <a:noFill/>
                            <a:ln w="9144">
                              <a:solidFill>
                                <a:srgbClr val="C3CFC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A31865D" id="Group 4" o:spid="_x0000_s1026" style="position:absolute;margin-left:608.75pt;margin-top:119pt;width:1.65pt;height:667.65pt;z-index:251661312;mso-position-horizontal-relative:page;mso-position-vertical-relative:page" coordorigin="12175,2380" coordsize="33,13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">
                <v:group id="Group 7" o:spid="_x0000_s1027" style="position:absolute;left:12197;top:2390;width:2;height:13328" coordorigin="12197,2390" coordsize="2,13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">
                  <v:shape id="Freeform 8" o:spid="_x0000_s1028" style="position:absolute;left:12197;top:2390;width:2;height:13328;visibility:visible;mso-wrap-style:square;v-text-anchor:top" coordsize="2,13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" path="m,13328l,e" filled="f" strokecolor="#ccd8d4" strokeweight="1.08pt">
                    <v:path arrowok="t" o:connecttype="custom" o:connectlocs="0,15718;0,2390" o:connectangles="0,0"/>
                  </v:shape>
                </v:group>
                <v:group id="Group 5" o:spid="_x0000_s1029" style="position:absolute;left:12182;top:14890;width:2;height:836" coordorigin="12182,14890" coordsize="2,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">
                  <v:shape id="Freeform 6" o:spid="_x0000_s1030" style="position:absolute;left:12182;top:14890;width:2;height:836;visibility:visible;mso-wrap-style:square;v-text-anchor:top" coordsize="2,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" path="m,835l,e" filled="f" strokecolor="#c3cfcc" strokeweight=".72pt">
                    <v:path arrowok="t" o:connecttype="custom" o:connectlocs="0,15725;0,14890" o:connectangles="0,0"/>
                  </v:shape>
                </v:group>
                <w10:wrap anchorx="page" anchory="page"/>
              </v:group>
            </w:pict>
          </mc:Fallback>
        </mc:AlternateContent>
      </w:r>
      <w:r w:rsidR="007912CC" w:rsidRPr="00290EAD">
        <w:rPr>
          <w:rFonts w:ascii="Book Antiqua" w:hAnsi="Book Antiqua"/>
          <w:noProof/>
          <w:szCs w:val="24"/>
        </w:rPr>
        <mc:AlternateContent>
          <mc:Choice Requires="wpg">
            <w:drawing>
              <wp:anchor distT="0" distB="0" distL="114300" distR="114300" simplePos="0" relativeHeight="251660288" behindDoc="0" locked="0" layoutInCell="1" allowOverlap="1" wp14:anchorId="297E63AC" wp14:editId="70C2961F">
                <wp:simplePos x="0" y="0"/>
                <wp:positionH relativeFrom="page">
                  <wp:posOffset>7745095</wp:posOffset>
                </wp:positionH>
                <wp:positionV relativeFrom="paragraph">
                  <wp:posOffset>76200</wp:posOffset>
                </wp:positionV>
                <wp:extent cx="1270" cy="297180"/>
                <wp:effectExtent l="10795" t="9525" r="6985" b="7620"/>
                <wp:wrapNone/>
                <wp:docPr id="1851696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297180"/>
                          <a:chOff x="12197" y="120"/>
                          <a:chExt cx="2" cy="468"/>
                        </a:xfrm>
                      </wpg:grpSpPr>
                      <wps:wsp>
                        <wps:cNvPr id="1464108333" name="Freeform 3"/>
                        <wps:cNvSpPr>
                          <a:spLocks/>
                        </wps:cNvSpPr>
                        <wps:spPr bwMode="auto">
                          <a:xfrm>
                            <a:off x="12197" y="120"/>
                            <a:ext cx="2" cy="468"/>
                          </a:xfrm>
                          <a:custGeom>
                            <a:avLst/>
                            <a:gdLst>
                              <a:gd name="T0" fmla="+- 0 588 120"/>
                              <a:gd name="T1" fmla="*/ 588 h 468"/>
                              <a:gd name="T2" fmla="+- 0 120 120"/>
                              <a:gd name="T3" fmla="*/ 120 h 468"/>
                            </a:gdLst>
                            <a:ahLst/>
                            <a:cxnLst>
                              <a:cxn ang="0">
                                <a:pos x="0" y="T1"/>
                              </a:cxn>
                              <a:cxn ang="0">
                                <a:pos x="0" y="T3"/>
                              </a:cxn>
                            </a:cxnLst>
                            <a:rect l="0" t="0" r="r" b="b"/>
                            <a:pathLst>
                              <a:path h="468">
                                <a:moveTo>
                                  <a:pt x="0" y="468"/>
                                </a:moveTo>
                                <a:lnTo>
                                  <a:pt x="0" y="0"/>
                                </a:lnTo>
                              </a:path>
                            </a:pathLst>
                          </a:custGeom>
                          <a:noFill/>
                          <a:ln w="9144">
                            <a:solidFill>
                              <a:srgbClr val="CFDB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3028D8" id="Group 2" o:spid="_x0000_s1026" style="position:absolute;margin-left:609.85pt;margin-top:6pt;width:.1pt;height:23.4pt;z-index:251660288;mso-position-horizontal-relative:page" coordorigin="12197,120" coordsize="2,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">
                <v:shape id="Freeform 3" o:spid="_x0000_s1027" style="position:absolute;left:12197;top:120;width:2;height:468;visibility:visible;mso-wrap-style:square;v-text-anchor:top" coordsize="2,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" path="m,468l,e" filled="f" strokecolor="#cfdbd8" strokeweight=".72pt">
                  <v:path arrowok="t" o:connecttype="custom" o:connectlocs="0,588;0,120" o:connectangles="0,0"/>
                </v:shape>
                <w10:wrap anchorx="page"/>
              </v:group>
            </w:pict>
          </mc:Fallback>
        </mc:AlternateContent>
      </w:r>
      <w:r w:rsidR="007912CC" w:rsidRPr="00290EAD">
        <w:rPr>
          <w:rFonts w:ascii="Book Antiqua" w:hAnsi="Book Antiqua"/>
          <w:color w:val="1F1F21"/>
          <w:w w:val="105"/>
          <w:szCs w:val="24"/>
          <w:lang w:val="es-PR"/>
        </w:rPr>
        <w:t>directa</w:t>
      </w:r>
      <w:r>
        <w:rPr>
          <w:rFonts w:ascii="Book Antiqua" w:hAnsi="Book Antiqua"/>
          <w:color w:val="1F1F21"/>
          <w:w w:val="105"/>
          <w:szCs w:val="24"/>
          <w:lang w:val="es-PR"/>
        </w:rPr>
        <w:t>m</w:t>
      </w:r>
      <w:r w:rsidR="007912CC" w:rsidRPr="00290EAD">
        <w:rPr>
          <w:rFonts w:ascii="Book Antiqua" w:hAnsi="Book Antiqua"/>
          <w:color w:val="1F1F21"/>
          <w:w w:val="105"/>
          <w:szCs w:val="24"/>
          <w:lang w:val="es-PR"/>
        </w:rPr>
        <w:t>ente</w:t>
      </w:r>
      <w:r w:rsidR="007912CC" w:rsidRPr="00290EAD">
        <w:rPr>
          <w:rFonts w:ascii="Book Antiqua" w:hAnsi="Book Antiqua"/>
          <w:color w:val="1F1F21"/>
          <w:spacing w:val="28"/>
          <w:w w:val="105"/>
          <w:szCs w:val="24"/>
          <w:lang w:val="es-PR"/>
        </w:rPr>
        <w:t xml:space="preserve"> </w:t>
      </w:r>
      <w:r w:rsidR="007912CC" w:rsidRPr="00290EAD">
        <w:rPr>
          <w:rFonts w:ascii="Book Antiqua" w:hAnsi="Book Antiqua"/>
          <w:color w:val="1F1F21"/>
          <w:w w:val="105"/>
          <w:szCs w:val="24"/>
          <w:lang w:val="es-PR"/>
        </w:rPr>
        <w:t>por</w:t>
      </w:r>
      <w:r w:rsidR="007912CC" w:rsidRPr="00290EAD">
        <w:rPr>
          <w:rFonts w:ascii="Book Antiqua" w:hAnsi="Book Antiqua"/>
          <w:color w:val="1F1F21"/>
          <w:spacing w:val="13"/>
          <w:w w:val="105"/>
          <w:szCs w:val="24"/>
          <w:lang w:val="es-PR"/>
        </w:rPr>
        <w:t xml:space="preserve"> </w:t>
      </w:r>
      <w:r w:rsidR="007912CC" w:rsidRPr="00290EAD">
        <w:rPr>
          <w:rFonts w:ascii="Book Antiqua" w:hAnsi="Book Antiqua"/>
          <w:color w:val="1F1F21"/>
          <w:w w:val="105"/>
          <w:szCs w:val="24"/>
          <w:lang w:val="es-PR"/>
        </w:rPr>
        <w:t>esta</w:t>
      </w:r>
      <w:r w:rsidR="007912CC" w:rsidRPr="00290EAD">
        <w:rPr>
          <w:rFonts w:ascii="Book Antiqua" w:hAnsi="Book Antiqua"/>
          <w:color w:val="1F1F21"/>
          <w:spacing w:val="9"/>
          <w:w w:val="105"/>
          <w:szCs w:val="24"/>
          <w:lang w:val="es-PR"/>
        </w:rPr>
        <w:t xml:space="preserve"> </w:t>
      </w:r>
      <w:r w:rsidR="007912CC" w:rsidRPr="00290EAD">
        <w:rPr>
          <w:rFonts w:ascii="Book Antiqua" w:hAnsi="Book Antiqua"/>
          <w:color w:val="1F1F21"/>
          <w:w w:val="105"/>
          <w:szCs w:val="24"/>
          <w:lang w:val="es-PR"/>
        </w:rPr>
        <w:t>propuesta</w:t>
      </w:r>
      <w:r w:rsidR="007912CC" w:rsidRPr="00290EAD">
        <w:rPr>
          <w:rFonts w:ascii="Book Antiqua" w:hAnsi="Book Antiqua"/>
          <w:color w:val="1F1F21"/>
          <w:spacing w:val="37"/>
          <w:w w:val="105"/>
          <w:szCs w:val="24"/>
          <w:lang w:val="es-PR"/>
        </w:rPr>
        <w:t xml:space="preserve"> </w:t>
      </w:r>
      <w:r w:rsidR="007912CC" w:rsidRPr="00290EAD">
        <w:rPr>
          <w:rFonts w:ascii="Book Antiqua" w:hAnsi="Book Antiqua"/>
          <w:color w:val="1F1F21"/>
          <w:w w:val="105"/>
          <w:szCs w:val="24"/>
          <w:lang w:val="es-PR"/>
        </w:rPr>
        <w:t>y</w:t>
      </w:r>
      <w:r w:rsidR="007912CC" w:rsidRPr="00290EAD">
        <w:rPr>
          <w:rFonts w:ascii="Book Antiqua" w:hAnsi="Book Antiqua"/>
          <w:color w:val="1F1F21"/>
          <w:spacing w:val="10"/>
          <w:w w:val="105"/>
          <w:szCs w:val="24"/>
          <w:lang w:val="es-PR"/>
        </w:rPr>
        <w:t xml:space="preserve"> </w:t>
      </w:r>
      <w:r w:rsidR="007912CC" w:rsidRPr="00290EAD">
        <w:rPr>
          <w:rFonts w:ascii="Book Antiqua" w:hAnsi="Book Antiqua"/>
          <w:color w:val="1F1F21"/>
          <w:w w:val="105"/>
          <w:szCs w:val="24"/>
          <w:lang w:val="es-PR"/>
        </w:rPr>
        <w:t>que</w:t>
      </w:r>
      <w:r w:rsidR="007912CC" w:rsidRPr="00290EAD">
        <w:rPr>
          <w:rFonts w:ascii="Book Antiqua" w:hAnsi="Book Antiqua"/>
          <w:color w:val="1F1F21"/>
          <w:spacing w:val="-1"/>
          <w:w w:val="105"/>
          <w:szCs w:val="24"/>
          <w:lang w:val="es-PR"/>
        </w:rPr>
        <w:t xml:space="preserve"> </w:t>
      </w:r>
      <w:r w:rsidR="007912CC" w:rsidRPr="00290EAD">
        <w:rPr>
          <w:rFonts w:ascii="Book Antiqua" w:hAnsi="Book Antiqua"/>
          <w:color w:val="1F1F21"/>
          <w:w w:val="105"/>
          <w:szCs w:val="24"/>
          <w:lang w:val="es-PR"/>
        </w:rPr>
        <w:t>pudiera</w:t>
      </w:r>
      <w:r w:rsidR="007912CC" w:rsidRPr="00290EAD">
        <w:rPr>
          <w:rFonts w:ascii="Book Antiqua" w:hAnsi="Book Antiqua"/>
          <w:color w:val="1F1F21"/>
          <w:spacing w:val="31"/>
          <w:w w:val="105"/>
          <w:szCs w:val="24"/>
          <w:lang w:val="es-PR"/>
        </w:rPr>
        <w:t xml:space="preserve"> </w:t>
      </w:r>
      <w:r w:rsidR="007912CC" w:rsidRPr="00290EAD">
        <w:rPr>
          <w:rFonts w:ascii="Book Antiqua" w:hAnsi="Book Antiqua"/>
          <w:color w:val="1F1F21"/>
          <w:w w:val="105"/>
          <w:szCs w:val="24"/>
          <w:lang w:val="es-PR"/>
        </w:rPr>
        <w:t>ilustrar</w:t>
      </w:r>
      <w:r w:rsidR="007912CC" w:rsidRPr="00290EAD">
        <w:rPr>
          <w:rFonts w:ascii="Book Antiqua" w:hAnsi="Book Antiqua"/>
          <w:color w:val="1F1F21"/>
          <w:spacing w:val="17"/>
          <w:w w:val="105"/>
          <w:szCs w:val="24"/>
          <w:lang w:val="es-PR"/>
        </w:rPr>
        <w:t xml:space="preserve"> </w:t>
      </w:r>
      <w:r w:rsidR="007912CC" w:rsidRPr="00290EAD">
        <w:rPr>
          <w:rFonts w:ascii="Book Antiqua" w:hAnsi="Book Antiqua"/>
          <w:color w:val="1F1F21"/>
          <w:w w:val="105"/>
          <w:szCs w:val="24"/>
          <w:lang w:val="es-PR"/>
        </w:rPr>
        <w:t>a</w:t>
      </w:r>
      <w:r w:rsidR="007912CC" w:rsidRPr="00290EAD">
        <w:rPr>
          <w:rFonts w:ascii="Book Antiqua" w:hAnsi="Book Antiqua"/>
          <w:color w:val="1F1F21"/>
          <w:spacing w:val="4"/>
          <w:w w:val="105"/>
          <w:szCs w:val="24"/>
          <w:lang w:val="es-PR"/>
        </w:rPr>
        <w:t xml:space="preserve"> </w:t>
      </w:r>
      <w:r w:rsidR="007912CC" w:rsidRPr="00290EAD">
        <w:rPr>
          <w:rFonts w:ascii="Book Antiqua" w:hAnsi="Book Antiqua"/>
          <w:color w:val="1F1F21"/>
          <w:w w:val="105"/>
          <w:szCs w:val="24"/>
          <w:lang w:val="es-PR"/>
        </w:rPr>
        <w:t>la</w:t>
      </w:r>
      <w:r w:rsidR="007912CC" w:rsidRPr="00290EAD">
        <w:rPr>
          <w:rFonts w:ascii="Book Antiqua" w:hAnsi="Book Antiqua"/>
          <w:color w:val="1F1F21"/>
          <w:spacing w:val="5"/>
          <w:w w:val="105"/>
          <w:szCs w:val="24"/>
          <w:lang w:val="es-PR"/>
        </w:rPr>
        <w:t xml:space="preserve"> </w:t>
      </w:r>
      <w:r>
        <w:rPr>
          <w:rFonts w:ascii="Book Antiqua" w:hAnsi="Book Antiqua"/>
          <w:color w:val="1F1F21"/>
          <w:spacing w:val="-2"/>
          <w:w w:val="105"/>
          <w:szCs w:val="24"/>
          <w:lang w:val="es-PR"/>
        </w:rPr>
        <w:t>Comis</w:t>
      </w:r>
      <w:r w:rsidR="007912CC" w:rsidRPr="00290EAD">
        <w:rPr>
          <w:rFonts w:ascii="Book Antiqua" w:hAnsi="Book Antiqua"/>
          <w:color w:val="1F1F21"/>
          <w:spacing w:val="-1"/>
          <w:w w:val="105"/>
          <w:szCs w:val="24"/>
          <w:lang w:val="es-PR"/>
        </w:rPr>
        <w:t>i</w:t>
      </w:r>
      <w:r>
        <w:rPr>
          <w:rFonts w:ascii="Book Antiqua" w:hAnsi="Book Antiqua"/>
          <w:color w:val="1F1F21"/>
          <w:spacing w:val="-1"/>
          <w:w w:val="105"/>
          <w:szCs w:val="24"/>
          <w:lang w:val="es-PR"/>
        </w:rPr>
        <w:t>ó</w:t>
      </w:r>
      <w:r w:rsidR="007912CC" w:rsidRPr="00290EAD">
        <w:rPr>
          <w:rFonts w:ascii="Book Antiqua" w:hAnsi="Book Antiqua"/>
          <w:color w:val="1F1F21"/>
          <w:spacing w:val="-1"/>
          <w:w w:val="105"/>
          <w:szCs w:val="24"/>
          <w:lang w:val="es-PR"/>
        </w:rPr>
        <w:t>n</w:t>
      </w:r>
      <w:r w:rsidR="007912CC" w:rsidRPr="00290EAD">
        <w:rPr>
          <w:rFonts w:ascii="Book Antiqua" w:hAnsi="Book Antiqua"/>
          <w:color w:val="1F1F21"/>
          <w:spacing w:val="2"/>
          <w:w w:val="105"/>
          <w:szCs w:val="24"/>
          <w:lang w:val="es-PR"/>
        </w:rPr>
        <w:t xml:space="preserve"> </w:t>
      </w:r>
      <w:r w:rsidR="007912CC" w:rsidRPr="00290EAD">
        <w:rPr>
          <w:rFonts w:ascii="Book Antiqua" w:hAnsi="Book Antiqua"/>
          <w:color w:val="1F1F21"/>
          <w:w w:val="105"/>
          <w:szCs w:val="24"/>
          <w:lang w:val="es-PR"/>
        </w:rPr>
        <w:t>en</w:t>
      </w:r>
      <w:r w:rsidR="007912CC" w:rsidRPr="00290EAD">
        <w:rPr>
          <w:rFonts w:ascii="Book Antiqua" w:hAnsi="Book Antiqua"/>
          <w:color w:val="1F1F21"/>
          <w:spacing w:val="-5"/>
          <w:w w:val="105"/>
          <w:szCs w:val="24"/>
          <w:lang w:val="es-PR"/>
        </w:rPr>
        <w:t xml:space="preserve"> </w:t>
      </w:r>
      <w:r w:rsidR="007912CC" w:rsidRPr="00290EAD">
        <w:rPr>
          <w:rFonts w:ascii="Book Antiqua" w:hAnsi="Book Antiqua"/>
          <w:color w:val="1F1F21"/>
          <w:w w:val="105"/>
          <w:szCs w:val="24"/>
          <w:lang w:val="es-PR"/>
        </w:rPr>
        <w:t>detalle</w:t>
      </w:r>
      <w:r w:rsidR="007912CC" w:rsidRPr="00290EAD">
        <w:rPr>
          <w:rFonts w:ascii="Book Antiqua" w:hAnsi="Book Antiqua"/>
          <w:color w:val="1F1F21"/>
          <w:spacing w:val="6"/>
          <w:w w:val="105"/>
          <w:szCs w:val="24"/>
          <w:lang w:val="es-PR"/>
        </w:rPr>
        <w:t xml:space="preserve"> </w:t>
      </w:r>
      <w:r w:rsidR="007912CC" w:rsidRPr="00290EAD">
        <w:rPr>
          <w:rFonts w:ascii="Book Antiqua" w:hAnsi="Book Antiqua"/>
          <w:color w:val="1F1F21"/>
          <w:w w:val="105"/>
          <w:szCs w:val="24"/>
          <w:lang w:val="es-PR"/>
        </w:rPr>
        <w:t>sobre la</w:t>
      </w:r>
      <w:r w:rsidR="007912CC" w:rsidRPr="00290EAD">
        <w:rPr>
          <w:rFonts w:ascii="Book Antiqua" w:hAnsi="Book Antiqua"/>
          <w:color w:val="1F1F21"/>
          <w:spacing w:val="24"/>
          <w:w w:val="106"/>
          <w:szCs w:val="24"/>
          <w:lang w:val="es-PR"/>
        </w:rPr>
        <w:t xml:space="preserve"> </w:t>
      </w:r>
      <w:r w:rsidR="007912CC" w:rsidRPr="00290EAD">
        <w:rPr>
          <w:rFonts w:ascii="Book Antiqua" w:hAnsi="Book Antiqua"/>
          <w:color w:val="1F1F21"/>
          <w:w w:val="105"/>
          <w:szCs w:val="24"/>
          <w:lang w:val="es-PR"/>
        </w:rPr>
        <w:t>viabilidad</w:t>
      </w:r>
      <w:r w:rsidR="007912CC" w:rsidRPr="00290EAD">
        <w:rPr>
          <w:rFonts w:ascii="Book Antiqua" w:hAnsi="Book Antiqua"/>
          <w:color w:val="1F1F21"/>
          <w:spacing w:val="44"/>
          <w:w w:val="105"/>
          <w:szCs w:val="24"/>
          <w:lang w:val="es-PR"/>
        </w:rPr>
        <w:t xml:space="preserve"> </w:t>
      </w:r>
      <w:r w:rsidR="007912CC" w:rsidRPr="00290EAD">
        <w:rPr>
          <w:rFonts w:ascii="Book Antiqua" w:hAnsi="Book Antiqua"/>
          <w:color w:val="1F1F21"/>
          <w:w w:val="105"/>
          <w:szCs w:val="24"/>
          <w:lang w:val="es-PR"/>
        </w:rPr>
        <w:t>de</w:t>
      </w:r>
      <w:r w:rsidR="007912CC" w:rsidRPr="00290EAD">
        <w:rPr>
          <w:rFonts w:ascii="Book Antiqua" w:hAnsi="Book Antiqua"/>
          <w:color w:val="1F1F21"/>
          <w:spacing w:val="-4"/>
          <w:w w:val="105"/>
          <w:szCs w:val="24"/>
          <w:lang w:val="es-PR"/>
        </w:rPr>
        <w:t xml:space="preserve"> </w:t>
      </w:r>
      <w:r w:rsidR="007912CC" w:rsidRPr="00290EAD">
        <w:rPr>
          <w:rFonts w:ascii="Book Antiqua" w:hAnsi="Book Antiqua"/>
          <w:color w:val="1F1F21"/>
          <w:w w:val="105"/>
          <w:szCs w:val="24"/>
          <w:lang w:val="es-PR"/>
        </w:rPr>
        <w:t>esta</w:t>
      </w:r>
      <w:r w:rsidR="007912CC" w:rsidRPr="00290EAD">
        <w:rPr>
          <w:rFonts w:ascii="Book Antiqua" w:hAnsi="Book Antiqua"/>
          <w:color w:val="1F1F21"/>
          <w:spacing w:val="6"/>
          <w:w w:val="105"/>
          <w:szCs w:val="24"/>
          <w:lang w:val="es-PR"/>
        </w:rPr>
        <w:t xml:space="preserve"> </w:t>
      </w:r>
      <w:r>
        <w:rPr>
          <w:rFonts w:ascii="Book Antiqua" w:hAnsi="Book Antiqua"/>
          <w:color w:val="1F1F21"/>
          <w:w w:val="105"/>
          <w:szCs w:val="24"/>
          <w:lang w:val="es-PR"/>
        </w:rPr>
        <w:t>m</w:t>
      </w:r>
      <w:r w:rsidR="007912CC" w:rsidRPr="00290EAD">
        <w:rPr>
          <w:rFonts w:ascii="Book Antiqua" w:hAnsi="Book Antiqua"/>
          <w:color w:val="1F1F21"/>
          <w:w w:val="105"/>
          <w:szCs w:val="24"/>
          <w:lang w:val="es-PR"/>
        </w:rPr>
        <w:t>edida.</w:t>
      </w:r>
      <w:r w:rsidR="007912CC" w:rsidRPr="00290EAD">
        <w:rPr>
          <w:rFonts w:ascii="Book Antiqua" w:hAnsi="Book Antiqua"/>
          <w:color w:val="1F1F21"/>
          <w:spacing w:val="19"/>
          <w:w w:val="105"/>
          <w:szCs w:val="24"/>
          <w:lang w:val="es-PR"/>
        </w:rPr>
        <w:t xml:space="preserve"> </w:t>
      </w:r>
      <w:r w:rsidRPr="003D52E5">
        <w:rPr>
          <w:rFonts w:ascii="Book Antiqua" w:hAnsi="Book Antiqua"/>
          <w:iCs/>
          <w:color w:val="1F1F21"/>
          <w:w w:val="105"/>
          <w:szCs w:val="24"/>
          <w:lang w:val="es-PR"/>
        </w:rPr>
        <w:t>Así</w:t>
      </w:r>
      <w:r w:rsidR="007912CC" w:rsidRPr="003D52E5">
        <w:rPr>
          <w:rFonts w:ascii="Book Antiqua" w:hAnsi="Book Antiqua"/>
          <w:iCs/>
          <w:color w:val="1F1F21"/>
          <w:spacing w:val="27"/>
          <w:w w:val="105"/>
          <w:szCs w:val="24"/>
          <w:lang w:val="es-PR"/>
        </w:rPr>
        <w:t xml:space="preserve"> </w:t>
      </w:r>
      <w:r w:rsidR="007912CC" w:rsidRPr="00290EAD">
        <w:rPr>
          <w:rFonts w:ascii="Book Antiqua" w:hAnsi="Book Antiqua"/>
          <w:color w:val="1F1F21"/>
          <w:spacing w:val="-6"/>
          <w:w w:val="105"/>
          <w:szCs w:val="24"/>
          <w:lang w:val="es-PR"/>
        </w:rPr>
        <w:t>pue</w:t>
      </w:r>
      <w:r w:rsidR="007912CC" w:rsidRPr="00290EAD">
        <w:rPr>
          <w:rFonts w:ascii="Book Antiqua" w:hAnsi="Book Antiqua"/>
          <w:color w:val="1F1F21"/>
          <w:spacing w:val="-5"/>
          <w:w w:val="105"/>
          <w:szCs w:val="24"/>
          <w:lang w:val="es-PR"/>
        </w:rPr>
        <w:t>s,</w:t>
      </w:r>
      <w:r w:rsidR="007912CC" w:rsidRPr="00290EAD">
        <w:rPr>
          <w:rFonts w:ascii="Book Antiqua" w:hAnsi="Book Antiqua"/>
          <w:color w:val="1F1F21"/>
          <w:spacing w:val="-18"/>
          <w:w w:val="105"/>
          <w:szCs w:val="24"/>
          <w:lang w:val="es-PR"/>
        </w:rPr>
        <w:t xml:space="preserve"> </w:t>
      </w:r>
      <w:r w:rsidR="007912CC" w:rsidRPr="00290EAD">
        <w:rPr>
          <w:rFonts w:ascii="Book Antiqua" w:hAnsi="Book Antiqua"/>
          <w:color w:val="1F1F21"/>
          <w:w w:val="105"/>
          <w:szCs w:val="24"/>
          <w:lang w:val="es-PR"/>
        </w:rPr>
        <w:t>brinda</w:t>
      </w:r>
      <w:r>
        <w:rPr>
          <w:rFonts w:ascii="Book Antiqua" w:hAnsi="Book Antiqua"/>
          <w:color w:val="1F1F21"/>
          <w:w w:val="105"/>
          <w:szCs w:val="24"/>
          <w:lang w:val="es-PR"/>
        </w:rPr>
        <w:t>n</w:t>
      </w:r>
      <w:r w:rsidR="007912CC" w:rsidRPr="00290EAD">
        <w:rPr>
          <w:rFonts w:ascii="Book Antiqua" w:hAnsi="Book Antiqua"/>
          <w:color w:val="1F1F21"/>
          <w:spacing w:val="37"/>
          <w:w w:val="105"/>
          <w:szCs w:val="24"/>
          <w:lang w:val="es-PR"/>
        </w:rPr>
        <w:t xml:space="preserve"> </w:t>
      </w:r>
      <w:r w:rsidR="007912CC" w:rsidRPr="00290EAD">
        <w:rPr>
          <w:rFonts w:ascii="Book Antiqua" w:hAnsi="Book Antiqua"/>
          <w:color w:val="1F1F21"/>
          <w:w w:val="105"/>
          <w:szCs w:val="24"/>
          <w:lang w:val="es-PR"/>
        </w:rPr>
        <w:t>deferencia</w:t>
      </w:r>
      <w:r w:rsidR="007912CC" w:rsidRPr="00290EAD">
        <w:rPr>
          <w:rFonts w:ascii="Book Antiqua" w:hAnsi="Book Antiqua"/>
          <w:color w:val="1F1F21"/>
          <w:spacing w:val="17"/>
          <w:w w:val="105"/>
          <w:szCs w:val="24"/>
          <w:lang w:val="es-PR"/>
        </w:rPr>
        <w:t xml:space="preserve"> </w:t>
      </w:r>
      <w:r w:rsidR="007912CC" w:rsidRPr="00290EAD">
        <w:rPr>
          <w:rFonts w:ascii="Book Antiqua" w:hAnsi="Book Antiqua"/>
          <w:color w:val="1F1F21"/>
          <w:w w:val="105"/>
          <w:szCs w:val="24"/>
          <w:lang w:val="es-PR"/>
        </w:rPr>
        <w:t>a</w:t>
      </w:r>
      <w:r w:rsidR="007912CC" w:rsidRPr="00290EAD">
        <w:rPr>
          <w:rFonts w:ascii="Book Antiqua" w:hAnsi="Book Antiqua"/>
          <w:color w:val="1F1F21"/>
          <w:spacing w:val="15"/>
          <w:w w:val="105"/>
          <w:szCs w:val="24"/>
          <w:lang w:val="es-PR"/>
        </w:rPr>
        <w:t xml:space="preserve"> </w:t>
      </w:r>
      <w:r w:rsidR="007912CC" w:rsidRPr="00290EAD">
        <w:rPr>
          <w:rFonts w:ascii="Book Antiqua" w:hAnsi="Book Antiqua"/>
          <w:color w:val="1F1F21"/>
          <w:w w:val="105"/>
          <w:szCs w:val="24"/>
          <w:lang w:val="es-PR"/>
        </w:rPr>
        <w:t>los</w:t>
      </w:r>
      <w:r w:rsidR="007912CC" w:rsidRPr="00290EAD">
        <w:rPr>
          <w:rFonts w:ascii="Book Antiqua" w:hAnsi="Book Antiqua"/>
          <w:color w:val="1F1F21"/>
          <w:spacing w:val="9"/>
          <w:w w:val="105"/>
          <w:szCs w:val="24"/>
          <w:lang w:val="es-PR"/>
        </w:rPr>
        <w:t xml:space="preserve"> </w:t>
      </w:r>
      <w:r>
        <w:rPr>
          <w:rFonts w:ascii="Book Antiqua" w:hAnsi="Book Antiqua"/>
          <w:color w:val="1F1F21"/>
          <w:w w:val="105"/>
          <w:szCs w:val="24"/>
          <w:lang w:val="es-PR"/>
        </w:rPr>
        <w:t xml:space="preserve">comentarios </w:t>
      </w:r>
      <w:r w:rsidR="007912CC" w:rsidRPr="00290EAD">
        <w:rPr>
          <w:rFonts w:ascii="Book Antiqua" w:hAnsi="Book Antiqua"/>
          <w:color w:val="1F1F21"/>
          <w:w w:val="105"/>
          <w:szCs w:val="24"/>
          <w:lang w:val="es-PR"/>
        </w:rPr>
        <w:t>que</w:t>
      </w:r>
      <w:r w:rsidR="007912CC" w:rsidRPr="00290EAD">
        <w:rPr>
          <w:rFonts w:ascii="Book Antiqua" w:hAnsi="Book Antiqua"/>
          <w:color w:val="1F1F21"/>
          <w:spacing w:val="6"/>
          <w:w w:val="105"/>
          <w:szCs w:val="24"/>
          <w:lang w:val="es-PR"/>
        </w:rPr>
        <w:t xml:space="preserve"> </w:t>
      </w:r>
      <w:r w:rsidR="007912CC" w:rsidRPr="00290EAD">
        <w:rPr>
          <w:rFonts w:ascii="Book Antiqua" w:hAnsi="Book Antiqua"/>
          <w:color w:val="1F1F21"/>
          <w:w w:val="105"/>
          <w:szCs w:val="24"/>
          <w:lang w:val="es-PR"/>
        </w:rPr>
        <w:t>dicho</w:t>
      </w:r>
      <w:r w:rsidR="007912CC" w:rsidRPr="00290EAD">
        <w:rPr>
          <w:rFonts w:ascii="Book Antiqua" w:hAnsi="Book Antiqua"/>
          <w:color w:val="1F1F21"/>
          <w:spacing w:val="23"/>
          <w:w w:val="105"/>
          <w:szCs w:val="24"/>
          <w:lang w:val="es-PR"/>
        </w:rPr>
        <w:t xml:space="preserve"> </w:t>
      </w:r>
      <w:r w:rsidR="007912CC" w:rsidRPr="00290EAD">
        <w:rPr>
          <w:rFonts w:ascii="Book Antiqua" w:hAnsi="Book Antiqua"/>
          <w:color w:val="1F1F21"/>
          <w:w w:val="105"/>
          <w:szCs w:val="24"/>
          <w:lang w:val="es-PR"/>
        </w:rPr>
        <w:t>organis</w:t>
      </w:r>
      <w:r>
        <w:rPr>
          <w:rFonts w:ascii="Book Antiqua" w:hAnsi="Book Antiqua"/>
          <w:color w:val="1F1F21"/>
          <w:w w:val="105"/>
          <w:szCs w:val="24"/>
          <w:lang w:val="es-PR"/>
        </w:rPr>
        <w:t>mo</w:t>
      </w:r>
      <w:r w:rsidR="007912CC" w:rsidRPr="00290EAD">
        <w:rPr>
          <w:rFonts w:ascii="Book Antiqua" w:hAnsi="Book Antiqua"/>
          <w:color w:val="1F1F21"/>
          <w:spacing w:val="24"/>
          <w:w w:val="105"/>
          <w:szCs w:val="24"/>
          <w:lang w:val="es-PR"/>
        </w:rPr>
        <w:t xml:space="preserve"> </w:t>
      </w:r>
      <w:r w:rsidR="007912CC" w:rsidRPr="00290EAD">
        <w:rPr>
          <w:rFonts w:ascii="Book Antiqua" w:hAnsi="Book Antiqua"/>
          <w:color w:val="1F1F21"/>
          <w:w w:val="105"/>
          <w:szCs w:val="24"/>
          <w:lang w:val="es-PR"/>
        </w:rPr>
        <w:t>tenga</w:t>
      </w:r>
      <w:r w:rsidR="007912CC" w:rsidRPr="00290EAD">
        <w:rPr>
          <w:rFonts w:ascii="Book Antiqua" w:hAnsi="Book Antiqua"/>
          <w:color w:val="1F1F21"/>
          <w:spacing w:val="8"/>
          <w:w w:val="105"/>
          <w:szCs w:val="24"/>
          <w:lang w:val="es-PR"/>
        </w:rPr>
        <w:t xml:space="preserve"> </w:t>
      </w:r>
      <w:r w:rsidR="007912CC" w:rsidRPr="00290EAD">
        <w:rPr>
          <w:rFonts w:ascii="Book Antiqua" w:hAnsi="Book Antiqua"/>
          <w:color w:val="1F1F21"/>
          <w:w w:val="105"/>
          <w:szCs w:val="24"/>
          <w:lang w:val="es-PR"/>
        </w:rPr>
        <w:t>a</w:t>
      </w:r>
      <w:r w:rsidR="007912CC" w:rsidRPr="00290EAD">
        <w:rPr>
          <w:rFonts w:ascii="Book Antiqua" w:hAnsi="Book Antiqua"/>
          <w:color w:val="1F1F21"/>
          <w:spacing w:val="-9"/>
          <w:w w:val="105"/>
          <w:szCs w:val="24"/>
          <w:lang w:val="es-PR"/>
        </w:rPr>
        <w:t xml:space="preserve"> </w:t>
      </w:r>
      <w:r w:rsidR="007912CC" w:rsidRPr="00290EAD">
        <w:rPr>
          <w:rFonts w:ascii="Book Antiqua" w:hAnsi="Book Antiqua"/>
          <w:color w:val="1F1F21"/>
          <w:spacing w:val="-1"/>
          <w:w w:val="105"/>
          <w:szCs w:val="24"/>
          <w:lang w:val="es-PR"/>
        </w:rPr>
        <w:t>bien</w:t>
      </w:r>
      <w:r w:rsidR="007912CC" w:rsidRPr="00290EAD">
        <w:rPr>
          <w:rFonts w:ascii="Book Antiqua" w:hAnsi="Book Antiqua"/>
          <w:color w:val="1F1F21"/>
          <w:spacing w:val="-10"/>
          <w:w w:val="105"/>
          <w:szCs w:val="24"/>
          <w:lang w:val="es-PR"/>
        </w:rPr>
        <w:t xml:space="preserve"> </w:t>
      </w:r>
      <w:r w:rsidR="007912CC" w:rsidRPr="00290EAD">
        <w:rPr>
          <w:rFonts w:ascii="Book Antiqua" w:hAnsi="Book Antiqua"/>
          <w:color w:val="1F1F21"/>
          <w:spacing w:val="-3"/>
          <w:w w:val="105"/>
          <w:szCs w:val="24"/>
          <w:lang w:val="es-PR"/>
        </w:rPr>
        <w:t>someter.</w:t>
      </w:r>
    </w:p>
    <w:p w14:paraId="1F6659F0" w14:textId="77777777" w:rsidR="00401C69" w:rsidRPr="00AA0680" w:rsidRDefault="00401C69" w:rsidP="00401C69">
      <w:pPr>
        <w:widowControl w:val="0"/>
        <w:autoSpaceDE w:val="0"/>
        <w:autoSpaceDN w:val="0"/>
        <w:adjustRightInd w:val="0"/>
        <w:spacing w:line="282" w:lineRule="atLeast"/>
        <w:ind w:left="9" w:right="31"/>
        <w:jc w:val="both"/>
        <w:rPr>
          <w:rFonts w:ascii="Book Antiqua" w:hAnsi="Book Antiqua"/>
          <w:color w:val="000000"/>
          <w:spacing w:val="-3"/>
          <w:szCs w:val="24"/>
          <w:lang w:val="es-PR"/>
        </w:rPr>
      </w:pPr>
    </w:p>
    <w:p w14:paraId="34951458" w14:textId="77777777" w:rsidR="006705DD" w:rsidRPr="00AA0680" w:rsidRDefault="006705DD" w:rsidP="00596F0C">
      <w:pPr>
        <w:pStyle w:val="Normal1"/>
        <w:jc w:val="center"/>
        <w:rPr>
          <w:rFonts w:ascii="Book Antiqua" w:hAnsi="Book Antiqua"/>
          <w:b/>
          <w:i/>
          <w:smallCaps/>
          <w:szCs w:val="24"/>
          <w:lang w:val="es-PR"/>
        </w:rPr>
      </w:pPr>
      <w:r w:rsidRPr="00AA0680">
        <w:rPr>
          <w:rFonts w:ascii="Book Antiqua" w:hAnsi="Book Antiqua"/>
          <w:b/>
          <w:i/>
          <w:smallCaps/>
          <w:szCs w:val="24"/>
          <w:lang w:val="es-PR"/>
        </w:rPr>
        <w:t>Conclusión</w:t>
      </w:r>
    </w:p>
    <w:p w14:paraId="563A4ABC" w14:textId="77777777" w:rsidR="0067618C" w:rsidRPr="00AA0680" w:rsidRDefault="0067618C" w:rsidP="00596F0C">
      <w:pPr>
        <w:jc w:val="both"/>
        <w:rPr>
          <w:rFonts w:ascii="Book Antiqua" w:hAnsi="Book Antiqua"/>
          <w:szCs w:val="24"/>
          <w:lang w:val="es-PR"/>
        </w:rPr>
      </w:pPr>
    </w:p>
    <w:p w14:paraId="662F23EF" w14:textId="43003275" w:rsidR="006B3BD4" w:rsidRDefault="00526659" w:rsidP="00526659">
      <w:pPr>
        <w:jc w:val="both"/>
        <w:rPr>
          <w:rFonts w:ascii="Book Antiqua" w:hAnsi="Book Antiqua"/>
          <w:szCs w:val="24"/>
          <w:lang w:val="es-PR"/>
        </w:rPr>
      </w:pPr>
      <w:r w:rsidRPr="00AA0680">
        <w:rPr>
          <w:rFonts w:ascii="Book Antiqua" w:hAnsi="Book Antiqua"/>
          <w:szCs w:val="24"/>
          <w:lang w:val="es-PR"/>
        </w:rPr>
        <w:t>Luego de analizar la medida y los comentarios presentados, la Comisión de Asuntos Federales y Veteranos de la Cámara de Representantes entiende que el Proyecto de la Cámara 48 pretende estatuir herramientas fiscalizadoras adicionales, pero en esencia, los mecanismos fiscalizadores propuestos son variaciones de otros ya existentes en nuestro ordenamiento jurídico.</w:t>
      </w:r>
      <w:r w:rsidR="003228F8" w:rsidRPr="00AA0680">
        <w:rPr>
          <w:rFonts w:ascii="Book Antiqua" w:hAnsi="Book Antiqua"/>
          <w:szCs w:val="24"/>
          <w:lang w:val="es-PR"/>
        </w:rPr>
        <w:t xml:space="preserve"> </w:t>
      </w:r>
      <w:r w:rsidR="006B3BD4" w:rsidRPr="00AA0680">
        <w:rPr>
          <w:rFonts w:ascii="Book Antiqua" w:hAnsi="Book Antiqua"/>
          <w:szCs w:val="24"/>
          <w:lang w:val="es-PR"/>
        </w:rPr>
        <w:t>Del análisis realizado también se desprende que una medida similar fue presentada el cuatrienio pasado y recibió un veto expreso, fundamentado en los mismos argumentos presentados por la PRFAA.</w:t>
      </w:r>
    </w:p>
    <w:p w14:paraId="1B856D0D" w14:textId="77777777" w:rsidR="003D52E5" w:rsidRDefault="003D52E5" w:rsidP="00526659">
      <w:pPr>
        <w:jc w:val="both"/>
        <w:rPr>
          <w:rFonts w:ascii="Book Antiqua" w:hAnsi="Book Antiqua"/>
          <w:szCs w:val="24"/>
          <w:lang w:val="es-PR"/>
        </w:rPr>
      </w:pPr>
    </w:p>
    <w:p w14:paraId="06FE3AD3" w14:textId="0659115D" w:rsidR="005F2C7C" w:rsidRPr="005F2C7C" w:rsidRDefault="003D52E5" w:rsidP="005F2C7C">
      <w:pPr>
        <w:jc w:val="both"/>
        <w:rPr>
          <w:rFonts w:ascii="Book Antiqua" w:hAnsi="Book Antiqua"/>
          <w:szCs w:val="24"/>
          <w:lang w:val="es-PR"/>
        </w:rPr>
      </w:pPr>
      <w:r>
        <w:rPr>
          <w:rFonts w:ascii="Book Antiqua" w:hAnsi="Book Antiqua"/>
          <w:szCs w:val="24"/>
          <w:lang w:val="es-PR"/>
        </w:rPr>
        <w:t xml:space="preserve">Más importante aún, la medida </w:t>
      </w:r>
      <w:r w:rsidR="005F2C7C">
        <w:rPr>
          <w:rFonts w:ascii="Book Antiqua" w:hAnsi="Book Antiqua"/>
          <w:szCs w:val="24"/>
          <w:lang w:val="es-PR"/>
        </w:rPr>
        <w:t>no contiene un análisis de impacto fiscal</w:t>
      </w:r>
      <w:r w:rsidR="00942E2F">
        <w:rPr>
          <w:rFonts w:ascii="Book Antiqua" w:hAnsi="Book Antiqua"/>
          <w:szCs w:val="24"/>
          <w:lang w:val="es-PR"/>
        </w:rPr>
        <w:t xml:space="preserve">, razón por lo que no cumple con el requisito de que la </w:t>
      </w:r>
      <w:r w:rsidR="005F2C7C" w:rsidRPr="005F2C7C">
        <w:rPr>
          <w:rFonts w:ascii="Book Antiqua" w:hAnsi="Book Antiqua"/>
          <w:szCs w:val="24"/>
          <w:lang w:val="es-ES"/>
        </w:rPr>
        <w:t xml:space="preserve">legislación que modifique el uso de fondos </w:t>
      </w:r>
      <w:r w:rsidR="00942E2F" w:rsidRPr="005F2C7C">
        <w:rPr>
          <w:rFonts w:ascii="Book Antiqua" w:hAnsi="Book Antiqua"/>
          <w:szCs w:val="24"/>
          <w:lang w:val="es-ES"/>
        </w:rPr>
        <w:lastRenderedPageBreak/>
        <w:t>asignados</w:t>
      </w:r>
      <w:r w:rsidR="005F2C7C" w:rsidRPr="005F2C7C">
        <w:rPr>
          <w:rFonts w:ascii="Book Antiqua" w:hAnsi="Book Antiqua"/>
          <w:szCs w:val="24"/>
          <w:lang w:val="es-ES"/>
        </w:rPr>
        <w:t xml:space="preserve"> requerirá una certificación previa de cumplimiento del Plan Fiscal</w:t>
      </w:r>
      <w:r w:rsidR="00942E2F">
        <w:rPr>
          <w:rFonts w:ascii="Book Antiqua" w:hAnsi="Book Antiqua"/>
          <w:szCs w:val="24"/>
          <w:lang w:val="es-ES"/>
        </w:rPr>
        <w:t>. La misma debe identificar l</w:t>
      </w:r>
      <w:r w:rsidR="005F2C7C" w:rsidRPr="005F2C7C">
        <w:rPr>
          <w:rFonts w:ascii="Book Antiqua" w:hAnsi="Book Antiqua"/>
          <w:szCs w:val="24"/>
          <w:lang w:val="es-ES"/>
        </w:rPr>
        <w:t xml:space="preserve">a fuente precisa de fondos que esté alineada con </w:t>
      </w:r>
      <w:r w:rsidR="00942E2F">
        <w:rPr>
          <w:rFonts w:ascii="Book Antiqua" w:hAnsi="Book Antiqua"/>
          <w:szCs w:val="24"/>
          <w:lang w:val="es-ES"/>
        </w:rPr>
        <w:t xml:space="preserve">el </w:t>
      </w:r>
      <w:r w:rsidR="005F2C7C" w:rsidRPr="005F2C7C">
        <w:rPr>
          <w:rFonts w:ascii="Book Antiqua" w:hAnsi="Book Antiqua"/>
          <w:szCs w:val="24"/>
          <w:lang w:val="es-ES"/>
        </w:rPr>
        <w:t>presupuesto, a fin de garantizar el cumplimiento de</w:t>
      </w:r>
      <w:r w:rsidR="00942E2F">
        <w:rPr>
          <w:rFonts w:ascii="Book Antiqua" w:hAnsi="Book Antiqua"/>
          <w:szCs w:val="24"/>
          <w:lang w:val="es-ES"/>
        </w:rPr>
        <w:t>l</w:t>
      </w:r>
      <w:r w:rsidR="005F2C7C" w:rsidRPr="005F2C7C">
        <w:rPr>
          <w:rFonts w:ascii="Book Antiqua" w:hAnsi="Book Antiqua"/>
          <w:szCs w:val="24"/>
          <w:lang w:val="es-ES"/>
        </w:rPr>
        <w:t xml:space="preserve"> Plan.</w:t>
      </w:r>
    </w:p>
    <w:p w14:paraId="11E49975" w14:textId="77777777" w:rsidR="006B3BD4" w:rsidRPr="00AA0680" w:rsidRDefault="006B3BD4" w:rsidP="00526659">
      <w:pPr>
        <w:jc w:val="both"/>
        <w:rPr>
          <w:rFonts w:ascii="Book Antiqua" w:hAnsi="Book Antiqua"/>
          <w:szCs w:val="24"/>
          <w:lang w:val="es-PR"/>
        </w:rPr>
      </w:pPr>
    </w:p>
    <w:p w14:paraId="5B9FBFBF" w14:textId="27AC14F3" w:rsidR="00826F9F" w:rsidRPr="00AA0680" w:rsidRDefault="009C5C62" w:rsidP="00826F9F">
      <w:pPr>
        <w:jc w:val="both"/>
        <w:rPr>
          <w:rFonts w:ascii="Book Antiqua" w:hAnsi="Book Antiqua"/>
          <w:szCs w:val="24"/>
          <w:lang w:val="es-PR"/>
        </w:rPr>
      </w:pPr>
      <w:r w:rsidRPr="00AA0680">
        <w:rPr>
          <w:rFonts w:ascii="Book Antiqua" w:hAnsi="Book Antiqua"/>
          <w:szCs w:val="24"/>
          <w:lang w:val="es-PR"/>
        </w:rPr>
        <w:t>Por todos los fundamentos</w:t>
      </w:r>
      <w:r w:rsidR="006705DD" w:rsidRPr="00AA0680">
        <w:rPr>
          <w:rFonts w:ascii="Book Antiqua" w:hAnsi="Book Antiqua"/>
          <w:szCs w:val="24"/>
          <w:lang w:val="es-PR"/>
        </w:rPr>
        <w:t xml:space="preserve"> expuesto</w:t>
      </w:r>
      <w:r w:rsidRPr="00AA0680">
        <w:rPr>
          <w:rFonts w:ascii="Book Antiqua" w:hAnsi="Book Antiqua"/>
          <w:szCs w:val="24"/>
          <w:lang w:val="es-PR"/>
        </w:rPr>
        <w:t>s,</w:t>
      </w:r>
      <w:r w:rsidR="006705DD" w:rsidRPr="00AA0680">
        <w:rPr>
          <w:rFonts w:ascii="Book Antiqua" w:hAnsi="Book Antiqua"/>
          <w:szCs w:val="24"/>
          <w:lang w:val="es-PR"/>
        </w:rPr>
        <w:t xml:space="preserve"> </w:t>
      </w:r>
      <w:r w:rsidR="00FD0C20" w:rsidRPr="00AA0680">
        <w:rPr>
          <w:rFonts w:ascii="Book Antiqua" w:hAnsi="Book Antiqua"/>
          <w:szCs w:val="24"/>
          <w:lang w:val="es-PR"/>
        </w:rPr>
        <w:t>la</w:t>
      </w:r>
      <w:r w:rsidR="001423CC" w:rsidRPr="00AA0680">
        <w:rPr>
          <w:rFonts w:ascii="Book Antiqua" w:hAnsi="Book Antiqua"/>
          <w:szCs w:val="24"/>
          <w:lang w:val="es-PR"/>
        </w:rPr>
        <w:t xml:space="preserve"> </w:t>
      </w:r>
      <w:r w:rsidR="006705DD" w:rsidRPr="00AA0680">
        <w:rPr>
          <w:rFonts w:ascii="Book Antiqua" w:hAnsi="Book Antiqua"/>
          <w:szCs w:val="24"/>
          <w:lang w:val="es-PR"/>
        </w:rPr>
        <w:t>Comisi</w:t>
      </w:r>
      <w:r w:rsidR="001423CC" w:rsidRPr="00AA0680">
        <w:rPr>
          <w:rFonts w:ascii="Book Antiqua" w:hAnsi="Book Antiqua"/>
          <w:szCs w:val="24"/>
          <w:lang w:val="es-PR"/>
        </w:rPr>
        <w:t xml:space="preserve">ón de Asuntos Federales y Veteranos </w:t>
      </w:r>
      <w:r w:rsidR="0038503A" w:rsidRPr="00AA0680">
        <w:rPr>
          <w:rFonts w:ascii="Book Antiqua" w:hAnsi="Book Antiqua"/>
          <w:szCs w:val="24"/>
          <w:lang w:val="es-PR"/>
        </w:rPr>
        <w:t xml:space="preserve">de la </w:t>
      </w:r>
      <w:r w:rsidR="00826F9F" w:rsidRPr="00AA0680">
        <w:rPr>
          <w:rFonts w:ascii="Book Antiqua" w:hAnsi="Book Antiqua"/>
          <w:szCs w:val="24"/>
          <w:lang w:val="es-PR"/>
        </w:rPr>
        <w:t xml:space="preserve">Cámara de Representantes no recomienda a este Alto Cuerpo la aprobación del Proyecto de la Cámara </w:t>
      </w:r>
      <w:r w:rsidR="00526659" w:rsidRPr="00AA0680">
        <w:rPr>
          <w:rFonts w:ascii="Book Antiqua" w:hAnsi="Book Antiqua"/>
          <w:szCs w:val="24"/>
          <w:lang w:val="es-PR"/>
        </w:rPr>
        <w:t>48</w:t>
      </w:r>
      <w:r w:rsidR="00826F9F" w:rsidRPr="00AA0680">
        <w:rPr>
          <w:rFonts w:ascii="Book Antiqua" w:hAnsi="Book Antiqua"/>
          <w:szCs w:val="24"/>
          <w:lang w:val="es-PR"/>
        </w:rPr>
        <w:t>.</w:t>
      </w:r>
    </w:p>
    <w:p w14:paraId="20F50B34" w14:textId="1A8BEF56" w:rsidR="006705DD" w:rsidRPr="00AA0680" w:rsidRDefault="006705DD" w:rsidP="00596F0C">
      <w:pPr>
        <w:jc w:val="both"/>
        <w:rPr>
          <w:rFonts w:ascii="Book Antiqua" w:hAnsi="Book Antiqua"/>
          <w:szCs w:val="24"/>
          <w:lang w:val="es-PR"/>
        </w:rPr>
      </w:pPr>
    </w:p>
    <w:p w14:paraId="73BB9E68" w14:textId="77777777" w:rsidR="006705DD" w:rsidRPr="00AA0680" w:rsidRDefault="006705DD" w:rsidP="00596F0C">
      <w:pPr>
        <w:jc w:val="both"/>
        <w:rPr>
          <w:rFonts w:ascii="Book Antiqua" w:hAnsi="Book Antiqua"/>
          <w:szCs w:val="24"/>
          <w:lang w:val="es-PR"/>
        </w:rPr>
      </w:pPr>
      <w:r w:rsidRPr="00AA0680">
        <w:rPr>
          <w:rFonts w:ascii="Book Antiqua" w:hAnsi="Book Antiqua"/>
          <w:szCs w:val="24"/>
          <w:lang w:val="es-PR"/>
        </w:rPr>
        <w:t>Respetuosamente sometido,</w:t>
      </w:r>
    </w:p>
    <w:p w14:paraId="7FB8F7C9" w14:textId="77777777" w:rsidR="006705DD" w:rsidRPr="00AA0680" w:rsidRDefault="006705DD" w:rsidP="00596F0C">
      <w:pPr>
        <w:jc w:val="both"/>
        <w:rPr>
          <w:rFonts w:ascii="Book Antiqua" w:hAnsi="Book Antiqua"/>
          <w:szCs w:val="24"/>
          <w:lang w:val="es-PR"/>
        </w:rPr>
      </w:pPr>
    </w:p>
    <w:p w14:paraId="7606CB88" w14:textId="77777777" w:rsidR="006705DD" w:rsidRDefault="006705DD" w:rsidP="00596F0C">
      <w:pPr>
        <w:jc w:val="both"/>
        <w:rPr>
          <w:rFonts w:ascii="Book Antiqua" w:hAnsi="Book Antiqua"/>
          <w:b/>
          <w:szCs w:val="24"/>
          <w:lang w:val="es-PR"/>
        </w:rPr>
      </w:pPr>
    </w:p>
    <w:p w14:paraId="561AD8DF" w14:textId="77777777" w:rsidR="00942E2F" w:rsidRPr="00AA0680" w:rsidRDefault="00942E2F" w:rsidP="00596F0C">
      <w:pPr>
        <w:jc w:val="both"/>
        <w:rPr>
          <w:rFonts w:ascii="Book Antiqua" w:hAnsi="Book Antiqua"/>
          <w:b/>
          <w:szCs w:val="24"/>
          <w:lang w:val="es-PR"/>
        </w:rPr>
      </w:pPr>
    </w:p>
    <w:p w14:paraId="7DBB27CC" w14:textId="1BE5CDA0" w:rsidR="006705DD" w:rsidRPr="00AA0680" w:rsidRDefault="001423CC" w:rsidP="00596F0C">
      <w:pPr>
        <w:jc w:val="both"/>
        <w:rPr>
          <w:rFonts w:ascii="Book Antiqua" w:hAnsi="Book Antiqua"/>
          <w:b/>
          <w:i/>
          <w:szCs w:val="24"/>
          <w:lang w:val="es-PR"/>
        </w:rPr>
      </w:pPr>
      <w:r w:rsidRPr="00AA0680">
        <w:rPr>
          <w:rFonts w:ascii="Book Antiqua" w:hAnsi="Book Antiqua"/>
          <w:b/>
          <w:i/>
          <w:szCs w:val="24"/>
          <w:lang w:val="es-PR"/>
        </w:rPr>
        <w:t>José F. Aponte Hernández</w:t>
      </w:r>
      <w:r w:rsidR="00CD7193" w:rsidRPr="00AA0680">
        <w:rPr>
          <w:rFonts w:ascii="Book Antiqua" w:hAnsi="Book Antiqua"/>
          <w:b/>
          <w:i/>
          <w:szCs w:val="24"/>
          <w:lang w:val="es-PR"/>
        </w:rPr>
        <w:tab/>
      </w:r>
      <w:r w:rsidR="00CD7193" w:rsidRPr="00AA0680">
        <w:rPr>
          <w:rFonts w:ascii="Book Antiqua" w:hAnsi="Book Antiqua"/>
          <w:b/>
          <w:i/>
          <w:szCs w:val="24"/>
          <w:lang w:val="es-PR"/>
        </w:rPr>
        <w:tab/>
      </w:r>
    </w:p>
    <w:p w14:paraId="1314A131" w14:textId="77777777" w:rsidR="001423CC" w:rsidRPr="00AA0680" w:rsidRDefault="006705DD" w:rsidP="00596F0C">
      <w:pPr>
        <w:jc w:val="both"/>
        <w:rPr>
          <w:rFonts w:ascii="Book Antiqua" w:hAnsi="Book Antiqua"/>
          <w:szCs w:val="24"/>
          <w:lang w:val="es-PR"/>
        </w:rPr>
      </w:pPr>
      <w:r w:rsidRPr="00AA0680">
        <w:rPr>
          <w:rFonts w:ascii="Book Antiqua" w:hAnsi="Book Antiqua"/>
          <w:szCs w:val="24"/>
          <w:lang w:val="es-PR"/>
        </w:rPr>
        <w:t>Presidente</w:t>
      </w:r>
    </w:p>
    <w:p w14:paraId="7F9C2FB8" w14:textId="132EFCDA" w:rsidR="00C23EEA" w:rsidRPr="00AA0680" w:rsidRDefault="001423CC" w:rsidP="001423CC">
      <w:pPr>
        <w:jc w:val="both"/>
        <w:rPr>
          <w:rFonts w:ascii="Book Antiqua" w:hAnsi="Book Antiqua"/>
          <w:szCs w:val="24"/>
          <w:lang w:val="es-PR"/>
        </w:rPr>
      </w:pPr>
      <w:r w:rsidRPr="00AA0680">
        <w:rPr>
          <w:rFonts w:ascii="Book Antiqua" w:hAnsi="Book Antiqua"/>
          <w:szCs w:val="24"/>
          <w:lang w:val="es-PR"/>
        </w:rPr>
        <w:t>C</w:t>
      </w:r>
      <w:r w:rsidR="00CD7193" w:rsidRPr="00AA0680">
        <w:rPr>
          <w:rFonts w:ascii="Book Antiqua" w:hAnsi="Book Antiqua"/>
          <w:szCs w:val="24"/>
          <w:lang w:val="es-PR"/>
        </w:rPr>
        <w:t>omisión de Asuntos</w:t>
      </w:r>
      <w:r w:rsidRPr="00AA0680">
        <w:rPr>
          <w:rFonts w:ascii="Book Antiqua" w:hAnsi="Book Antiqua"/>
          <w:szCs w:val="24"/>
          <w:lang w:val="es-PR"/>
        </w:rPr>
        <w:t xml:space="preserve"> Federales y Veteranos</w:t>
      </w:r>
    </w:p>
    <w:sectPr w:rsidR="00C23EEA" w:rsidRPr="00AA0680"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D00BB" w14:textId="77777777" w:rsidR="007A2229" w:rsidRDefault="007A2229" w:rsidP="006705DD">
      <w:r>
        <w:separator/>
      </w:r>
    </w:p>
  </w:endnote>
  <w:endnote w:type="continuationSeparator" w:id="0">
    <w:p w14:paraId="09E49DA1" w14:textId="77777777" w:rsidR="007A2229" w:rsidRDefault="007A2229"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6EC9" w14:textId="77777777" w:rsidR="006705DD" w:rsidRDefault="006705DD" w:rsidP="006705DD">
    <w:pPr>
      <w:pStyle w:val="Footer"/>
      <w:tabs>
        <w:tab w:val="left" w:pos="5508"/>
      </w:tabs>
      <w:jc w:val="center"/>
      <w:rPr>
        <w:rFonts w:ascii="Verdana" w:hAnsi="Verdana"/>
        <w:i/>
        <w:sz w:val="20"/>
        <w:lang w:val="es-ES"/>
      </w:rPr>
    </w:pPr>
  </w:p>
  <w:p w14:paraId="2C673437" w14:textId="67E61647" w:rsidR="006705DD" w:rsidRPr="006705DD" w:rsidRDefault="006705DD" w:rsidP="00526659">
    <w:pPr>
      <w:pStyle w:val="Footer"/>
      <w:tabs>
        <w:tab w:val="left" w:pos="5508"/>
      </w:tabs>
      <w:jc w:val="center"/>
      <w:rPr>
        <w:lang w:val="es-ES"/>
      </w:rPr>
    </w:pPr>
    <w:r w:rsidRPr="005777F7">
      <w:rPr>
        <w:rFonts w:ascii="Book Antiqua" w:hAnsi="Book Antiqua"/>
        <w:i/>
        <w:noProof/>
        <w:sz w:val="22"/>
        <w:szCs w:val="22"/>
      </w:rPr>
      <mc:AlternateContent>
        <mc:Choice Requires="wps">
          <w:drawing>
            <wp:anchor distT="0" distB="0" distL="114300" distR="114300" simplePos="0" relativeHeight="251661312" behindDoc="0" locked="0" layoutInCell="1" allowOverlap="1" wp14:anchorId="36056B95" wp14:editId="08FCF106">
              <wp:simplePos x="0" y="0"/>
              <wp:positionH relativeFrom="column">
                <wp:posOffset>0</wp:posOffset>
              </wp:positionH>
              <wp:positionV relativeFrom="paragraph">
                <wp:posOffset>-31750</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EEA30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" strokecolor="black [3200]" strokeweight="1.5pt">
              <v:stroke joinstyle="miter"/>
            </v:line>
          </w:pict>
        </mc:Fallback>
      </mc:AlternateContent>
    </w:r>
    <w:r w:rsidRPr="005777F7">
      <w:rPr>
        <w:rFonts w:ascii="Book Antiqua" w:hAnsi="Book Antiqua"/>
        <w:i/>
        <w:sz w:val="22"/>
        <w:szCs w:val="22"/>
        <w:lang w:val="es-ES"/>
      </w:rPr>
      <w:t>Comisión de</w:t>
    </w:r>
    <w:r w:rsidR="0038503A">
      <w:rPr>
        <w:rFonts w:ascii="Book Antiqua" w:hAnsi="Book Antiqua"/>
        <w:i/>
        <w:sz w:val="22"/>
        <w:szCs w:val="22"/>
        <w:lang w:val="es-ES"/>
      </w:rPr>
      <w:t xml:space="preserve"> Asuntos</w:t>
    </w:r>
    <w:r w:rsidR="00526659">
      <w:rPr>
        <w:rFonts w:ascii="Book Antiqua" w:hAnsi="Book Antiqua"/>
        <w:i/>
        <w:sz w:val="22"/>
        <w:szCs w:val="22"/>
        <w:lang w:val="es-ES"/>
      </w:rPr>
      <w:t xml:space="preserve"> Federales y Veteranos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FF484" w14:textId="77777777" w:rsidR="007A2229" w:rsidRDefault="007A2229" w:rsidP="006705DD">
      <w:r>
        <w:separator/>
      </w:r>
    </w:p>
  </w:footnote>
  <w:footnote w:type="continuationSeparator" w:id="0">
    <w:p w14:paraId="714302B8" w14:textId="77777777" w:rsidR="007A2229" w:rsidRDefault="007A2229"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95F01" w14:textId="61DB6778" w:rsidR="006705DD" w:rsidRPr="00C25EE3" w:rsidRDefault="006705DD" w:rsidP="006705DD">
    <w:pPr>
      <w:pStyle w:val="Header"/>
      <w:rPr>
        <w:rStyle w:val="PageNumber"/>
        <w:rFonts w:ascii="Book Antiqua" w:hAnsi="Book Antiqua"/>
        <w:i/>
        <w:sz w:val="22"/>
        <w:szCs w:val="22"/>
        <w:lang w:val="es-PR"/>
      </w:rPr>
    </w:pPr>
    <w:r w:rsidRPr="005777F7">
      <w:rPr>
        <w:rStyle w:val="PageNumber"/>
        <w:rFonts w:ascii="Book Antiqua" w:hAnsi="Book Antiqua"/>
        <w:i/>
        <w:sz w:val="22"/>
        <w:szCs w:val="22"/>
        <w:lang w:val="es-PR"/>
      </w:rPr>
      <w:t>Informe</w:t>
    </w:r>
    <w:r w:rsidR="00942E2F">
      <w:rPr>
        <w:rStyle w:val="PageNumber"/>
        <w:rFonts w:ascii="Book Antiqua" w:hAnsi="Book Antiqua"/>
        <w:i/>
        <w:sz w:val="22"/>
        <w:szCs w:val="22"/>
        <w:lang w:val="es-PR"/>
      </w:rPr>
      <w:t xml:space="preserve"> Negativo</w:t>
    </w:r>
    <w:r w:rsidRPr="005777F7">
      <w:rPr>
        <w:rStyle w:val="PageNumber"/>
        <w:rFonts w:ascii="Book Antiqua" w:hAnsi="Book Antiqua"/>
        <w:i/>
        <w:sz w:val="22"/>
        <w:szCs w:val="22"/>
        <w:lang w:val="es-PR"/>
      </w:rPr>
      <w:t xml:space="preserve"> </w:t>
    </w:r>
    <w:r w:rsidR="00942E2F">
      <w:rPr>
        <w:rStyle w:val="PageNumber"/>
        <w:rFonts w:ascii="Book Antiqua" w:hAnsi="Book Antiqua"/>
        <w:i/>
        <w:sz w:val="22"/>
        <w:szCs w:val="22"/>
        <w:lang w:val="es-PR"/>
      </w:rPr>
      <w:t>P</w:t>
    </w:r>
    <w:r w:rsidRPr="005777F7">
      <w:rPr>
        <w:rStyle w:val="PageNumber"/>
        <w:rFonts w:ascii="Book Antiqua" w:hAnsi="Book Antiqua"/>
        <w:i/>
        <w:sz w:val="22"/>
        <w:szCs w:val="22"/>
        <w:lang w:val="es-PR"/>
      </w:rPr>
      <w:t>. de la C</w:t>
    </w:r>
    <w:r w:rsidR="00075881">
      <w:rPr>
        <w:rStyle w:val="PageNumber"/>
        <w:rFonts w:ascii="Book Antiqua" w:hAnsi="Book Antiqua"/>
        <w:i/>
        <w:sz w:val="22"/>
        <w:szCs w:val="22"/>
        <w:lang w:val="es-PR"/>
      </w:rPr>
      <w:t>. 48</w:t>
    </w: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006D47A2">
      <w:rPr>
        <w:rStyle w:val="PageNumber"/>
        <w:rFonts w:ascii="Book Antiqua" w:hAnsi="Book Antiqua"/>
        <w:i/>
        <w:noProof/>
        <w:sz w:val="22"/>
        <w:szCs w:val="22"/>
        <w:lang w:val="es-PR"/>
      </w:rPr>
      <w:t>2</w:t>
    </w:r>
    <w:r w:rsidRPr="005777F7">
      <w:rPr>
        <w:rStyle w:val="PageNumber"/>
        <w:rFonts w:ascii="Book Antiqua" w:hAnsi="Book Antiqua"/>
        <w:i/>
        <w:sz w:val="22"/>
        <w:szCs w:val="22"/>
      </w:rPr>
      <w:fldChar w:fldCharType="end"/>
    </w:r>
  </w:p>
  <w:p w14:paraId="16CE6CBA" w14:textId="122DF763" w:rsidR="006705DD" w:rsidRPr="00C25EE3" w:rsidRDefault="001423CC" w:rsidP="006705DD">
    <w:pPr>
      <w:pStyle w:val="Header"/>
      <w:rPr>
        <w:rStyle w:val="PageNumber"/>
        <w:rFonts w:ascii="Verdana" w:hAnsi="Verdana"/>
        <w:i/>
        <w:sz w:val="20"/>
        <w:lang w:val="es-PR"/>
      </w:rPr>
    </w:pPr>
    <w:r w:rsidRPr="005777F7">
      <w:rPr>
        <w:rFonts w:ascii="Book Antiqua" w:hAnsi="Book Antiqua"/>
        <w:i/>
        <w:noProof/>
        <w:sz w:val="22"/>
        <w:szCs w:val="22"/>
      </w:rPr>
      <mc:AlternateContent>
        <mc:Choice Requires="wps">
          <w:drawing>
            <wp:anchor distT="0" distB="0" distL="114300" distR="114300" simplePos="0" relativeHeight="251659264" behindDoc="0" locked="0" layoutInCell="1" allowOverlap="1" wp14:anchorId="3D62B090" wp14:editId="5C0AE6BA">
              <wp:simplePos x="0" y="0"/>
              <wp:positionH relativeFrom="column">
                <wp:posOffset>-43672</wp:posOffset>
              </wp:positionH>
              <wp:positionV relativeFrom="paragraph">
                <wp:posOffset>43976</wp:posOffset>
              </wp:positionV>
              <wp:extent cx="6057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2CDFC21"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3.45pt" to="473.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" strokecolor="black [3200]" strokeweight="1.5pt">
              <v:stroke joinstyle="miter"/>
            </v:line>
          </w:pict>
        </mc:Fallback>
      </mc:AlternateContent>
    </w:r>
  </w:p>
  <w:p w14:paraId="082DDA5D" w14:textId="366DB7B9" w:rsidR="006705DD" w:rsidRPr="00C25EE3" w:rsidRDefault="006705DD">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9CA"/>
    <w:multiLevelType w:val="singleLevel"/>
    <w:tmpl w:val="FECC8EE2"/>
    <w:lvl w:ilvl="0">
      <w:start w:val="2"/>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1F306BC"/>
    <w:multiLevelType w:val="hybridMultilevel"/>
    <w:tmpl w:val="BDF27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11BFA"/>
    <w:multiLevelType w:val="singleLevel"/>
    <w:tmpl w:val="F34A0EC2"/>
    <w:lvl w:ilvl="0">
      <w:start w:val="3"/>
      <w:numFmt w:val="decimal"/>
      <w:lvlText w:val="%1."/>
      <w:legacy w:legacy="1" w:legacySpace="0" w:legacyIndent="0"/>
      <w:lvlJc w:val="left"/>
      <w:rPr>
        <w:rFonts w:ascii="Times New Roman" w:hAnsi="Times New Roman" w:cs="Times New Roman" w:hint="default"/>
      </w:rPr>
    </w:lvl>
  </w:abstractNum>
  <w:abstractNum w:abstractNumId="3" w15:restartNumberingAfterBreak="0">
    <w:nsid w:val="0C444A76"/>
    <w:multiLevelType w:val="hybridMultilevel"/>
    <w:tmpl w:val="A8D208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C102FF"/>
    <w:multiLevelType w:val="hybridMultilevel"/>
    <w:tmpl w:val="3F8C7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01C3B"/>
    <w:multiLevelType w:val="singleLevel"/>
    <w:tmpl w:val="51302F54"/>
    <w:lvl w:ilvl="0">
      <w:start w:val="9"/>
      <w:numFmt w:val="upperLetter"/>
      <w:lvlText w:val="%1."/>
      <w:legacy w:legacy="1" w:legacySpace="0" w:legacyIndent="0"/>
      <w:lvlJc w:val="left"/>
      <w:rPr>
        <w:rFonts w:ascii="Times New Roman" w:hAnsi="Times New Roman" w:cs="Times New Roman" w:hint="default"/>
      </w:rPr>
    </w:lvl>
  </w:abstractNum>
  <w:abstractNum w:abstractNumId="6" w15:restartNumberingAfterBreak="0">
    <w:nsid w:val="26A0783A"/>
    <w:multiLevelType w:val="hybridMultilevel"/>
    <w:tmpl w:val="559A5C66"/>
    <w:lvl w:ilvl="0" w:tplc="51E069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F46B4B"/>
    <w:multiLevelType w:val="hybridMultilevel"/>
    <w:tmpl w:val="F07C5E3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8" w15:restartNumberingAfterBreak="0">
    <w:nsid w:val="40246644"/>
    <w:multiLevelType w:val="hybridMultilevel"/>
    <w:tmpl w:val="327C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7500E0"/>
    <w:multiLevelType w:val="singleLevel"/>
    <w:tmpl w:val="6CAA199A"/>
    <w:lvl w:ilvl="0">
      <w:start w:val="1"/>
      <w:numFmt w:val="lowerLetter"/>
      <w:lvlText w:val="%1."/>
      <w:legacy w:legacy="1" w:legacySpace="0" w:legacyIndent="0"/>
      <w:lvlJc w:val="left"/>
      <w:rPr>
        <w:rFonts w:ascii="Times New Roman" w:hAnsi="Times New Roman" w:cs="Times New Roman" w:hint="default"/>
      </w:rPr>
    </w:lvl>
  </w:abstractNum>
  <w:abstractNum w:abstractNumId="10" w15:restartNumberingAfterBreak="0">
    <w:nsid w:val="450D4249"/>
    <w:multiLevelType w:val="hybridMultilevel"/>
    <w:tmpl w:val="3B5E11E6"/>
    <w:lvl w:ilvl="0" w:tplc="04090001">
      <w:start w:val="1"/>
      <w:numFmt w:val="bullet"/>
      <w:lvlText w:val=""/>
      <w:lvlJc w:val="left"/>
      <w:pPr>
        <w:ind w:left="1260" w:hanging="360"/>
      </w:pPr>
      <w:rPr>
        <w:rFonts w:ascii="Symbol" w:hAnsi="Symbo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15:restartNumberingAfterBreak="0">
    <w:nsid w:val="4EAC61DF"/>
    <w:multiLevelType w:val="singleLevel"/>
    <w:tmpl w:val="DCA4386E"/>
    <w:lvl w:ilvl="0">
      <w:start w:val="2"/>
      <w:numFmt w:val="lowerLetter"/>
      <w:lvlText w:val="%1."/>
      <w:legacy w:legacy="1" w:legacySpace="0" w:legacyIndent="0"/>
      <w:lvlJc w:val="left"/>
      <w:rPr>
        <w:rFonts w:ascii="Times New Roman" w:hAnsi="Times New Roman" w:cs="Times New Roman" w:hint="default"/>
      </w:rPr>
    </w:lvl>
  </w:abstractNum>
  <w:abstractNum w:abstractNumId="12" w15:restartNumberingAfterBreak="0">
    <w:nsid w:val="58044DF0"/>
    <w:multiLevelType w:val="hybridMultilevel"/>
    <w:tmpl w:val="46EC2176"/>
    <w:lvl w:ilvl="0" w:tplc="500A000F">
      <w:start w:val="1"/>
      <w:numFmt w:val="decimal"/>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1ED72D9"/>
    <w:multiLevelType w:val="hybridMultilevel"/>
    <w:tmpl w:val="DF1AABA6"/>
    <w:lvl w:ilvl="0" w:tplc="422849A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244D37"/>
    <w:multiLevelType w:val="hybridMultilevel"/>
    <w:tmpl w:val="2656267A"/>
    <w:lvl w:ilvl="0" w:tplc="876A71AC">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84014978">
    <w:abstractNumId w:val="8"/>
  </w:num>
  <w:num w:numId="2" w16cid:durableId="659582030">
    <w:abstractNumId w:val="4"/>
  </w:num>
  <w:num w:numId="3" w16cid:durableId="1777484326">
    <w:abstractNumId w:val="1"/>
  </w:num>
  <w:num w:numId="4" w16cid:durableId="325131668">
    <w:abstractNumId w:val="9"/>
  </w:num>
  <w:num w:numId="5" w16cid:durableId="1133250481">
    <w:abstractNumId w:val="11"/>
  </w:num>
  <w:num w:numId="6" w16cid:durableId="1459253870">
    <w:abstractNumId w:val="5"/>
  </w:num>
  <w:num w:numId="7" w16cid:durableId="1484350167">
    <w:abstractNumId w:val="0"/>
  </w:num>
  <w:num w:numId="8" w16cid:durableId="649947766">
    <w:abstractNumId w:val="2"/>
  </w:num>
  <w:num w:numId="9" w16cid:durableId="975915466">
    <w:abstractNumId w:val="7"/>
  </w:num>
  <w:num w:numId="10" w16cid:durableId="1634293470">
    <w:abstractNumId w:val="13"/>
  </w:num>
  <w:num w:numId="11" w16cid:durableId="122815047">
    <w:abstractNumId w:val="12"/>
  </w:num>
  <w:num w:numId="12" w16cid:durableId="1687242737">
    <w:abstractNumId w:val="15"/>
  </w:num>
  <w:num w:numId="13" w16cid:durableId="1903443332">
    <w:abstractNumId w:val="14"/>
  </w:num>
  <w:num w:numId="14" w16cid:durableId="409667053">
    <w:abstractNumId w:val="10"/>
  </w:num>
  <w:num w:numId="15" w16cid:durableId="82578471">
    <w:abstractNumId w:val="6"/>
  </w:num>
  <w:num w:numId="16" w16cid:durableId="1553076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21378"/>
    <w:rsid w:val="00036797"/>
    <w:rsid w:val="00063DC1"/>
    <w:rsid w:val="00075881"/>
    <w:rsid w:val="0007736F"/>
    <w:rsid w:val="00087337"/>
    <w:rsid w:val="000967A1"/>
    <w:rsid w:val="000A0AC8"/>
    <w:rsid w:val="000B4C88"/>
    <w:rsid w:val="000B6F81"/>
    <w:rsid w:val="000D5D5D"/>
    <w:rsid w:val="000E4084"/>
    <w:rsid w:val="000F0918"/>
    <w:rsid w:val="000F232F"/>
    <w:rsid w:val="000F5319"/>
    <w:rsid w:val="0010690F"/>
    <w:rsid w:val="00124567"/>
    <w:rsid w:val="00131FA2"/>
    <w:rsid w:val="001371B2"/>
    <w:rsid w:val="00141498"/>
    <w:rsid w:val="001423CC"/>
    <w:rsid w:val="001461EE"/>
    <w:rsid w:val="00164F88"/>
    <w:rsid w:val="00167DFF"/>
    <w:rsid w:val="0017614C"/>
    <w:rsid w:val="00193409"/>
    <w:rsid w:val="001B4C02"/>
    <w:rsid w:val="001B5A45"/>
    <w:rsid w:val="001B7855"/>
    <w:rsid w:val="001C2BC6"/>
    <w:rsid w:val="001C417E"/>
    <w:rsid w:val="001C79F0"/>
    <w:rsid w:val="001D4B4F"/>
    <w:rsid w:val="001E6818"/>
    <w:rsid w:val="001E749B"/>
    <w:rsid w:val="00207107"/>
    <w:rsid w:val="00242016"/>
    <w:rsid w:val="00245355"/>
    <w:rsid w:val="00270C0E"/>
    <w:rsid w:val="002A779D"/>
    <w:rsid w:val="002C7958"/>
    <w:rsid w:val="002E0160"/>
    <w:rsid w:val="003157E0"/>
    <w:rsid w:val="00316811"/>
    <w:rsid w:val="003228F8"/>
    <w:rsid w:val="003310BC"/>
    <w:rsid w:val="00331452"/>
    <w:rsid w:val="00346667"/>
    <w:rsid w:val="00346B66"/>
    <w:rsid w:val="00347546"/>
    <w:rsid w:val="00352800"/>
    <w:rsid w:val="0038503A"/>
    <w:rsid w:val="00394FDF"/>
    <w:rsid w:val="00396B4C"/>
    <w:rsid w:val="00397CFC"/>
    <w:rsid w:val="003C65B7"/>
    <w:rsid w:val="003D52E5"/>
    <w:rsid w:val="003F0372"/>
    <w:rsid w:val="00401C69"/>
    <w:rsid w:val="004057B4"/>
    <w:rsid w:val="004470A6"/>
    <w:rsid w:val="00494A79"/>
    <w:rsid w:val="004E03DD"/>
    <w:rsid w:val="004E5255"/>
    <w:rsid w:val="004E6F13"/>
    <w:rsid w:val="005030C0"/>
    <w:rsid w:val="005250F0"/>
    <w:rsid w:val="00526659"/>
    <w:rsid w:val="0052685C"/>
    <w:rsid w:val="005349D2"/>
    <w:rsid w:val="005579E3"/>
    <w:rsid w:val="00571A33"/>
    <w:rsid w:val="005743A5"/>
    <w:rsid w:val="00596F0C"/>
    <w:rsid w:val="005C0817"/>
    <w:rsid w:val="005C5314"/>
    <w:rsid w:val="005D2B7F"/>
    <w:rsid w:val="005F2C7C"/>
    <w:rsid w:val="00610089"/>
    <w:rsid w:val="00613704"/>
    <w:rsid w:val="00616886"/>
    <w:rsid w:val="006448DC"/>
    <w:rsid w:val="006636C1"/>
    <w:rsid w:val="00663A2A"/>
    <w:rsid w:val="006675F6"/>
    <w:rsid w:val="006705DD"/>
    <w:rsid w:val="0067618C"/>
    <w:rsid w:val="00676BE6"/>
    <w:rsid w:val="00696D01"/>
    <w:rsid w:val="006A5579"/>
    <w:rsid w:val="006B3BD4"/>
    <w:rsid w:val="006D47A2"/>
    <w:rsid w:val="006E07CD"/>
    <w:rsid w:val="006E19A3"/>
    <w:rsid w:val="006F3AC1"/>
    <w:rsid w:val="00705CBF"/>
    <w:rsid w:val="007071A4"/>
    <w:rsid w:val="0071676A"/>
    <w:rsid w:val="00716BC4"/>
    <w:rsid w:val="00716FE5"/>
    <w:rsid w:val="00727265"/>
    <w:rsid w:val="00760D4D"/>
    <w:rsid w:val="00776597"/>
    <w:rsid w:val="00782442"/>
    <w:rsid w:val="007912CC"/>
    <w:rsid w:val="007A2229"/>
    <w:rsid w:val="007B1F4C"/>
    <w:rsid w:val="007C1DF3"/>
    <w:rsid w:val="007E222D"/>
    <w:rsid w:val="007E31F6"/>
    <w:rsid w:val="00812D9D"/>
    <w:rsid w:val="00824238"/>
    <w:rsid w:val="0082456A"/>
    <w:rsid w:val="00826F9F"/>
    <w:rsid w:val="00840C1B"/>
    <w:rsid w:val="008740CC"/>
    <w:rsid w:val="00882264"/>
    <w:rsid w:val="008842F1"/>
    <w:rsid w:val="008919DB"/>
    <w:rsid w:val="00897EBB"/>
    <w:rsid w:val="008B4364"/>
    <w:rsid w:val="008D0701"/>
    <w:rsid w:val="008E5EFE"/>
    <w:rsid w:val="00914063"/>
    <w:rsid w:val="00920A2C"/>
    <w:rsid w:val="00942E2F"/>
    <w:rsid w:val="0095548F"/>
    <w:rsid w:val="00960644"/>
    <w:rsid w:val="0097195A"/>
    <w:rsid w:val="009735B1"/>
    <w:rsid w:val="00991A72"/>
    <w:rsid w:val="009A7506"/>
    <w:rsid w:val="009B3DCA"/>
    <w:rsid w:val="009C5C62"/>
    <w:rsid w:val="009E097D"/>
    <w:rsid w:val="00A1787A"/>
    <w:rsid w:val="00A351F3"/>
    <w:rsid w:val="00A36FFD"/>
    <w:rsid w:val="00A45F58"/>
    <w:rsid w:val="00A51153"/>
    <w:rsid w:val="00A82B4B"/>
    <w:rsid w:val="00A94D57"/>
    <w:rsid w:val="00AA0680"/>
    <w:rsid w:val="00AA1AD4"/>
    <w:rsid w:val="00AB391C"/>
    <w:rsid w:val="00AC2B37"/>
    <w:rsid w:val="00AD579D"/>
    <w:rsid w:val="00AE5164"/>
    <w:rsid w:val="00AF4BF4"/>
    <w:rsid w:val="00B01F2D"/>
    <w:rsid w:val="00B055AF"/>
    <w:rsid w:val="00B12499"/>
    <w:rsid w:val="00B17EB4"/>
    <w:rsid w:val="00B31496"/>
    <w:rsid w:val="00B3537C"/>
    <w:rsid w:val="00B52D58"/>
    <w:rsid w:val="00B57E8E"/>
    <w:rsid w:val="00B652CB"/>
    <w:rsid w:val="00B656A1"/>
    <w:rsid w:val="00B74289"/>
    <w:rsid w:val="00B85E3B"/>
    <w:rsid w:val="00BA3F40"/>
    <w:rsid w:val="00BE4A7E"/>
    <w:rsid w:val="00BE7CDB"/>
    <w:rsid w:val="00C166D8"/>
    <w:rsid w:val="00C232B9"/>
    <w:rsid w:val="00C23EEA"/>
    <w:rsid w:val="00C25EE3"/>
    <w:rsid w:val="00C376F3"/>
    <w:rsid w:val="00C7451E"/>
    <w:rsid w:val="00C964F2"/>
    <w:rsid w:val="00CB15EF"/>
    <w:rsid w:val="00CB72FA"/>
    <w:rsid w:val="00CC44E8"/>
    <w:rsid w:val="00CC6E0B"/>
    <w:rsid w:val="00CD7193"/>
    <w:rsid w:val="00CE50B0"/>
    <w:rsid w:val="00CF45C3"/>
    <w:rsid w:val="00D07454"/>
    <w:rsid w:val="00D10164"/>
    <w:rsid w:val="00D44C52"/>
    <w:rsid w:val="00D50714"/>
    <w:rsid w:val="00D66ED8"/>
    <w:rsid w:val="00D863CD"/>
    <w:rsid w:val="00D91895"/>
    <w:rsid w:val="00DC2F35"/>
    <w:rsid w:val="00DC4556"/>
    <w:rsid w:val="00DE43F7"/>
    <w:rsid w:val="00DF6132"/>
    <w:rsid w:val="00E57BFF"/>
    <w:rsid w:val="00EB7F8C"/>
    <w:rsid w:val="00ED4DCE"/>
    <w:rsid w:val="00F24CBC"/>
    <w:rsid w:val="00F32838"/>
    <w:rsid w:val="00F37FB2"/>
    <w:rsid w:val="00F4151F"/>
    <w:rsid w:val="00F54A32"/>
    <w:rsid w:val="00F6148C"/>
    <w:rsid w:val="00F92D42"/>
    <w:rsid w:val="00F952A9"/>
    <w:rsid w:val="00FB0F52"/>
    <w:rsid w:val="00FB73F1"/>
    <w:rsid w:val="00FC4BC2"/>
    <w:rsid w:val="00FC7A0C"/>
    <w:rsid w:val="00FD0C20"/>
    <w:rsid w:val="00FD6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0B79A7F"/>
  <w15:docId w15:val="{F8C8640C-6F38-4770-AF77-CA425C32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7912C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B3BD4"/>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paragraph" w:styleId="EnvelopeReturn">
    <w:name w:val="envelope return"/>
    <w:basedOn w:val="Normal"/>
    <w:rsid w:val="007071A4"/>
    <w:rPr>
      <w:rFonts w:ascii="Arial" w:eastAsia="Times New Roman" w:hAnsi="Arial" w:cs="Arial"/>
      <w:sz w:val="20"/>
      <w:lang w:val="es-PR"/>
    </w:rPr>
  </w:style>
  <w:style w:type="paragraph" w:styleId="FootnoteText">
    <w:name w:val="footnote text"/>
    <w:basedOn w:val="Normal"/>
    <w:link w:val="FootnoteTextChar"/>
    <w:uiPriority w:val="99"/>
    <w:semiHidden/>
    <w:rsid w:val="007071A4"/>
    <w:rPr>
      <w:rFonts w:eastAsia="Times New Roman"/>
      <w:sz w:val="20"/>
      <w:lang w:val="es-PR"/>
    </w:rPr>
  </w:style>
  <w:style w:type="character" w:customStyle="1" w:styleId="FootnoteTextChar">
    <w:name w:val="Footnote Text Char"/>
    <w:basedOn w:val="DefaultParagraphFont"/>
    <w:link w:val="FootnoteText"/>
    <w:uiPriority w:val="99"/>
    <w:semiHidden/>
    <w:rsid w:val="007071A4"/>
    <w:rPr>
      <w:rFonts w:ascii="Times New Roman" w:eastAsia="Times New Roman" w:hAnsi="Times New Roman" w:cs="Times New Roman"/>
      <w:sz w:val="20"/>
      <w:szCs w:val="20"/>
      <w:lang w:val="es-PR"/>
    </w:rPr>
  </w:style>
  <w:style w:type="character" w:styleId="FootnoteReference">
    <w:name w:val="footnote reference"/>
    <w:uiPriority w:val="99"/>
    <w:semiHidden/>
    <w:rsid w:val="007071A4"/>
    <w:rPr>
      <w:vertAlign w:val="superscript"/>
    </w:rPr>
  </w:style>
  <w:style w:type="paragraph" w:styleId="ListParagraph">
    <w:name w:val="List Paragraph"/>
    <w:basedOn w:val="Normal"/>
    <w:uiPriority w:val="34"/>
    <w:qFormat/>
    <w:rsid w:val="00CB15EF"/>
    <w:pPr>
      <w:ind w:left="720"/>
      <w:contextualSpacing/>
    </w:pPr>
  </w:style>
  <w:style w:type="character" w:customStyle="1" w:styleId="apple-converted-space">
    <w:name w:val="apple-converted-space"/>
    <w:basedOn w:val="DefaultParagraphFont"/>
    <w:rsid w:val="00960644"/>
  </w:style>
  <w:style w:type="paragraph" w:styleId="BalloonText">
    <w:name w:val="Balloon Text"/>
    <w:basedOn w:val="Normal"/>
    <w:link w:val="BalloonTextChar"/>
    <w:uiPriority w:val="99"/>
    <w:semiHidden/>
    <w:unhideWhenUsed/>
    <w:rsid w:val="00B314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496"/>
    <w:rPr>
      <w:rFonts w:ascii="Segoe UI" w:eastAsia="Batang" w:hAnsi="Segoe UI" w:cs="Segoe UI"/>
      <w:sz w:val="18"/>
      <w:szCs w:val="18"/>
    </w:rPr>
  </w:style>
  <w:style w:type="character" w:styleId="Hyperlink">
    <w:name w:val="Hyperlink"/>
    <w:basedOn w:val="DefaultParagraphFont"/>
    <w:uiPriority w:val="99"/>
    <w:unhideWhenUsed/>
    <w:rsid w:val="00245355"/>
    <w:rPr>
      <w:color w:val="0563C1" w:themeColor="hyperlink"/>
      <w:u w:val="single"/>
    </w:rPr>
  </w:style>
  <w:style w:type="character" w:styleId="LineNumber">
    <w:name w:val="line number"/>
    <w:basedOn w:val="DefaultParagraphFont"/>
    <w:uiPriority w:val="99"/>
    <w:semiHidden/>
    <w:unhideWhenUsed/>
    <w:rsid w:val="00D50714"/>
  </w:style>
  <w:style w:type="character" w:customStyle="1" w:styleId="name">
    <w:name w:val="name"/>
    <w:basedOn w:val="DefaultParagraphFont"/>
    <w:rsid w:val="00CD7193"/>
  </w:style>
  <w:style w:type="character" w:customStyle="1" w:styleId="Heading2Char">
    <w:name w:val="Heading 2 Char"/>
    <w:basedOn w:val="DefaultParagraphFont"/>
    <w:link w:val="Heading2"/>
    <w:uiPriority w:val="9"/>
    <w:semiHidden/>
    <w:rsid w:val="006B3BD4"/>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7912CC"/>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1"/>
    <w:qFormat/>
    <w:rsid w:val="007912CC"/>
    <w:pPr>
      <w:widowControl w:val="0"/>
      <w:ind w:left="832"/>
    </w:pPr>
    <w:rPr>
      <w:rFonts w:eastAsia="Times New Roman" w:cstheme="minorBidi"/>
      <w:szCs w:val="24"/>
    </w:rPr>
  </w:style>
  <w:style w:type="character" w:customStyle="1" w:styleId="BodyTextChar">
    <w:name w:val="Body Text Char"/>
    <w:basedOn w:val="DefaultParagraphFont"/>
    <w:link w:val="BodyText"/>
    <w:uiPriority w:val="1"/>
    <w:rsid w:val="007912CC"/>
    <w:rPr>
      <w:rFonts w:ascii="Times New Roman" w:eastAsia="Times New Roman" w:hAnsi="Times New Roman"/>
      <w:sz w:val="24"/>
      <w:szCs w:val="24"/>
    </w:rPr>
  </w:style>
  <w:style w:type="paragraph" w:styleId="HTMLPreformatted">
    <w:name w:val="HTML Preformatted"/>
    <w:basedOn w:val="Normal"/>
    <w:link w:val="HTMLPreformattedChar"/>
    <w:uiPriority w:val="99"/>
    <w:semiHidden/>
    <w:unhideWhenUsed/>
    <w:rsid w:val="005F2C7C"/>
    <w:rPr>
      <w:rFonts w:ascii="Consolas" w:hAnsi="Consolas"/>
      <w:sz w:val="20"/>
    </w:rPr>
  </w:style>
  <w:style w:type="character" w:customStyle="1" w:styleId="HTMLPreformattedChar">
    <w:name w:val="HTML Preformatted Char"/>
    <w:basedOn w:val="DefaultParagraphFont"/>
    <w:link w:val="HTMLPreformatted"/>
    <w:uiPriority w:val="99"/>
    <w:semiHidden/>
    <w:rsid w:val="005F2C7C"/>
    <w:rPr>
      <w:rFonts w:ascii="Consolas" w:eastAsia="Batang" w:hAnsi="Consola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83840">
      <w:bodyDiv w:val="1"/>
      <w:marLeft w:val="0"/>
      <w:marRight w:val="0"/>
      <w:marTop w:val="0"/>
      <w:marBottom w:val="0"/>
      <w:divBdr>
        <w:top w:val="none" w:sz="0" w:space="0" w:color="auto"/>
        <w:left w:val="none" w:sz="0" w:space="0" w:color="auto"/>
        <w:bottom w:val="none" w:sz="0" w:space="0" w:color="auto"/>
        <w:right w:val="none" w:sz="0" w:space="0" w:color="auto"/>
      </w:divBdr>
    </w:div>
    <w:div w:id="314995054">
      <w:bodyDiv w:val="1"/>
      <w:marLeft w:val="0"/>
      <w:marRight w:val="0"/>
      <w:marTop w:val="0"/>
      <w:marBottom w:val="0"/>
      <w:divBdr>
        <w:top w:val="none" w:sz="0" w:space="0" w:color="auto"/>
        <w:left w:val="none" w:sz="0" w:space="0" w:color="auto"/>
        <w:bottom w:val="none" w:sz="0" w:space="0" w:color="auto"/>
        <w:right w:val="none" w:sz="0" w:space="0" w:color="auto"/>
      </w:divBdr>
    </w:div>
    <w:div w:id="453402390">
      <w:bodyDiv w:val="1"/>
      <w:marLeft w:val="0"/>
      <w:marRight w:val="0"/>
      <w:marTop w:val="0"/>
      <w:marBottom w:val="0"/>
      <w:divBdr>
        <w:top w:val="none" w:sz="0" w:space="0" w:color="auto"/>
        <w:left w:val="none" w:sz="0" w:space="0" w:color="auto"/>
        <w:bottom w:val="none" w:sz="0" w:space="0" w:color="auto"/>
        <w:right w:val="none" w:sz="0" w:space="0" w:color="auto"/>
      </w:divBdr>
    </w:div>
    <w:div w:id="875779248">
      <w:bodyDiv w:val="1"/>
      <w:marLeft w:val="0"/>
      <w:marRight w:val="0"/>
      <w:marTop w:val="0"/>
      <w:marBottom w:val="0"/>
      <w:divBdr>
        <w:top w:val="none" w:sz="0" w:space="0" w:color="auto"/>
        <w:left w:val="none" w:sz="0" w:space="0" w:color="auto"/>
        <w:bottom w:val="none" w:sz="0" w:space="0" w:color="auto"/>
        <w:right w:val="none" w:sz="0" w:space="0" w:color="auto"/>
      </w:divBdr>
    </w:div>
    <w:div w:id="1040476927">
      <w:bodyDiv w:val="1"/>
      <w:marLeft w:val="0"/>
      <w:marRight w:val="0"/>
      <w:marTop w:val="0"/>
      <w:marBottom w:val="0"/>
      <w:divBdr>
        <w:top w:val="none" w:sz="0" w:space="0" w:color="auto"/>
        <w:left w:val="none" w:sz="0" w:space="0" w:color="auto"/>
        <w:bottom w:val="none" w:sz="0" w:space="0" w:color="auto"/>
        <w:right w:val="none" w:sz="0" w:space="0" w:color="auto"/>
      </w:divBdr>
    </w:div>
    <w:div w:id="144437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1951</Words>
  <Characters>11121</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2025-04-03T13:32:00Z</cp:lastPrinted>
  <dcterms:created xsi:type="dcterms:W3CDTF">2025-04-07T20:17:00Z</dcterms:created>
  <dcterms:modified xsi:type="dcterms:W3CDTF">2025-04-07T20:17:00Z</dcterms:modified>
</cp:coreProperties>
</file>