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405D4" w14:textId="7DCF2304" w:rsidR="00D95E4D" w:rsidRPr="00480C47" w:rsidRDefault="00BA34B7" w:rsidP="00D95E4D">
      <w:pPr>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D95E4D" w:rsidRPr="00480C47">
        <w:rPr>
          <w:rFonts w:ascii="Book Antiqua" w:hAnsi="Book Antiqua"/>
          <w:iCs/>
          <w:sz w:val="28"/>
          <w:szCs w:val="28"/>
          <w:lang w:val="es-ES_tradnl"/>
        </w:rPr>
        <w:t xml:space="preserve"> DE PUERTO RICO</w:t>
      </w:r>
    </w:p>
    <w:p w14:paraId="472061FE" w14:textId="77777777" w:rsidR="00D95E4D" w:rsidRPr="00480C47" w:rsidRDefault="00D95E4D" w:rsidP="00D95E4D">
      <w:pPr>
        <w:jc w:val="center"/>
        <w:rPr>
          <w:rFonts w:ascii="Book Antiqua" w:hAnsi="Book Antiqua"/>
          <w:lang w:val="es-ES_tradnl"/>
        </w:rPr>
      </w:pPr>
    </w:p>
    <w:p w14:paraId="405C2E28" w14:textId="4A596C19" w:rsidR="00D95E4D" w:rsidRPr="00480C47" w:rsidRDefault="00BA34B7" w:rsidP="00D95E4D">
      <w:pPr>
        <w:pStyle w:val="Title2"/>
        <w:tabs>
          <w:tab w:val="clear" w:pos="648"/>
          <w:tab w:val="left" w:pos="720"/>
        </w:tabs>
        <w:jc w:val="both"/>
        <w:rPr>
          <w:rFonts w:ascii="Book Antiqua" w:hAnsi="Book Antiqua"/>
          <w:lang w:val="es-ES_tradnl"/>
        </w:rPr>
      </w:pPr>
      <w:r>
        <w:rPr>
          <w:rFonts w:ascii="Book Antiqua" w:hAnsi="Book Antiqua"/>
          <w:lang w:val="es-ES_tradnl"/>
        </w:rPr>
        <w:t>20</w:t>
      </w:r>
      <w:r w:rsidRPr="00BA34B7">
        <w:rPr>
          <w:rFonts w:ascii="Book Antiqua" w:hAnsi="Book Antiqua"/>
          <w:vertAlign w:val="superscript"/>
          <w:lang w:val="es-ES_tradnl"/>
        </w:rPr>
        <w:t>m</w:t>
      </w:r>
      <w:r w:rsidR="00D95E4D" w:rsidRPr="00BA34B7">
        <w:rPr>
          <w:rFonts w:ascii="Book Antiqua" w:hAnsi="Book Antiqua"/>
          <w:vertAlign w:val="superscript"/>
          <w:lang w:val="es-ES_tradnl"/>
        </w:rPr>
        <w:t>a.</w:t>
      </w:r>
      <w:r w:rsidR="00D95E4D" w:rsidRPr="00480C47">
        <w:rPr>
          <w:rFonts w:ascii="Book Antiqua" w:hAnsi="Book Antiqua"/>
          <w:lang w:val="es-ES_tradnl"/>
        </w:rPr>
        <w:t xml:space="preserve"> Asamblea</w:t>
      </w:r>
      <w:r w:rsidR="00D95E4D" w:rsidRPr="00480C47">
        <w:rPr>
          <w:rFonts w:ascii="Book Antiqua" w:hAnsi="Book Antiqua"/>
          <w:lang w:val="es-ES_tradnl"/>
        </w:rPr>
        <w:tab/>
        <w:t xml:space="preserve">                                                                  </w:t>
      </w:r>
      <w:r w:rsidR="00786909" w:rsidRPr="00480C47">
        <w:rPr>
          <w:rFonts w:ascii="Book Antiqua" w:hAnsi="Book Antiqua"/>
          <w:lang w:val="es-ES_tradnl"/>
        </w:rPr>
        <w:t xml:space="preserve">                              </w:t>
      </w:r>
      <w:r>
        <w:rPr>
          <w:rFonts w:ascii="Book Antiqua" w:hAnsi="Book Antiqua"/>
          <w:lang w:val="es-ES_tradnl"/>
        </w:rPr>
        <w:t>1</w:t>
      </w:r>
      <w:r w:rsidR="00B31364" w:rsidRPr="00BA34B7">
        <w:rPr>
          <w:rFonts w:ascii="Book Antiqua" w:hAnsi="Book Antiqua"/>
          <w:vertAlign w:val="superscript"/>
          <w:lang w:val="es-ES_tradnl"/>
        </w:rPr>
        <w:t>r</w:t>
      </w:r>
      <w:r w:rsidR="00D95E4D" w:rsidRPr="00BA34B7">
        <w:rPr>
          <w:rFonts w:ascii="Book Antiqua" w:hAnsi="Book Antiqua"/>
          <w:vertAlign w:val="superscript"/>
          <w:lang w:val="es-ES_tradnl"/>
        </w:rPr>
        <w:t>a.</w:t>
      </w:r>
      <w:r w:rsidR="00D95E4D" w:rsidRPr="00480C47">
        <w:rPr>
          <w:rFonts w:ascii="Book Antiqua" w:hAnsi="Book Antiqua"/>
          <w:lang w:val="es-ES_tradnl"/>
        </w:rPr>
        <w:t xml:space="preserve"> Sesión</w:t>
      </w:r>
    </w:p>
    <w:p w14:paraId="2B63890D" w14:textId="1839CB88" w:rsidR="00D95E4D" w:rsidRPr="00480C47" w:rsidRDefault="00D95E4D" w:rsidP="00D95E4D">
      <w:pPr>
        <w:pStyle w:val="Title2"/>
        <w:tabs>
          <w:tab w:val="clear" w:pos="648"/>
          <w:tab w:val="left" w:pos="720"/>
        </w:tabs>
        <w:jc w:val="both"/>
        <w:rPr>
          <w:rFonts w:ascii="Book Antiqua" w:hAnsi="Book Antiqua"/>
          <w:lang w:val="es-ES_tradnl"/>
        </w:rPr>
      </w:pPr>
      <w:r w:rsidRPr="00480C47">
        <w:rPr>
          <w:rFonts w:ascii="Book Antiqua" w:hAnsi="Book Antiqua"/>
          <w:lang w:val="es-ES_tradnl"/>
        </w:rPr>
        <w:t xml:space="preserve">          Legislativa</w:t>
      </w:r>
      <w:r w:rsidRPr="00480C47">
        <w:rPr>
          <w:rFonts w:ascii="Book Antiqua" w:hAnsi="Book Antiqua"/>
          <w:lang w:val="es-ES_tradnl"/>
        </w:rPr>
        <w:tab/>
        <w:t xml:space="preserve">                                                                                                   Ordinaria</w:t>
      </w:r>
    </w:p>
    <w:p w14:paraId="248D8D5E" w14:textId="77777777" w:rsidR="00D95E4D" w:rsidRPr="00480C47" w:rsidRDefault="00D95E4D" w:rsidP="00D95E4D">
      <w:pPr>
        <w:rPr>
          <w:rFonts w:ascii="Book Antiqua" w:hAnsi="Book Antiqua"/>
          <w:lang w:val="es-ES_tradnl"/>
        </w:rPr>
      </w:pPr>
    </w:p>
    <w:p w14:paraId="65751A3A" w14:textId="77777777" w:rsidR="00D95E4D" w:rsidRPr="00480C47" w:rsidRDefault="00D95E4D" w:rsidP="00D95E4D">
      <w:pPr>
        <w:jc w:val="center"/>
        <w:outlineLvl w:val="0"/>
        <w:rPr>
          <w:rFonts w:ascii="Book Antiqua" w:hAnsi="Book Antiqua"/>
          <w:b/>
          <w:sz w:val="36"/>
          <w:lang w:val="es-ES_tradnl"/>
        </w:rPr>
      </w:pPr>
      <w:r w:rsidRPr="00480C47">
        <w:rPr>
          <w:rFonts w:ascii="Book Antiqua" w:hAnsi="Book Antiqua"/>
          <w:b/>
          <w:sz w:val="36"/>
          <w:lang w:val="es-ES_tradnl"/>
        </w:rPr>
        <w:t>CÁMARA DE REPRESENTANTES</w:t>
      </w:r>
    </w:p>
    <w:p w14:paraId="587BFD0F" w14:textId="77777777" w:rsidR="00D95E4D" w:rsidRPr="00FB0270" w:rsidRDefault="00D95E4D" w:rsidP="00D95E4D">
      <w:pPr>
        <w:jc w:val="center"/>
        <w:outlineLvl w:val="0"/>
        <w:rPr>
          <w:rFonts w:ascii="Book Antiqua" w:hAnsi="Book Antiqua"/>
          <w:b/>
          <w:szCs w:val="16"/>
          <w:lang w:val="es-ES_tradnl"/>
        </w:rPr>
      </w:pPr>
    </w:p>
    <w:p w14:paraId="27A8080F" w14:textId="2C9ED965" w:rsidR="00D95E4D" w:rsidRPr="00480C47" w:rsidRDefault="00D95E4D" w:rsidP="00D95E4D">
      <w:pPr>
        <w:jc w:val="center"/>
        <w:rPr>
          <w:rFonts w:ascii="Book Antiqua" w:hAnsi="Book Antiqua"/>
          <w:b/>
          <w:sz w:val="52"/>
          <w:szCs w:val="52"/>
          <w:lang w:val="es-ES_tradnl"/>
        </w:rPr>
      </w:pPr>
      <w:r w:rsidRPr="00480C47">
        <w:rPr>
          <w:rFonts w:ascii="Book Antiqua" w:hAnsi="Book Antiqua"/>
          <w:b/>
          <w:sz w:val="52"/>
          <w:szCs w:val="52"/>
          <w:lang w:val="es-ES_tradnl"/>
        </w:rPr>
        <w:t xml:space="preserve">P. de la C. </w:t>
      </w:r>
      <w:r w:rsidR="00F96637">
        <w:rPr>
          <w:rFonts w:ascii="Book Antiqua" w:hAnsi="Book Antiqua"/>
          <w:b/>
          <w:sz w:val="52"/>
          <w:szCs w:val="52"/>
          <w:lang w:val="es-ES_tradnl"/>
        </w:rPr>
        <w:t>125</w:t>
      </w:r>
    </w:p>
    <w:p w14:paraId="7449F898" w14:textId="77777777" w:rsidR="00D95E4D" w:rsidRPr="00FB0270" w:rsidRDefault="00D95E4D" w:rsidP="00D95E4D">
      <w:pPr>
        <w:jc w:val="center"/>
        <w:rPr>
          <w:rFonts w:ascii="Book Antiqua" w:hAnsi="Book Antiqua"/>
          <w:b/>
          <w:szCs w:val="16"/>
          <w:lang w:val="es-ES_tradnl"/>
        </w:rPr>
      </w:pPr>
    </w:p>
    <w:p w14:paraId="54D2D48E" w14:textId="4E682532" w:rsidR="00D95E4D" w:rsidRPr="00480C47" w:rsidRDefault="00F96637" w:rsidP="00D95E4D">
      <w:pPr>
        <w:jc w:val="center"/>
        <w:rPr>
          <w:rFonts w:ascii="Book Antiqua" w:hAnsi="Book Antiqua"/>
          <w:lang w:val="es-ES_tradnl"/>
        </w:rPr>
      </w:pPr>
      <w:r>
        <w:rPr>
          <w:rFonts w:ascii="Book Antiqua" w:hAnsi="Book Antiqua"/>
          <w:lang w:val="es-ES_tradnl"/>
        </w:rPr>
        <w:t xml:space="preserve">7 </w:t>
      </w:r>
      <w:r w:rsidR="003D5B79" w:rsidRPr="00480C47">
        <w:rPr>
          <w:rFonts w:ascii="Book Antiqua" w:hAnsi="Book Antiqua"/>
          <w:lang w:val="es-ES_tradnl"/>
        </w:rPr>
        <w:t xml:space="preserve">DE </w:t>
      </w:r>
      <w:r w:rsidR="00B31364" w:rsidRPr="00480C47">
        <w:rPr>
          <w:rFonts w:ascii="Book Antiqua" w:hAnsi="Book Antiqua"/>
          <w:lang w:val="es-ES_tradnl"/>
        </w:rPr>
        <w:t>ENERO DE 202</w:t>
      </w:r>
      <w:r w:rsidR="00BA34B7">
        <w:rPr>
          <w:rFonts w:ascii="Book Antiqua" w:hAnsi="Book Antiqua"/>
          <w:lang w:val="es-ES_tradnl"/>
        </w:rPr>
        <w:t>5</w:t>
      </w:r>
    </w:p>
    <w:p w14:paraId="373136CF" w14:textId="77777777" w:rsidR="00D95E4D" w:rsidRPr="00DD2D34" w:rsidRDefault="00D95E4D" w:rsidP="00D95E4D">
      <w:pPr>
        <w:jc w:val="center"/>
        <w:rPr>
          <w:rFonts w:ascii="Book Antiqua" w:hAnsi="Book Antiqua"/>
          <w:szCs w:val="24"/>
          <w:lang w:val="es-ES_tradnl"/>
        </w:rPr>
      </w:pPr>
    </w:p>
    <w:p w14:paraId="76107A43" w14:textId="5A51C807" w:rsidR="00D95E4D" w:rsidRPr="00480C47" w:rsidRDefault="00D95E4D" w:rsidP="00D95E4D">
      <w:pPr>
        <w:jc w:val="center"/>
        <w:rPr>
          <w:rFonts w:ascii="Book Antiqua" w:hAnsi="Book Antiqua"/>
          <w:i/>
          <w:szCs w:val="24"/>
          <w:lang w:val="es-ES_tradnl"/>
        </w:rPr>
      </w:pPr>
      <w:r w:rsidRPr="00480C47">
        <w:rPr>
          <w:rFonts w:ascii="Book Antiqua" w:hAnsi="Book Antiqua"/>
          <w:szCs w:val="24"/>
          <w:lang w:val="es-ES_tradnl"/>
        </w:rPr>
        <w:t xml:space="preserve">Presentado por la representante </w:t>
      </w:r>
      <w:r w:rsidR="008F171B" w:rsidRPr="00480C47">
        <w:rPr>
          <w:rFonts w:ascii="Book Antiqua" w:hAnsi="Book Antiqua"/>
          <w:i/>
          <w:iCs/>
          <w:szCs w:val="24"/>
          <w:lang w:val="es-ES_tradnl"/>
        </w:rPr>
        <w:t>d</w:t>
      </w:r>
      <w:r w:rsidRPr="00480C47">
        <w:rPr>
          <w:rFonts w:ascii="Book Antiqua" w:hAnsi="Book Antiqua"/>
          <w:i/>
          <w:iCs/>
          <w:szCs w:val="24"/>
          <w:lang w:val="es-ES_tradnl"/>
        </w:rPr>
        <w:t>el Valle Correa</w:t>
      </w:r>
    </w:p>
    <w:p w14:paraId="712F5F16" w14:textId="77777777" w:rsidR="005A599F" w:rsidRPr="00DD2D34" w:rsidRDefault="005A599F" w:rsidP="005A599F">
      <w:pPr>
        <w:jc w:val="center"/>
        <w:rPr>
          <w:rFonts w:ascii="Book Antiqua" w:hAnsi="Book Antiqua"/>
          <w:sz w:val="16"/>
          <w:szCs w:val="16"/>
          <w:lang w:val="es-ES_tradnl"/>
        </w:rPr>
      </w:pPr>
    </w:p>
    <w:p w14:paraId="415FCDD9" w14:textId="290B669B" w:rsidR="00517DA8" w:rsidRPr="00480C47" w:rsidRDefault="00E2670E" w:rsidP="00517DA8">
      <w:pPr>
        <w:jc w:val="center"/>
        <w:rPr>
          <w:rFonts w:ascii="Book Antiqua" w:hAnsi="Book Antiqua" w:cs="CG Times (W1)"/>
          <w:szCs w:val="24"/>
          <w:lang w:val="es-ES_tradnl"/>
        </w:rPr>
      </w:pPr>
      <w:r w:rsidRPr="00480C47">
        <w:rPr>
          <w:rFonts w:ascii="Book Antiqua" w:hAnsi="Book Antiqua" w:cs="CG Times (W1)"/>
          <w:szCs w:val="24"/>
          <w:lang w:val="es-ES_tradnl"/>
        </w:rPr>
        <w:t>Referido a</w:t>
      </w:r>
      <w:r w:rsidR="00563E07" w:rsidRPr="00480C47">
        <w:rPr>
          <w:rFonts w:ascii="Book Antiqua" w:hAnsi="Book Antiqua" w:cs="CG Times (W1)"/>
          <w:szCs w:val="24"/>
          <w:lang w:val="es-ES_tradnl"/>
        </w:rPr>
        <w:t xml:space="preserve"> </w:t>
      </w:r>
      <w:r w:rsidR="00D70D11">
        <w:rPr>
          <w:rFonts w:ascii="Book Antiqua" w:hAnsi="Book Antiqua" w:cs="CG Times (W1)"/>
          <w:szCs w:val="24"/>
          <w:lang w:val="es-ES_tradnl"/>
        </w:rPr>
        <w:t>las Comisiones de lo Jurídico; y de Asuntos de la Mujer</w:t>
      </w:r>
    </w:p>
    <w:p w14:paraId="1368C53E" w14:textId="77777777" w:rsidR="005A599F" w:rsidRPr="00480C47" w:rsidRDefault="005A599F" w:rsidP="005A599F">
      <w:pPr>
        <w:pStyle w:val="Heading1"/>
        <w:rPr>
          <w:sz w:val="24"/>
          <w:szCs w:val="24"/>
          <w:lang w:val="es-ES_tradnl"/>
        </w:rPr>
      </w:pPr>
      <w:r w:rsidRPr="00480C47">
        <w:rPr>
          <w:sz w:val="24"/>
          <w:szCs w:val="24"/>
          <w:lang w:val="es-ES_tradnl"/>
        </w:rPr>
        <w:t>LEY</w:t>
      </w:r>
    </w:p>
    <w:p w14:paraId="48486B09" w14:textId="1F0350FA" w:rsidR="005A599F" w:rsidRPr="00480C47" w:rsidRDefault="005A599F" w:rsidP="00B75167">
      <w:pPr>
        <w:ind w:left="720" w:hanging="720"/>
        <w:jc w:val="both"/>
        <w:rPr>
          <w:rFonts w:ascii="Book Antiqua" w:hAnsi="Book Antiqua"/>
          <w:szCs w:val="24"/>
          <w:lang w:val="es-ES_tradnl"/>
        </w:rPr>
      </w:pPr>
      <w:r w:rsidRPr="00480C47">
        <w:rPr>
          <w:rFonts w:ascii="Book Antiqua" w:hAnsi="Book Antiqua"/>
          <w:szCs w:val="24"/>
          <w:lang w:val="es-ES_tradnl"/>
        </w:rPr>
        <w:t>Para</w:t>
      </w:r>
      <w:r w:rsidR="005B4FA9" w:rsidRPr="00480C47">
        <w:rPr>
          <w:rFonts w:ascii="Book Antiqua" w:hAnsi="Book Antiqua"/>
          <w:szCs w:val="24"/>
          <w:lang w:val="es-ES_tradnl"/>
        </w:rPr>
        <w:t xml:space="preserve"> crear el “Código Integral para la Prevención, Intervención y Atención contra la Violencia Doméstica </w:t>
      </w:r>
      <w:r w:rsidR="00E9622D" w:rsidRPr="00480C47">
        <w:rPr>
          <w:rFonts w:ascii="Book Antiqua" w:hAnsi="Book Antiqua"/>
          <w:szCs w:val="24"/>
          <w:lang w:val="es-ES_tradnl"/>
        </w:rPr>
        <w:t xml:space="preserve">en </w:t>
      </w:r>
      <w:r w:rsidR="005B4FA9" w:rsidRPr="00480C47">
        <w:rPr>
          <w:rFonts w:ascii="Book Antiqua" w:hAnsi="Book Antiqua"/>
          <w:szCs w:val="24"/>
          <w:lang w:val="es-ES_tradnl"/>
        </w:rPr>
        <w:t>Puerto Rico”, mediante el cual se agrupan y ordenan sistemáticamente, todas las</w:t>
      </w:r>
      <w:r w:rsidR="00956430" w:rsidRPr="00480C47">
        <w:rPr>
          <w:rFonts w:ascii="Book Antiqua" w:hAnsi="Book Antiqua"/>
          <w:szCs w:val="24"/>
          <w:lang w:val="es-ES_tradnl"/>
        </w:rPr>
        <w:t xml:space="preserve"> políticas públicas</w:t>
      </w:r>
      <w:r w:rsidR="005B4FA9" w:rsidRPr="00480C47">
        <w:rPr>
          <w:rFonts w:ascii="Book Antiqua" w:hAnsi="Book Antiqua"/>
          <w:szCs w:val="24"/>
          <w:lang w:val="es-ES_tradnl"/>
        </w:rPr>
        <w:t xml:space="preserve"> promulgadas para propicia</w:t>
      </w:r>
      <w:r w:rsidR="0055571E" w:rsidRPr="00480C47">
        <w:rPr>
          <w:rFonts w:ascii="Book Antiqua" w:hAnsi="Book Antiqua"/>
          <w:szCs w:val="24"/>
          <w:lang w:val="es-ES_tradnl"/>
        </w:rPr>
        <w:t>r</w:t>
      </w:r>
      <w:r w:rsidR="005B4FA9" w:rsidRPr="00480C47">
        <w:rPr>
          <w:rFonts w:ascii="Book Antiqua" w:hAnsi="Book Antiqua"/>
          <w:szCs w:val="24"/>
          <w:lang w:val="es-ES_tradnl"/>
        </w:rPr>
        <w:t xml:space="preserve"> el desarrollo, establecimiento y fortalecimiento de remedios eficaces, para ofrecer protección y ayuda a las víctimas, </w:t>
      </w:r>
      <w:r w:rsidR="00BF4320" w:rsidRPr="00480C47">
        <w:rPr>
          <w:rFonts w:ascii="Book Antiqua" w:hAnsi="Book Antiqua"/>
          <w:szCs w:val="24"/>
          <w:lang w:val="es-ES_tradnl"/>
        </w:rPr>
        <w:t xml:space="preserve">así como </w:t>
      </w:r>
      <w:r w:rsidR="005B4FA9" w:rsidRPr="00480C47">
        <w:rPr>
          <w:rFonts w:ascii="Book Antiqua" w:hAnsi="Book Antiqua"/>
          <w:szCs w:val="24"/>
          <w:lang w:val="es-ES_tradnl"/>
        </w:rPr>
        <w:t xml:space="preserve">alternativas para la rehabilitación de los ofensores y estrategias para la prevención de la violencia doméstica en Puerto </w:t>
      </w:r>
      <w:r w:rsidR="005B4FA9" w:rsidRPr="00E41A09">
        <w:rPr>
          <w:rFonts w:ascii="Book Antiqua" w:hAnsi="Book Antiqua"/>
          <w:szCs w:val="24"/>
          <w:lang w:val="es-ES_tradnl"/>
        </w:rPr>
        <w:t xml:space="preserve">Rico; </w:t>
      </w:r>
      <w:r w:rsidR="004A6428" w:rsidRPr="00E41A09">
        <w:rPr>
          <w:rFonts w:ascii="Book Antiqua" w:hAnsi="Book Antiqua"/>
          <w:szCs w:val="24"/>
          <w:lang w:val="es-ES_tradnl"/>
        </w:rPr>
        <w:t xml:space="preserve">para </w:t>
      </w:r>
      <w:r w:rsidR="00733E98" w:rsidRPr="00E41A09">
        <w:rPr>
          <w:rFonts w:ascii="Book Antiqua" w:hAnsi="Book Antiqua"/>
          <w:szCs w:val="24"/>
          <w:lang w:val="es-ES_tradnl"/>
        </w:rPr>
        <w:t>derogar</w:t>
      </w:r>
      <w:r w:rsidR="00956430" w:rsidRPr="00E41A09">
        <w:rPr>
          <w:rFonts w:ascii="Book Antiqua" w:hAnsi="Book Antiqua"/>
          <w:szCs w:val="24"/>
          <w:lang w:val="es-ES_tradnl"/>
        </w:rPr>
        <w:t xml:space="preserve"> </w:t>
      </w:r>
      <w:r w:rsidR="005B4FA9" w:rsidRPr="00E41A09">
        <w:rPr>
          <w:rFonts w:ascii="Book Antiqua" w:hAnsi="Book Antiqua"/>
          <w:szCs w:val="24"/>
          <w:lang w:val="es-ES_tradnl"/>
        </w:rPr>
        <w:t>la Ley 54 de 15 de agosto de 1989, según enmendada, conocida como “</w:t>
      </w:r>
      <w:r w:rsidR="005B4FA9" w:rsidRPr="00E41A09">
        <w:rPr>
          <w:rFonts w:ascii="Book Antiqua" w:hAnsi="Book Antiqua"/>
          <w:szCs w:val="24"/>
          <w:u w:val="single"/>
          <w:lang w:val="es-ES_tradnl"/>
        </w:rPr>
        <w:t>Ley para la Prevención e Intervención con la Violencia Doméstica</w:t>
      </w:r>
      <w:r w:rsidR="005B4FA9" w:rsidRPr="00E41A09">
        <w:rPr>
          <w:rFonts w:ascii="Book Antiqua" w:hAnsi="Book Antiqua"/>
          <w:szCs w:val="24"/>
          <w:lang w:val="es-ES_tradnl"/>
        </w:rPr>
        <w:t>”</w:t>
      </w:r>
      <w:r w:rsidR="00956430" w:rsidRPr="00E41A09">
        <w:rPr>
          <w:rFonts w:ascii="Book Antiqua" w:hAnsi="Book Antiqua"/>
          <w:szCs w:val="24"/>
          <w:lang w:val="es-ES_tradnl"/>
        </w:rPr>
        <w:t>;</w:t>
      </w:r>
      <w:r w:rsidR="006C41F8" w:rsidRPr="00E41A09">
        <w:rPr>
          <w:rFonts w:ascii="Book Antiqua" w:hAnsi="Book Antiqua"/>
          <w:szCs w:val="24"/>
          <w:lang w:val="es-ES_tradnl"/>
        </w:rPr>
        <w:t xml:space="preserve"> </w:t>
      </w:r>
      <w:r w:rsidR="00C91287" w:rsidRPr="00E41A09">
        <w:rPr>
          <w:rFonts w:ascii="Book Antiqua" w:hAnsi="Book Antiqua"/>
          <w:szCs w:val="24"/>
          <w:lang w:val="es-ES_tradnl"/>
        </w:rPr>
        <w:t>derogar la Ley Núm. 420-2000, conocida como “</w:t>
      </w:r>
      <w:r w:rsidR="00C91287" w:rsidRPr="00E41A09">
        <w:rPr>
          <w:rFonts w:ascii="Book Antiqua" w:hAnsi="Book Antiqua"/>
          <w:szCs w:val="24"/>
          <w:u w:val="single"/>
          <w:lang w:val="es-ES_tradnl"/>
        </w:rPr>
        <w:t>Ley de Archivo Electrónico de</w:t>
      </w:r>
      <w:r w:rsidR="00C91287" w:rsidRPr="00E41A09">
        <w:rPr>
          <w:rFonts w:ascii="Book Antiqua" w:hAnsi="Book Antiqua"/>
          <w:color w:val="FF0000"/>
          <w:szCs w:val="24"/>
          <w:u w:val="single"/>
          <w:lang w:val="es-ES_tradnl"/>
        </w:rPr>
        <w:t xml:space="preserve"> </w:t>
      </w:r>
      <w:r w:rsidR="00C91287" w:rsidRPr="00E41A09">
        <w:rPr>
          <w:rFonts w:ascii="Book Antiqua" w:hAnsi="Book Antiqua"/>
          <w:szCs w:val="24"/>
          <w:u w:val="single"/>
          <w:lang w:val="es-ES_tradnl"/>
        </w:rPr>
        <w:t>Órdenes de Protección</w:t>
      </w:r>
      <w:r w:rsidR="00C91287" w:rsidRPr="00E41A09">
        <w:rPr>
          <w:rFonts w:ascii="Book Antiqua" w:hAnsi="Book Antiqua"/>
          <w:szCs w:val="24"/>
          <w:lang w:val="es-ES_tradnl"/>
        </w:rPr>
        <w:t>”; derogar la Ley 88-2005, seg</w:t>
      </w:r>
      <w:r w:rsidR="001B4816" w:rsidRPr="00E41A09">
        <w:rPr>
          <w:rFonts w:ascii="Book Antiqua" w:hAnsi="Book Antiqua"/>
          <w:szCs w:val="24"/>
          <w:lang w:val="es-ES_tradnl"/>
        </w:rPr>
        <w:t>ún enmendada</w:t>
      </w:r>
      <w:r w:rsidR="00C91287" w:rsidRPr="00E41A09">
        <w:rPr>
          <w:rFonts w:ascii="Book Antiqua" w:hAnsi="Book Antiqua"/>
          <w:szCs w:val="24"/>
          <w:lang w:val="es-ES_tradnl"/>
        </w:rPr>
        <w:t xml:space="preserve">; </w:t>
      </w:r>
      <w:r w:rsidR="001B4816" w:rsidRPr="00E41A09">
        <w:rPr>
          <w:rFonts w:ascii="Book Antiqua" w:hAnsi="Book Antiqua"/>
          <w:szCs w:val="24"/>
          <w:lang w:val="es-ES_tradnl"/>
        </w:rPr>
        <w:t>derogar la Ley 217-2006</w:t>
      </w:r>
      <w:r w:rsidR="00C91287" w:rsidRPr="00E41A09">
        <w:rPr>
          <w:rFonts w:ascii="Book Antiqua" w:hAnsi="Book Antiqua"/>
          <w:szCs w:val="24"/>
          <w:lang w:val="es-ES_tradnl"/>
        </w:rPr>
        <w:t>; derogar la Ley 59-2017;</w:t>
      </w:r>
      <w:r w:rsidR="00C91287" w:rsidRPr="00E41A09">
        <w:rPr>
          <w:rFonts w:ascii="Book Antiqua" w:hAnsi="Book Antiqua"/>
          <w:lang w:val="es-ES_tradnl"/>
        </w:rPr>
        <w:t xml:space="preserve"> derogar la</w:t>
      </w:r>
      <w:r w:rsidR="00C91287" w:rsidRPr="00E41A09">
        <w:rPr>
          <w:color w:val="FF0000"/>
          <w:lang w:val="es-ES_tradnl"/>
        </w:rPr>
        <w:t xml:space="preserve"> </w:t>
      </w:r>
      <w:r w:rsidR="00C91287" w:rsidRPr="00E41A09">
        <w:rPr>
          <w:rFonts w:ascii="Book Antiqua" w:hAnsi="Book Antiqua" w:cs="Arial"/>
          <w:lang w:val="es-ES_tradnl"/>
        </w:rPr>
        <w:t>Ley 117-2018, conocida como</w:t>
      </w:r>
      <w:r w:rsidR="00C91287" w:rsidRPr="00E41A09">
        <w:rPr>
          <w:rFonts w:ascii="Book Antiqua" w:hAnsi="Book Antiqua"/>
          <w:szCs w:val="24"/>
          <w:lang w:val="es-ES_tradnl"/>
        </w:rPr>
        <w:t xml:space="preserve"> “</w:t>
      </w:r>
      <w:r w:rsidR="00C91287" w:rsidRPr="00E41A09">
        <w:rPr>
          <w:rFonts w:ascii="Book Antiqua" w:hAnsi="Book Antiqua"/>
          <w:szCs w:val="24"/>
          <w:u w:val="single"/>
          <w:lang w:val="es-ES_tradnl"/>
        </w:rPr>
        <w:t>Ley para el Adiestramiento y Capacitación Contra la Violencia Doméstica</w:t>
      </w:r>
      <w:r w:rsidR="00C91287" w:rsidRPr="00E41A09">
        <w:rPr>
          <w:rFonts w:ascii="Book Antiqua" w:hAnsi="Book Antiqua"/>
          <w:szCs w:val="24"/>
          <w:lang w:val="es-ES_tradnl"/>
        </w:rPr>
        <w:t xml:space="preserve">”; </w:t>
      </w:r>
      <w:r w:rsidR="0070430C" w:rsidRPr="00E41A09">
        <w:rPr>
          <w:rFonts w:ascii="Book Antiqua" w:hAnsi="Book Antiqua"/>
          <w:szCs w:val="24"/>
          <w:lang w:val="es-ES_tradnl"/>
        </w:rPr>
        <w:t xml:space="preserve">derogar la </w:t>
      </w:r>
      <w:r w:rsidR="003004A1" w:rsidRPr="00E41A09">
        <w:rPr>
          <w:rFonts w:ascii="Book Antiqua" w:hAnsi="Book Antiqua"/>
          <w:szCs w:val="24"/>
          <w:lang w:val="es-ES_tradnl"/>
        </w:rPr>
        <w:t>Ley 47</w:t>
      </w:r>
      <w:r w:rsidR="0070430C" w:rsidRPr="00E41A09">
        <w:rPr>
          <w:rFonts w:ascii="Book Antiqua" w:hAnsi="Book Antiqua"/>
          <w:szCs w:val="24"/>
          <w:lang w:val="es-ES_tradnl"/>
        </w:rPr>
        <w:t xml:space="preserve">-2018, la cual establecía el </w:t>
      </w:r>
      <w:r w:rsidR="0070430C" w:rsidRPr="00E41A09">
        <w:rPr>
          <w:rFonts w:ascii="Book Antiqua" w:hAnsi="Book Antiqua"/>
          <w:szCs w:val="24"/>
          <w:u w:val="single"/>
          <w:lang w:val="es-ES_tradnl"/>
        </w:rPr>
        <w:t>Programa de Protección y Prevención de Vi</w:t>
      </w:r>
      <w:r w:rsidR="00381358" w:rsidRPr="00E41A09">
        <w:rPr>
          <w:rFonts w:ascii="Book Antiqua" w:hAnsi="Book Antiqua"/>
          <w:szCs w:val="24"/>
          <w:u w:val="single"/>
          <w:lang w:val="es-ES_tradnl"/>
        </w:rPr>
        <w:t>o</w:t>
      </w:r>
      <w:r w:rsidR="0070430C" w:rsidRPr="00E41A09">
        <w:rPr>
          <w:rFonts w:ascii="Book Antiqua" w:hAnsi="Book Antiqua"/>
          <w:szCs w:val="24"/>
          <w:u w:val="single"/>
          <w:lang w:val="es-ES_tradnl"/>
        </w:rPr>
        <w:t>lencia Doméstica para Mujeres de Nacionalidad Extranjera</w:t>
      </w:r>
      <w:r w:rsidR="0070430C" w:rsidRPr="00E41A09">
        <w:rPr>
          <w:rFonts w:ascii="Book Antiqua" w:hAnsi="Book Antiqua"/>
          <w:szCs w:val="24"/>
          <w:lang w:val="es-ES_tradnl"/>
        </w:rPr>
        <w:t xml:space="preserve"> Residentes en Puerto Rico; </w:t>
      </w:r>
      <w:r w:rsidR="001B4816" w:rsidRPr="00E41A09">
        <w:rPr>
          <w:rFonts w:ascii="Book Antiqua" w:hAnsi="Book Antiqua"/>
          <w:szCs w:val="24"/>
          <w:lang w:val="es-ES_tradnl"/>
        </w:rPr>
        <w:t>derogar la Ley 85-2019</w:t>
      </w:r>
      <w:r w:rsidR="00C91287" w:rsidRPr="00E41A09">
        <w:rPr>
          <w:rFonts w:ascii="Book Antiqua" w:hAnsi="Book Antiqua"/>
          <w:szCs w:val="24"/>
          <w:lang w:val="es-ES_tradnl"/>
        </w:rPr>
        <w:t>; derogar la Ley 49-2020, conocida como “</w:t>
      </w:r>
      <w:r w:rsidR="00C91287" w:rsidRPr="00E41A09">
        <w:rPr>
          <w:rFonts w:ascii="Book Antiqua" w:hAnsi="Book Antiqua"/>
          <w:szCs w:val="24"/>
          <w:u w:val="single"/>
          <w:lang w:val="es-ES_tradnl"/>
        </w:rPr>
        <w:t>Ley para establecer la línea de emergencia para casos de violencia doméstica 0-0-0</w:t>
      </w:r>
      <w:r w:rsidR="00C91287" w:rsidRPr="00E41A09">
        <w:rPr>
          <w:rFonts w:ascii="Book Antiqua" w:hAnsi="Book Antiqua"/>
          <w:szCs w:val="24"/>
          <w:lang w:val="es-ES_tradnl"/>
        </w:rPr>
        <w:t>”;</w:t>
      </w:r>
      <w:r w:rsidR="006966C1" w:rsidRPr="00E41A09">
        <w:rPr>
          <w:rFonts w:ascii="Book Antiqua" w:hAnsi="Book Antiqua"/>
          <w:szCs w:val="24"/>
          <w:lang w:val="es-ES_tradnl"/>
        </w:rPr>
        <w:t xml:space="preserve"> </w:t>
      </w:r>
      <w:r w:rsidR="0005202E" w:rsidRPr="00E41A09">
        <w:rPr>
          <w:rFonts w:ascii="Book Antiqua" w:hAnsi="Book Antiqua"/>
          <w:szCs w:val="24"/>
          <w:lang w:val="es-ES_tradnl"/>
        </w:rPr>
        <w:t xml:space="preserve">para enmendar </w:t>
      </w:r>
      <w:r w:rsidR="006966C1" w:rsidRPr="00E41A09">
        <w:rPr>
          <w:rFonts w:ascii="Book Antiqua" w:hAnsi="Book Antiqua"/>
          <w:szCs w:val="24"/>
          <w:lang w:val="es-ES_tradnl"/>
        </w:rPr>
        <w:t>el Artículo 2A de la Ley</w:t>
      </w:r>
      <w:r w:rsidR="006966C1" w:rsidRPr="00E41A09">
        <w:rPr>
          <w:rFonts w:ascii="Book Antiqua" w:hAnsi="Book Antiqua"/>
          <w:color w:val="FF0000"/>
          <w:szCs w:val="24"/>
          <w:lang w:val="es-ES_tradnl"/>
        </w:rPr>
        <w:t xml:space="preserve"> </w:t>
      </w:r>
      <w:r w:rsidR="006966C1" w:rsidRPr="00E41A09">
        <w:rPr>
          <w:rFonts w:ascii="Book Antiqua" w:hAnsi="Book Antiqua"/>
          <w:szCs w:val="24"/>
          <w:lang w:val="es-ES_tradnl"/>
        </w:rPr>
        <w:t>Núm. 259 de 3 de abril de 1946, según enmendada; enmendar los incisos 8 (iv) y 10 (i), del Artículo 2 de la Ley 266-2004,</w:t>
      </w:r>
      <w:r w:rsidR="00332B1D" w:rsidRPr="00E41A09">
        <w:rPr>
          <w:rFonts w:ascii="Book Antiqua" w:hAnsi="Book Antiqua"/>
          <w:szCs w:val="24"/>
          <w:lang w:val="es-ES_tradnl"/>
        </w:rPr>
        <w:t xml:space="preserve"> según enmendada</w:t>
      </w:r>
      <w:r w:rsidR="006966C1" w:rsidRPr="00E41A09">
        <w:rPr>
          <w:rFonts w:ascii="Book Antiqua" w:hAnsi="Book Antiqua"/>
          <w:szCs w:val="24"/>
          <w:lang w:val="es-ES_tradnl"/>
        </w:rPr>
        <w:t>;</w:t>
      </w:r>
      <w:r w:rsidR="006966C1" w:rsidRPr="00E41A09">
        <w:rPr>
          <w:rStyle w:val="hps"/>
          <w:rFonts w:ascii="Book Antiqua" w:hAnsi="Book Antiqua" w:cs="Arial"/>
          <w:szCs w:val="24"/>
          <w:lang w:val="es-ES_tradnl"/>
        </w:rPr>
        <w:t xml:space="preserve"> </w:t>
      </w:r>
      <w:r w:rsidR="006966C1" w:rsidRPr="00E41A09">
        <w:rPr>
          <w:rFonts w:ascii="Book Antiqua" w:hAnsi="Book Antiqua"/>
          <w:szCs w:val="24"/>
          <w:lang w:val="es-ES_tradnl"/>
        </w:rPr>
        <w:t xml:space="preserve">enmendar el Artículo 2.04 b (35) </w:t>
      </w:r>
      <w:r w:rsidR="008A3C3C" w:rsidRPr="00E41A09">
        <w:rPr>
          <w:rFonts w:ascii="Book Antiqua" w:hAnsi="Book Antiqua"/>
          <w:szCs w:val="24"/>
          <w:lang w:val="es-ES_tradnl"/>
        </w:rPr>
        <w:t xml:space="preserve">y (63) </w:t>
      </w:r>
      <w:r w:rsidR="006966C1" w:rsidRPr="00E41A09">
        <w:rPr>
          <w:rFonts w:ascii="Book Antiqua" w:hAnsi="Book Antiqua"/>
          <w:szCs w:val="24"/>
          <w:lang w:val="es-ES_tradnl"/>
        </w:rPr>
        <w:t>de la Ley 85-2018, según enmendada, conocida como</w:t>
      </w:r>
      <w:r w:rsidR="006966C1" w:rsidRPr="00E41A09">
        <w:rPr>
          <w:rFonts w:ascii="Book Antiqua" w:hAnsi="Book Antiqua"/>
          <w:color w:val="FF0000"/>
          <w:szCs w:val="24"/>
          <w:lang w:val="es-ES_tradnl"/>
        </w:rPr>
        <w:t xml:space="preserve"> </w:t>
      </w:r>
      <w:r w:rsidR="006966C1" w:rsidRPr="00E41A09">
        <w:rPr>
          <w:rFonts w:ascii="Book Antiqua" w:hAnsi="Book Antiqua"/>
          <w:szCs w:val="24"/>
          <w:lang w:val="es-ES_tradnl"/>
        </w:rPr>
        <w:t>“</w:t>
      </w:r>
      <w:r w:rsidR="006966C1" w:rsidRPr="00E41A09">
        <w:rPr>
          <w:rFonts w:ascii="Book Antiqua" w:hAnsi="Book Antiqua"/>
          <w:szCs w:val="24"/>
          <w:u w:val="single"/>
          <w:lang w:val="es-ES_tradnl"/>
        </w:rPr>
        <w:t>Ley de Reforma Educativa</w:t>
      </w:r>
      <w:r w:rsidR="006966C1" w:rsidRPr="00E41A09">
        <w:rPr>
          <w:rFonts w:ascii="Book Antiqua" w:hAnsi="Book Antiqua"/>
          <w:szCs w:val="24"/>
          <w:lang w:val="es-ES_tradnl"/>
        </w:rPr>
        <w:t xml:space="preserve"> de Puerto Rico”; enmendar </w:t>
      </w:r>
      <w:r w:rsidR="0005202E" w:rsidRPr="00E41A09">
        <w:rPr>
          <w:rFonts w:ascii="Book Antiqua" w:hAnsi="Book Antiqua"/>
          <w:szCs w:val="24"/>
          <w:lang w:val="es-ES_tradnl"/>
        </w:rPr>
        <w:t>la</w:t>
      </w:r>
      <w:r w:rsidR="00FD2AE1" w:rsidRPr="00E41A09">
        <w:rPr>
          <w:rFonts w:ascii="Book Antiqua" w:hAnsi="Book Antiqua"/>
          <w:szCs w:val="24"/>
          <w:lang w:val="es-ES_tradnl"/>
        </w:rPr>
        <w:t xml:space="preserve"> Ley </w:t>
      </w:r>
      <w:r w:rsidR="00FD2AE1" w:rsidRPr="00E41A09">
        <w:rPr>
          <w:lang w:val="es-ES_tradnl"/>
        </w:rPr>
        <w:t>83-2019, conocida como</w:t>
      </w:r>
      <w:r w:rsidR="00FD2AE1" w:rsidRPr="00E41A09">
        <w:rPr>
          <w:rFonts w:ascii="Book Antiqua" w:hAnsi="Book Antiqua"/>
          <w:szCs w:val="24"/>
          <w:lang w:val="es-ES_tradnl"/>
        </w:rPr>
        <w:t xml:space="preserve"> “</w:t>
      </w:r>
      <w:r w:rsidR="00FD2AE1" w:rsidRPr="00E41A09">
        <w:rPr>
          <w:rFonts w:ascii="Book Antiqua" w:hAnsi="Book Antiqua"/>
          <w:szCs w:val="24"/>
          <w:u w:val="single"/>
          <w:lang w:val="es-ES_tradnl"/>
        </w:rPr>
        <w:t>Ley de Licencia Especial para Empleados con Situaciones de Violencia Doméstica</w:t>
      </w:r>
      <w:r w:rsidR="00FD2AE1" w:rsidRPr="00E41A09">
        <w:rPr>
          <w:rFonts w:ascii="Book Antiqua" w:hAnsi="Book Antiqua"/>
          <w:szCs w:val="24"/>
          <w:lang w:val="es-ES_tradnl"/>
        </w:rPr>
        <w:t xml:space="preserve"> o de</w:t>
      </w:r>
      <w:r w:rsidR="00FD2AE1" w:rsidRPr="00480C47">
        <w:rPr>
          <w:rFonts w:ascii="Book Antiqua" w:hAnsi="Book Antiqua"/>
          <w:szCs w:val="24"/>
          <w:lang w:val="es-ES_tradnl"/>
        </w:rPr>
        <w:t xml:space="preserve"> Género, Maltrato de Menores, Hostigamiento Sexual en el Empleo, Agresión Sexual, Actos Lascivos o de</w:t>
      </w:r>
      <w:r w:rsidR="006966C1" w:rsidRPr="00480C47">
        <w:rPr>
          <w:rFonts w:ascii="Book Antiqua" w:hAnsi="Book Antiqua"/>
          <w:szCs w:val="24"/>
          <w:lang w:val="es-ES_tradnl"/>
        </w:rPr>
        <w:t xml:space="preserve"> Acecho en su Modalidad Grave”</w:t>
      </w:r>
      <w:r w:rsidR="001B4816" w:rsidRPr="00480C47">
        <w:rPr>
          <w:rFonts w:ascii="Book Antiqua" w:hAnsi="Book Antiqua"/>
          <w:szCs w:val="24"/>
          <w:lang w:val="es-ES_tradnl"/>
        </w:rPr>
        <w:t>;</w:t>
      </w:r>
      <w:r w:rsidRPr="00480C47">
        <w:rPr>
          <w:rFonts w:ascii="Book Antiqua" w:hAnsi="Book Antiqua"/>
          <w:szCs w:val="24"/>
          <w:lang w:val="es-ES_tradnl"/>
        </w:rPr>
        <w:t xml:space="preserve"> </w:t>
      </w:r>
      <w:r w:rsidR="001B4816" w:rsidRPr="00480C47">
        <w:rPr>
          <w:rStyle w:val="hps"/>
          <w:rFonts w:ascii="Book Antiqua" w:hAnsi="Book Antiqua" w:cs="Arial"/>
          <w:szCs w:val="24"/>
          <w:lang w:val="es-ES_tradnl"/>
        </w:rPr>
        <w:t>y para otros fines relacionados</w:t>
      </w:r>
      <w:r w:rsidR="00332B1D" w:rsidRPr="00480C47">
        <w:rPr>
          <w:rStyle w:val="hps"/>
          <w:rFonts w:ascii="Book Antiqua" w:hAnsi="Book Antiqua" w:cs="Arial"/>
          <w:szCs w:val="24"/>
          <w:lang w:val="es-ES_tradnl"/>
        </w:rPr>
        <w:t>.</w:t>
      </w:r>
    </w:p>
    <w:p w14:paraId="18C600EA" w14:textId="77777777" w:rsidR="005A599F" w:rsidRPr="00480C47" w:rsidRDefault="005A599F" w:rsidP="005A599F">
      <w:pPr>
        <w:pStyle w:val="Heading2"/>
        <w:spacing w:before="0" w:after="0"/>
        <w:ind w:firstLine="0"/>
        <w:rPr>
          <w:rFonts w:ascii="Book Antiqua" w:hAnsi="Book Antiqua"/>
          <w:sz w:val="24"/>
          <w:szCs w:val="24"/>
        </w:rPr>
      </w:pPr>
      <w:r w:rsidRPr="00480C47">
        <w:rPr>
          <w:rFonts w:ascii="Book Antiqua" w:hAnsi="Book Antiqua"/>
          <w:sz w:val="24"/>
          <w:szCs w:val="24"/>
        </w:rPr>
        <w:lastRenderedPageBreak/>
        <w:t>EXPOSICIÓN DE MOTIVOS</w:t>
      </w:r>
    </w:p>
    <w:p w14:paraId="7F1DCDEC" w14:textId="77777777" w:rsidR="0096231E" w:rsidRPr="00480C47" w:rsidRDefault="0096231E" w:rsidP="0096231E">
      <w:pPr>
        <w:jc w:val="both"/>
        <w:rPr>
          <w:rFonts w:ascii="Book Antiqua" w:hAnsi="Book Antiqua"/>
          <w:szCs w:val="24"/>
          <w:lang w:val="es-ES_tradnl"/>
        </w:rPr>
      </w:pPr>
    </w:p>
    <w:p w14:paraId="75066B91" w14:textId="722D9E0E" w:rsidR="0044576A" w:rsidRPr="00480C47" w:rsidRDefault="0044576A" w:rsidP="00B75167">
      <w:pPr>
        <w:ind w:firstLine="708"/>
        <w:jc w:val="both"/>
        <w:rPr>
          <w:rFonts w:ascii="Book Antiqua" w:hAnsi="Book Antiqua"/>
          <w:bCs/>
          <w:shd w:val="clear" w:color="auto" w:fill="FFFFFF"/>
          <w:lang w:val="es-ES_tradnl"/>
        </w:rPr>
      </w:pPr>
      <w:r w:rsidRPr="00480C47">
        <w:rPr>
          <w:rFonts w:ascii="Book Antiqua" w:hAnsi="Book Antiqua"/>
          <w:bCs/>
          <w:shd w:val="clear" w:color="auto" w:fill="FFFFFF"/>
          <w:lang w:val="es-ES_tradnl"/>
        </w:rPr>
        <w:t xml:space="preserve">El Gobierno de Puerto Rico, a través de distintas legislaciones, </w:t>
      </w:r>
      <w:r w:rsidR="00100A3A" w:rsidRPr="00480C47">
        <w:rPr>
          <w:rFonts w:ascii="Book Antiqua" w:hAnsi="Book Antiqua"/>
          <w:bCs/>
          <w:shd w:val="clear" w:color="auto" w:fill="FFFFFF"/>
          <w:lang w:val="es-ES_tradnl"/>
        </w:rPr>
        <w:t>estableció</w:t>
      </w:r>
      <w:r w:rsidRPr="00480C47">
        <w:rPr>
          <w:rFonts w:ascii="Book Antiqua" w:hAnsi="Book Antiqua"/>
          <w:bCs/>
          <w:shd w:val="clear" w:color="auto" w:fill="FFFFFF"/>
          <w:lang w:val="es-ES_tradnl"/>
        </w:rPr>
        <w:t xml:space="preserve"> </w:t>
      </w:r>
      <w:r w:rsidR="0032491B" w:rsidRPr="00480C47">
        <w:rPr>
          <w:rFonts w:ascii="Book Antiqua" w:hAnsi="Book Antiqua"/>
          <w:bCs/>
          <w:shd w:val="clear" w:color="auto" w:fill="FFFFFF"/>
          <w:lang w:val="es-ES_tradnl"/>
        </w:rPr>
        <w:t>la</w:t>
      </w:r>
      <w:r w:rsidRPr="00480C47">
        <w:rPr>
          <w:rFonts w:ascii="Book Antiqua" w:hAnsi="Book Antiqua"/>
          <w:bCs/>
          <w:shd w:val="clear" w:color="auto" w:fill="FFFFFF"/>
          <w:lang w:val="es-ES_tradnl"/>
        </w:rPr>
        <w:t xml:space="preserve"> política pública en contra de la violencia doméstica. </w:t>
      </w:r>
      <w:r w:rsidR="008529E7" w:rsidRPr="00480C47">
        <w:rPr>
          <w:rFonts w:ascii="Book Antiqua" w:hAnsi="Book Antiqua"/>
          <w:bCs/>
          <w:shd w:val="clear" w:color="auto" w:fill="FFFFFF"/>
          <w:lang w:val="es-ES_tradnl"/>
        </w:rPr>
        <w:t xml:space="preserve">  </w:t>
      </w:r>
      <w:r w:rsidRPr="00480C47">
        <w:rPr>
          <w:rFonts w:ascii="Book Antiqua" w:hAnsi="Book Antiqua"/>
          <w:bCs/>
          <w:shd w:val="clear" w:color="auto" w:fill="FFFFFF"/>
          <w:lang w:val="es-ES_tradnl"/>
        </w:rPr>
        <w:t>Partiendo de la base de nuestro derecho actual, el Artículo II, sección 1 de la Constitución de Puerto Rico, establece que:</w:t>
      </w:r>
    </w:p>
    <w:p w14:paraId="12599C6E" w14:textId="77777777" w:rsidR="0044576A" w:rsidRPr="00480C47" w:rsidRDefault="0044576A" w:rsidP="0044576A">
      <w:pPr>
        <w:ind w:firstLine="360"/>
        <w:jc w:val="both"/>
        <w:rPr>
          <w:rFonts w:ascii="Book Antiqua" w:hAnsi="Book Antiqua"/>
          <w:bCs/>
          <w:shd w:val="clear" w:color="auto" w:fill="FFFFFF"/>
          <w:lang w:val="es-ES_tradnl"/>
        </w:rPr>
      </w:pPr>
    </w:p>
    <w:p w14:paraId="12D2DA17" w14:textId="77777777" w:rsidR="0044576A" w:rsidRPr="00480C47" w:rsidRDefault="0044576A" w:rsidP="0044576A">
      <w:pPr>
        <w:ind w:left="720"/>
        <w:jc w:val="both"/>
        <w:rPr>
          <w:rFonts w:ascii="Book Antiqua" w:hAnsi="Book Antiqua"/>
          <w:lang w:val="es-ES_tradnl"/>
        </w:rPr>
      </w:pPr>
      <w:r w:rsidRPr="00480C47">
        <w:rPr>
          <w:rFonts w:ascii="Book Antiqua" w:hAnsi="Book Antiqua"/>
          <w:bCs/>
          <w:shd w:val="clear" w:color="auto" w:fill="FFFFFF"/>
          <w:lang w:val="es-ES_tradnl"/>
        </w:rPr>
        <w:t xml:space="preserve">La dignidad del ser humano es inviolable.  </w:t>
      </w:r>
      <w:r w:rsidRPr="00480C47">
        <w:rPr>
          <w:rFonts w:ascii="Book Antiqua" w:hAnsi="Book Antiqua"/>
          <w:lang w:val="es-ES_tradnl"/>
        </w:rPr>
        <w:t>Todos los hombres son iguales ante la Ley.  No podrá establecerse discrimen alguno por motivo de raza, color, sexo, nacimiento, origen o condición social, ni ideas políticas o religiosas.  Tanto las leyes como el sistema de instrucción pública encarnarán estos principios de esencial igualdad humana.</w:t>
      </w:r>
    </w:p>
    <w:p w14:paraId="3E056BB0" w14:textId="77777777" w:rsidR="0044576A" w:rsidRPr="00480C47" w:rsidRDefault="0044576A" w:rsidP="0044576A">
      <w:pPr>
        <w:jc w:val="both"/>
        <w:rPr>
          <w:rFonts w:ascii="Book Antiqua" w:hAnsi="Book Antiqua"/>
          <w:lang w:val="es-ES_tradnl"/>
        </w:rPr>
      </w:pPr>
    </w:p>
    <w:p w14:paraId="037460A6" w14:textId="37D66B79" w:rsidR="00443992" w:rsidRPr="00480C47" w:rsidRDefault="0032491B" w:rsidP="00B75167">
      <w:pPr>
        <w:ind w:firstLine="708"/>
        <w:jc w:val="both"/>
        <w:rPr>
          <w:rFonts w:ascii="Book Antiqua" w:hAnsi="Book Antiqua" w:cs="Arial"/>
          <w:szCs w:val="24"/>
          <w:lang w:val="es-ES_tradnl"/>
        </w:rPr>
      </w:pPr>
      <w:r w:rsidRPr="00480C47">
        <w:rPr>
          <w:rFonts w:ascii="Book Antiqua" w:hAnsi="Book Antiqua"/>
          <w:szCs w:val="24"/>
          <w:lang w:val="es-ES_tradnl"/>
        </w:rPr>
        <w:t xml:space="preserve">La violencia </w:t>
      </w:r>
      <w:r w:rsidRPr="00480C47">
        <w:rPr>
          <w:rFonts w:ascii="Book Antiqua" w:hAnsi="Book Antiqua" w:cs="Arial"/>
          <w:szCs w:val="24"/>
          <w:lang w:val="es-ES_tradnl"/>
        </w:rPr>
        <w:t xml:space="preserve">doméstica es una manifestación del discrimen y constituye una violación de los derechos humanos, contraria a las disposiciones del Artículo II de nuestra Constitución.  </w:t>
      </w:r>
      <w:r w:rsidR="00443992" w:rsidRPr="00480C47">
        <w:rPr>
          <w:rFonts w:ascii="Book Antiqua" w:hAnsi="Book Antiqua"/>
          <w:szCs w:val="24"/>
          <w:lang w:val="es-ES_tradnl"/>
        </w:rPr>
        <w:t>En el</w:t>
      </w:r>
      <w:r w:rsidRPr="00480C47">
        <w:rPr>
          <w:rFonts w:ascii="Book Antiqua" w:hAnsi="Book Antiqua"/>
          <w:szCs w:val="24"/>
          <w:lang w:val="es-ES_tradnl"/>
        </w:rPr>
        <w:t xml:space="preserve"> año</w:t>
      </w:r>
      <w:r w:rsidR="00443992" w:rsidRPr="00480C47">
        <w:rPr>
          <w:rFonts w:ascii="Book Antiqua" w:hAnsi="Book Antiqua"/>
          <w:szCs w:val="24"/>
          <w:lang w:val="es-ES_tradnl"/>
        </w:rPr>
        <w:t xml:space="preserve"> 1959 se aprueba la primera legislación encaminada a erradicar el discrimen por razón de sexo.  Ley Núm. 100 de 30 de junio de 1959, según enmendada, </w:t>
      </w:r>
      <w:r w:rsidR="003A6847" w:rsidRPr="00480C47">
        <w:rPr>
          <w:rFonts w:ascii="Book Antiqua" w:hAnsi="Book Antiqua"/>
          <w:szCs w:val="24"/>
          <w:lang w:val="es-ES_tradnl"/>
        </w:rPr>
        <w:t xml:space="preserve">a </w:t>
      </w:r>
      <w:r w:rsidR="00443992" w:rsidRPr="00480C47">
        <w:rPr>
          <w:rFonts w:ascii="Book Antiqua" w:hAnsi="Book Antiqua"/>
          <w:szCs w:val="24"/>
          <w:lang w:val="es-ES_tradnl"/>
        </w:rPr>
        <w:t>la cual se hace referencia como la Ley Antidiscrimen de Puerto Rico, establece la protección a los trabajadores en contra del discrimen por razón de raza, color, religión, sexo, origen o condici</w:t>
      </w:r>
      <w:r w:rsidRPr="00480C47">
        <w:rPr>
          <w:rFonts w:ascii="Book Antiqua" w:hAnsi="Book Antiqua"/>
          <w:szCs w:val="24"/>
          <w:lang w:val="es-ES_tradnl"/>
        </w:rPr>
        <w:t>ón social</w:t>
      </w:r>
      <w:r w:rsidR="00100A3A" w:rsidRPr="00480C47">
        <w:rPr>
          <w:rFonts w:ascii="Book Antiqua" w:hAnsi="Book Antiqua"/>
          <w:szCs w:val="24"/>
          <w:lang w:val="es-ES_tradnl"/>
        </w:rPr>
        <w:t>,</w:t>
      </w:r>
      <w:r w:rsidRPr="00480C47">
        <w:rPr>
          <w:rFonts w:ascii="Book Antiqua" w:hAnsi="Book Antiqua"/>
          <w:szCs w:val="24"/>
          <w:lang w:val="es-ES_tradnl"/>
        </w:rPr>
        <w:t xml:space="preserve"> hacia los empleados </w:t>
      </w:r>
      <w:r w:rsidR="00443992" w:rsidRPr="00480C47">
        <w:rPr>
          <w:rFonts w:ascii="Book Antiqua" w:hAnsi="Book Antiqua"/>
          <w:szCs w:val="24"/>
          <w:lang w:val="es-ES_tradnl"/>
        </w:rPr>
        <w:t xml:space="preserve">o aspirantes a empleo.  Se le introduce una enmienda en el 2006, para prohibir el discrimen por ser </w:t>
      </w:r>
      <w:r w:rsidR="00D7669F" w:rsidRPr="00480C47">
        <w:rPr>
          <w:rFonts w:ascii="Book Antiqua" w:hAnsi="Book Antiqua"/>
          <w:szCs w:val="24"/>
          <w:lang w:val="es-ES_tradnl"/>
        </w:rPr>
        <w:t xml:space="preserve">la persona </w:t>
      </w:r>
      <w:r w:rsidR="00443992" w:rsidRPr="00480C47">
        <w:rPr>
          <w:rFonts w:ascii="Book Antiqua" w:hAnsi="Book Antiqua"/>
          <w:szCs w:val="24"/>
          <w:lang w:val="es-ES_tradnl"/>
        </w:rPr>
        <w:t xml:space="preserve">víctima o ser percibida como víctima de violencia doméstica, agresión sexual o acecho. </w:t>
      </w:r>
    </w:p>
    <w:p w14:paraId="22AC671F" w14:textId="77777777" w:rsidR="00262BE4" w:rsidRPr="00480C47" w:rsidRDefault="00262BE4" w:rsidP="00443992">
      <w:pPr>
        <w:ind w:firstLine="720"/>
        <w:contextualSpacing/>
        <w:jc w:val="both"/>
        <w:rPr>
          <w:rFonts w:ascii="Book Antiqua" w:hAnsi="Book Antiqua"/>
          <w:szCs w:val="24"/>
          <w:lang w:val="es-ES_tradnl"/>
        </w:rPr>
      </w:pPr>
    </w:p>
    <w:p w14:paraId="4F91710F" w14:textId="0AD1E716" w:rsidR="0032491B" w:rsidRPr="00480C47" w:rsidRDefault="00262BE4" w:rsidP="00B75167">
      <w:pPr>
        <w:ind w:firstLine="708"/>
        <w:contextualSpacing/>
        <w:jc w:val="both"/>
        <w:rPr>
          <w:rFonts w:ascii="Book Antiqua" w:hAnsi="Book Antiqua" w:cs="Arial"/>
          <w:szCs w:val="24"/>
          <w:shd w:val="clear" w:color="auto" w:fill="FFFFFF"/>
          <w:lang w:val="es-ES_tradnl"/>
        </w:rPr>
      </w:pPr>
      <w:r w:rsidRPr="00480C47">
        <w:rPr>
          <w:rFonts w:ascii="Book Antiqua" w:hAnsi="Book Antiqua"/>
          <w:szCs w:val="24"/>
          <w:lang w:val="es-ES_tradnl"/>
        </w:rPr>
        <w:t>La Ley Núm. 54 de</w:t>
      </w:r>
      <w:r w:rsidR="00100A3A" w:rsidRPr="00480C47">
        <w:rPr>
          <w:rFonts w:ascii="Book Antiqua" w:hAnsi="Book Antiqua"/>
          <w:szCs w:val="24"/>
          <w:lang w:val="es-ES_tradnl"/>
        </w:rPr>
        <w:t>l</w:t>
      </w:r>
      <w:r w:rsidRPr="00480C47">
        <w:rPr>
          <w:rFonts w:ascii="Book Antiqua" w:hAnsi="Book Antiqua"/>
          <w:szCs w:val="24"/>
          <w:lang w:val="es-ES_tradnl"/>
        </w:rPr>
        <w:t xml:space="preserve"> 15 de agosto de 1989, según enmendada, conocida como “Ley para la Prevención e Intervención con la Violencia Doméstica”, establece como política pública del Gobierno de Puerto Rico, reconocer la violencia doméstica como uno de los problemas más graves y complejos de nuestra sociedad. </w:t>
      </w:r>
      <w:r w:rsidR="003F6935" w:rsidRPr="00480C47">
        <w:rPr>
          <w:rFonts w:ascii="Book Antiqua" w:hAnsi="Book Antiqua"/>
          <w:szCs w:val="24"/>
          <w:lang w:val="es-ES_tradnl"/>
        </w:rPr>
        <w:t xml:space="preserve"> </w:t>
      </w:r>
      <w:r w:rsidRPr="00480C47">
        <w:rPr>
          <w:rFonts w:ascii="Book Antiqua" w:hAnsi="Book Antiqua"/>
          <w:szCs w:val="24"/>
          <w:lang w:val="es-ES_tradnl"/>
        </w:rPr>
        <w:t>En esta se reafirma el compromiso constitucional de proteger la vida, la seguridad, y la dignidad de los hombres y mujeres</w:t>
      </w:r>
      <w:r w:rsidR="00CC09E8" w:rsidRPr="00480C47">
        <w:rPr>
          <w:rFonts w:ascii="Book Antiqua" w:hAnsi="Book Antiqua"/>
          <w:szCs w:val="24"/>
          <w:lang w:val="es-ES_tradnl"/>
        </w:rPr>
        <w:t>, independientemente de su sexo.</w:t>
      </w:r>
      <w:r w:rsidRPr="00480C47">
        <w:rPr>
          <w:rFonts w:ascii="Book Antiqua" w:hAnsi="Book Antiqua"/>
          <w:szCs w:val="24"/>
          <w:lang w:val="es-ES_tradnl"/>
        </w:rPr>
        <w:t xml:space="preserve"> </w:t>
      </w:r>
      <w:r w:rsidR="003F6935" w:rsidRPr="00480C47">
        <w:rPr>
          <w:rFonts w:ascii="Book Antiqua" w:hAnsi="Book Antiqua"/>
          <w:szCs w:val="24"/>
          <w:lang w:val="es-ES_tradnl"/>
        </w:rPr>
        <w:t xml:space="preserve"> </w:t>
      </w:r>
      <w:r w:rsidRPr="00480C47">
        <w:rPr>
          <w:rFonts w:ascii="Book Antiqua" w:hAnsi="Book Antiqua" w:cs="Arial"/>
          <w:szCs w:val="24"/>
          <w:lang w:val="es-ES_tradnl"/>
        </w:rPr>
        <w:t xml:space="preserve">La misma ha sufrido varias enmiendas, entre las que se encuentra la establecida en el año 1998, donde se </w:t>
      </w:r>
      <w:r w:rsidRPr="00480C47">
        <w:rPr>
          <w:rFonts w:ascii="Book Antiqua" w:hAnsi="Book Antiqua" w:cs="Arial"/>
          <w:szCs w:val="24"/>
          <w:shd w:val="clear" w:color="auto" w:fill="FFFFFF"/>
          <w:lang w:val="es-ES_tradnl"/>
        </w:rPr>
        <w:t xml:space="preserve">tipifica </w:t>
      </w:r>
      <w:r w:rsidR="00100A3A" w:rsidRPr="00480C47">
        <w:rPr>
          <w:rFonts w:ascii="Book Antiqua" w:hAnsi="Book Antiqua" w:cs="Arial"/>
          <w:szCs w:val="24"/>
          <w:shd w:val="clear" w:color="auto" w:fill="FFFFFF"/>
          <w:lang w:val="es-ES_tradnl"/>
        </w:rPr>
        <w:t>como</w:t>
      </w:r>
      <w:r w:rsidRPr="00480C47">
        <w:rPr>
          <w:rFonts w:ascii="Book Antiqua" w:hAnsi="Book Antiqua" w:cs="Arial"/>
          <w:szCs w:val="24"/>
          <w:shd w:val="clear" w:color="auto" w:fill="FFFFFF"/>
          <w:lang w:val="es-ES_tradnl"/>
        </w:rPr>
        <w:t xml:space="preserve"> delito de maltrato agravado, cuando se comete contra una mujer embarazada.</w:t>
      </w:r>
    </w:p>
    <w:p w14:paraId="19CF8F65" w14:textId="77777777" w:rsidR="00A34523" w:rsidRPr="00480C47" w:rsidRDefault="00A34523" w:rsidP="0032491B">
      <w:pPr>
        <w:ind w:firstLine="360"/>
        <w:contextualSpacing/>
        <w:jc w:val="both"/>
        <w:rPr>
          <w:rFonts w:ascii="Book Antiqua" w:hAnsi="Book Antiqua" w:cs="Arial"/>
          <w:szCs w:val="24"/>
          <w:shd w:val="clear" w:color="auto" w:fill="FFFFFF"/>
          <w:lang w:val="es-ES_tradnl"/>
        </w:rPr>
      </w:pPr>
    </w:p>
    <w:p w14:paraId="19581663" w14:textId="4F32FBAB" w:rsidR="0032491B" w:rsidRPr="00480C47" w:rsidRDefault="00A34523" w:rsidP="00B75167">
      <w:pPr>
        <w:ind w:firstLine="708"/>
        <w:contextualSpacing/>
        <w:jc w:val="both"/>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Como parte de las legislaciones encaminadas a erradicar es</w:t>
      </w:r>
      <w:r w:rsidR="00FE3D30" w:rsidRPr="00480C47">
        <w:rPr>
          <w:rFonts w:ascii="Book Antiqua" w:hAnsi="Book Antiqua" w:cs="Arial"/>
          <w:szCs w:val="24"/>
          <w:shd w:val="clear" w:color="auto" w:fill="FFFFFF"/>
          <w:lang w:val="es-ES_tradnl"/>
        </w:rPr>
        <w:t>t</w:t>
      </w:r>
      <w:r w:rsidRPr="00480C47">
        <w:rPr>
          <w:rFonts w:ascii="Book Antiqua" w:hAnsi="Book Antiqua" w:cs="Arial"/>
          <w:szCs w:val="24"/>
          <w:shd w:val="clear" w:color="auto" w:fill="FFFFFF"/>
          <w:lang w:val="es-ES_tradnl"/>
        </w:rPr>
        <w:t xml:space="preserve">e mal social, mediante </w:t>
      </w:r>
      <w:r w:rsidR="009D5DE3" w:rsidRPr="00480C47">
        <w:rPr>
          <w:rFonts w:ascii="Book Antiqua" w:hAnsi="Book Antiqua" w:cs="Arial"/>
          <w:szCs w:val="24"/>
          <w:shd w:val="clear" w:color="auto" w:fill="FFFFFF"/>
          <w:lang w:val="es-ES_tradnl"/>
        </w:rPr>
        <w:t xml:space="preserve">una enmienda a la entonces </w:t>
      </w:r>
      <w:r w:rsidR="0032491B" w:rsidRPr="00480C47">
        <w:rPr>
          <w:rFonts w:ascii="Book Antiqua" w:hAnsi="Book Antiqua" w:cs="Arial"/>
          <w:szCs w:val="24"/>
          <w:shd w:val="clear" w:color="auto" w:fill="FFFFFF"/>
          <w:lang w:val="es-ES_tradnl"/>
        </w:rPr>
        <w:t>ley orgánica del Departamento de Educación, la</w:t>
      </w:r>
      <w:r w:rsidR="009D5DE3" w:rsidRPr="00480C47">
        <w:rPr>
          <w:rFonts w:ascii="Book Antiqua" w:hAnsi="Book Antiqua" w:cs="Arial"/>
          <w:szCs w:val="24"/>
          <w:shd w:val="clear" w:color="auto" w:fill="FFFFFF"/>
          <w:lang w:val="es-ES_tradnl"/>
        </w:rPr>
        <w:t xml:space="preserve"> </w:t>
      </w:r>
      <w:r w:rsidR="00100A3A" w:rsidRPr="00480C47">
        <w:rPr>
          <w:rFonts w:ascii="Book Antiqua" w:hAnsi="Book Antiqua" w:cs="Arial"/>
          <w:szCs w:val="24"/>
          <w:shd w:val="clear" w:color="auto" w:fill="FFFFFF"/>
          <w:lang w:val="es-ES_tradnl"/>
        </w:rPr>
        <w:t xml:space="preserve">derogada </w:t>
      </w:r>
      <w:r w:rsidR="009D5DE3" w:rsidRPr="00480C47">
        <w:rPr>
          <w:rFonts w:ascii="Book Antiqua" w:hAnsi="Book Antiqua" w:cs="Arial"/>
          <w:szCs w:val="24"/>
          <w:shd w:val="clear" w:color="auto" w:fill="FFFFFF"/>
          <w:lang w:val="es-ES_tradnl"/>
        </w:rPr>
        <w:t>Ley 149-1999, se le exig</w:t>
      </w:r>
      <w:r w:rsidR="0032491B" w:rsidRPr="00480C47">
        <w:rPr>
          <w:rFonts w:ascii="Book Antiqua" w:hAnsi="Book Antiqua" w:cs="Arial"/>
          <w:szCs w:val="24"/>
          <w:shd w:val="clear" w:color="auto" w:fill="FFFFFF"/>
          <w:lang w:val="es-ES_tradnl"/>
        </w:rPr>
        <w:t>ía a dic</w:t>
      </w:r>
      <w:r w:rsidR="00FE3D30" w:rsidRPr="00480C47">
        <w:rPr>
          <w:rFonts w:ascii="Book Antiqua" w:hAnsi="Book Antiqua" w:cs="Arial"/>
          <w:szCs w:val="24"/>
          <w:shd w:val="clear" w:color="auto" w:fill="FFFFFF"/>
          <w:lang w:val="es-ES_tradnl"/>
        </w:rPr>
        <w:t>h</w:t>
      </w:r>
      <w:r w:rsidR="0032491B" w:rsidRPr="00480C47">
        <w:rPr>
          <w:rFonts w:ascii="Book Antiqua" w:hAnsi="Book Antiqua" w:cs="Arial"/>
          <w:szCs w:val="24"/>
          <w:shd w:val="clear" w:color="auto" w:fill="FFFFFF"/>
          <w:lang w:val="es-ES_tradnl"/>
        </w:rPr>
        <w:t>a Agencia</w:t>
      </w:r>
      <w:r w:rsidR="009D5DE3" w:rsidRPr="00480C47">
        <w:rPr>
          <w:rFonts w:ascii="Book Antiqua" w:hAnsi="Book Antiqua" w:cs="Arial"/>
          <w:szCs w:val="24"/>
          <w:shd w:val="clear" w:color="auto" w:fill="FFFFFF"/>
          <w:lang w:val="es-ES_tradnl"/>
        </w:rPr>
        <w:t xml:space="preserve"> </w:t>
      </w:r>
      <w:r w:rsidR="009D5DE3" w:rsidRPr="00480C47">
        <w:rPr>
          <w:rFonts w:ascii="Book Antiqua" w:hAnsi="Book Antiqua" w:cs="Arial"/>
          <w:szCs w:val="24"/>
          <w:lang w:val="es-ES_tradnl"/>
        </w:rPr>
        <w:t>diseñar e impl</w:t>
      </w:r>
      <w:r w:rsidR="00F24E54" w:rsidRPr="00480C47">
        <w:rPr>
          <w:rFonts w:ascii="Book Antiqua" w:hAnsi="Book Antiqua" w:cs="Arial"/>
          <w:szCs w:val="24"/>
          <w:lang w:val="es-ES_tradnl"/>
        </w:rPr>
        <w:t>ementar</w:t>
      </w:r>
      <w:r w:rsidR="009D5DE3" w:rsidRPr="00480C47">
        <w:rPr>
          <w:rFonts w:ascii="Book Antiqua" w:hAnsi="Book Antiqua" w:cs="Arial"/>
          <w:szCs w:val="24"/>
          <w:lang w:val="es-ES_tradnl"/>
        </w:rPr>
        <w:t xml:space="preserve"> un currículo dirigido a promover la prevención </w:t>
      </w:r>
      <w:r w:rsidR="00246F74" w:rsidRPr="00480C47">
        <w:rPr>
          <w:rFonts w:ascii="Book Antiqua" w:hAnsi="Book Antiqua" w:cs="Arial"/>
          <w:szCs w:val="24"/>
          <w:shd w:val="clear" w:color="auto" w:fill="FFFFFF"/>
          <w:lang w:val="es-ES_tradnl"/>
        </w:rPr>
        <w:t>y el manejo de situaciones de violencia doméstica, incluyendo la violencia en el noviazgo</w:t>
      </w:r>
      <w:r w:rsidR="009D5DE3" w:rsidRPr="00480C47">
        <w:rPr>
          <w:rFonts w:ascii="Book Antiqua" w:hAnsi="Book Antiqua" w:cs="Arial"/>
          <w:szCs w:val="24"/>
          <w:lang w:val="es-ES_tradnl"/>
        </w:rPr>
        <w:t xml:space="preserve">.  Estas disposiciones </w:t>
      </w:r>
      <w:r w:rsidR="00100A3A" w:rsidRPr="00480C47">
        <w:rPr>
          <w:rFonts w:ascii="Book Antiqua" w:hAnsi="Book Antiqua" w:cs="Arial"/>
          <w:szCs w:val="24"/>
          <w:lang w:val="es-ES_tradnl"/>
        </w:rPr>
        <w:t>están</w:t>
      </w:r>
      <w:r w:rsidR="009D5DE3" w:rsidRPr="00480C47">
        <w:rPr>
          <w:rFonts w:ascii="Book Antiqua" w:hAnsi="Book Antiqua" w:cs="Arial"/>
          <w:szCs w:val="24"/>
          <w:lang w:val="es-ES_tradnl"/>
        </w:rPr>
        <w:t xml:space="preserve"> contenidas en el Artículo </w:t>
      </w:r>
      <w:r w:rsidR="00C60405" w:rsidRPr="00480C47">
        <w:rPr>
          <w:rFonts w:ascii="Book Antiqua" w:hAnsi="Book Antiqua" w:cs="Arial"/>
          <w:szCs w:val="24"/>
          <w:lang w:val="es-ES_tradnl"/>
        </w:rPr>
        <w:t xml:space="preserve">2.04, inciso b (35) y (63) de la actual Ley 85-2018, </w:t>
      </w:r>
      <w:r w:rsidR="00141A9E" w:rsidRPr="00480C47">
        <w:rPr>
          <w:rFonts w:ascii="Book Antiqua" w:hAnsi="Book Antiqua" w:cs="Arial"/>
          <w:szCs w:val="24"/>
          <w:lang w:val="es-ES_tradnl"/>
        </w:rPr>
        <w:t xml:space="preserve">según enmendada, </w:t>
      </w:r>
      <w:r w:rsidR="00C60405" w:rsidRPr="00480C47">
        <w:rPr>
          <w:rFonts w:ascii="Book Antiqua" w:hAnsi="Book Antiqua" w:cs="Arial"/>
          <w:szCs w:val="24"/>
          <w:lang w:val="es-ES_tradnl"/>
        </w:rPr>
        <w:t xml:space="preserve">conocida como </w:t>
      </w:r>
      <w:r w:rsidR="00C60405" w:rsidRPr="00480C47">
        <w:rPr>
          <w:rFonts w:ascii="Book Antiqua" w:hAnsi="Book Antiqua"/>
          <w:szCs w:val="24"/>
          <w:lang w:val="es-ES_tradnl"/>
        </w:rPr>
        <w:t>“Ley de Reforma Educativa de Puerto Rico”</w:t>
      </w:r>
      <w:r w:rsidR="00141A9E" w:rsidRPr="00480C47">
        <w:rPr>
          <w:rFonts w:ascii="Book Antiqua" w:hAnsi="Book Antiqua"/>
          <w:szCs w:val="24"/>
          <w:lang w:val="es-ES_tradnl"/>
        </w:rPr>
        <w:t>.</w:t>
      </w:r>
    </w:p>
    <w:p w14:paraId="61FB95CF" w14:textId="77777777" w:rsidR="0032491B" w:rsidRPr="00480C47" w:rsidRDefault="0032491B" w:rsidP="0032491B">
      <w:pPr>
        <w:ind w:firstLine="360"/>
        <w:contextualSpacing/>
        <w:jc w:val="both"/>
        <w:rPr>
          <w:rFonts w:ascii="Book Antiqua" w:hAnsi="Book Antiqua" w:cs="Arial"/>
          <w:szCs w:val="24"/>
          <w:shd w:val="clear" w:color="auto" w:fill="FFFFFF"/>
          <w:lang w:val="es-ES_tradnl"/>
        </w:rPr>
      </w:pPr>
    </w:p>
    <w:p w14:paraId="4AFC77C7" w14:textId="1FC3E2EE" w:rsidR="0079196E" w:rsidRPr="00480C47" w:rsidRDefault="0079196E" w:rsidP="0079196E">
      <w:pPr>
        <w:ind w:firstLine="360"/>
        <w:contextualSpacing/>
        <w:jc w:val="both"/>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 xml:space="preserve">Se aprobaron varias </w:t>
      </w:r>
      <w:r w:rsidR="009F7DA3" w:rsidRPr="00480C47">
        <w:rPr>
          <w:rFonts w:ascii="Book Antiqua" w:hAnsi="Book Antiqua" w:cs="Arial"/>
          <w:szCs w:val="24"/>
          <w:shd w:val="clear" w:color="auto" w:fill="FFFFFF"/>
          <w:lang w:val="es-ES_tradnl"/>
        </w:rPr>
        <w:t>piezas legislativas</w:t>
      </w:r>
      <w:r w:rsidR="0032491B" w:rsidRPr="00480C47">
        <w:rPr>
          <w:rFonts w:ascii="Book Antiqua" w:hAnsi="Book Antiqua" w:cs="Arial"/>
          <w:szCs w:val="24"/>
          <w:shd w:val="clear" w:color="auto" w:fill="FFFFFF"/>
          <w:lang w:val="es-ES_tradnl"/>
        </w:rPr>
        <w:t xml:space="preserve"> dirigidas a crear conciencia sobre la problemática de la violencia doméstica. </w:t>
      </w:r>
      <w:r w:rsidR="003F6935" w:rsidRPr="00480C47">
        <w:rPr>
          <w:rFonts w:ascii="Book Antiqua" w:hAnsi="Book Antiqua" w:cs="Arial"/>
          <w:szCs w:val="24"/>
          <w:shd w:val="clear" w:color="auto" w:fill="FFFFFF"/>
          <w:lang w:val="es-ES_tradnl"/>
        </w:rPr>
        <w:t xml:space="preserve"> </w:t>
      </w:r>
      <w:r w:rsidR="0032491B" w:rsidRPr="00480C47">
        <w:rPr>
          <w:rFonts w:ascii="Book Antiqua" w:hAnsi="Book Antiqua" w:cs="Arial"/>
          <w:szCs w:val="24"/>
          <w:shd w:val="clear" w:color="auto" w:fill="FFFFFF"/>
          <w:lang w:val="es-ES_tradnl"/>
        </w:rPr>
        <w:t xml:space="preserve">A esos efectos </w:t>
      </w:r>
      <w:r w:rsidR="0032491B" w:rsidRPr="00480C47">
        <w:rPr>
          <w:rFonts w:ascii="Book Antiqua" w:hAnsi="Book Antiqua" w:cs="Arial"/>
          <w:szCs w:val="24"/>
          <w:lang w:val="es-ES_tradnl"/>
        </w:rPr>
        <w:t>l</w:t>
      </w:r>
      <w:r w:rsidR="00AE726A" w:rsidRPr="00480C47">
        <w:rPr>
          <w:rFonts w:ascii="Book Antiqua" w:hAnsi="Book Antiqua" w:cs="Arial"/>
          <w:szCs w:val="24"/>
          <w:lang w:val="es-ES_tradnl"/>
        </w:rPr>
        <w:t xml:space="preserve">a Ley 176-2001, declara el </w:t>
      </w:r>
      <w:r w:rsidR="00AE726A" w:rsidRPr="00480C47">
        <w:rPr>
          <w:rFonts w:ascii="Book Antiqua" w:hAnsi="Book Antiqua" w:cs="Arial"/>
          <w:szCs w:val="24"/>
          <w:shd w:val="clear" w:color="auto" w:fill="FFFFFF"/>
          <w:lang w:val="es-ES_tradnl"/>
        </w:rPr>
        <w:t xml:space="preserve">mes de noviembre de cada año como el “Mes Contra la Violencia Doméstica”. </w:t>
      </w:r>
      <w:r w:rsidR="003F6935" w:rsidRPr="00480C47">
        <w:rPr>
          <w:rFonts w:ascii="Book Antiqua" w:hAnsi="Book Antiqua" w:cs="Arial"/>
          <w:szCs w:val="24"/>
          <w:shd w:val="clear" w:color="auto" w:fill="FFFFFF"/>
          <w:lang w:val="es-ES_tradnl"/>
        </w:rPr>
        <w:t xml:space="preserve"> </w:t>
      </w:r>
      <w:r w:rsidR="00AE726A" w:rsidRPr="00480C47">
        <w:rPr>
          <w:rFonts w:ascii="Book Antiqua" w:hAnsi="Book Antiqua" w:cs="Arial"/>
          <w:szCs w:val="24"/>
          <w:shd w:val="clear" w:color="auto" w:fill="FFFFFF"/>
          <w:lang w:val="es-ES_tradnl"/>
        </w:rPr>
        <w:t xml:space="preserve">Esta legislación es enmendada en el 2003 para </w:t>
      </w:r>
      <w:r w:rsidR="00AE726A" w:rsidRPr="00480C47">
        <w:rPr>
          <w:rFonts w:ascii="Book Antiqua" w:hAnsi="Book Antiqua" w:cs="Arial"/>
          <w:szCs w:val="24"/>
          <w:lang w:val="es-ES_tradnl"/>
        </w:rPr>
        <w:t>designar a la Oficina de la Procuradora de las Mujere</w:t>
      </w:r>
      <w:r w:rsidR="0025527E">
        <w:rPr>
          <w:rFonts w:ascii="Book Antiqua" w:hAnsi="Book Antiqua" w:cs="Arial"/>
          <w:szCs w:val="24"/>
          <w:lang w:val="es-ES_tradnl"/>
        </w:rPr>
        <w:t xml:space="preserve">s </w:t>
      </w:r>
      <w:r w:rsidR="0025527E">
        <w:rPr>
          <w:rFonts w:ascii="Book Antiqua" w:hAnsi="Book Antiqua" w:cs="Arial"/>
          <w:szCs w:val="24"/>
          <w:lang w:val="es-ES_tradnl"/>
        </w:rPr>
        <w:lastRenderedPageBreak/>
        <w:t>(OPM)</w:t>
      </w:r>
      <w:r w:rsidR="00AE726A" w:rsidRPr="00480C47">
        <w:rPr>
          <w:rFonts w:ascii="Book Antiqua" w:hAnsi="Book Antiqua" w:cs="Arial"/>
          <w:szCs w:val="24"/>
          <w:lang w:val="es-ES_tradnl"/>
        </w:rPr>
        <w:t xml:space="preserve">, al Departamento de la Familia, al Departamento de Salud, al Departamento de Educación, </w:t>
      </w:r>
      <w:r w:rsidR="00100A3A" w:rsidRPr="00480C47">
        <w:rPr>
          <w:rFonts w:ascii="Book Antiqua" w:hAnsi="Book Antiqua" w:cs="Arial"/>
          <w:szCs w:val="24"/>
          <w:lang w:val="es-ES_tradnl"/>
        </w:rPr>
        <w:t>a</w:t>
      </w:r>
      <w:r w:rsidR="00AE726A" w:rsidRPr="00480C47">
        <w:rPr>
          <w:rFonts w:ascii="Book Antiqua" w:hAnsi="Book Antiqua" w:cs="Arial"/>
          <w:szCs w:val="24"/>
          <w:lang w:val="es-ES_tradnl"/>
        </w:rPr>
        <w:t xml:space="preserve">l Departamento de Justicia, la Corporación de Puerto Rico para la Difusión Pública y a la Policía de Puerto Rico, como los organismos primarios con la responsabilidad de realizar actividades con motivo de esta celebración.  </w:t>
      </w:r>
      <w:r w:rsidRPr="00480C47">
        <w:rPr>
          <w:rFonts w:ascii="Book Antiqua" w:hAnsi="Book Antiqua" w:cs="Arial"/>
          <w:szCs w:val="24"/>
          <w:lang w:val="es-ES_tradnl"/>
        </w:rPr>
        <w:t xml:space="preserve">Mediante la Ley 89-2015, se declara el </w:t>
      </w:r>
      <w:r w:rsidRPr="00480C47">
        <w:rPr>
          <w:rFonts w:ascii="Book Antiqua" w:hAnsi="Book Antiqua" w:cs="Arial"/>
          <w:szCs w:val="24"/>
          <w:shd w:val="clear" w:color="auto" w:fill="FFFFFF"/>
          <w:lang w:val="es-ES_tradnl"/>
        </w:rPr>
        <w:t xml:space="preserve">mes de febrero de cada año como el "Mes de la Prevención y Alerta de la Violencia en el Noviazgo", a los fines de informar y educar a la población puertorriqueña sobre este tipo de maltrato que existe entre los jóvenes, advirtiendo sobre sus posibles consecuencias fatales. </w:t>
      </w:r>
    </w:p>
    <w:p w14:paraId="4FA43FE8" w14:textId="77777777" w:rsidR="00FE3D30" w:rsidRPr="00480C47" w:rsidRDefault="00FE3D30" w:rsidP="0079196E">
      <w:pPr>
        <w:ind w:firstLine="360"/>
        <w:contextualSpacing/>
        <w:jc w:val="both"/>
        <w:rPr>
          <w:rFonts w:ascii="Book Antiqua" w:hAnsi="Book Antiqua" w:cs="Arial"/>
          <w:szCs w:val="24"/>
          <w:shd w:val="clear" w:color="auto" w:fill="FFFFFF"/>
          <w:lang w:val="es-ES_tradnl"/>
        </w:rPr>
      </w:pPr>
    </w:p>
    <w:p w14:paraId="1AC2913D" w14:textId="77777777" w:rsidR="008221A7" w:rsidRPr="00480C47" w:rsidRDefault="00FE3D30" w:rsidP="00786732">
      <w:pPr>
        <w:ind w:firstLine="360"/>
        <w:contextualSpacing/>
        <w:jc w:val="both"/>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 xml:space="preserve">Se dirigieron esfuerzos a la educación sobre lo que constituye la violencia doméstica.  La </w:t>
      </w:r>
      <w:r w:rsidRPr="00480C47">
        <w:rPr>
          <w:rStyle w:val="detailformlbl"/>
          <w:rFonts w:ascii="Book Antiqua" w:hAnsi="Book Antiqua" w:cs="Arial"/>
          <w:bCs/>
          <w:szCs w:val="24"/>
          <w:shd w:val="clear" w:color="auto" w:fill="FFFFFF"/>
          <w:lang w:val="es-ES_tradnl"/>
        </w:rPr>
        <w:t xml:space="preserve">Ley 243-2014, </w:t>
      </w:r>
      <w:r w:rsidRPr="00480C47">
        <w:rPr>
          <w:rFonts w:ascii="Book Antiqua" w:hAnsi="Book Antiqua" w:cs="Arial"/>
          <w:szCs w:val="24"/>
          <w:shd w:val="clear" w:color="auto" w:fill="FFFFFF"/>
          <w:lang w:val="es-ES_tradnl"/>
        </w:rPr>
        <w:t>ordena a la Oficina de la Procuradora de las Mujeres y al Departamento de Educación coordinar en conjunto el desarrollo y difusión de una campaña continua de educación y prevención en atención a la violencia en el noviazgo.  Esta debía ser divulgada en actividades de orientación y capacitación en las escuelas del sistema de educación pública durante el año escolar.  Disponía, además, la coordinación con instituciones privadas de educación.</w:t>
      </w:r>
      <w:r w:rsidR="007548DB" w:rsidRPr="00480C47">
        <w:rPr>
          <w:rFonts w:ascii="Book Antiqua" w:hAnsi="Book Antiqua" w:cs="Arial"/>
          <w:szCs w:val="24"/>
          <w:shd w:val="clear" w:color="auto" w:fill="FFFFFF"/>
          <w:lang w:val="es-ES_tradnl"/>
        </w:rPr>
        <w:t xml:space="preserve">  </w:t>
      </w:r>
    </w:p>
    <w:p w14:paraId="0B1381BF" w14:textId="77777777" w:rsidR="008221A7" w:rsidRPr="00480C47" w:rsidRDefault="008221A7" w:rsidP="00786732">
      <w:pPr>
        <w:ind w:firstLine="360"/>
        <w:contextualSpacing/>
        <w:jc w:val="both"/>
        <w:rPr>
          <w:rFonts w:ascii="Book Antiqua" w:hAnsi="Book Antiqua" w:cs="Arial"/>
          <w:szCs w:val="24"/>
          <w:shd w:val="clear" w:color="auto" w:fill="FFFFFF"/>
          <w:lang w:val="es-ES_tradnl"/>
        </w:rPr>
      </w:pPr>
    </w:p>
    <w:p w14:paraId="7E4B269F" w14:textId="6B276538" w:rsidR="00786732" w:rsidRPr="00480C47" w:rsidRDefault="007548DB" w:rsidP="00786732">
      <w:pPr>
        <w:ind w:firstLine="360"/>
        <w:contextualSpacing/>
        <w:jc w:val="both"/>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E</w:t>
      </w:r>
      <w:r w:rsidRPr="00480C47">
        <w:rPr>
          <w:rFonts w:ascii="Book Antiqua" w:hAnsi="Book Antiqua" w:cs="Arial"/>
          <w:szCs w:val="24"/>
          <w:lang w:val="es-ES_tradnl"/>
        </w:rPr>
        <w:t xml:space="preserve">n el </w:t>
      </w:r>
      <w:r w:rsidRPr="00480C47">
        <w:rPr>
          <w:rStyle w:val="detailformlbl"/>
          <w:rFonts w:ascii="Book Antiqua" w:hAnsi="Book Antiqua" w:cs="Arial"/>
          <w:bCs/>
          <w:szCs w:val="24"/>
          <w:shd w:val="clear" w:color="auto" w:fill="FFFFFF"/>
          <w:lang w:val="es-ES_tradnl"/>
        </w:rPr>
        <w:t xml:space="preserve">2018, se </w:t>
      </w:r>
      <w:r w:rsidR="003A7DAB" w:rsidRPr="00480C47">
        <w:rPr>
          <w:rStyle w:val="detailformlbl"/>
          <w:rFonts w:ascii="Book Antiqua" w:hAnsi="Book Antiqua" w:cs="Arial"/>
          <w:bCs/>
          <w:szCs w:val="24"/>
          <w:shd w:val="clear" w:color="auto" w:fill="FFFFFF"/>
          <w:lang w:val="es-ES_tradnl"/>
        </w:rPr>
        <w:t>enmienda nuevamente</w:t>
      </w:r>
      <w:r w:rsidRPr="00480C47">
        <w:rPr>
          <w:rFonts w:ascii="Book Antiqua" w:hAnsi="Book Antiqua" w:cs="Arial"/>
          <w:szCs w:val="24"/>
          <w:shd w:val="clear" w:color="auto" w:fill="FFFFFF"/>
          <w:lang w:val="es-ES_tradnl"/>
        </w:rPr>
        <w:t xml:space="preserve"> la Ley 54, </w:t>
      </w:r>
      <w:r w:rsidRPr="00480C47">
        <w:rPr>
          <w:rFonts w:ascii="Book Antiqua" w:hAnsi="Book Antiqua" w:cs="Arial"/>
          <w:i/>
          <w:szCs w:val="24"/>
          <w:shd w:val="clear" w:color="auto" w:fill="FFFFFF"/>
          <w:lang w:val="es-ES_tradnl"/>
        </w:rPr>
        <w:t>supra</w:t>
      </w:r>
      <w:r w:rsidRPr="00480C47">
        <w:rPr>
          <w:rFonts w:ascii="Book Antiqua" w:hAnsi="Book Antiqua" w:cs="Arial"/>
          <w:szCs w:val="24"/>
          <w:shd w:val="clear" w:color="auto" w:fill="FFFFFF"/>
          <w:lang w:val="es-ES_tradnl"/>
        </w:rPr>
        <w:t>, para ordenar a la Oficina de la Procuradora de las Mujeres, el desarrollo de una campaña educativa contra la violencia doméstica y el maltrato conyugal</w:t>
      </w:r>
      <w:r w:rsidR="00100A3A" w:rsidRPr="00480C47">
        <w:rPr>
          <w:rFonts w:ascii="Book Antiqua" w:hAnsi="Book Antiqua" w:cs="Arial"/>
          <w:szCs w:val="24"/>
          <w:shd w:val="clear" w:color="auto" w:fill="FFFFFF"/>
          <w:lang w:val="es-ES_tradnl"/>
        </w:rPr>
        <w:t>,</w:t>
      </w:r>
      <w:r w:rsidRPr="00480C47">
        <w:rPr>
          <w:rFonts w:ascii="Book Antiqua" w:hAnsi="Book Antiqua" w:cs="Arial"/>
          <w:szCs w:val="24"/>
          <w:shd w:val="clear" w:color="auto" w:fill="FFFFFF"/>
          <w:lang w:val="es-ES_tradnl"/>
        </w:rPr>
        <w:t xml:space="preserve"> a través de los medios de comunicación de manera c</w:t>
      </w:r>
      <w:r w:rsidR="00100A3A" w:rsidRPr="00480C47">
        <w:rPr>
          <w:rFonts w:ascii="Book Antiqua" w:hAnsi="Book Antiqua" w:cs="Arial"/>
          <w:szCs w:val="24"/>
          <w:shd w:val="clear" w:color="auto" w:fill="FFFFFF"/>
          <w:lang w:val="es-ES_tradnl"/>
        </w:rPr>
        <w:t>onstante y permanente,</w:t>
      </w:r>
      <w:r w:rsidRPr="00480C47">
        <w:rPr>
          <w:rFonts w:ascii="Book Antiqua" w:hAnsi="Book Antiqua" w:cs="Arial"/>
          <w:szCs w:val="24"/>
          <w:shd w:val="clear" w:color="auto" w:fill="FFFFFF"/>
          <w:lang w:val="es-ES_tradnl"/>
        </w:rPr>
        <w:t xml:space="preserve"> con la colaboración de la Corporación de Puerto Rico para la Difusión Pública,</w:t>
      </w:r>
      <w:r w:rsidR="00100A3A" w:rsidRPr="00480C47">
        <w:rPr>
          <w:rFonts w:ascii="Book Antiqua" w:hAnsi="Book Antiqua" w:cs="Arial"/>
          <w:szCs w:val="24"/>
          <w:shd w:val="clear" w:color="auto" w:fill="FFFFFF"/>
          <w:lang w:val="es-ES_tradnl"/>
        </w:rPr>
        <w:t xml:space="preserve"> y de</w:t>
      </w:r>
      <w:r w:rsidRPr="00480C47">
        <w:rPr>
          <w:rFonts w:ascii="Book Antiqua" w:hAnsi="Book Antiqua" w:cs="Arial"/>
          <w:szCs w:val="24"/>
          <w:shd w:val="clear" w:color="auto" w:fill="FFFFFF"/>
          <w:lang w:val="es-ES_tradnl"/>
        </w:rPr>
        <w:t xml:space="preserve"> alianzas con sectores privados</w:t>
      </w:r>
      <w:r w:rsidR="00100A3A" w:rsidRPr="00480C47">
        <w:rPr>
          <w:rFonts w:ascii="Book Antiqua" w:hAnsi="Book Antiqua" w:cs="Arial"/>
          <w:szCs w:val="24"/>
          <w:shd w:val="clear" w:color="auto" w:fill="FFFFFF"/>
          <w:lang w:val="es-ES_tradnl"/>
        </w:rPr>
        <w:t xml:space="preserve">.  Pretendía </w:t>
      </w:r>
      <w:r w:rsidRPr="00480C47">
        <w:rPr>
          <w:rFonts w:ascii="Book Antiqua" w:hAnsi="Book Antiqua" w:cs="Arial"/>
          <w:szCs w:val="24"/>
          <w:shd w:val="clear" w:color="auto" w:fill="FFFFFF"/>
          <w:lang w:val="es-ES_tradnl"/>
        </w:rPr>
        <w:t>que los medios de comunicación difund</w:t>
      </w:r>
      <w:r w:rsidR="00D7669F" w:rsidRPr="00480C47">
        <w:rPr>
          <w:rFonts w:ascii="Book Antiqua" w:hAnsi="Book Antiqua" w:cs="Arial"/>
          <w:szCs w:val="24"/>
          <w:shd w:val="clear" w:color="auto" w:fill="FFFFFF"/>
          <w:lang w:val="es-ES_tradnl"/>
        </w:rPr>
        <w:t>ier</w:t>
      </w:r>
      <w:r w:rsidRPr="00480C47">
        <w:rPr>
          <w:rFonts w:ascii="Book Antiqua" w:hAnsi="Book Antiqua" w:cs="Arial"/>
          <w:szCs w:val="24"/>
          <w:shd w:val="clear" w:color="auto" w:fill="FFFFFF"/>
          <w:lang w:val="es-ES_tradnl"/>
        </w:rPr>
        <w:t>an la campaña como servicio público.</w:t>
      </w:r>
      <w:r w:rsidR="00786732" w:rsidRPr="00480C47">
        <w:rPr>
          <w:rFonts w:ascii="Book Antiqua" w:hAnsi="Book Antiqua" w:cs="Arial"/>
          <w:szCs w:val="24"/>
          <w:lang w:val="es-ES_tradnl"/>
        </w:rPr>
        <w:t xml:space="preserve"> </w:t>
      </w:r>
      <w:r w:rsidR="00D7669F" w:rsidRPr="00480C47">
        <w:rPr>
          <w:rFonts w:ascii="Book Antiqua" w:hAnsi="Book Antiqua" w:cs="Arial"/>
          <w:szCs w:val="24"/>
          <w:lang w:val="es-ES_tradnl"/>
        </w:rPr>
        <w:t xml:space="preserve"> </w:t>
      </w:r>
      <w:r w:rsidR="00786732" w:rsidRPr="00480C47">
        <w:rPr>
          <w:rFonts w:ascii="Book Antiqua" w:hAnsi="Book Antiqua" w:cs="Arial"/>
          <w:szCs w:val="24"/>
          <w:lang w:val="es-ES_tradnl"/>
        </w:rPr>
        <w:t xml:space="preserve">Mediante la </w:t>
      </w:r>
      <w:r w:rsidR="00786732" w:rsidRPr="00480C47">
        <w:rPr>
          <w:rStyle w:val="detailformlbl"/>
          <w:rFonts w:ascii="Book Antiqua" w:hAnsi="Book Antiqua" w:cs="Arial"/>
          <w:bCs/>
          <w:szCs w:val="24"/>
          <w:shd w:val="clear" w:color="auto" w:fill="FFFFFF"/>
          <w:lang w:val="es-ES_tradnl"/>
        </w:rPr>
        <w:t xml:space="preserve">Ley 59-2020, se </w:t>
      </w:r>
      <w:r w:rsidR="00786732" w:rsidRPr="00480C47">
        <w:rPr>
          <w:rFonts w:ascii="Book Antiqua" w:hAnsi="Book Antiqua" w:cs="Arial"/>
          <w:szCs w:val="24"/>
          <w:shd w:val="clear" w:color="auto" w:fill="FFFFFF"/>
          <w:lang w:val="es-ES_tradnl"/>
        </w:rPr>
        <w:t>crea un programa</w:t>
      </w:r>
      <w:r w:rsidR="00D7669F" w:rsidRPr="00480C47">
        <w:rPr>
          <w:rFonts w:ascii="Book Antiqua" w:hAnsi="Book Antiqua" w:cs="Arial"/>
          <w:szCs w:val="24"/>
          <w:shd w:val="clear" w:color="auto" w:fill="FFFFFF"/>
          <w:lang w:val="es-ES_tradnl"/>
        </w:rPr>
        <w:t>,</w:t>
      </w:r>
      <w:r w:rsidR="00786732" w:rsidRPr="00480C47">
        <w:rPr>
          <w:rFonts w:ascii="Book Antiqua" w:hAnsi="Book Antiqua" w:cs="Arial"/>
          <w:szCs w:val="24"/>
          <w:shd w:val="clear" w:color="auto" w:fill="FFFFFF"/>
          <w:lang w:val="es-ES_tradnl"/>
        </w:rPr>
        <w:t xml:space="preserve"> </w:t>
      </w:r>
      <w:r w:rsidR="00D7669F" w:rsidRPr="00480C47">
        <w:rPr>
          <w:rFonts w:ascii="Book Antiqua" w:hAnsi="Book Antiqua" w:cs="Arial"/>
          <w:szCs w:val="24"/>
          <w:shd w:val="clear" w:color="auto" w:fill="FFFFFF"/>
          <w:lang w:val="es-ES_tradnl"/>
        </w:rPr>
        <w:t xml:space="preserve">adscrito a la Oficina de la Procuradora de las Mujeres, para </w:t>
      </w:r>
      <w:r w:rsidR="00786732" w:rsidRPr="00480C47">
        <w:rPr>
          <w:rFonts w:ascii="Book Antiqua" w:hAnsi="Book Antiqua" w:cs="Arial"/>
          <w:szCs w:val="24"/>
          <w:shd w:val="clear" w:color="auto" w:fill="FFFFFF"/>
          <w:lang w:val="es-ES_tradnl"/>
        </w:rPr>
        <w:t>educa</w:t>
      </w:r>
      <w:r w:rsidR="00D7669F" w:rsidRPr="00480C47">
        <w:rPr>
          <w:rFonts w:ascii="Book Antiqua" w:hAnsi="Book Antiqua" w:cs="Arial"/>
          <w:szCs w:val="24"/>
          <w:shd w:val="clear" w:color="auto" w:fill="FFFFFF"/>
          <w:lang w:val="es-ES_tradnl"/>
        </w:rPr>
        <w:t>r y adiestrar en temas de</w:t>
      </w:r>
      <w:r w:rsidR="00786732" w:rsidRPr="00480C47">
        <w:rPr>
          <w:rFonts w:ascii="Book Antiqua" w:hAnsi="Book Antiqua" w:cs="Arial"/>
          <w:szCs w:val="24"/>
          <w:shd w:val="clear" w:color="auto" w:fill="FFFFFF"/>
          <w:lang w:val="es-ES_tradnl"/>
        </w:rPr>
        <w:t xml:space="preserve"> prevención y manejo de la violencia doméstica para</w:t>
      </w:r>
      <w:r w:rsidR="00D7669F" w:rsidRPr="00480C47">
        <w:rPr>
          <w:rFonts w:ascii="Book Antiqua" w:hAnsi="Book Antiqua" w:cs="Arial"/>
          <w:szCs w:val="24"/>
          <w:shd w:val="clear" w:color="auto" w:fill="FFFFFF"/>
          <w:lang w:val="es-ES_tradnl"/>
        </w:rPr>
        <w:t xml:space="preserve"> policías municipales</w:t>
      </w:r>
      <w:r w:rsidR="00786732" w:rsidRPr="00480C47">
        <w:rPr>
          <w:rFonts w:ascii="Book Antiqua" w:hAnsi="Book Antiqua" w:cs="Arial"/>
          <w:szCs w:val="24"/>
          <w:shd w:val="clear" w:color="auto" w:fill="FFFFFF"/>
          <w:lang w:val="es-ES_tradnl"/>
        </w:rPr>
        <w:t xml:space="preserve">.  </w:t>
      </w:r>
    </w:p>
    <w:p w14:paraId="126CA580" w14:textId="77777777" w:rsidR="00353D64" w:rsidRPr="00480C47" w:rsidRDefault="00353D64" w:rsidP="0079196E">
      <w:pPr>
        <w:contextualSpacing/>
        <w:jc w:val="both"/>
        <w:rPr>
          <w:rFonts w:ascii="Book Antiqua" w:hAnsi="Book Antiqua" w:cs="Arial"/>
          <w:szCs w:val="24"/>
          <w:shd w:val="clear" w:color="auto" w:fill="FFFFFF"/>
          <w:lang w:val="es-ES_tradnl"/>
        </w:rPr>
      </w:pPr>
    </w:p>
    <w:p w14:paraId="1252F58C" w14:textId="34920B39" w:rsidR="00FE3D30" w:rsidRPr="00480C47" w:rsidRDefault="00FE3D30" w:rsidP="007548DB">
      <w:pPr>
        <w:ind w:firstLine="360"/>
        <w:contextualSpacing/>
        <w:jc w:val="both"/>
        <w:rPr>
          <w:rFonts w:ascii="Book Antiqua" w:hAnsi="Book Antiqua"/>
          <w:szCs w:val="24"/>
          <w:lang w:val="es-ES_tradnl"/>
        </w:rPr>
      </w:pPr>
      <w:r w:rsidRPr="00480C47">
        <w:rPr>
          <w:rFonts w:ascii="Book Antiqua" w:hAnsi="Book Antiqua"/>
          <w:lang w:val="es-ES_tradnl"/>
        </w:rPr>
        <w:t xml:space="preserve">Diversas enmiendas se dirigieron a establecer mandatos sobre la intervención con las víctimas de violencia doméstica. </w:t>
      </w:r>
      <w:r w:rsidR="00316E82" w:rsidRPr="00480C47">
        <w:rPr>
          <w:rFonts w:ascii="Book Antiqua" w:hAnsi="Book Antiqua"/>
          <w:lang w:val="es-ES_tradnl"/>
        </w:rPr>
        <w:t xml:space="preserve"> </w:t>
      </w:r>
      <w:r w:rsidRPr="00480C47">
        <w:rPr>
          <w:rFonts w:ascii="Book Antiqua" w:hAnsi="Book Antiqua"/>
          <w:lang w:val="es-ES_tradnl"/>
        </w:rPr>
        <w:t xml:space="preserve">A esos efectos </w:t>
      </w:r>
      <w:r w:rsidRPr="00480C47">
        <w:rPr>
          <w:rFonts w:ascii="Book Antiqua" w:hAnsi="Book Antiqua" w:cs="Arial"/>
          <w:szCs w:val="24"/>
          <w:shd w:val="clear" w:color="auto" w:fill="FFFFFF"/>
          <w:lang w:val="es-ES_tradnl"/>
        </w:rPr>
        <w:t xml:space="preserve">mediante la Ley 88-2005, se </w:t>
      </w:r>
      <w:r w:rsidR="00FE2781" w:rsidRPr="00480C47">
        <w:rPr>
          <w:rFonts w:ascii="Book Antiqua" w:hAnsi="Book Antiqua" w:cs="Arial"/>
          <w:szCs w:val="24"/>
          <w:shd w:val="clear" w:color="auto" w:fill="FFFFFF"/>
          <w:lang w:val="es-ES_tradnl"/>
        </w:rPr>
        <w:t>requirió</w:t>
      </w:r>
      <w:r w:rsidRPr="00480C47">
        <w:rPr>
          <w:rFonts w:ascii="Book Antiqua" w:hAnsi="Book Antiqua" w:cs="Arial"/>
          <w:szCs w:val="24"/>
          <w:shd w:val="clear" w:color="auto" w:fill="FFFFFF"/>
          <w:lang w:val="es-ES_tradnl"/>
        </w:rPr>
        <w:t xml:space="preserve"> la promulgación e impl</w:t>
      </w:r>
      <w:r w:rsidR="00F24E54" w:rsidRPr="00480C47">
        <w:rPr>
          <w:rFonts w:ascii="Book Antiqua" w:hAnsi="Book Antiqua" w:cs="Arial"/>
          <w:szCs w:val="24"/>
          <w:shd w:val="clear" w:color="auto" w:fill="FFFFFF"/>
          <w:lang w:val="es-ES_tradnl"/>
        </w:rPr>
        <w:t>ementa</w:t>
      </w:r>
      <w:r w:rsidRPr="00480C47">
        <w:rPr>
          <w:rFonts w:ascii="Book Antiqua" w:hAnsi="Book Antiqua" w:cs="Arial"/>
          <w:szCs w:val="24"/>
          <w:shd w:val="clear" w:color="auto" w:fill="FFFFFF"/>
          <w:lang w:val="es-ES_tradnl"/>
        </w:rPr>
        <w:t xml:space="preserve">ción de un Protocolo de Intervención con Víctimas/Sobrevivientes de Violencia Doméstica en las agencias de la Rama Ejecutiva que intervienen con las víctimas y sobrevivientes de violencia doméstica.  Por su parte, la Ley 217-2006, requiere la </w:t>
      </w:r>
      <w:r w:rsidRPr="00480C47">
        <w:rPr>
          <w:rFonts w:ascii="Book Antiqua" w:hAnsi="Book Antiqua"/>
          <w:szCs w:val="24"/>
          <w:lang w:val="es-ES_tradnl"/>
        </w:rPr>
        <w:t>promulgación e impl</w:t>
      </w:r>
      <w:r w:rsidR="00F24E54" w:rsidRPr="00480C47">
        <w:rPr>
          <w:rFonts w:ascii="Book Antiqua" w:hAnsi="Book Antiqua"/>
          <w:szCs w:val="24"/>
          <w:lang w:val="es-ES_tradnl"/>
        </w:rPr>
        <w:t>ement</w:t>
      </w:r>
      <w:r w:rsidRPr="00480C47">
        <w:rPr>
          <w:rFonts w:ascii="Book Antiqua" w:hAnsi="Book Antiqua"/>
          <w:szCs w:val="24"/>
          <w:lang w:val="es-ES_tradnl"/>
        </w:rPr>
        <w:t>ación de un Protocolo para Manejar Situaciones de Violencia Doméstica en lugares de trabajo o empleo, en reconocimiento y armonía a la política pública del Gobierno de Puerto Rico, según establecida en la Ley Núm. 54, antes citada.</w:t>
      </w:r>
    </w:p>
    <w:p w14:paraId="4FBEA60B" w14:textId="77777777" w:rsidR="007548DB" w:rsidRPr="00480C47" w:rsidRDefault="007548DB" w:rsidP="00786732">
      <w:pPr>
        <w:contextualSpacing/>
        <w:jc w:val="both"/>
        <w:rPr>
          <w:rFonts w:ascii="Book Antiqua" w:hAnsi="Book Antiqua"/>
          <w:lang w:val="es-ES_tradnl"/>
        </w:rPr>
      </w:pPr>
    </w:p>
    <w:p w14:paraId="7B007ED5" w14:textId="1D45FCED" w:rsidR="00353D64" w:rsidRPr="00480C47" w:rsidRDefault="00100A3A" w:rsidP="007548DB">
      <w:pPr>
        <w:ind w:firstLine="360"/>
        <w:contextualSpacing/>
        <w:jc w:val="both"/>
        <w:rPr>
          <w:rFonts w:ascii="Book Antiqua" w:hAnsi="Book Antiqua"/>
          <w:lang w:val="es-ES_tradnl"/>
        </w:rPr>
      </w:pPr>
      <w:r w:rsidRPr="00480C47">
        <w:rPr>
          <w:rFonts w:ascii="Book Antiqua" w:hAnsi="Book Antiqua"/>
          <w:lang w:val="es-ES_tradnl"/>
        </w:rPr>
        <w:t>Se dirigieron e</w:t>
      </w:r>
      <w:r w:rsidR="007548DB" w:rsidRPr="00480C47">
        <w:rPr>
          <w:rFonts w:ascii="Book Antiqua" w:hAnsi="Book Antiqua"/>
          <w:lang w:val="es-ES_tradnl"/>
        </w:rPr>
        <w:t>sfuerzos hacia los municipios y las agencias del gobierno.</w:t>
      </w:r>
      <w:r w:rsidR="00746C0B">
        <w:rPr>
          <w:rFonts w:ascii="Book Antiqua" w:hAnsi="Book Antiqua"/>
          <w:lang w:val="es-ES_tradnl"/>
        </w:rPr>
        <w:t xml:space="preserve"> </w:t>
      </w:r>
      <w:r w:rsidR="0044576A" w:rsidRPr="00480C47">
        <w:rPr>
          <w:rFonts w:ascii="Book Antiqua" w:hAnsi="Book Antiqua"/>
          <w:lang w:val="es-ES_tradnl"/>
        </w:rPr>
        <w:t xml:space="preserve">En el </w:t>
      </w:r>
      <w:r w:rsidR="00746C0B">
        <w:rPr>
          <w:rFonts w:ascii="Book Antiqua" w:hAnsi="Book Antiqua"/>
          <w:lang w:val="es-ES_tradnl"/>
        </w:rPr>
        <w:t xml:space="preserve">            </w:t>
      </w:r>
      <w:r w:rsidR="0044576A" w:rsidRPr="00480C47">
        <w:rPr>
          <w:rFonts w:ascii="Book Antiqua" w:hAnsi="Book Antiqua"/>
          <w:lang w:val="es-ES_tradnl"/>
        </w:rPr>
        <w:t xml:space="preserve">año 2005, se enmienda la entonces vigente Ley 81-1991, conocida como “Ley de Municipios Autónomos del Estado Libre Asociado de Puerto Rico de 1991”, para establecer una prohibición de discrimen en el servicio público municipal por motivo de ser víctima de violencia doméstica. </w:t>
      </w:r>
      <w:r w:rsidR="00316E82" w:rsidRPr="00480C47">
        <w:rPr>
          <w:rFonts w:ascii="Book Antiqua" w:hAnsi="Book Antiqua"/>
          <w:lang w:val="es-ES_tradnl"/>
        </w:rPr>
        <w:t xml:space="preserve"> </w:t>
      </w:r>
      <w:r w:rsidR="00D140C6" w:rsidRPr="00480C47">
        <w:rPr>
          <w:rFonts w:ascii="Book Antiqua" w:hAnsi="Book Antiqua"/>
          <w:lang w:val="es-ES_tradnl"/>
        </w:rPr>
        <w:t xml:space="preserve">Otorgaba además el beneficio de </w:t>
      </w:r>
      <w:r w:rsidR="0044576A" w:rsidRPr="00480C47">
        <w:rPr>
          <w:rFonts w:ascii="Book Antiqua" w:hAnsi="Book Antiqua"/>
          <w:lang w:val="es-ES_tradnl"/>
        </w:rPr>
        <w:t xml:space="preserve">una licencia con sueldo no acumulable por un máximo de cinco (5) días laborables, cuando el empleado o </w:t>
      </w:r>
      <w:r w:rsidR="0044576A" w:rsidRPr="00480C47">
        <w:rPr>
          <w:rFonts w:ascii="Book Antiqua" w:hAnsi="Book Antiqua"/>
          <w:lang w:val="es-ES_tradnl"/>
        </w:rPr>
        <w:lastRenderedPageBreak/>
        <w:t xml:space="preserve">empleada era víctima de violencia doméstica, de manera que pudiera buscar ayuda de un abogado o consejero en violencia doméstica, obtener una orden de protección, </w:t>
      </w:r>
      <w:r w:rsidRPr="00480C47">
        <w:rPr>
          <w:rFonts w:ascii="Book Antiqua" w:hAnsi="Book Antiqua"/>
          <w:lang w:val="es-ES_tradnl"/>
        </w:rPr>
        <w:t xml:space="preserve">y para, entre otros, </w:t>
      </w:r>
      <w:r w:rsidR="0044576A" w:rsidRPr="00480C47">
        <w:rPr>
          <w:rFonts w:ascii="Book Antiqua" w:hAnsi="Book Antiqua"/>
          <w:lang w:val="es-ES_tradnl"/>
        </w:rPr>
        <w:t xml:space="preserve">obtener servicios médicos o de otra naturaleza para sí o sus familiares. </w:t>
      </w:r>
      <w:r w:rsidR="00316E82" w:rsidRPr="00480C47">
        <w:rPr>
          <w:rFonts w:ascii="Book Antiqua" w:hAnsi="Book Antiqua"/>
          <w:lang w:val="es-ES_tradnl"/>
        </w:rPr>
        <w:t xml:space="preserve"> </w:t>
      </w:r>
      <w:r w:rsidR="0044576A" w:rsidRPr="00480C47">
        <w:rPr>
          <w:rFonts w:ascii="Book Antiqua" w:hAnsi="Book Antiqua"/>
          <w:lang w:val="es-ES_tradnl"/>
        </w:rPr>
        <w:t xml:space="preserve">Esta disposición se </w:t>
      </w:r>
      <w:r w:rsidRPr="00480C47">
        <w:rPr>
          <w:rFonts w:ascii="Book Antiqua" w:hAnsi="Book Antiqua"/>
          <w:lang w:val="es-ES_tradnl"/>
        </w:rPr>
        <w:t>recogió</w:t>
      </w:r>
      <w:r w:rsidR="0044576A" w:rsidRPr="00480C47">
        <w:rPr>
          <w:rFonts w:ascii="Book Antiqua" w:hAnsi="Book Antiqua"/>
          <w:lang w:val="es-ES_tradnl"/>
        </w:rPr>
        <w:t xml:space="preserve"> en la Ley 107-2020, conocida como “Código Municipal de Puerto Rico”. </w:t>
      </w:r>
    </w:p>
    <w:p w14:paraId="15D1091F" w14:textId="77777777" w:rsidR="00353D64" w:rsidRPr="00480C47" w:rsidRDefault="00353D64" w:rsidP="00353D64">
      <w:pPr>
        <w:ind w:firstLine="360"/>
        <w:contextualSpacing/>
        <w:jc w:val="both"/>
        <w:rPr>
          <w:rFonts w:ascii="Book Antiqua" w:hAnsi="Book Antiqua" w:cs="Arial"/>
          <w:szCs w:val="24"/>
          <w:shd w:val="clear" w:color="auto" w:fill="FFFFFF"/>
          <w:lang w:val="es-ES_tradnl"/>
        </w:rPr>
      </w:pPr>
    </w:p>
    <w:p w14:paraId="100D990B" w14:textId="4E7DD037" w:rsidR="007548DB" w:rsidRPr="00480C47" w:rsidRDefault="007548DB" w:rsidP="007548DB">
      <w:pPr>
        <w:ind w:firstLine="360"/>
        <w:contextualSpacing/>
        <w:jc w:val="both"/>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Se e</w:t>
      </w:r>
      <w:r w:rsidRPr="00480C47">
        <w:rPr>
          <w:rFonts w:ascii="Book Antiqua" w:hAnsi="Book Antiqua" w:cs="Arial"/>
          <w:szCs w:val="24"/>
          <w:lang w:val="es-ES_tradnl"/>
        </w:rPr>
        <w:t xml:space="preserve">nmienda, además, la </w:t>
      </w:r>
      <w:r w:rsidR="00100A3A" w:rsidRPr="00480C47">
        <w:rPr>
          <w:rFonts w:ascii="Book Antiqua" w:hAnsi="Book Antiqua" w:cs="Arial"/>
          <w:szCs w:val="24"/>
          <w:shd w:val="clear" w:color="auto" w:fill="FFFFFF"/>
          <w:lang w:val="es-ES_tradnl"/>
        </w:rPr>
        <w:t>“Ley del Departamento de Seguridad Pública de Puerto Rico” (Ley 20-2017, según enmendada)</w:t>
      </w:r>
      <w:r w:rsidRPr="00480C47">
        <w:rPr>
          <w:rFonts w:ascii="Book Antiqua" w:hAnsi="Book Antiqua" w:cs="Arial"/>
          <w:szCs w:val="24"/>
          <w:shd w:val="clear" w:color="auto" w:fill="FFFFFF"/>
          <w:lang w:val="es-ES_tradnl"/>
        </w:rPr>
        <w:t>, para ordenarle al Comisionado del Negociado de la Policía de Puerto Rico establecer una Unidad de Crímenes Contra la Mujer y Violencia Doméstica, adscrita al Negociado de la Policía de Puerto Rico del Departamento de Seguridad Pública.</w:t>
      </w:r>
    </w:p>
    <w:p w14:paraId="22E8453E" w14:textId="77777777" w:rsidR="00B45CA8" w:rsidRPr="00480C47" w:rsidRDefault="00B45CA8" w:rsidP="007548DB">
      <w:pPr>
        <w:ind w:firstLine="360"/>
        <w:contextualSpacing/>
        <w:jc w:val="both"/>
        <w:rPr>
          <w:rFonts w:ascii="Book Antiqua" w:hAnsi="Book Antiqua" w:cs="Arial"/>
          <w:szCs w:val="24"/>
          <w:shd w:val="clear" w:color="auto" w:fill="FFFFFF"/>
          <w:lang w:val="es-ES_tradnl"/>
        </w:rPr>
      </w:pPr>
    </w:p>
    <w:p w14:paraId="3E0ACE87" w14:textId="5EB03F0F" w:rsidR="00B45CA8" w:rsidRPr="00480C47" w:rsidRDefault="00B45CA8" w:rsidP="00B45CA8">
      <w:pPr>
        <w:ind w:firstLine="360"/>
        <w:contextualSpacing/>
        <w:jc w:val="both"/>
        <w:rPr>
          <w:rFonts w:ascii="Book Antiqua" w:hAnsi="Book Antiqua"/>
          <w:lang w:val="es-ES_tradnl"/>
        </w:rPr>
      </w:pPr>
      <w:r w:rsidRPr="00480C47">
        <w:rPr>
          <w:rFonts w:ascii="Book Antiqua" w:hAnsi="Book Antiqua"/>
          <w:lang w:val="es-ES_tradnl"/>
        </w:rPr>
        <w:t>La Ley 83-2019, conocida como “Ley de Licencia Especial para Empleados con Situaciones de Violencia Doméstica o de Género, Maltrato de Menores, Hostigamiento Sexual en el Empleo, Agresión Sexual, Actos Lascivos o de Acecho en su Modalidad Grave”, otorg</w:t>
      </w:r>
      <w:r w:rsidR="00100A3A" w:rsidRPr="00480C47">
        <w:rPr>
          <w:rFonts w:ascii="Book Antiqua" w:hAnsi="Book Antiqua"/>
          <w:lang w:val="es-ES_tradnl"/>
        </w:rPr>
        <w:t>ó</w:t>
      </w:r>
      <w:r w:rsidRPr="00480C47">
        <w:rPr>
          <w:rFonts w:ascii="Book Antiqua" w:hAnsi="Book Antiqua"/>
          <w:lang w:val="es-ES_tradnl"/>
        </w:rPr>
        <w:t xml:space="preserve"> una licencia especial sin sueldo de hasta un máximo de quince (15) días anuales</w:t>
      </w:r>
      <w:r w:rsidR="00100A3A" w:rsidRPr="00480C47">
        <w:rPr>
          <w:rFonts w:ascii="Book Antiqua" w:hAnsi="Book Antiqua"/>
          <w:lang w:val="es-ES_tradnl"/>
        </w:rPr>
        <w:t>,</w:t>
      </w:r>
      <w:r w:rsidRPr="00480C47">
        <w:rPr>
          <w:rFonts w:ascii="Book Antiqua" w:hAnsi="Book Antiqua"/>
          <w:lang w:val="es-ES_tradnl"/>
        </w:rPr>
        <w:t xml:space="preserve"> para empleados</w:t>
      </w:r>
      <w:r w:rsidR="00D140C6" w:rsidRPr="00480C47">
        <w:rPr>
          <w:rFonts w:ascii="Book Antiqua" w:hAnsi="Book Antiqua"/>
          <w:lang w:val="es-ES_tradnl"/>
        </w:rPr>
        <w:t xml:space="preserve"> y empleadas</w:t>
      </w:r>
      <w:r w:rsidRPr="00480C47">
        <w:rPr>
          <w:rFonts w:ascii="Book Antiqua" w:hAnsi="Book Antiqua"/>
          <w:lang w:val="es-ES_tradnl"/>
        </w:rPr>
        <w:t xml:space="preserve"> </w:t>
      </w:r>
      <w:r w:rsidR="00100A3A" w:rsidRPr="00480C47">
        <w:rPr>
          <w:rFonts w:ascii="Book Antiqua" w:hAnsi="Book Antiqua"/>
          <w:lang w:val="es-ES_tradnl"/>
        </w:rPr>
        <w:t xml:space="preserve">que </w:t>
      </w:r>
      <w:r w:rsidRPr="00480C47">
        <w:rPr>
          <w:rFonts w:ascii="Book Antiqua" w:hAnsi="Book Antiqua"/>
          <w:szCs w:val="24"/>
          <w:lang w:val="es-ES_tradnl"/>
        </w:rPr>
        <w:t xml:space="preserve">enfrenten ellos o un familiar alguna </w:t>
      </w:r>
      <w:r w:rsidR="009F7DA3" w:rsidRPr="00480C47">
        <w:rPr>
          <w:rFonts w:ascii="Book Antiqua" w:hAnsi="Book Antiqua"/>
          <w:szCs w:val="24"/>
          <w:lang w:val="es-ES_tradnl"/>
        </w:rPr>
        <w:t>situación</w:t>
      </w:r>
      <w:r w:rsidRPr="00480C47">
        <w:rPr>
          <w:rFonts w:ascii="Book Antiqua" w:hAnsi="Book Antiqua"/>
          <w:szCs w:val="24"/>
          <w:lang w:val="es-ES_tradnl"/>
        </w:rPr>
        <w:t xml:space="preserve"> de violencia </w:t>
      </w:r>
      <w:r w:rsidR="009F7DA3" w:rsidRPr="00480C47">
        <w:rPr>
          <w:rFonts w:ascii="Book Antiqua" w:hAnsi="Book Antiqua"/>
          <w:szCs w:val="24"/>
          <w:lang w:val="es-ES_tradnl"/>
        </w:rPr>
        <w:t>doméstica</w:t>
      </w:r>
      <w:r w:rsidRPr="00480C47">
        <w:rPr>
          <w:rFonts w:ascii="Book Antiqua" w:hAnsi="Book Antiqua"/>
          <w:szCs w:val="24"/>
          <w:lang w:val="es-ES_tradnl"/>
        </w:rPr>
        <w:t xml:space="preserve">, maltrato de menores, hostigamiento sexual en el empleo, </w:t>
      </w:r>
      <w:r w:rsidR="009F7DA3" w:rsidRPr="00480C47">
        <w:rPr>
          <w:rFonts w:ascii="Book Antiqua" w:hAnsi="Book Antiqua"/>
          <w:szCs w:val="24"/>
          <w:lang w:val="es-ES_tradnl"/>
        </w:rPr>
        <w:t>agresión</w:t>
      </w:r>
      <w:r w:rsidRPr="00480C47">
        <w:rPr>
          <w:rFonts w:ascii="Book Antiqua" w:hAnsi="Book Antiqua"/>
          <w:szCs w:val="24"/>
          <w:lang w:val="es-ES_tradnl"/>
        </w:rPr>
        <w:t xml:space="preserve"> sexual, actos lascivos o de acecho en su modalidad grave</w:t>
      </w:r>
      <w:r w:rsidRPr="00480C47">
        <w:rPr>
          <w:rFonts w:ascii="Book Antiqua" w:hAnsi="Book Antiqua"/>
          <w:lang w:val="es-ES_tradnl"/>
        </w:rPr>
        <w:t xml:space="preserve">. </w:t>
      </w:r>
      <w:r w:rsidR="00316E82" w:rsidRPr="00480C47">
        <w:rPr>
          <w:rFonts w:ascii="Book Antiqua" w:hAnsi="Book Antiqua"/>
          <w:lang w:val="es-ES_tradnl"/>
        </w:rPr>
        <w:t xml:space="preserve"> </w:t>
      </w:r>
      <w:r w:rsidRPr="00480C47">
        <w:rPr>
          <w:rFonts w:ascii="Book Antiqua" w:hAnsi="Book Antiqua"/>
          <w:lang w:val="es-ES_tradnl"/>
        </w:rPr>
        <w:t>Se expresa en la Exposición de Motivos que cuando la víctima teme por su vida y necesita servic</w:t>
      </w:r>
      <w:r w:rsidR="00D140C6" w:rsidRPr="00480C47">
        <w:rPr>
          <w:rFonts w:ascii="Book Antiqua" w:hAnsi="Book Antiqua"/>
          <w:lang w:val="es-ES_tradnl"/>
        </w:rPr>
        <w:t>ios, dicha parte</w:t>
      </w:r>
      <w:r w:rsidRPr="00480C47">
        <w:rPr>
          <w:rFonts w:ascii="Book Antiqua" w:hAnsi="Book Antiqua"/>
          <w:lang w:val="es-ES_tradnl"/>
        </w:rPr>
        <w:t xml:space="preserve"> se ve obligada a escoger entre los servicios o su empleo.</w:t>
      </w:r>
    </w:p>
    <w:p w14:paraId="56B665FD" w14:textId="77777777" w:rsidR="00786732" w:rsidRPr="00480C47" w:rsidRDefault="00786732" w:rsidP="00B45CA8">
      <w:pPr>
        <w:ind w:firstLine="360"/>
        <w:contextualSpacing/>
        <w:jc w:val="both"/>
        <w:rPr>
          <w:rFonts w:ascii="Book Antiqua" w:hAnsi="Book Antiqua"/>
          <w:lang w:val="es-ES_tradnl"/>
        </w:rPr>
      </w:pPr>
    </w:p>
    <w:p w14:paraId="2E737101" w14:textId="243240EC" w:rsidR="00786732" w:rsidRPr="00480C47" w:rsidRDefault="00786732" w:rsidP="00786732">
      <w:pPr>
        <w:ind w:firstLine="360"/>
        <w:contextualSpacing/>
        <w:jc w:val="both"/>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 xml:space="preserve">En el año 2020, </w:t>
      </w:r>
      <w:r w:rsidRPr="00480C47">
        <w:rPr>
          <w:rStyle w:val="detailformlbl"/>
          <w:rFonts w:ascii="Book Antiqua" w:hAnsi="Book Antiqua" w:cs="Arial"/>
          <w:bCs/>
          <w:szCs w:val="24"/>
          <w:shd w:val="clear" w:color="auto" w:fill="FFFFFF"/>
          <w:lang w:val="es-ES_tradnl"/>
        </w:rPr>
        <w:t xml:space="preserve">se enmienda, además, la </w:t>
      </w:r>
      <w:r w:rsidR="00D140C6" w:rsidRPr="00480C47">
        <w:rPr>
          <w:rFonts w:ascii="Book Antiqua" w:hAnsi="Book Antiqua" w:cs="Arial"/>
          <w:szCs w:val="24"/>
          <w:shd w:val="clear" w:color="auto" w:fill="FFFFFF"/>
          <w:lang w:val="es-ES_tradnl"/>
        </w:rPr>
        <w:t>“Ley Orgánica de la Oficina de Gerencia y Presupuesto” (</w:t>
      </w:r>
      <w:r w:rsidRPr="00480C47">
        <w:rPr>
          <w:rFonts w:ascii="Book Antiqua" w:hAnsi="Book Antiqua" w:cs="Arial"/>
          <w:szCs w:val="24"/>
          <w:shd w:val="clear" w:color="auto" w:fill="FFFFFF"/>
          <w:lang w:val="es-ES_tradnl"/>
        </w:rPr>
        <w:t>Ley Núm. 147 de 18 de</w:t>
      </w:r>
      <w:r w:rsidR="00D140C6" w:rsidRPr="00480C47">
        <w:rPr>
          <w:rFonts w:ascii="Book Antiqua" w:hAnsi="Book Antiqua" w:cs="Arial"/>
          <w:szCs w:val="24"/>
          <w:shd w:val="clear" w:color="auto" w:fill="FFFFFF"/>
          <w:lang w:val="es-ES_tradnl"/>
        </w:rPr>
        <w:t xml:space="preserve"> junio de 1980, según enmendada)</w:t>
      </w:r>
      <w:r w:rsidRPr="00480C47">
        <w:rPr>
          <w:rFonts w:ascii="Book Antiqua" w:hAnsi="Book Antiqua" w:cs="Arial"/>
          <w:szCs w:val="24"/>
          <w:shd w:val="clear" w:color="auto" w:fill="FFFFFF"/>
          <w:lang w:val="es-ES_tradnl"/>
        </w:rPr>
        <w:t xml:space="preserve">, para incluir como una de las facultades de la OGP </w:t>
      </w:r>
      <w:r w:rsidR="00100A3A" w:rsidRPr="00480C47">
        <w:rPr>
          <w:rFonts w:ascii="Book Antiqua" w:hAnsi="Book Antiqua" w:cs="Arial"/>
          <w:szCs w:val="24"/>
          <w:shd w:val="clear" w:color="auto" w:fill="FFFFFF"/>
          <w:lang w:val="es-ES_tradnl"/>
        </w:rPr>
        <w:t xml:space="preserve">en </w:t>
      </w:r>
      <w:r w:rsidRPr="00480C47">
        <w:rPr>
          <w:rFonts w:ascii="Book Antiqua" w:hAnsi="Book Antiqua" w:cs="Arial"/>
          <w:szCs w:val="24"/>
          <w:shd w:val="clear" w:color="auto" w:fill="FFFFFF"/>
          <w:lang w:val="es-ES_tradnl"/>
        </w:rPr>
        <w:t xml:space="preserve">la formulación del presupuesto, el requerir y exigir de los distintos organismos, corporaciones públicas y subdivisiones políticas del Gobierno, la identificación en las peticiones presupuestarias de una partida para el cumplimiento con la política pública contra la violencia </w:t>
      </w:r>
      <w:r w:rsidR="00D140C6" w:rsidRPr="00480C47">
        <w:rPr>
          <w:rFonts w:ascii="Book Antiqua" w:hAnsi="Book Antiqua" w:cs="Arial"/>
          <w:szCs w:val="24"/>
          <w:shd w:val="clear" w:color="auto" w:fill="FFFFFF"/>
          <w:lang w:val="es-ES_tradnl"/>
        </w:rPr>
        <w:t>haci</w:t>
      </w:r>
      <w:r w:rsidRPr="00480C47">
        <w:rPr>
          <w:rFonts w:ascii="Book Antiqua" w:hAnsi="Book Antiqua" w:cs="Arial"/>
          <w:szCs w:val="24"/>
          <w:shd w:val="clear" w:color="auto" w:fill="FFFFFF"/>
          <w:lang w:val="es-ES_tradnl"/>
        </w:rPr>
        <w:t>a las mujeres, que incluy</w:t>
      </w:r>
      <w:r w:rsidR="00D140C6" w:rsidRPr="00480C47">
        <w:rPr>
          <w:rFonts w:ascii="Book Antiqua" w:hAnsi="Book Antiqua" w:cs="Arial"/>
          <w:szCs w:val="24"/>
          <w:shd w:val="clear" w:color="auto" w:fill="FFFFFF"/>
          <w:lang w:val="es-ES_tradnl"/>
        </w:rPr>
        <w:t>er</w:t>
      </w:r>
      <w:r w:rsidRPr="00480C47">
        <w:rPr>
          <w:rFonts w:ascii="Book Antiqua" w:hAnsi="Book Antiqua" w:cs="Arial"/>
          <w:szCs w:val="24"/>
          <w:shd w:val="clear" w:color="auto" w:fill="FFFFFF"/>
          <w:lang w:val="es-ES_tradnl"/>
        </w:rPr>
        <w:t xml:space="preserve">a programas de prevención, orientación, protección y seguridad. </w:t>
      </w:r>
    </w:p>
    <w:p w14:paraId="3FA1EB08" w14:textId="77777777" w:rsidR="00B45CA8" w:rsidRPr="00480C47" w:rsidRDefault="00B45CA8" w:rsidP="00B45CA8">
      <w:pPr>
        <w:jc w:val="both"/>
        <w:rPr>
          <w:rFonts w:ascii="Book Antiqua" w:hAnsi="Book Antiqua"/>
          <w:szCs w:val="24"/>
          <w:lang w:val="es-ES_tradnl"/>
        </w:rPr>
      </w:pPr>
    </w:p>
    <w:p w14:paraId="54209EBE" w14:textId="1845DC82" w:rsidR="00353D64" w:rsidRPr="00480C47" w:rsidRDefault="00B45CA8" w:rsidP="00B45CA8">
      <w:pPr>
        <w:ind w:firstLine="360"/>
        <w:contextualSpacing/>
        <w:jc w:val="both"/>
        <w:rPr>
          <w:rFonts w:ascii="Book Antiqua" w:hAnsi="Book Antiqua" w:cs="Arial"/>
          <w:szCs w:val="24"/>
          <w:shd w:val="clear" w:color="auto" w:fill="FFFFFF"/>
          <w:lang w:val="es-ES_tradnl"/>
        </w:rPr>
      </w:pPr>
      <w:r w:rsidRPr="00E41A09">
        <w:rPr>
          <w:rFonts w:ascii="Book Antiqua" w:hAnsi="Book Antiqua" w:cs="Arial"/>
          <w:szCs w:val="24"/>
          <w:shd w:val="clear" w:color="auto" w:fill="FFFFFF"/>
          <w:lang w:val="es-ES_tradnl"/>
        </w:rPr>
        <w:t>La Oficina de la Procuradora de las Mujeres fue fortalecida y ampliada sus</w:t>
      </w:r>
      <w:r w:rsidRPr="00480C47">
        <w:rPr>
          <w:rFonts w:ascii="Book Antiqua" w:hAnsi="Book Antiqua" w:cs="Arial"/>
          <w:szCs w:val="24"/>
          <w:shd w:val="clear" w:color="auto" w:fill="FFFFFF"/>
          <w:lang w:val="es-ES_tradnl"/>
        </w:rPr>
        <w:t xml:space="preserve"> funciones, en ánimos de continuar la lucha en contra de la violencia doméstica.  </w:t>
      </w:r>
      <w:r w:rsidR="00AE726A" w:rsidRPr="00480C47">
        <w:rPr>
          <w:rFonts w:ascii="Book Antiqua" w:hAnsi="Book Antiqua" w:cs="Arial"/>
          <w:szCs w:val="24"/>
          <w:shd w:val="clear" w:color="auto" w:fill="FFFFFF"/>
          <w:lang w:val="es-ES_tradnl"/>
        </w:rPr>
        <w:t xml:space="preserve">En el año 2009, se enmienda el inciso (e) del Artículo 9 de la Ley Núm. 20 de 11 de abril de 2001, según enmendada, conocida como “Ley de la Oficina de la Procuradora de las Mujeres”, </w:t>
      </w:r>
      <w:r w:rsidR="00100A3A" w:rsidRPr="00480C47">
        <w:rPr>
          <w:rFonts w:ascii="Book Antiqua" w:hAnsi="Book Antiqua" w:cs="Arial"/>
          <w:szCs w:val="24"/>
          <w:shd w:val="clear" w:color="auto" w:fill="FFFFFF"/>
          <w:lang w:val="es-ES_tradnl"/>
        </w:rPr>
        <w:t>para, entre otros,</w:t>
      </w:r>
      <w:r w:rsidR="00AE726A" w:rsidRPr="00480C47">
        <w:rPr>
          <w:rFonts w:ascii="Book Antiqua" w:hAnsi="Book Antiqua" w:cs="Arial"/>
          <w:szCs w:val="24"/>
          <w:shd w:val="clear" w:color="auto" w:fill="FFFFFF"/>
          <w:lang w:val="es-ES_tradnl"/>
        </w:rPr>
        <w:t xml:space="preserve"> establecer una red de información y recursos de apoyo adecuados para asistir a jóvenes y mujeres víctimas de vi</w:t>
      </w:r>
      <w:r w:rsidR="00100A3A" w:rsidRPr="00480C47">
        <w:rPr>
          <w:rFonts w:ascii="Book Antiqua" w:hAnsi="Book Antiqua" w:cs="Arial"/>
          <w:szCs w:val="24"/>
          <w:shd w:val="clear" w:color="auto" w:fill="FFFFFF"/>
          <w:lang w:val="es-ES_tradnl"/>
        </w:rPr>
        <w:t>olencia doméstica.</w:t>
      </w:r>
    </w:p>
    <w:p w14:paraId="52585835" w14:textId="77777777" w:rsidR="001C44FB" w:rsidRPr="00480C47" w:rsidRDefault="001C44FB" w:rsidP="00B45CA8">
      <w:pPr>
        <w:contextualSpacing/>
        <w:jc w:val="both"/>
        <w:rPr>
          <w:rFonts w:ascii="Book Antiqua" w:hAnsi="Book Antiqua" w:cs="Arial"/>
          <w:szCs w:val="24"/>
          <w:shd w:val="clear" w:color="auto" w:fill="FFFFFF"/>
          <w:lang w:val="es-ES_tradnl"/>
        </w:rPr>
      </w:pPr>
    </w:p>
    <w:p w14:paraId="11E12CB4" w14:textId="3B9A70D7" w:rsidR="001C44FB" w:rsidRPr="00480C47" w:rsidRDefault="00375A86" w:rsidP="001C44FB">
      <w:pPr>
        <w:ind w:firstLine="360"/>
        <w:contextualSpacing/>
        <w:jc w:val="both"/>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 xml:space="preserve">La </w:t>
      </w:r>
      <w:r w:rsidRPr="00480C47">
        <w:rPr>
          <w:rStyle w:val="detailformlbl"/>
          <w:rFonts w:ascii="Book Antiqua" w:hAnsi="Book Antiqua" w:cs="Arial"/>
          <w:bCs/>
          <w:szCs w:val="24"/>
          <w:shd w:val="clear" w:color="auto" w:fill="FFFFFF"/>
          <w:lang w:val="es-ES_tradnl"/>
        </w:rPr>
        <w:t xml:space="preserve">Ley 47-2018, ordenaba </w:t>
      </w:r>
      <w:r w:rsidRPr="00480C47">
        <w:rPr>
          <w:rFonts w:ascii="Book Antiqua" w:hAnsi="Book Antiqua" w:cs="Arial"/>
          <w:szCs w:val="24"/>
          <w:lang w:val="es-ES_tradnl"/>
        </w:rPr>
        <w:t>a la Oficina de la Procuradora de las Mujeres, en colaboración con el Departamento de Estado a desarrollar y establecer el "Programa de protección y prevención de la violencia doméstica para las mujeres de nacionalidad extranjera residentes en Puerto Rico"</w:t>
      </w:r>
      <w:r w:rsidR="00205DAC" w:rsidRPr="00480C47">
        <w:rPr>
          <w:rFonts w:ascii="Book Antiqua" w:hAnsi="Book Antiqua" w:cs="Arial"/>
          <w:szCs w:val="24"/>
          <w:lang w:val="es-ES_tradnl"/>
        </w:rPr>
        <w:t xml:space="preserve">.  Mediante la </w:t>
      </w:r>
      <w:r w:rsidR="00205DAC" w:rsidRPr="00480C47">
        <w:rPr>
          <w:rStyle w:val="detailformlbl"/>
          <w:rFonts w:ascii="Book Antiqua" w:hAnsi="Book Antiqua" w:cs="Arial"/>
          <w:bCs/>
          <w:szCs w:val="24"/>
          <w:shd w:val="clear" w:color="auto" w:fill="FFFFFF"/>
          <w:lang w:val="es-ES_tradnl"/>
        </w:rPr>
        <w:t>Ley 117-2018, se crea</w:t>
      </w:r>
      <w:r w:rsidR="00205DAC" w:rsidRPr="00480C47">
        <w:rPr>
          <w:rFonts w:ascii="Book Antiqua" w:hAnsi="Book Antiqua" w:cs="Arial"/>
          <w:szCs w:val="24"/>
          <w:shd w:val="clear" w:color="auto" w:fill="FFFFFF"/>
          <w:lang w:val="es-ES_tradnl"/>
        </w:rPr>
        <w:t xml:space="preserve"> un programa de educación y adiestramiento contra la violencia doméstica para trabajadores sociales, sicólogos y orientadores del Departamento de Educación, adscrito a la </w:t>
      </w:r>
      <w:r w:rsidR="0025527E">
        <w:rPr>
          <w:rFonts w:ascii="Book Antiqua" w:hAnsi="Book Antiqua" w:cs="Arial"/>
          <w:szCs w:val="24"/>
          <w:shd w:val="clear" w:color="auto" w:fill="FFFFFF"/>
          <w:lang w:val="es-ES_tradnl"/>
        </w:rPr>
        <w:t>OPM</w:t>
      </w:r>
      <w:r w:rsidR="00205DAC" w:rsidRPr="00480C47">
        <w:rPr>
          <w:rFonts w:ascii="Book Antiqua" w:hAnsi="Book Antiqua" w:cs="Arial"/>
          <w:szCs w:val="24"/>
          <w:shd w:val="clear" w:color="auto" w:fill="FFFFFF"/>
          <w:lang w:val="es-ES_tradnl"/>
        </w:rPr>
        <w:t>.</w:t>
      </w:r>
    </w:p>
    <w:p w14:paraId="2E335EA1" w14:textId="77777777" w:rsidR="00B45CA8" w:rsidRPr="00480C47" w:rsidRDefault="00B45CA8" w:rsidP="001C44FB">
      <w:pPr>
        <w:ind w:firstLine="360"/>
        <w:contextualSpacing/>
        <w:jc w:val="both"/>
        <w:rPr>
          <w:rFonts w:ascii="Book Antiqua" w:hAnsi="Book Antiqua" w:cs="Arial"/>
          <w:szCs w:val="24"/>
          <w:shd w:val="clear" w:color="auto" w:fill="FFFFFF"/>
          <w:lang w:val="es-ES_tradnl"/>
        </w:rPr>
      </w:pPr>
    </w:p>
    <w:p w14:paraId="226D9D7E" w14:textId="4D60FA68" w:rsidR="00786732" w:rsidRPr="00480C47" w:rsidRDefault="00B45CA8" w:rsidP="008221A7">
      <w:pPr>
        <w:ind w:firstLine="360"/>
        <w:contextualSpacing/>
        <w:jc w:val="both"/>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 xml:space="preserve">A través de una enmienda a la Ley Núm. 54, </w:t>
      </w:r>
      <w:r w:rsidRPr="00480C47">
        <w:rPr>
          <w:rFonts w:ascii="Book Antiqua" w:hAnsi="Book Antiqua" w:cs="Arial"/>
          <w:i/>
          <w:szCs w:val="24"/>
          <w:shd w:val="clear" w:color="auto" w:fill="FFFFFF"/>
          <w:lang w:val="es-ES_tradnl"/>
        </w:rPr>
        <w:t>supra</w:t>
      </w:r>
      <w:r w:rsidRPr="00480C47">
        <w:rPr>
          <w:rFonts w:ascii="Book Antiqua" w:hAnsi="Book Antiqua" w:cs="Arial"/>
          <w:szCs w:val="24"/>
          <w:shd w:val="clear" w:color="auto" w:fill="FFFFFF"/>
          <w:lang w:val="es-ES_tradnl"/>
        </w:rPr>
        <w:t xml:space="preserve">, </w:t>
      </w:r>
      <w:r w:rsidR="00D140C6" w:rsidRPr="00480C47">
        <w:rPr>
          <w:rFonts w:ascii="Book Antiqua" w:hAnsi="Book Antiqua" w:cs="Arial"/>
          <w:szCs w:val="24"/>
          <w:lang w:val="es-ES_tradnl"/>
        </w:rPr>
        <w:t>se establece la facultad de la O</w:t>
      </w:r>
      <w:r w:rsidR="00E6515D">
        <w:rPr>
          <w:rFonts w:ascii="Book Antiqua" w:hAnsi="Book Antiqua" w:cs="Arial"/>
          <w:szCs w:val="24"/>
          <w:lang w:val="es-ES_tradnl"/>
        </w:rPr>
        <w:t xml:space="preserve">ficina de la </w:t>
      </w:r>
      <w:r w:rsidR="00D140C6" w:rsidRPr="00480C47">
        <w:rPr>
          <w:rFonts w:ascii="Book Antiqua" w:hAnsi="Book Antiqua" w:cs="Arial"/>
          <w:szCs w:val="24"/>
          <w:lang w:val="es-ES_tradnl"/>
        </w:rPr>
        <w:t>P</w:t>
      </w:r>
      <w:r w:rsidR="00E6515D">
        <w:rPr>
          <w:rFonts w:ascii="Book Antiqua" w:hAnsi="Book Antiqua" w:cs="Arial"/>
          <w:szCs w:val="24"/>
          <w:lang w:val="es-ES_tradnl"/>
        </w:rPr>
        <w:t xml:space="preserve">rocuradora de las </w:t>
      </w:r>
      <w:r w:rsidR="00D140C6" w:rsidRPr="00480C47">
        <w:rPr>
          <w:rFonts w:ascii="Book Antiqua" w:hAnsi="Book Antiqua" w:cs="Arial"/>
          <w:szCs w:val="24"/>
          <w:lang w:val="es-ES_tradnl"/>
        </w:rPr>
        <w:t>M</w:t>
      </w:r>
      <w:r w:rsidR="00E6515D">
        <w:rPr>
          <w:rFonts w:ascii="Book Antiqua" w:hAnsi="Book Antiqua" w:cs="Arial"/>
          <w:szCs w:val="24"/>
          <w:lang w:val="es-ES_tradnl"/>
        </w:rPr>
        <w:t>ujeres</w:t>
      </w:r>
      <w:r w:rsidRPr="00480C47">
        <w:rPr>
          <w:rFonts w:ascii="Book Antiqua" w:hAnsi="Book Antiqua" w:cs="Arial"/>
          <w:szCs w:val="24"/>
          <w:lang w:val="es-ES_tradnl"/>
        </w:rPr>
        <w:t xml:space="preserve"> para fiscalizar y velar por el fiel cumplimiento de las funciones asignadas al centro de monitoreo para la vigilancia de personas imputadas de violar dicha Ley que se encuentren bajo supervisión electrónica.  Además, </w:t>
      </w:r>
      <w:r w:rsidRPr="00480C47">
        <w:rPr>
          <w:rFonts w:ascii="Book Antiqua" w:hAnsi="Book Antiqua" w:cs="Arial"/>
          <w:szCs w:val="24"/>
          <w:shd w:val="clear" w:color="auto" w:fill="FFFFFF"/>
          <w:lang w:val="es-ES_tradnl"/>
        </w:rPr>
        <w:t xml:space="preserve">se crea la </w:t>
      </w:r>
      <w:r w:rsidRPr="00480C47">
        <w:rPr>
          <w:rStyle w:val="detailformlbl"/>
          <w:rFonts w:ascii="Book Antiqua" w:hAnsi="Book Antiqua" w:cs="Arial"/>
          <w:bCs/>
          <w:szCs w:val="24"/>
          <w:shd w:val="clear" w:color="auto" w:fill="FFFFFF"/>
          <w:lang w:val="es-ES_tradnl"/>
        </w:rPr>
        <w:t xml:space="preserve">Ley 49-2020, para establecer y reglamentar </w:t>
      </w:r>
      <w:r w:rsidRPr="00480C47">
        <w:rPr>
          <w:rFonts w:ascii="Book Antiqua" w:hAnsi="Book Antiqua" w:cs="Arial"/>
          <w:szCs w:val="24"/>
          <w:shd w:val="clear" w:color="auto" w:fill="FFFFFF"/>
          <w:lang w:val="es-ES_tradnl"/>
        </w:rPr>
        <w:t>el sistema de respuesta a llamadas de emergencias por casos de violencia doméstica vía el númer</w:t>
      </w:r>
      <w:r w:rsidR="00100A3A" w:rsidRPr="00480C47">
        <w:rPr>
          <w:rFonts w:ascii="Book Antiqua" w:hAnsi="Book Antiqua" w:cs="Arial"/>
          <w:szCs w:val="24"/>
          <w:shd w:val="clear" w:color="auto" w:fill="FFFFFF"/>
          <w:lang w:val="es-ES_tradnl"/>
        </w:rPr>
        <w:t>o telefónico 0-0-0, el cual se denominó</w:t>
      </w:r>
      <w:r w:rsidRPr="00480C47">
        <w:rPr>
          <w:rFonts w:ascii="Book Antiqua" w:hAnsi="Book Antiqua" w:cs="Arial"/>
          <w:szCs w:val="24"/>
          <w:shd w:val="clear" w:color="auto" w:fill="FFFFFF"/>
          <w:lang w:val="es-ES_tradnl"/>
        </w:rPr>
        <w:t xml:space="preserve"> como “Llegó la hora cero”</w:t>
      </w:r>
      <w:r w:rsidR="00100A3A" w:rsidRPr="00480C47">
        <w:rPr>
          <w:rFonts w:ascii="Book Antiqua" w:hAnsi="Book Antiqua" w:cs="Arial"/>
          <w:szCs w:val="24"/>
          <w:shd w:val="clear" w:color="auto" w:fill="FFFFFF"/>
          <w:lang w:val="es-ES_tradnl"/>
        </w:rPr>
        <w:t>,</w:t>
      </w:r>
      <w:r w:rsidRPr="00480C47">
        <w:rPr>
          <w:rFonts w:ascii="Book Antiqua" w:hAnsi="Book Antiqua" w:cs="Arial"/>
          <w:szCs w:val="24"/>
          <w:shd w:val="clear" w:color="auto" w:fill="FFFFFF"/>
          <w:lang w:val="es-ES_tradnl"/>
        </w:rPr>
        <w:t xml:space="preserve"> servicio adscrito a la </w:t>
      </w:r>
      <w:r w:rsidR="00E6515D">
        <w:rPr>
          <w:rFonts w:ascii="Book Antiqua" w:hAnsi="Book Antiqua" w:cs="Arial"/>
          <w:szCs w:val="24"/>
          <w:shd w:val="clear" w:color="auto" w:fill="FFFFFF"/>
          <w:lang w:val="es-ES_tradnl"/>
        </w:rPr>
        <w:t>OPM</w:t>
      </w:r>
      <w:r w:rsidRPr="00480C47">
        <w:rPr>
          <w:rFonts w:ascii="Book Antiqua" w:hAnsi="Book Antiqua" w:cs="Arial"/>
          <w:szCs w:val="24"/>
          <w:shd w:val="clear" w:color="auto" w:fill="FFFFFF"/>
          <w:lang w:val="es-ES_tradnl"/>
        </w:rPr>
        <w:t>.</w:t>
      </w:r>
    </w:p>
    <w:p w14:paraId="7641EB82" w14:textId="77777777" w:rsidR="001C44FB" w:rsidRPr="00480C47" w:rsidRDefault="001C44FB" w:rsidP="001C44FB">
      <w:pPr>
        <w:ind w:firstLine="360"/>
        <w:contextualSpacing/>
        <w:jc w:val="both"/>
        <w:rPr>
          <w:rFonts w:ascii="Book Antiqua" w:hAnsi="Book Antiqua" w:cs="Arial"/>
          <w:szCs w:val="24"/>
          <w:shd w:val="clear" w:color="auto" w:fill="FFFFFF"/>
          <w:lang w:val="es-ES_tradnl"/>
        </w:rPr>
      </w:pPr>
    </w:p>
    <w:p w14:paraId="6A2CFBD6" w14:textId="73EC608B" w:rsidR="00786732" w:rsidRPr="00480C47" w:rsidRDefault="00205DAC" w:rsidP="008221A7">
      <w:pPr>
        <w:ind w:firstLine="360"/>
        <w:contextualSpacing/>
        <w:jc w:val="both"/>
        <w:rPr>
          <w:rFonts w:ascii="Book Antiqua" w:hAnsi="Book Antiqua" w:cs="Arial"/>
          <w:szCs w:val="24"/>
          <w:lang w:val="es-ES_tradnl"/>
        </w:rPr>
      </w:pPr>
      <w:r w:rsidRPr="00480C47">
        <w:rPr>
          <w:rFonts w:ascii="Book Antiqua" w:hAnsi="Book Antiqua" w:cs="Arial"/>
          <w:szCs w:val="24"/>
          <w:shd w:val="clear" w:color="auto" w:fill="FFFFFF"/>
          <w:lang w:val="es-ES_tradnl"/>
        </w:rPr>
        <w:t xml:space="preserve">En el 2018, se enmienda </w:t>
      </w:r>
      <w:r w:rsidRPr="00480C47">
        <w:rPr>
          <w:rFonts w:ascii="Book Antiqua" w:hAnsi="Book Antiqua" w:cs="Arial"/>
          <w:szCs w:val="24"/>
          <w:lang w:val="es-ES_tradnl"/>
        </w:rPr>
        <w:t>la Ley Núm. 54, antes citada, para disponer que las alegaciones preacordadas s</w:t>
      </w:r>
      <w:r w:rsidR="00D140C6" w:rsidRPr="00480C47">
        <w:rPr>
          <w:rFonts w:ascii="Book Antiqua" w:hAnsi="Book Antiqua" w:cs="Arial"/>
          <w:szCs w:val="24"/>
          <w:lang w:val="es-ES_tradnl"/>
        </w:rPr>
        <w:t>ó</w:t>
      </w:r>
      <w:r w:rsidRPr="00480C47">
        <w:rPr>
          <w:rFonts w:ascii="Book Antiqua" w:hAnsi="Book Antiqua" w:cs="Arial"/>
          <w:szCs w:val="24"/>
          <w:lang w:val="es-ES_tradnl"/>
        </w:rPr>
        <w:t xml:space="preserve">lo podrán ser aceptadas y realizadas por delitos contenidos dentro de la misma Ley.  </w:t>
      </w:r>
      <w:r w:rsidR="00973D65" w:rsidRPr="00480C47">
        <w:rPr>
          <w:rFonts w:ascii="Book Antiqua" w:hAnsi="Book Antiqua" w:cs="Arial"/>
          <w:szCs w:val="24"/>
          <w:shd w:val="clear" w:color="auto" w:fill="FFFFFF"/>
          <w:lang w:val="es-ES_tradnl"/>
        </w:rPr>
        <w:t xml:space="preserve">En el año 2020, surgen varias enmiendas de ley relacionadas con la violencia doméstica.  </w:t>
      </w:r>
      <w:r w:rsidR="000A2005" w:rsidRPr="00480C47">
        <w:rPr>
          <w:rFonts w:ascii="Book Antiqua" w:hAnsi="Book Antiqua" w:cs="Arial"/>
          <w:szCs w:val="24"/>
          <w:shd w:val="clear" w:color="auto" w:fill="FFFFFF"/>
          <w:lang w:val="es-ES_tradnl"/>
        </w:rPr>
        <w:t xml:space="preserve">Se </w:t>
      </w:r>
      <w:r w:rsidR="00B173D1" w:rsidRPr="00480C47">
        <w:rPr>
          <w:rStyle w:val="detailformlbl"/>
          <w:rFonts w:ascii="Book Antiqua" w:hAnsi="Book Antiqua" w:cs="Arial"/>
          <w:bCs/>
          <w:szCs w:val="24"/>
          <w:shd w:val="clear" w:color="auto" w:fill="FFFFFF"/>
          <w:lang w:val="es-ES_tradnl"/>
        </w:rPr>
        <w:t>e</w:t>
      </w:r>
      <w:r w:rsidR="00973D65" w:rsidRPr="00480C47">
        <w:rPr>
          <w:rFonts w:ascii="Book Antiqua" w:hAnsi="Book Antiqua" w:cs="Arial"/>
          <w:szCs w:val="24"/>
          <w:shd w:val="clear" w:color="auto" w:fill="FFFFFF"/>
          <w:lang w:val="es-ES_tradnl"/>
        </w:rPr>
        <w:t xml:space="preserve">nmienda </w:t>
      </w:r>
      <w:r w:rsidR="00973D65" w:rsidRPr="00480C47">
        <w:rPr>
          <w:rFonts w:ascii="Book Antiqua" w:hAnsi="Book Antiqua" w:cs="Arial"/>
          <w:szCs w:val="24"/>
          <w:lang w:val="es-ES_tradnl"/>
        </w:rPr>
        <w:t>la </w:t>
      </w:r>
      <w:hyperlink r:id="rId8" w:history="1">
        <w:r w:rsidR="00973D65" w:rsidRPr="00480C47">
          <w:rPr>
            <w:rStyle w:val="Hyperlink"/>
            <w:rFonts w:ascii="Book Antiqua" w:hAnsi="Book Antiqua" w:cs="Arial"/>
            <w:color w:val="auto"/>
            <w:szCs w:val="24"/>
            <w:bdr w:val="none" w:sz="0" w:space="0" w:color="auto" w:frame="1"/>
            <w:lang w:val="es-ES_tradnl"/>
          </w:rPr>
          <w:t>Ley Núm.</w:t>
        </w:r>
        <w:r w:rsidR="00B173D1" w:rsidRPr="00480C47">
          <w:rPr>
            <w:rStyle w:val="Hyperlink"/>
            <w:rFonts w:ascii="Book Antiqua" w:hAnsi="Book Antiqua" w:cs="Arial"/>
            <w:color w:val="auto"/>
            <w:szCs w:val="24"/>
            <w:bdr w:val="none" w:sz="0" w:space="0" w:color="auto" w:frame="1"/>
            <w:lang w:val="es-ES_tradnl"/>
          </w:rPr>
          <w:t xml:space="preserve"> 54, antes </w:t>
        </w:r>
        <w:r w:rsidR="00100A3A" w:rsidRPr="00480C47">
          <w:rPr>
            <w:rStyle w:val="Hyperlink"/>
            <w:rFonts w:ascii="Book Antiqua" w:hAnsi="Book Antiqua" w:cs="Arial"/>
            <w:color w:val="auto"/>
            <w:szCs w:val="24"/>
            <w:bdr w:val="none" w:sz="0" w:space="0" w:color="auto" w:frame="1"/>
            <w:lang w:val="es-ES_tradnl"/>
          </w:rPr>
          <w:t>mencionada</w:t>
        </w:r>
      </w:hyperlink>
      <w:r w:rsidR="00973D65" w:rsidRPr="00480C47">
        <w:rPr>
          <w:rFonts w:ascii="Book Antiqua" w:hAnsi="Book Antiqua" w:cs="Arial"/>
          <w:szCs w:val="24"/>
          <w:lang w:val="es-ES_tradnl"/>
        </w:rPr>
        <w:t xml:space="preserve">, </w:t>
      </w:r>
      <w:r w:rsidR="00B173D1" w:rsidRPr="00480C47">
        <w:rPr>
          <w:rFonts w:ascii="Book Antiqua" w:hAnsi="Book Antiqua" w:cs="Arial"/>
          <w:szCs w:val="24"/>
          <w:lang w:val="es-ES_tradnl"/>
        </w:rPr>
        <w:t>para</w:t>
      </w:r>
      <w:r w:rsidR="00973D65" w:rsidRPr="00480C47">
        <w:rPr>
          <w:rFonts w:ascii="Book Antiqua" w:hAnsi="Book Antiqua" w:cs="Arial"/>
          <w:szCs w:val="24"/>
          <w:lang w:val="es-ES_tradnl"/>
        </w:rPr>
        <w:t xml:space="preserve"> establecer la obligación de la Secretaría del Tribunal de enviar copia de las órdenes de protección, a los familiares o </w:t>
      </w:r>
      <w:r w:rsidR="00B173D1" w:rsidRPr="00480C47">
        <w:rPr>
          <w:rFonts w:ascii="Book Antiqua" w:hAnsi="Book Antiqua" w:cs="Arial"/>
          <w:szCs w:val="24"/>
          <w:lang w:val="es-ES_tradnl"/>
        </w:rPr>
        <w:t xml:space="preserve">a las </w:t>
      </w:r>
      <w:r w:rsidR="00973D65" w:rsidRPr="00480C47">
        <w:rPr>
          <w:rFonts w:ascii="Book Antiqua" w:hAnsi="Book Antiqua" w:cs="Arial"/>
          <w:szCs w:val="24"/>
          <w:lang w:val="es-ES_tradnl"/>
        </w:rPr>
        <w:t>personas, natural</w:t>
      </w:r>
      <w:r w:rsidR="00AE758E" w:rsidRPr="00480C47">
        <w:rPr>
          <w:rFonts w:ascii="Book Antiqua" w:hAnsi="Book Antiqua" w:cs="Arial"/>
          <w:szCs w:val="24"/>
          <w:lang w:val="es-ES_tradnl"/>
        </w:rPr>
        <w:t>es</w:t>
      </w:r>
      <w:r w:rsidR="00973D65" w:rsidRPr="00480C47">
        <w:rPr>
          <w:rFonts w:ascii="Book Antiqua" w:hAnsi="Book Antiqua" w:cs="Arial"/>
          <w:szCs w:val="24"/>
          <w:lang w:val="es-ES_tradnl"/>
        </w:rPr>
        <w:t xml:space="preserve"> o jurídica</w:t>
      </w:r>
      <w:r w:rsidR="00AE758E" w:rsidRPr="00480C47">
        <w:rPr>
          <w:rFonts w:ascii="Book Antiqua" w:hAnsi="Book Antiqua" w:cs="Arial"/>
          <w:szCs w:val="24"/>
          <w:lang w:val="es-ES_tradnl"/>
        </w:rPr>
        <w:t>s</w:t>
      </w:r>
      <w:r w:rsidR="00973D65" w:rsidRPr="00480C47">
        <w:rPr>
          <w:rFonts w:ascii="Book Antiqua" w:hAnsi="Book Antiqua" w:cs="Arial"/>
          <w:szCs w:val="24"/>
          <w:lang w:val="es-ES_tradnl"/>
        </w:rPr>
        <w:t>, que la víctima, previa orientación, determine de manera libre y voluntaria que se le notifique</w:t>
      </w:r>
      <w:r w:rsidR="00B173D1" w:rsidRPr="00480C47">
        <w:rPr>
          <w:rFonts w:ascii="Book Antiqua" w:hAnsi="Book Antiqua" w:cs="Arial"/>
          <w:szCs w:val="24"/>
          <w:lang w:val="es-ES_tradnl"/>
        </w:rPr>
        <w:t xml:space="preserve">.  </w:t>
      </w:r>
    </w:p>
    <w:p w14:paraId="6D0A08A5" w14:textId="77777777" w:rsidR="0070430C" w:rsidRPr="00480C47" w:rsidRDefault="0070430C" w:rsidP="008221A7">
      <w:pPr>
        <w:ind w:firstLine="360"/>
        <w:contextualSpacing/>
        <w:jc w:val="both"/>
        <w:rPr>
          <w:rFonts w:ascii="Book Antiqua" w:hAnsi="Book Antiqua" w:cs="Arial"/>
          <w:szCs w:val="24"/>
          <w:lang w:val="es-ES_tradnl"/>
        </w:rPr>
      </w:pPr>
    </w:p>
    <w:p w14:paraId="34FA903D" w14:textId="7CB1168F" w:rsidR="0070430C" w:rsidRPr="00480C47" w:rsidRDefault="0070430C" w:rsidP="008221A7">
      <w:pPr>
        <w:ind w:firstLine="360"/>
        <w:contextualSpacing/>
        <w:jc w:val="both"/>
        <w:rPr>
          <w:rFonts w:ascii="Book Antiqua" w:hAnsi="Book Antiqua" w:cs="Arial"/>
          <w:szCs w:val="24"/>
          <w:shd w:val="clear" w:color="auto" w:fill="FFFFFF"/>
          <w:lang w:val="es-ES_tradnl"/>
        </w:rPr>
      </w:pPr>
      <w:r w:rsidRPr="00480C47">
        <w:rPr>
          <w:rFonts w:ascii="Book Antiqua" w:hAnsi="Book Antiqua" w:cs="Arial"/>
          <w:szCs w:val="24"/>
          <w:lang w:val="es-ES_tradnl"/>
        </w:rPr>
        <w:t>Por otra parte, en ene</w:t>
      </w:r>
      <w:r w:rsidR="007373EA">
        <w:rPr>
          <w:rFonts w:ascii="Book Antiqua" w:hAnsi="Book Antiqua" w:cs="Arial"/>
          <w:szCs w:val="24"/>
          <w:lang w:val="es-ES_tradnl"/>
        </w:rPr>
        <w:t>ro de 2018 se promulga la Ley 47</w:t>
      </w:r>
      <w:r w:rsidRPr="00480C47">
        <w:rPr>
          <w:rFonts w:ascii="Book Antiqua" w:hAnsi="Book Antiqua" w:cs="Arial"/>
          <w:szCs w:val="24"/>
          <w:lang w:val="es-ES_tradnl"/>
        </w:rPr>
        <w:t xml:space="preserve">-2018, </w:t>
      </w:r>
      <w:r w:rsidR="007373EA">
        <w:rPr>
          <w:rFonts w:ascii="Book Antiqua" w:hAnsi="Book Antiqua" w:cs="Arial"/>
          <w:szCs w:val="24"/>
          <w:lang w:val="es-ES_tradnl"/>
        </w:rPr>
        <w:t>reconoce e</w:t>
      </w:r>
      <w:r w:rsidRPr="00480C47">
        <w:rPr>
          <w:rFonts w:ascii="Book Antiqua" w:hAnsi="Book Antiqua" w:cs="Arial"/>
          <w:szCs w:val="24"/>
          <w:lang w:val="es-ES_tradnl"/>
        </w:rPr>
        <w:t>n su Exposición de Motivos que la problemática de la violencia doméstica no es un padecimiento exclusivo de la mujer puertorriqueña, sino que afecta a todas las mujeres sin importar su nacionalidad.</w:t>
      </w:r>
      <w:r w:rsidR="007D3574" w:rsidRPr="00480C47">
        <w:rPr>
          <w:rFonts w:ascii="Book Antiqua" w:hAnsi="Book Antiqua" w:cs="Arial"/>
          <w:szCs w:val="24"/>
          <w:lang w:val="es-ES_tradnl"/>
        </w:rPr>
        <w:t xml:space="preserve">  En este Código que por la presente se crea es importante destacar que la violencia doméstica e</w:t>
      </w:r>
      <w:r w:rsidR="004402BC">
        <w:rPr>
          <w:rFonts w:ascii="Book Antiqua" w:hAnsi="Book Antiqua" w:cs="Arial"/>
          <w:szCs w:val="24"/>
          <w:lang w:val="es-ES_tradnl"/>
        </w:rPr>
        <w:t>s</w:t>
      </w:r>
      <w:r w:rsidR="007D3574" w:rsidRPr="00480C47">
        <w:rPr>
          <w:rFonts w:ascii="Book Antiqua" w:hAnsi="Book Antiqua" w:cs="Arial"/>
          <w:szCs w:val="24"/>
          <w:lang w:val="es-ES_tradnl"/>
        </w:rPr>
        <w:t xml:space="preserve"> un mal social que afecta a </w:t>
      </w:r>
      <w:r w:rsidR="004402BC">
        <w:rPr>
          <w:rFonts w:ascii="Book Antiqua" w:hAnsi="Book Antiqua" w:cs="Arial"/>
          <w:szCs w:val="24"/>
          <w:lang w:val="es-ES_tradnl"/>
        </w:rPr>
        <w:t>todas las víctimas por igual ya sean mujeres u hombres</w:t>
      </w:r>
      <w:r w:rsidR="007D3574" w:rsidRPr="00480C47">
        <w:rPr>
          <w:rFonts w:ascii="Book Antiqua" w:hAnsi="Book Antiqua" w:cs="Arial"/>
          <w:szCs w:val="24"/>
          <w:lang w:val="es-ES_tradnl"/>
        </w:rPr>
        <w:t>.</w:t>
      </w:r>
    </w:p>
    <w:p w14:paraId="6835B976" w14:textId="77777777" w:rsidR="00AE758E" w:rsidRPr="00480C47" w:rsidRDefault="00AE758E" w:rsidP="008221A7">
      <w:pPr>
        <w:contextualSpacing/>
        <w:jc w:val="both"/>
        <w:rPr>
          <w:rFonts w:ascii="Book Antiqua" w:hAnsi="Book Antiqua" w:cs="Arial"/>
          <w:szCs w:val="24"/>
          <w:shd w:val="clear" w:color="auto" w:fill="FFFFFF"/>
          <w:lang w:val="es-ES_tradnl"/>
        </w:rPr>
      </w:pPr>
    </w:p>
    <w:p w14:paraId="286D8225" w14:textId="712C7914" w:rsidR="00AE758E" w:rsidRPr="00480C47" w:rsidRDefault="00A37833" w:rsidP="00AE758E">
      <w:pPr>
        <w:ind w:firstLine="360"/>
        <w:contextualSpacing/>
        <w:jc w:val="both"/>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 xml:space="preserve">De </w:t>
      </w:r>
      <w:r w:rsidR="00AE758E" w:rsidRPr="00480C47">
        <w:rPr>
          <w:rFonts w:ascii="Book Antiqua" w:hAnsi="Book Antiqua" w:cs="Arial"/>
          <w:szCs w:val="24"/>
          <w:shd w:val="clear" w:color="auto" w:fill="FFFFFF"/>
          <w:lang w:val="es-ES_tradnl"/>
        </w:rPr>
        <w:t>la exposición anterior</w:t>
      </w:r>
      <w:r w:rsidR="00F777F7" w:rsidRPr="00480C47">
        <w:rPr>
          <w:rFonts w:ascii="Book Antiqua" w:hAnsi="Book Antiqua" w:cs="Arial"/>
          <w:szCs w:val="24"/>
          <w:shd w:val="clear" w:color="auto" w:fill="FFFFFF"/>
          <w:lang w:val="es-ES_tradnl"/>
        </w:rPr>
        <w:t xml:space="preserve"> se </w:t>
      </w:r>
      <w:r w:rsidR="00AE758E" w:rsidRPr="00480C47">
        <w:rPr>
          <w:rFonts w:ascii="Book Antiqua" w:hAnsi="Book Antiqua" w:cs="Arial"/>
          <w:szCs w:val="24"/>
          <w:shd w:val="clear" w:color="auto" w:fill="FFFFFF"/>
          <w:lang w:val="es-ES_tradnl"/>
        </w:rPr>
        <w:t>despende</w:t>
      </w:r>
      <w:r w:rsidR="00F777F7" w:rsidRPr="00480C47">
        <w:rPr>
          <w:rFonts w:ascii="Book Antiqua" w:hAnsi="Book Antiqua" w:cs="Arial"/>
          <w:szCs w:val="24"/>
          <w:shd w:val="clear" w:color="auto" w:fill="FFFFFF"/>
          <w:lang w:val="es-ES_tradnl"/>
        </w:rPr>
        <w:t xml:space="preserve"> que desde el 1987, se están estableciendo </w:t>
      </w:r>
      <w:r w:rsidR="00002155" w:rsidRPr="00480C47">
        <w:rPr>
          <w:rFonts w:ascii="Book Antiqua" w:hAnsi="Book Antiqua" w:cs="Arial"/>
          <w:szCs w:val="24"/>
          <w:shd w:val="clear" w:color="auto" w:fill="FFFFFF"/>
          <w:lang w:val="es-ES_tradnl"/>
        </w:rPr>
        <w:t>distintos tipos</w:t>
      </w:r>
      <w:r w:rsidR="00F777F7" w:rsidRPr="00480C47">
        <w:rPr>
          <w:rFonts w:ascii="Book Antiqua" w:hAnsi="Book Antiqua" w:cs="Arial"/>
          <w:szCs w:val="24"/>
          <w:shd w:val="clear" w:color="auto" w:fill="FFFFFF"/>
          <w:lang w:val="es-ES_tradnl"/>
        </w:rPr>
        <w:t xml:space="preserve"> de legislaciones para erradicar la violencia doméstica. </w:t>
      </w:r>
      <w:r w:rsidR="00316E82" w:rsidRPr="00480C47">
        <w:rPr>
          <w:rFonts w:ascii="Book Antiqua" w:hAnsi="Book Antiqua" w:cs="Arial"/>
          <w:szCs w:val="24"/>
          <w:shd w:val="clear" w:color="auto" w:fill="FFFFFF"/>
          <w:lang w:val="es-ES_tradnl"/>
        </w:rPr>
        <w:t xml:space="preserve"> </w:t>
      </w:r>
      <w:r w:rsidR="00F777F7" w:rsidRPr="00480C47">
        <w:rPr>
          <w:rFonts w:ascii="Book Antiqua" w:hAnsi="Book Antiqua" w:cs="Arial"/>
          <w:szCs w:val="24"/>
          <w:shd w:val="clear" w:color="auto" w:fill="FFFFFF"/>
          <w:lang w:val="es-ES_tradnl"/>
        </w:rPr>
        <w:t>Sin embargo, a pesar de los múltiples esfuerzos realizados, los incidentes continúan.</w:t>
      </w:r>
      <w:r w:rsidR="00E87485" w:rsidRPr="00480C47">
        <w:rPr>
          <w:rFonts w:ascii="Book Antiqua" w:hAnsi="Book Antiqua" w:cs="Arial"/>
          <w:szCs w:val="24"/>
          <w:shd w:val="clear" w:color="auto" w:fill="FFFFFF"/>
          <w:lang w:val="es-ES_tradnl"/>
        </w:rPr>
        <w:t xml:space="preserve">  Por otra parte, la política pública a favor y en protección de las mujeres de nacionalidad extranjera, no debe ser una legislación separada, sino parte de</w:t>
      </w:r>
      <w:r w:rsidR="0074748D" w:rsidRPr="00480C47">
        <w:rPr>
          <w:rFonts w:ascii="Book Antiqua" w:hAnsi="Book Antiqua" w:cs="Arial"/>
          <w:szCs w:val="24"/>
          <w:shd w:val="clear" w:color="auto" w:fill="FFFFFF"/>
          <w:lang w:val="es-ES_tradnl"/>
        </w:rPr>
        <w:t xml:space="preserve"> una política pública del Estado</w:t>
      </w:r>
      <w:r w:rsidR="00E87485" w:rsidRPr="00480C47">
        <w:rPr>
          <w:rFonts w:ascii="Book Antiqua" w:hAnsi="Book Antiqua" w:cs="Arial"/>
          <w:szCs w:val="24"/>
          <w:shd w:val="clear" w:color="auto" w:fill="FFFFFF"/>
          <w:lang w:val="es-ES_tradnl"/>
        </w:rPr>
        <w:t xml:space="preserve"> de protección</w:t>
      </w:r>
      <w:r w:rsidR="0074748D" w:rsidRPr="00480C47">
        <w:rPr>
          <w:rFonts w:ascii="Book Antiqua" w:hAnsi="Book Antiqua" w:cs="Arial"/>
          <w:szCs w:val="24"/>
          <w:shd w:val="clear" w:color="auto" w:fill="FFFFFF"/>
          <w:lang w:val="es-ES_tradnl"/>
        </w:rPr>
        <w:t xml:space="preserve"> y servicios a favor de </w:t>
      </w:r>
      <w:r w:rsidR="00E87485" w:rsidRPr="00480C47">
        <w:rPr>
          <w:rFonts w:ascii="Book Antiqua" w:hAnsi="Book Antiqua" w:cs="Arial"/>
          <w:szCs w:val="24"/>
          <w:shd w:val="clear" w:color="auto" w:fill="FFFFFF"/>
          <w:lang w:val="es-ES_tradnl"/>
        </w:rPr>
        <w:t>cualquier persona víctima de violencia doméstica.</w:t>
      </w:r>
    </w:p>
    <w:p w14:paraId="3CA8CDA5" w14:textId="77777777" w:rsidR="00AE758E" w:rsidRPr="00480C47" w:rsidRDefault="00AE758E" w:rsidP="00AE758E">
      <w:pPr>
        <w:ind w:firstLine="360"/>
        <w:contextualSpacing/>
        <w:jc w:val="both"/>
        <w:rPr>
          <w:rFonts w:ascii="Book Antiqua" w:hAnsi="Book Antiqua" w:cs="Arial"/>
          <w:szCs w:val="24"/>
          <w:shd w:val="clear" w:color="auto" w:fill="FFFFFF"/>
          <w:lang w:val="es-ES_tradnl"/>
        </w:rPr>
      </w:pPr>
    </w:p>
    <w:p w14:paraId="3DCD2E9B" w14:textId="42F628E6" w:rsidR="00AE758E" w:rsidRPr="00480C47" w:rsidRDefault="00002155" w:rsidP="00AE758E">
      <w:pPr>
        <w:ind w:firstLine="360"/>
        <w:contextualSpacing/>
        <w:jc w:val="both"/>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 xml:space="preserve">Conforme a las estadísticas del Negociado de la Policía, según registrado en el Sistema de Intervención Temprana, Módulo Violencia Doméstica, para enero a diciembre de 2020, se reportaron </w:t>
      </w:r>
      <w:r w:rsidR="00D51CAD" w:rsidRPr="00480C47">
        <w:rPr>
          <w:rFonts w:ascii="Book Antiqua" w:hAnsi="Book Antiqua" w:cs="Arial"/>
          <w:szCs w:val="24"/>
          <w:shd w:val="clear" w:color="auto" w:fill="FFFFFF"/>
          <w:lang w:val="es-ES_tradnl"/>
        </w:rPr>
        <w:t>6,540 incidentes, y en el 2019 se reportaron 7,021</w:t>
      </w:r>
      <w:r w:rsidRPr="00480C47">
        <w:rPr>
          <w:rFonts w:ascii="Book Antiqua" w:hAnsi="Book Antiqua" w:cs="Arial"/>
          <w:szCs w:val="24"/>
          <w:shd w:val="clear" w:color="auto" w:fill="FFFFFF"/>
          <w:lang w:val="es-ES_tradnl"/>
        </w:rPr>
        <w:t>.</w:t>
      </w:r>
      <w:r w:rsidR="00F23A97">
        <w:rPr>
          <w:rFonts w:ascii="Book Antiqua" w:hAnsi="Book Antiqua" w:cs="Arial"/>
          <w:szCs w:val="24"/>
          <w:shd w:val="clear" w:color="auto" w:fill="FFFFFF"/>
          <w:lang w:val="es-ES_tradnl"/>
        </w:rPr>
        <w:t xml:space="preserve">  De los años 2021 al 2024, hubo un aumento de 5,962 a 6,416, respectivamente.</w:t>
      </w:r>
    </w:p>
    <w:p w14:paraId="246BAE88" w14:textId="77777777" w:rsidR="00AE758E" w:rsidRPr="00480C47" w:rsidRDefault="00AE758E" w:rsidP="00AE758E">
      <w:pPr>
        <w:ind w:firstLine="360"/>
        <w:contextualSpacing/>
        <w:jc w:val="both"/>
        <w:rPr>
          <w:rFonts w:ascii="Book Antiqua" w:hAnsi="Book Antiqua" w:cs="Arial"/>
          <w:szCs w:val="24"/>
          <w:shd w:val="clear" w:color="auto" w:fill="FFFFFF"/>
          <w:lang w:val="es-ES_tradnl"/>
        </w:rPr>
      </w:pPr>
    </w:p>
    <w:p w14:paraId="6CD6A982" w14:textId="3EAF4B57" w:rsidR="00002155" w:rsidRPr="00480C47" w:rsidRDefault="00B307F6" w:rsidP="00AE758E">
      <w:pPr>
        <w:ind w:firstLine="360"/>
        <w:contextualSpacing/>
        <w:jc w:val="both"/>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Por su parte</w:t>
      </w:r>
      <w:r w:rsidR="00D51CAD" w:rsidRPr="00480C47">
        <w:rPr>
          <w:rFonts w:ascii="Book Antiqua" w:hAnsi="Book Antiqua" w:cs="Arial"/>
          <w:szCs w:val="24"/>
          <w:shd w:val="clear" w:color="auto" w:fill="FFFFFF"/>
          <w:lang w:val="es-ES_tradnl"/>
        </w:rPr>
        <w:t>, l</w:t>
      </w:r>
      <w:r w:rsidR="00002155" w:rsidRPr="00480C47">
        <w:rPr>
          <w:rFonts w:ascii="Book Antiqua" w:hAnsi="Book Antiqua" w:cs="Arial"/>
          <w:szCs w:val="24"/>
          <w:shd w:val="clear" w:color="auto" w:fill="FFFFFF"/>
          <w:lang w:val="es-ES_tradnl"/>
        </w:rPr>
        <w:t>a Oficina de la Procuradora de las Mujeres</w:t>
      </w:r>
      <w:r w:rsidR="00D51CAD" w:rsidRPr="00480C47">
        <w:rPr>
          <w:rFonts w:ascii="Book Antiqua" w:hAnsi="Book Antiqua" w:cs="Arial"/>
          <w:szCs w:val="24"/>
          <w:shd w:val="clear" w:color="auto" w:fill="FFFFFF"/>
          <w:lang w:val="es-ES_tradnl"/>
        </w:rPr>
        <w:t xml:space="preserve"> </w:t>
      </w:r>
      <w:r w:rsidR="00AE758E" w:rsidRPr="00480C47">
        <w:rPr>
          <w:rFonts w:ascii="Book Antiqua" w:hAnsi="Book Antiqua" w:cs="Arial"/>
          <w:szCs w:val="24"/>
          <w:shd w:val="clear" w:color="auto" w:fill="FFFFFF"/>
          <w:lang w:val="es-ES_tradnl"/>
        </w:rPr>
        <w:t xml:space="preserve">(OPM) </w:t>
      </w:r>
      <w:r w:rsidR="00D51CAD" w:rsidRPr="00480C47">
        <w:rPr>
          <w:rFonts w:ascii="Book Antiqua" w:hAnsi="Book Antiqua" w:cs="Arial"/>
          <w:szCs w:val="24"/>
          <w:shd w:val="clear" w:color="auto" w:fill="FFFFFF"/>
          <w:lang w:val="es-ES_tradnl"/>
        </w:rPr>
        <w:t>reporta las siguientes cifras:</w:t>
      </w:r>
    </w:p>
    <w:p w14:paraId="2052128A" w14:textId="77777777" w:rsidR="00B11A77" w:rsidRPr="00480C47" w:rsidRDefault="00B11A77" w:rsidP="00B11A77">
      <w:pPr>
        <w:contextualSpacing/>
        <w:jc w:val="both"/>
        <w:rPr>
          <w:rFonts w:ascii="Book Antiqua" w:hAnsi="Book Antiqua" w:cs="Arial"/>
          <w:szCs w:val="24"/>
          <w:shd w:val="clear" w:color="auto" w:fill="FFFFFF"/>
          <w:lang w:val="es-ES_tradnl"/>
        </w:rPr>
      </w:pPr>
    </w:p>
    <w:tbl>
      <w:tblPr>
        <w:tblStyle w:val="TableGrid"/>
        <w:tblW w:w="6552" w:type="dxa"/>
        <w:tblInd w:w="1098" w:type="dxa"/>
        <w:tblLook w:val="04A0" w:firstRow="1" w:lastRow="0" w:firstColumn="1" w:lastColumn="0" w:noHBand="0" w:noVBand="1"/>
      </w:tblPr>
      <w:tblGrid>
        <w:gridCol w:w="3330"/>
        <w:gridCol w:w="3222"/>
      </w:tblGrid>
      <w:tr w:rsidR="00B11A77" w:rsidRPr="00480C47" w14:paraId="7323F86B" w14:textId="77777777" w:rsidTr="00B11A77">
        <w:tc>
          <w:tcPr>
            <w:tcW w:w="3330" w:type="dxa"/>
          </w:tcPr>
          <w:p w14:paraId="285841D5" w14:textId="7512DB8B" w:rsidR="00B11A77" w:rsidRPr="00480C47" w:rsidRDefault="00B11A77" w:rsidP="00B11A77">
            <w:pPr>
              <w:ind w:right="630"/>
              <w:contextualSpacing/>
              <w:jc w:val="center"/>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Año</w:t>
            </w:r>
          </w:p>
        </w:tc>
        <w:tc>
          <w:tcPr>
            <w:tcW w:w="3222" w:type="dxa"/>
          </w:tcPr>
          <w:p w14:paraId="5CE25D59" w14:textId="6958C2EC" w:rsidR="00B11A77" w:rsidRPr="00480C47" w:rsidRDefault="00B11A77" w:rsidP="00B11A77">
            <w:pPr>
              <w:contextualSpacing/>
              <w:jc w:val="center"/>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Incidentes</w:t>
            </w:r>
          </w:p>
        </w:tc>
      </w:tr>
      <w:tr w:rsidR="00B11A77" w:rsidRPr="00480C47" w14:paraId="197B8195" w14:textId="77777777" w:rsidTr="00B11A77">
        <w:tc>
          <w:tcPr>
            <w:tcW w:w="3330" w:type="dxa"/>
          </w:tcPr>
          <w:p w14:paraId="4FC71036" w14:textId="53CBDF35" w:rsidR="00B11A77" w:rsidRPr="00480C47" w:rsidRDefault="00B11A77" w:rsidP="00B11A77">
            <w:pPr>
              <w:ind w:right="630"/>
              <w:contextualSpacing/>
              <w:jc w:val="center"/>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2016</w:t>
            </w:r>
          </w:p>
        </w:tc>
        <w:tc>
          <w:tcPr>
            <w:tcW w:w="3222" w:type="dxa"/>
          </w:tcPr>
          <w:p w14:paraId="22C5CDF9" w14:textId="16D420F3" w:rsidR="00B11A77" w:rsidRPr="00480C47" w:rsidRDefault="00B11A77" w:rsidP="00B11A77">
            <w:pPr>
              <w:contextualSpacing/>
              <w:jc w:val="center"/>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7749</w:t>
            </w:r>
          </w:p>
        </w:tc>
      </w:tr>
      <w:tr w:rsidR="00B11A77" w:rsidRPr="00480C47" w14:paraId="41C45AE6" w14:textId="77777777" w:rsidTr="00B11A77">
        <w:tc>
          <w:tcPr>
            <w:tcW w:w="3330" w:type="dxa"/>
          </w:tcPr>
          <w:p w14:paraId="14A8F613" w14:textId="20305A21" w:rsidR="00B11A77" w:rsidRPr="00480C47" w:rsidRDefault="00B11A77" w:rsidP="00B11A77">
            <w:pPr>
              <w:ind w:right="630"/>
              <w:contextualSpacing/>
              <w:jc w:val="center"/>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2017</w:t>
            </w:r>
          </w:p>
        </w:tc>
        <w:tc>
          <w:tcPr>
            <w:tcW w:w="3222" w:type="dxa"/>
          </w:tcPr>
          <w:p w14:paraId="30F4FE16" w14:textId="044A57C3" w:rsidR="00B11A77" w:rsidRPr="00480C47" w:rsidRDefault="00B11A77" w:rsidP="00B11A77">
            <w:pPr>
              <w:contextualSpacing/>
              <w:jc w:val="center"/>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8227</w:t>
            </w:r>
          </w:p>
        </w:tc>
      </w:tr>
      <w:tr w:rsidR="00B11A77" w:rsidRPr="00480C47" w14:paraId="01812900" w14:textId="77777777" w:rsidTr="00B11A77">
        <w:tc>
          <w:tcPr>
            <w:tcW w:w="3330" w:type="dxa"/>
          </w:tcPr>
          <w:p w14:paraId="2C614A93" w14:textId="0D1445B7" w:rsidR="00B11A77" w:rsidRPr="00480C47" w:rsidRDefault="00B11A77" w:rsidP="00B11A77">
            <w:pPr>
              <w:ind w:right="630"/>
              <w:contextualSpacing/>
              <w:jc w:val="center"/>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2018</w:t>
            </w:r>
          </w:p>
        </w:tc>
        <w:tc>
          <w:tcPr>
            <w:tcW w:w="3222" w:type="dxa"/>
          </w:tcPr>
          <w:p w14:paraId="2B76A413" w14:textId="2BE22EBF" w:rsidR="00B11A77" w:rsidRPr="00480C47" w:rsidRDefault="00B11A77" w:rsidP="00B11A77">
            <w:pPr>
              <w:contextualSpacing/>
              <w:jc w:val="center"/>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6905</w:t>
            </w:r>
          </w:p>
        </w:tc>
      </w:tr>
      <w:tr w:rsidR="00B11A77" w:rsidRPr="00480C47" w14:paraId="1B5CB7ED" w14:textId="77777777" w:rsidTr="00B11A77">
        <w:tc>
          <w:tcPr>
            <w:tcW w:w="3330" w:type="dxa"/>
          </w:tcPr>
          <w:p w14:paraId="6FB46586" w14:textId="607B7803" w:rsidR="00B11A77" w:rsidRPr="00480C47" w:rsidRDefault="00B11A77" w:rsidP="00B11A77">
            <w:pPr>
              <w:ind w:right="630"/>
              <w:contextualSpacing/>
              <w:jc w:val="center"/>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lastRenderedPageBreak/>
              <w:t>2019</w:t>
            </w:r>
          </w:p>
        </w:tc>
        <w:tc>
          <w:tcPr>
            <w:tcW w:w="3222" w:type="dxa"/>
          </w:tcPr>
          <w:p w14:paraId="76A7B878" w14:textId="4AF11D38" w:rsidR="00B11A77" w:rsidRPr="00480C47" w:rsidRDefault="00B11A77" w:rsidP="00B11A77">
            <w:pPr>
              <w:contextualSpacing/>
              <w:jc w:val="center"/>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6725</w:t>
            </w:r>
          </w:p>
        </w:tc>
      </w:tr>
      <w:tr w:rsidR="00B11A77" w:rsidRPr="00480C47" w14:paraId="781F9CF9" w14:textId="77777777" w:rsidTr="00B11A77">
        <w:tc>
          <w:tcPr>
            <w:tcW w:w="3330" w:type="dxa"/>
          </w:tcPr>
          <w:p w14:paraId="46AF9B95" w14:textId="7A6C76E6" w:rsidR="00B11A77" w:rsidRPr="00480C47" w:rsidRDefault="00B11A77" w:rsidP="00B11A77">
            <w:pPr>
              <w:ind w:right="630"/>
              <w:contextualSpacing/>
              <w:jc w:val="center"/>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2020</w:t>
            </w:r>
          </w:p>
        </w:tc>
        <w:tc>
          <w:tcPr>
            <w:tcW w:w="3222" w:type="dxa"/>
          </w:tcPr>
          <w:p w14:paraId="59F070AE" w14:textId="2D5AE402" w:rsidR="00B11A77" w:rsidRPr="00480C47" w:rsidRDefault="00B11A77" w:rsidP="00B11A77">
            <w:pPr>
              <w:contextualSpacing/>
              <w:jc w:val="center"/>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6603</w:t>
            </w:r>
          </w:p>
        </w:tc>
      </w:tr>
      <w:tr w:rsidR="000017A7" w:rsidRPr="00480C47" w14:paraId="69E23CAF" w14:textId="77777777" w:rsidTr="00B11A77">
        <w:tc>
          <w:tcPr>
            <w:tcW w:w="3330" w:type="dxa"/>
          </w:tcPr>
          <w:p w14:paraId="40C8CDDF" w14:textId="751D747B" w:rsidR="000017A7" w:rsidRDefault="000017A7" w:rsidP="00B11A77">
            <w:pPr>
              <w:ind w:right="630"/>
              <w:contextualSpacing/>
              <w:jc w:val="center"/>
              <w:rPr>
                <w:rFonts w:ascii="Book Antiqua" w:hAnsi="Book Antiqua" w:cs="Arial"/>
                <w:szCs w:val="24"/>
                <w:shd w:val="clear" w:color="auto" w:fill="FFFFFF"/>
                <w:lang w:val="es-ES_tradnl"/>
              </w:rPr>
            </w:pPr>
            <w:r>
              <w:rPr>
                <w:rFonts w:ascii="Book Antiqua" w:hAnsi="Book Antiqua" w:cs="Arial"/>
                <w:szCs w:val="24"/>
                <w:shd w:val="clear" w:color="auto" w:fill="FFFFFF"/>
                <w:lang w:val="es-ES_tradnl"/>
              </w:rPr>
              <w:t>202</w:t>
            </w:r>
            <w:r w:rsidR="002E1E8D">
              <w:rPr>
                <w:rFonts w:ascii="Book Antiqua" w:hAnsi="Book Antiqua" w:cs="Arial"/>
                <w:szCs w:val="24"/>
                <w:shd w:val="clear" w:color="auto" w:fill="FFFFFF"/>
                <w:lang w:val="es-ES_tradnl"/>
              </w:rPr>
              <w:t>1</w:t>
            </w:r>
          </w:p>
        </w:tc>
        <w:tc>
          <w:tcPr>
            <w:tcW w:w="3222" w:type="dxa"/>
          </w:tcPr>
          <w:p w14:paraId="728EC32B" w14:textId="2E02BA07" w:rsidR="000017A7" w:rsidRDefault="002E1E8D" w:rsidP="00B11A77">
            <w:pPr>
              <w:contextualSpacing/>
              <w:jc w:val="center"/>
              <w:rPr>
                <w:rFonts w:ascii="Book Antiqua" w:hAnsi="Book Antiqua" w:cs="Arial"/>
                <w:szCs w:val="24"/>
                <w:shd w:val="clear" w:color="auto" w:fill="FFFFFF"/>
                <w:lang w:val="es-ES_tradnl"/>
              </w:rPr>
            </w:pPr>
            <w:r>
              <w:rPr>
                <w:rFonts w:ascii="Book Antiqua" w:hAnsi="Book Antiqua" w:cs="Arial"/>
                <w:szCs w:val="24"/>
                <w:shd w:val="clear" w:color="auto" w:fill="FFFFFF"/>
                <w:lang w:val="es-ES_tradnl"/>
              </w:rPr>
              <w:t>7876</w:t>
            </w:r>
          </w:p>
        </w:tc>
      </w:tr>
      <w:tr w:rsidR="002E1E8D" w:rsidRPr="00480C47" w14:paraId="70293A46" w14:textId="77777777" w:rsidTr="00B11A77">
        <w:tc>
          <w:tcPr>
            <w:tcW w:w="3330" w:type="dxa"/>
          </w:tcPr>
          <w:p w14:paraId="2948ACFE" w14:textId="43DFE51C" w:rsidR="002E1E8D" w:rsidRDefault="002E1E8D" w:rsidP="00B11A77">
            <w:pPr>
              <w:ind w:right="630"/>
              <w:contextualSpacing/>
              <w:jc w:val="center"/>
              <w:rPr>
                <w:rFonts w:ascii="Book Antiqua" w:hAnsi="Book Antiqua" w:cs="Arial"/>
                <w:szCs w:val="24"/>
                <w:shd w:val="clear" w:color="auto" w:fill="FFFFFF"/>
                <w:lang w:val="es-ES_tradnl"/>
              </w:rPr>
            </w:pPr>
            <w:r>
              <w:rPr>
                <w:rFonts w:ascii="Book Antiqua" w:hAnsi="Book Antiqua" w:cs="Arial"/>
                <w:szCs w:val="24"/>
                <w:shd w:val="clear" w:color="auto" w:fill="FFFFFF"/>
                <w:lang w:val="es-ES_tradnl"/>
              </w:rPr>
              <w:t>2022</w:t>
            </w:r>
          </w:p>
        </w:tc>
        <w:tc>
          <w:tcPr>
            <w:tcW w:w="3222" w:type="dxa"/>
          </w:tcPr>
          <w:p w14:paraId="642164E9" w14:textId="5AD1641B" w:rsidR="002E1E8D" w:rsidRDefault="002E1E8D" w:rsidP="00B11A77">
            <w:pPr>
              <w:contextualSpacing/>
              <w:jc w:val="center"/>
              <w:rPr>
                <w:rFonts w:ascii="Book Antiqua" w:hAnsi="Book Antiqua" w:cs="Arial"/>
                <w:szCs w:val="24"/>
                <w:shd w:val="clear" w:color="auto" w:fill="FFFFFF"/>
                <w:lang w:val="es-ES_tradnl"/>
              </w:rPr>
            </w:pPr>
            <w:r>
              <w:rPr>
                <w:rFonts w:ascii="Book Antiqua" w:hAnsi="Book Antiqua" w:cs="Arial"/>
                <w:szCs w:val="24"/>
                <w:shd w:val="clear" w:color="auto" w:fill="FFFFFF"/>
                <w:lang w:val="es-ES_tradnl"/>
              </w:rPr>
              <w:t>6104</w:t>
            </w:r>
          </w:p>
        </w:tc>
      </w:tr>
      <w:tr w:rsidR="000017A7" w:rsidRPr="00480C47" w14:paraId="4C675E29" w14:textId="77777777" w:rsidTr="00B11A77">
        <w:tc>
          <w:tcPr>
            <w:tcW w:w="3330" w:type="dxa"/>
          </w:tcPr>
          <w:p w14:paraId="7CA8A72A" w14:textId="6D2BAE12" w:rsidR="000017A7" w:rsidRDefault="000017A7" w:rsidP="00B11A77">
            <w:pPr>
              <w:ind w:right="630"/>
              <w:contextualSpacing/>
              <w:jc w:val="center"/>
              <w:rPr>
                <w:rFonts w:ascii="Book Antiqua" w:hAnsi="Book Antiqua" w:cs="Arial"/>
                <w:szCs w:val="24"/>
                <w:shd w:val="clear" w:color="auto" w:fill="FFFFFF"/>
                <w:lang w:val="es-ES_tradnl"/>
              </w:rPr>
            </w:pPr>
            <w:r>
              <w:rPr>
                <w:rFonts w:ascii="Book Antiqua" w:hAnsi="Book Antiqua" w:cs="Arial"/>
                <w:szCs w:val="24"/>
                <w:shd w:val="clear" w:color="auto" w:fill="FFFFFF"/>
                <w:lang w:val="es-ES_tradnl"/>
              </w:rPr>
              <w:t>2023</w:t>
            </w:r>
          </w:p>
        </w:tc>
        <w:tc>
          <w:tcPr>
            <w:tcW w:w="3222" w:type="dxa"/>
          </w:tcPr>
          <w:p w14:paraId="6D220003" w14:textId="20568DC2" w:rsidR="000017A7" w:rsidRDefault="00F23A97" w:rsidP="00B11A77">
            <w:pPr>
              <w:contextualSpacing/>
              <w:jc w:val="center"/>
              <w:rPr>
                <w:rFonts w:ascii="Book Antiqua" w:hAnsi="Book Antiqua" w:cs="Arial"/>
                <w:szCs w:val="24"/>
                <w:shd w:val="clear" w:color="auto" w:fill="FFFFFF"/>
                <w:lang w:val="es-ES_tradnl"/>
              </w:rPr>
            </w:pPr>
            <w:r>
              <w:rPr>
                <w:rFonts w:ascii="Book Antiqua" w:hAnsi="Book Antiqua" w:cs="Arial"/>
                <w:szCs w:val="24"/>
                <w:shd w:val="clear" w:color="auto" w:fill="FFFFFF"/>
                <w:lang w:val="es-ES_tradnl"/>
              </w:rPr>
              <w:t>7955</w:t>
            </w:r>
          </w:p>
        </w:tc>
      </w:tr>
      <w:tr w:rsidR="000017A7" w:rsidRPr="00480C47" w14:paraId="1D634F3A" w14:textId="77777777" w:rsidTr="00B11A77">
        <w:tc>
          <w:tcPr>
            <w:tcW w:w="3330" w:type="dxa"/>
          </w:tcPr>
          <w:p w14:paraId="669F66F1" w14:textId="1083453F" w:rsidR="000017A7" w:rsidRDefault="000017A7" w:rsidP="00B11A77">
            <w:pPr>
              <w:ind w:right="630"/>
              <w:contextualSpacing/>
              <w:jc w:val="center"/>
              <w:rPr>
                <w:rFonts w:ascii="Book Antiqua" w:hAnsi="Book Antiqua" w:cs="Arial"/>
                <w:szCs w:val="24"/>
                <w:shd w:val="clear" w:color="auto" w:fill="FFFFFF"/>
                <w:lang w:val="es-ES_tradnl"/>
              </w:rPr>
            </w:pPr>
            <w:r>
              <w:rPr>
                <w:rFonts w:ascii="Book Antiqua" w:hAnsi="Book Antiqua" w:cs="Arial"/>
                <w:szCs w:val="24"/>
                <w:shd w:val="clear" w:color="auto" w:fill="FFFFFF"/>
                <w:lang w:val="es-ES_tradnl"/>
              </w:rPr>
              <w:t>2024</w:t>
            </w:r>
          </w:p>
        </w:tc>
        <w:tc>
          <w:tcPr>
            <w:tcW w:w="3222" w:type="dxa"/>
          </w:tcPr>
          <w:p w14:paraId="0C3D0E89" w14:textId="4EA8B0CF" w:rsidR="000017A7" w:rsidRDefault="00F23A97" w:rsidP="00B11A77">
            <w:pPr>
              <w:contextualSpacing/>
              <w:jc w:val="center"/>
              <w:rPr>
                <w:rFonts w:ascii="Book Antiqua" w:hAnsi="Book Antiqua" w:cs="Arial"/>
                <w:szCs w:val="24"/>
                <w:shd w:val="clear" w:color="auto" w:fill="FFFFFF"/>
                <w:lang w:val="es-ES_tradnl"/>
              </w:rPr>
            </w:pPr>
            <w:r>
              <w:rPr>
                <w:rFonts w:ascii="Book Antiqua" w:hAnsi="Book Antiqua" w:cs="Arial"/>
                <w:szCs w:val="24"/>
                <w:shd w:val="clear" w:color="auto" w:fill="FFFFFF"/>
                <w:lang w:val="es-ES_tradnl"/>
              </w:rPr>
              <w:t>5482</w:t>
            </w:r>
            <w:r>
              <w:rPr>
                <w:rStyle w:val="FootnoteReference"/>
                <w:rFonts w:ascii="Book Antiqua" w:hAnsi="Book Antiqua" w:cs="Arial"/>
                <w:szCs w:val="24"/>
                <w:shd w:val="clear" w:color="auto" w:fill="FFFFFF"/>
                <w:lang w:val="es-ES_tradnl"/>
              </w:rPr>
              <w:footnoteReference w:id="1"/>
            </w:r>
          </w:p>
        </w:tc>
      </w:tr>
    </w:tbl>
    <w:p w14:paraId="42D32436" w14:textId="7C2631E7" w:rsidR="00050D9F" w:rsidRPr="004C7FD7" w:rsidRDefault="004C7FD7" w:rsidP="004C7FD7">
      <w:pPr>
        <w:contextualSpacing/>
        <w:jc w:val="center"/>
        <w:rPr>
          <w:rFonts w:ascii="Book Antiqua" w:hAnsi="Book Antiqua" w:cs="Arial"/>
          <w:sz w:val="20"/>
          <w:shd w:val="clear" w:color="auto" w:fill="FFFFFF"/>
          <w:lang w:val="es-ES_tradnl"/>
        </w:rPr>
      </w:pPr>
      <w:r>
        <w:rPr>
          <w:rFonts w:ascii="Book Antiqua" w:hAnsi="Book Antiqua" w:cs="Arial"/>
          <w:i/>
          <w:iCs/>
          <w:sz w:val="20"/>
          <w:shd w:val="clear" w:color="auto" w:fill="FFFFFF"/>
          <w:lang w:val="es-ES_tradnl"/>
        </w:rPr>
        <w:t xml:space="preserve">Nota. </w:t>
      </w:r>
      <w:r>
        <w:rPr>
          <w:rFonts w:ascii="Book Antiqua" w:hAnsi="Book Antiqua" w:cs="Arial"/>
          <w:sz w:val="20"/>
          <w:shd w:val="clear" w:color="auto" w:fill="FFFFFF"/>
          <w:lang w:val="es-ES_tradnl"/>
        </w:rPr>
        <w:t xml:space="preserve">Fuente (OPM, Estadísticas, Incidentes Violencia Doméstica, 2016-2024) </w:t>
      </w:r>
    </w:p>
    <w:p w14:paraId="1CEC2165" w14:textId="77777777" w:rsidR="004C7FD7" w:rsidRPr="00480C47" w:rsidRDefault="004C7FD7" w:rsidP="00B11A77">
      <w:pPr>
        <w:contextualSpacing/>
        <w:jc w:val="both"/>
        <w:rPr>
          <w:rFonts w:ascii="Book Antiqua" w:hAnsi="Book Antiqua" w:cs="Arial"/>
          <w:szCs w:val="24"/>
          <w:shd w:val="clear" w:color="auto" w:fill="FFFFFF"/>
          <w:lang w:val="es-ES_tradnl"/>
        </w:rPr>
      </w:pPr>
    </w:p>
    <w:p w14:paraId="4A7E7D8A" w14:textId="47FED582" w:rsidR="00AE758E" w:rsidRPr="00480C47" w:rsidRDefault="00D51CAD" w:rsidP="00AE758E">
      <w:pPr>
        <w:ind w:firstLine="360"/>
        <w:contextualSpacing/>
        <w:jc w:val="both"/>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 xml:space="preserve">Las cifras reportadas tanto por el Negociado </w:t>
      </w:r>
      <w:r w:rsidR="00AE758E" w:rsidRPr="00480C47">
        <w:rPr>
          <w:rFonts w:ascii="Book Antiqua" w:hAnsi="Book Antiqua" w:cs="Arial"/>
          <w:szCs w:val="24"/>
          <w:shd w:val="clear" w:color="auto" w:fill="FFFFFF"/>
          <w:lang w:val="es-ES_tradnl"/>
        </w:rPr>
        <w:t>como por la</w:t>
      </w:r>
      <w:r w:rsidRPr="00480C47">
        <w:rPr>
          <w:rFonts w:ascii="Book Antiqua" w:hAnsi="Book Antiqua" w:cs="Arial"/>
          <w:szCs w:val="24"/>
          <w:shd w:val="clear" w:color="auto" w:fill="FFFFFF"/>
          <w:lang w:val="es-ES_tradnl"/>
        </w:rPr>
        <w:t xml:space="preserve"> </w:t>
      </w:r>
      <w:r w:rsidR="00312E71" w:rsidRPr="00480C47">
        <w:rPr>
          <w:rFonts w:ascii="Book Antiqua" w:hAnsi="Book Antiqua" w:cs="Arial"/>
          <w:szCs w:val="24"/>
          <w:shd w:val="clear" w:color="auto" w:fill="FFFFFF"/>
          <w:lang w:val="es-ES_tradnl"/>
        </w:rPr>
        <w:t>OPM</w:t>
      </w:r>
      <w:r w:rsidRPr="00480C47">
        <w:rPr>
          <w:rFonts w:ascii="Book Antiqua" w:hAnsi="Book Antiqua" w:cs="Arial"/>
          <w:szCs w:val="24"/>
          <w:shd w:val="clear" w:color="auto" w:fill="FFFFFF"/>
          <w:lang w:val="es-ES_tradnl"/>
        </w:rPr>
        <w:t xml:space="preserve"> </w:t>
      </w:r>
      <w:r w:rsidR="00B307F6" w:rsidRPr="00480C47">
        <w:rPr>
          <w:rFonts w:ascii="Book Antiqua" w:hAnsi="Book Antiqua" w:cs="Arial"/>
          <w:szCs w:val="24"/>
          <w:shd w:val="clear" w:color="auto" w:fill="FFFFFF"/>
          <w:lang w:val="es-ES_tradnl"/>
        </w:rPr>
        <w:t>aparentan no ser consistentes</w:t>
      </w:r>
      <w:r w:rsidR="00AE758E" w:rsidRPr="00480C47">
        <w:rPr>
          <w:rFonts w:ascii="Book Antiqua" w:hAnsi="Book Antiqua" w:cs="Arial"/>
          <w:szCs w:val="24"/>
          <w:shd w:val="clear" w:color="auto" w:fill="FFFFFF"/>
          <w:lang w:val="es-ES_tradnl"/>
        </w:rPr>
        <w:t>, p</w:t>
      </w:r>
      <w:r w:rsidRPr="00480C47">
        <w:rPr>
          <w:rFonts w:ascii="Book Antiqua" w:hAnsi="Book Antiqua" w:cs="Arial"/>
          <w:szCs w:val="24"/>
          <w:shd w:val="clear" w:color="auto" w:fill="FFFFFF"/>
          <w:lang w:val="es-ES_tradnl"/>
        </w:rPr>
        <w:t xml:space="preserve">ero sí </w:t>
      </w:r>
      <w:r w:rsidR="00B307F6" w:rsidRPr="00480C47">
        <w:rPr>
          <w:rFonts w:ascii="Book Antiqua" w:hAnsi="Book Antiqua" w:cs="Arial"/>
          <w:szCs w:val="24"/>
          <w:shd w:val="clear" w:color="auto" w:fill="FFFFFF"/>
          <w:lang w:val="es-ES_tradnl"/>
        </w:rPr>
        <w:t>permiten</w:t>
      </w:r>
      <w:r w:rsidRPr="00480C47">
        <w:rPr>
          <w:rFonts w:ascii="Book Antiqua" w:hAnsi="Book Antiqua" w:cs="Arial"/>
          <w:szCs w:val="24"/>
          <w:shd w:val="clear" w:color="auto" w:fill="FFFFFF"/>
          <w:lang w:val="es-ES_tradnl"/>
        </w:rPr>
        <w:t xml:space="preserve"> concluir que las cantidades reportadas son considerablemente altas. </w:t>
      </w:r>
      <w:r w:rsidR="00316E82" w:rsidRPr="00480C47">
        <w:rPr>
          <w:rFonts w:ascii="Book Antiqua" w:hAnsi="Book Antiqua" w:cs="Arial"/>
          <w:szCs w:val="24"/>
          <w:shd w:val="clear" w:color="auto" w:fill="FFFFFF"/>
          <w:lang w:val="es-ES_tradnl"/>
        </w:rPr>
        <w:t xml:space="preserve"> </w:t>
      </w:r>
      <w:r w:rsidR="0019751C" w:rsidRPr="00480C47">
        <w:rPr>
          <w:rFonts w:ascii="Book Antiqua" w:hAnsi="Book Antiqua" w:cs="Arial"/>
          <w:szCs w:val="24"/>
          <w:shd w:val="clear" w:color="auto" w:fill="FFFFFF"/>
          <w:lang w:val="es-ES_tradnl"/>
        </w:rPr>
        <w:t>En el periodo del 2016</w:t>
      </w:r>
      <w:r w:rsidRPr="00480C47">
        <w:rPr>
          <w:rFonts w:ascii="Book Antiqua" w:hAnsi="Book Antiqua" w:cs="Arial"/>
          <w:szCs w:val="24"/>
          <w:shd w:val="clear" w:color="auto" w:fill="FFFFFF"/>
          <w:lang w:val="es-ES_tradnl"/>
        </w:rPr>
        <w:t xml:space="preserve"> al 202</w:t>
      </w:r>
      <w:r w:rsidR="002072AB">
        <w:rPr>
          <w:rFonts w:ascii="Book Antiqua" w:hAnsi="Book Antiqua" w:cs="Arial"/>
          <w:szCs w:val="24"/>
          <w:shd w:val="clear" w:color="auto" w:fill="FFFFFF"/>
          <w:lang w:val="es-ES_tradnl"/>
        </w:rPr>
        <w:t>3</w:t>
      </w:r>
      <w:r w:rsidR="00AE758E" w:rsidRPr="00480C47">
        <w:rPr>
          <w:rFonts w:ascii="Book Antiqua" w:hAnsi="Book Antiqua" w:cs="Arial"/>
          <w:szCs w:val="24"/>
          <w:shd w:val="clear" w:color="auto" w:fill="FFFFFF"/>
          <w:lang w:val="es-ES_tradnl"/>
        </w:rPr>
        <w:t>,</w:t>
      </w:r>
      <w:r w:rsidRPr="00480C47">
        <w:rPr>
          <w:rFonts w:ascii="Book Antiqua" w:hAnsi="Book Antiqua" w:cs="Arial"/>
          <w:szCs w:val="24"/>
          <w:shd w:val="clear" w:color="auto" w:fill="FFFFFF"/>
          <w:lang w:val="es-ES_tradnl"/>
        </w:rPr>
        <w:t xml:space="preserve"> sobre </w:t>
      </w:r>
      <w:r w:rsidR="002072AB">
        <w:rPr>
          <w:rFonts w:ascii="Book Antiqua" w:hAnsi="Book Antiqua" w:cs="Arial"/>
          <w:szCs w:val="24"/>
          <w:shd w:val="clear" w:color="auto" w:fill="FFFFFF"/>
          <w:lang w:val="es-ES_tradnl"/>
        </w:rPr>
        <w:t>57</w:t>
      </w:r>
      <w:r w:rsidR="00AE758E" w:rsidRPr="00480C47">
        <w:rPr>
          <w:rFonts w:ascii="Book Antiqua" w:hAnsi="Book Antiqua" w:cs="Arial"/>
          <w:szCs w:val="24"/>
          <w:shd w:val="clear" w:color="auto" w:fill="FFFFFF"/>
          <w:lang w:val="es-ES_tradnl"/>
        </w:rPr>
        <w:t>,000 incidentes de violencia d</w:t>
      </w:r>
      <w:r w:rsidRPr="00480C47">
        <w:rPr>
          <w:rFonts w:ascii="Book Antiqua" w:hAnsi="Book Antiqua" w:cs="Arial"/>
          <w:szCs w:val="24"/>
          <w:shd w:val="clear" w:color="auto" w:fill="FFFFFF"/>
          <w:lang w:val="es-ES_tradnl"/>
        </w:rPr>
        <w:t>oméstica fueron reportados a las autoridades.</w:t>
      </w:r>
      <w:r w:rsidR="008B4F68" w:rsidRPr="00480C47">
        <w:rPr>
          <w:rFonts w:ascii="Book Antiqua" w:hAnsi="Book Antiqua" w:cs="Arial"/>
          <w:szCs w:val="24"/>
          <w:shd w:val="clear" w:color="auto" w:fill="FFFFFF"/>
          <w:lang w:val="es-ES_tradnl"/>
        </w:rPr>
        <w:t xml:space="preserve">  </w:t>
      </w:r>
      <w:r w:rsidR="000B4CF9" w:rsidRPr="00480C47">
        <w:rPr>
          <w:rFonts w:ascii="Book Antiqua" w:hAnsi="Book Antiqua" w:cs="Arial"/>
          <w:szCs w:val="24"/>
          <w:shd w:val="clear" w:color="auto" w:fill="FFFFFF"/>
          <w:lang w:val="es-ES_tradnl"/>
        </w:rPr>
        <w:t>Según información de la OPM, e</w:t>
      </w:r>
      <w:r w:rsidR="008B4F68" w:rsidRPr="00480C47">
        <w:rPr>
          <w:rFonts w:ascii="Book Antiqua" w:hAnsi="Book Antiqua" w:cs="Arial"/>
          <w:szCs w:val="24"/>
          <w:shd w:val="clear" w:color="auto" w:fill="FFFFFF"/>
          <w:lang w:val="es-ES_tradnl"/>
        </w:rPr>
        <w:t xml:space="preserve">ntre los años 2010 al </w:t>
      </w:r>
      <w:r w:rsidR="009324FC">
        <w:rPr>
          <w:rFonts w:ascii="Book Antiqua" w:hAnsi="Book Antiqua" w:cs="Arial"/>
          <w:szCs w:val="24"/>
          <w:shd w:val="clear" w:color="auto" w:fill="FFFFFF"/>
          <w:lang w:val="es-ES_tradnl"/>
        </w:rPr>
        <w:t>31 de agosto de 2024</w:t>
      </w:r>
      <w:r w:rsidR="008B4F68" w:rsidRPr="00480C47">
        <w:rPr>
          <w:rFonts w:ascii="Book Antiqua" w:hAnsi="Book Antiqua" w:cs="Arial"/>
          <w:szCs w:val="24"/>
          <w:shd w:val="clear" w:color="auto" w:fill="FFFFFF"/>
          <w:lang w:val="es-ES_tradnl"/>
        </w:rPr>
        <w:t xml:space="preserve">, </w:t>
      </w:r>
      <w:r w:rsidR="009324FC">
        <w:rPr>
          <w:rFonts w:ascii="Book Antiqua" w:hAnsi="Book Antiqua" w:cs="Arial"/>
          <w:szCs w:val="24"/>
          <w:shd w:val="clear" w:color="auto" w:fill="FFFFFF"/>
          <w:lang w:val="es-ES_tradnl"/>
        </w:rPr>
        <w:t>244</w:t>
      </w:r>
      <w:r w:rsidR="008B4F68" w:rsidRPr="00480C47">
        <w:rPr>
          <w:rFonts w:ascii="Book Antiqua" w:hAnsi="Book Antiqua" w:cs="Arial"/>
          <w:szCs w:val="24"/>
          <w:shd w:val="clear" w:color="auto" w:fill="FFFFFF"/>
          <w:lang w:val="es-ES_tradnl"/>
        </w:rPr>
        <w:t xml:space="preserve"> </w:t>
      </w:r>
      <w:r w:rsidR="009324FC">
        <w:rPr>
          <w:rFonts w:ascii="Book Antiqua" w:hAnsi="Book Antiqua" w:cs="Arial"/>
          <w:szCs w:val="24"/>
          <w:shd w:val="clear" w:color="auto" w:fill="FFFFFF"/>
          <w:lang w:val="es-ES_tradnl"/>
        </w:rPr>
        <w:t xml:space="preserve">de los </w:t>
      </w:r>
      <w:r w:rsidR="008B4F68" w:rsidRPr="00480C47">
        <w:rPr>
          <w:rFonts w:ascii="Book Antiqua" w:hAnsi="Book Antiqua" w:cs="Arial"/>
          <w:szCs w:val="24"/>
          <w:shd w:val="clear" w:color="auto" w:fill="FFFFFF"/>
          <w:lang w:val="es-ES_tradnl"/>
        </w:rPr>
        <w:t xml:space="preserve">asesinatos </w:t>
      </w:r>
      <w:r w:rsidR="009324FC">
        <w:rPr>
          <w:rFonts w:ascii="Book Antiqua" w:hAnsi="Book Antiqua" w:cs="Arial"/>
          <w:szCs w:val="24"/>
          <w:shd w:val="clear" w:color="auto" w:fill="FFFFFF"/>
          <w:lang w:val="es-ES_tradnl"/>
        </w:rPr>
        <w:t xml:space="preserve">reportados </w:t>
      </w:r>
      <w:r w:rsidR="008B4F68" w:rsidRPr="00480C47">
        <w:rPr>
          <w:rFonts w:ascii="Book Antiqua" w:hAnsi="Book Antiqua" w:cs="Arial"/>
          <w:szCs w:val="24"/>
          <w:shd w:val="clear" w:color="auto" w:fill="FFFFFF"/>
          <w:lang w:val="es-ES_tradnl"/>
        </w:rPr>
        <w:t>fueron confirmados por causal de violencia doméstica.</w:t>
      </w:r>
      <w:r w:rsidR="00AE758E" w:rsidRPr="00480C47">
        <w:rPr>
          <w:rFonts w:ascii="Book Antiqua" w:hAnsi="Book Antiqua" w:cs="Arial"/>
          <w:szCs w:val="24"/>
          <w:shd w:val="clear" w:color="auto" w:fill="FFFFFF"/>
          <w:lang w:val="es-ES_tradnl"/>
        </w:rPr>
        <w:t xml:space="preserve">  </w:t>
      </w:r>
      <w:r w:rsidR="00912B19" w:rsidRPr="00480C47">
        <w:rPr>
          <w:rFonts w:ascii="Book Antiqua" w:hAnsi="Book Antiqua" w:cs="Arial"/>
          <w:szCs w:val="24"/>
          <w:shd w:val="clear" w:color="auto" w:fill="FFFFFF"/>
          <w:lang w:val="es-ES_tradnl"/>
        </w:rPr>
        <w:t xml:space="preserve">Al </w:t>
      </w:r>
      <w:r w:rsidR="002072AB">
        <w:rPr>
          <w:rFonts w:ascii="Book Antiqua" w:hAnsi="Book Antiqua" w:cs="Arial"/>
          <w:szCs w:val="24"/>
          <w:shd w:val="clear" w:color="auto" w:fill="FFFFFF"/>
          <w:lang w:val="es-ES_tradnl"/>
        </w:rPr>
        <w:t>31</w:t>
      </w:r>
      <w:r w:rsidR="00912B19" w:rsidRPr="00480C47">
        <w:rPr>
          <w:rFonts w:ascii="Book Antiqua" w:hAnsi="Book Antiqua" w:cs="Arial"/>
          <w:szCs w:val="24"/>
          <w:shd w:val="clear" w:color="auto" w:fill="FFFFFF"/>
          <w:lang w:val="es-ES_tradnl"/>
        </w:rPr>
        <w:t xml:space="preserve"> de agosto de 202</w:t>
      </w:r>
      <w:r w:rsidR="002072AB">
        <w:rPr>
          <w:rFonts w:ascii="Book Antiqua" w:hAnsi="Book Antiqua" w:cs="Arial"/>
          <w:szCs w:val="24"/>
          <w:shd w:val="clear" w:color="auto" w:fill="FFFFFF"/>
          <w:lang w:val="es-ES_tradnl"/>
        </w:rPr>
        <w:t>4</w:t>
      </w:r>
      <w:r w:rsidR="00912B19" w:rsidRPr="00480C47">
        <w:rPr>
          <w:rFonts w:ascii="Book Antiqua" w:hAnsi="Book Antiqua" w:cs="Arial"/>
          <w:szCs w:val="24"/>
          <w:shd w:val="clear" w:color="auto" w:fill="FFFFFF"/>
          <w:lang w:val="es-ES_tradnl"/>
        </w:rPr>
        <w:t xml:space="preserve">, ya se habían reportado </w:t>
      </w:r>
      <w:r w:rsidR="002072AB">
        <w:rPr>
          <w:rFonts w:ascii="Book Antiqua" w:hAnsi="Book Antiqua" w:cs="Arial"/>
          <w:szCs w:val="24"/>
          <w:shd w:val="clear" w:color="auto" w:fill="FFFFFF"/>
          <w:lang w:val="es-ES_tradnl"/>
        </w:rPr>
        <w:t>5,482</w:t>
      </w:r>
      <w:r w:rsidR="00912B19" w:rsidRPr="00480C47">
        <w:rPr>
          <w:rFonts w:ascii="Book Antiqua" w:hAnsi="Book Antiqua" w:cs="Arial"/>
          <w:szCs w:val="24"/>
          <w:shd w:val="clear" w:color="auto" w:fill="FFFFFF"/>
          <w:lang w:val="es-ES_tradnl"/>
        </w:rPr>
        <w:t xml:space="preserve"> incidentes.</w:t>
      </w:r>
    </w:p>
    <w:p w14:paraId="119C024C" w14:textId="77777777" w:rsidR="00AE758E" w:rsidRPr="00480C47" w:rsidRDefault="00AE758E" w:rsidP="00AE758E">
      <w:pPr>
        <w:ind w:firstLine="360"/>
        <w:contextualSpacing/>
        <w:jc w:val="both"/>
        <w:rPr>
          <w:rFonts w:ascii="Book Antiqua" w:hAnsi="Book Antiqua" w:cs="Arial"/>
          <w:szCs w:val="24"/>
          <w:shd w:val="clear" w:color="auto" w:fill="FFFFFF"/>
          <w:lang w:val="es-ES_tradnl"/>
        </w:rPr>
      </w:pPr>
    </w:p>
    <w:p w14:paraId="15840BBB" w14:textId="1B330A67" w:rsidR="00EA12B3" w:rsidRPr="00480C47" w:rsidRDefault="00DD4651" w:rsidP="00AE758E">
      <w:pPr>
        <w:ind w:firstLine="360"/>
        <w:contextualSpacing/>
        <w:jc w:val="both"/>
        <w:rPr>
          <w:rFonts w:ascii="Book Antiqua" w:hAnsi="Book Antiqua" w:cs="Arial"/>
          <w:szCs w:val="24"/>
          <w:shd w:val="clear" w:color="auto" w:fill="FFFFFF"/>
          <w:lang w:val="es-ES_tradnl"/>
        </w:rPr>
      </w:pPr>
      <w:r w:rsidRPr="00480C47">
        <w:rPr>
          <w:rFonts w:ascii="Book Antiqua" w:hAnsi="Book Antiqua" w:cs="Arial"/>
          <w:szCs w:val="24"/>
          <w:shd w:val="clear" w:color="auto" w:fill="FFFFFF"/>
          <w:lang w:val="es-ES_tradnl"/>
        </w:rPr>
        <w:t>La violencia doméstica conlleva una serie de consecuencias que tienen que ser consideradas al momento de trab</w:t>
      </w:r>
      <w:r w:rsidR="004154A9" w:rsidRPr="00480C47">
        <w:rPr>
          <w:rFonts w:ascii="Book Antiqua" w:hAnsi="Book Antiqua" w:cs="Arial"/>
          <w:szCs w:val="24"/>
          <w:shd w:val="clear" w:color="auto" w:fill="FFFFFF"/>
          <w:lang w:val="es-ES_tradnl"/>
        </w:rPr>
        <w:t>ajar de una forma integral con est</w:t>
      </w:r>
      <w:r w:rsidRPr="00480C47">
        <w:rPr>
          <w:rFonts w:ascii="Book Antiqua" w:hAnsi="Book Antiqua" w:cs="Arial"/>
          <w:szCs w:val="24"/>
          <w:shd w:val="clear" w:color="auto" w:fill="FFFFFF"/>
          <w:lang w:val="es-ES_tradnl"/>
        </w:rPr>
        <w:t xml:space="preserve">a situación y sus </w:t>
      </w:r>
      <w:r w:rsidR="004154A9" w:rsidRPr="00480C47">
        <w:rPr>
          <w:rFonts w:ascii="Book Antiqua" w:hAnsi="Book Antiqua" w:cs="Arial"/>
          <w:szCs w:val="24"/>
          <w:shd w:val="clear" w:color="auto" w:fill="FFFFFF"/>
          <w:lang w:val="es-ES_tradnl"/>
        </w:rPr>
        <w:t>posibles resultados</w:t>
      </w:r>
      <w:r w:rsidRPr="00480C47">
        <w:rPr>
          <w:rFonts w:ascii="Book Antiqua" w:hAnsi="Book Antiqua" w:cs="Arial"/>
          <w:szCs w:val="24"/>
          <w:shd w:val="clear" w:color="auto" w:fill="FFFFFF"/>
          <w:lang w:val="es-ES_tradnl"/>
        </w:rPr>
        <w:t xml:space="preserve">. </w:t>
      </w:r>
      <w:r w:rsidR="00316E82" w:rsidRPr="00480C47">
        <w:rPr>
          <w:rFonts w:ascii="Book Antiqua" w:hAnsi="Book Antiqua" w:cs="Arial"/>
          <w:szCs w:val="24"/>
          <w:shd w:val="clear" w:color="auto" w:fill="FFFFFF"/>
          <w:lang w:val="es-ES_tradnl"/>
        </w:rPr>
        <w:t xml:space="preserve"> </w:t>
      </w:r>
      <w:r w:rsidR="000B6245" w:rsidRPr="00480C47">
        <w:rPr>
          <w:rFonts w:ascii="Book Antiqua" w:hAnsi="Book Antiqua" w:cs="Arial"/>
          <w:szCs w:val="24"/>
          <w:shd w:val="clear" w:color="auto" w:fill="FFFFFF"/>
          <w:lang w:val="es-ES_tradnl"/>
        </w:rPr>
        <w:t>A manera ilustrativa, algunas de las consecuencias</w:t>
      </w:r>
      <w:r w:rsidR="00EA12B3" w:rsidRPr="00480C47">
        <w:rPr>
          <w:rFonts w:ascii="Book Antiqua" w:hAnsi="Book Antiqua" w:cs="Arial"/>
          <w:szCs w:val="24"/>
          <w:shd w:val="clear" w:color="auto" w:fill="FFFFFF"/>
          <w:lang w:val="es-ES_tradnl"/>
        </w:rPr>
        <w:t xml:space="preserve"> comprenden desde impactos directos en </w:t>
      </w:r>
      <w:r w:rsidR="009324FC">
        <w:rPr>
          <w:rFonts w:ascii="Book Antiqua" w:hAnsi="Book Antiqua" w:cs="Arial"/>
          <w:szCs w:val="24"/>
          <w:shd w:val="clear" w:color="auto" w:fill="FFFFFF"/>
          <w:lang w:val="es-ES_tradnl"/>
        </w:rPr>
        <w:t>la</w:t>
      </w:r>
      <w:r w:rsidR="00EA12B3" w:rsidRPr="00480C47">
        <w:rPr>
          <w:rFonts w:ascii="Book Antiqua" w:hAnsi="Book Antiqua" w:cs="Arial"/>
          <w:szCs w:val="24"/>
          <w:shd w:val="clear" w:color="auto" w:fill="FFFFFF"/>
          <w:lang w:val="es-ES_tradnl"/>
        </w:rPr>
        <w:t xml:space="preserve"> personalidad, en la familia, en la salud, y en el empleo</w:t>
      </w:r>
      <w:r w:rsidR="000B6245" w:rsidRPr="00480C47">
        <w:rPr>
          <w:rFonts w:ascii="Book Antiqua" w:hAnsi="Book Antiqua" w:cs="Arial"/>
          <w:szCs w:val="24"/>
          <w:shd w:val="clear" w:color="auto" w:fill="FFFFFF"/>
          <w:lang w:val="es-ES_tradnl"/>
        </w:rPr>
        <w:t xml:space="preserve">. </w:t>
      </w:r>
      <w:r w:rsidR="009F7DA3" w:rsidRPr="00480C47">
        <w:rPr>
          <w:rFonts w:ascii="Book Antiqua" w:hAnsi="Book Antiqua" w:cs="Arial"/>
          <w:szCs w:val="24"/>
          <w:shd w:val="clear" w:color="auto" w:fill="FFFFFF"/>
          <w:lang w:val="es-ES_tradnl"/>
        </w:rPr>
        <w:t>Implican,</w:t>
      </w:r>
      <w:r w:rsidR="000B6245" w:rsidRPr="00480C47">
        <w:rPr>
          <w:rFonts w:ascii="Book Antiqua" w:hAnsi="Book Antiqua" w:cs="Arial"/>
          <w:szCs w:val="24"/>
          <w:shd w:val="clear" w:color="auto" w:fill="FFFFFF"/>
          <w:lang w:val="es-ES_tradnl"/>
        </w:rPr>
        <w:t xml:space="preserve"> además, consecuencias en los menores que viven en el núcleo familiar donde se </w:t>
      </w:r>
      <w:r w:rsidR="009F7DA3" w:rsidRPr="00480C47">
        <w:rPr>
          <w:rFonts w:ascii="Book Antiqua" w:hAnsi="Book Antiqua" w:cs="Arial"/>
          <w:szCs w:val="24"/>
          <w:shd w:val="clear" w:color="auto" w:fill="FFFFFF"/>
          <w:lang w:val="es-ES_tradnl"/>
        </w:rPr>
        <w:t>suscitan</w:t>
      </w:r>
      <w:r w:rsidR="000B6245" w:rsidRPr="00480C47">
        <w:rPr>
          <w:rFonts w:ascii="Book Antiqua" w:hAnsi="Book Antiqua" w:cs="Arial"/>
          <w:szCs w:val="24"/>
          <w:shd w:val="clear" w:color="auto" w:fill="FFFFFF"/>
          <w:lang w:val="es-ES_tradnl"/>
        </w:rPr>
        <w:t xml:space="preserve"> los hechos de violencia.</w:t>
      </w:r>
    </w:p>
    <w:p w14:paraId="5459B497" w14:textId="77777777" w:rsidR="001D078A" w:rsidRPr="00480C47" w:rsidRDefault="001D078A" w:rsidP="0044576A">
      <w:pPr>
        <w:jc w:val="both"/>
        <w:rPr>
          <w:rFonts w:ascii="Book Antiqua" w:hAnsi="Book Antiqua"/>
          <w:szCs w:val="24"/>
          <w:lang w:val="es-ES_tradnl"/>
        </w:rPr>
      </w:pPr>
    </w:p>
    <w:p w14:paraId="1071F002" w14:textId="30C5785E" w:rsidR="00EB5548" w:rsidRPr="00480C47" w:rsidRDefault="005861F0" w:rsidP="005861F0">
      <w:pPr>
        <w:ind w:firstLine="360"/>
        <w:contextualSpacing/>
        <w:jc w:val="both"/>
        <w:rPr>
          <w:rFonts w:ascii="Book Antiqua" w:hAnsi="Book Antiqua"/>
          <w:szCs w:val="24"/>
          <w:lang w:val="es-ES_tradnl"/>
        </w:rPr>
      </w:pPr>
      <w:r w:rsidRPr="00480C47">
        <w:rPr>
          <w:rFonts w:ascii="Book Antiqua" w:hAnsi="Book Antiqua"/>
          <w:szCs w:val="24"/>
          <w:lang w:val="es-ES_tradnl"/>
        </w:rPr>
        <w:t xml:space="preserve">Es imperativo establecer una Código con una visión integral para trabajar y erradicar la violencia doméstica en nuestra Isla.  </w:t>
      </w:r>
      <w:r w:rsidR="00EB5548" w:rsidRPr="00480C47">
        <w:rPr>
          <w:rFonts w:ascii="Book Antiqua" w:hAnsi="Book Antiqua"/>
          <w:szCs w:val="24"/>
          <w:lang w:val="es-ES_tradnl"/>
        </w:rPr>
        <w:t xml:space="preserve">Las disposiciones de este Código quedan por la presente clasificadas y designadas </w:t>
      </w:r>
      <w:r w:rsidR="00EC65F4" w:rsidRPr="00480C47">
        <w:rPr>
          <w:rFonts w:ascii="Book Antiqua" w:hAnsi="Book Antiqua"/>
          <w:szCs w:val="24"/>
          <w:lang w:val="es-ES_tradnl"/>
        </w:rPr>
        <w:t xml:space="preserve">en </w:t>
      </w:r>
      <w:r w:rsidR="007D3574" w:rsidRPr="00480C47">
        <w:rPr>
          <w:rFonts w:ascii="Book Antiqua" w:hAnsi="Book Antiqua"/>
          <w:szCs w:val="24"/>
          <w:lang w:val="es-ES_tradnl"/>
        </w:rPr>
        <w:t>seis (6</w:t>
      </w:r>
      <w:r w:rsidR="00EC65F4" w:rsidRPr="00480C47">
        <w:rPr>
          <w:rFonts w:ascii="Book Antiqua" w:hAnsi="Book Antiqua"/>
          <w:szCs w:val="24"/>
          <w:lang w:val="es-ES_tradnl"/>
        </w:rPr>
        <w:t xml:space="preserve">) </w:t>
      </w:r>
      <w:r w:rsidRPr="00480C47">
        <w:rPr>
          <w:rFonts w:ascii="Book Antiqua" w:hAnsi="Book Antiqua"/>
          <w:szCs w:val="24"/>
          <w:lang w:val="es-ES_tradnl"/>
        </w:rPr>
        <w:t>Títulos</w:t>
      </w:r>
      <w:r w:rsidR="00EC65F4" w:rsidRPr="00480C47">
        <w:rPr>
          <w:rFonts w:ascii="Book Antiqua" w:hAnsi="Book Antiqua"/>
          <w:szCs w:val="24"/>
          <w:lang w:val="es-ES_tradnl"/>
        </w:rPr>
        <w:t xml:space="preserve">, a saber: </w:t>
      </w:r>
      <w:r w:rsidRPr="00480C47">
        <w:rPr>
          <w:rFonts w:ascii="Book Antiqua" w:hAnsi="Book Antiqua"/>
          <w:szCs w:val="24"/>
          <w:lang w:val="es-ES_tradnl"/>
        </w:rPr>
        <w:t>Título Preliminar; Título</w:t>
      </w:r>
      <w:r w:rsidR="004154A9" w:rsidRPr="00480C47">
        <w:rPr>
          <w:rFonts w:ascii="Book Antiqua" w:hAnsi="Book Antiqua"/>
          <w:szCs w:val="24"/>
          <w:lang w:val="es-ES_tradnl"/>
        </w:rPr>
        <w:t xml:space="preserve"> I-</w:t>
      </w:r>
      <w:r w:rsidR="00EC65F4" w:rsidRPr="00480C47">
        <w:rPr>
          <w:rFonts w:ascii="Book Antiqua" w:hAnsi="Book Antiqua"/>
          <w:szCs w:val="24"/>
          <w:lang w:val="es-ES_tradnl"/>
        </w:rPr>
        <w:t xml:space="preserve"> </w:t>
      </w:r>
      <w:r w:rsidRPr="00480C47">
        <w:rPr>
          <w:rFonts w:ascii="Book Antiqua" w:hAnsi="Book Antiqua"/>
          <w:szCs w:val="24"/>
          <w:lang w:val="es-ES_tradnl"/>
        </w:rPr>
        <w:t>De la Conducta Delictiva, Penalidades y Otras Medidas</w:t>
      </w:r>
      <w:r w:rsidR="00EC65F4" w:rsidRPr="00480C47">
        <w:rPr>
          <w:rFonts w:ascii="Book Antiqua" w:hAnsi="Book Antiqua"/>
          <w:szCs w:val="24"/>
          <w:lang w:val="es-ES_tradnl"/>
        </w:rPr>
        <w:t xml:space="preserve">; </w:t>
      </w:r>
      <w:r w:rsidRPr="00480C47">
        <w:rPr>
          <w:rFonts w:ascii="Book Antiqua" w:hAnsi="Book Antiqua"/>
          <w:szCs w:val="24"/>
          <w:lang w:val="es-ES_tradnl"/>
        </w:rPr>
        <w:t>Título</w:t>
      </w:r>
      <w:r w:rsidR="004154A9" w:rsidRPr="00480C47">
        <w:rPr>
          <w:rFonts w:ascii="Book Antiqua" w:hAnsi="Book Antiqua"/>
          <w:szCs w:val="24"/>
          <w:lang w:val="es-ES_tradnl"/>
        </w:rPr>
        <w:t xml:space="preserve"> II- De las Órdenes de Protección, </w:t>
      </w:r>
      <w:r w:rsidR="00EC65F4" w:rsidRPr="00480C47">
        <w:rPr>
          <w:rFonts w:ascii="Book Antiqua" w:hAnsi="Book Antiqua"/>
          <w:szCs w:val="24"/>
          <w:lang w:val="es-ES_tradnl"/>
        </w:rPr>
        <w:t xml:space="preserve">de los Aspectos Procesales y Civiles; </w:t>
      </w:r>
      <w:r w:rsidR="00043217" w:rsidRPr="00480C47">
        <w:rPr>
          <w:rFonts w:ascii="Book Antiqua" w:hAnsi="Book Antiqua"/>
          <w:szCs w:val="24"/>
          <w:lang w:val="es-ES_tradnl"/>
        </w:rPr>
        <w:t>Título III</w:t>
      </w:r>
      <w:r w:rsidR="004154A9" w:rsidRPr="00480C47">
        <w:rPr>
          <w:rFonts w:ascii="Book Antiqua" w:hAnsi="Book Antiqua"/>
          <w:szCs w:val="24"/>
          <w:lang w:val="es-ES_tradnl"/>
        </w:rPr>
        <w:t>-</w:t>
      </w:r>
      <w:r w:rsidR="00D825E1" w:rsidRPr="00480C47">
        <w:rPr>
          <w:rFonts w:ascii="Book Antiqua" w:hAnsi="Book Antiqua"/>
          <w:szCs w:val="24"/>
          <w:lang w:val="es-ES_tradnl"/>
        </w:rPr>
        <w:t xml:space="preserve"> De las Relaciones Familiares;</w:t>
      </w:r>
      <w:r w:rsidR="004154A9" w:rsidRPr="00480C47">
        <w:rPr>
          <w:rFonts w:ascii="Book Antiqua" w:hAnsi="Book Antiqua"/>
          <w:szCs w:val="24"/>
          <w:lang w:val="es-ES_tradnl"/>
        </w:rPr>
        <w:t xml:space="preserve"> el </w:t>
      </w:r>
      <w:r w:rsidR="00043217" w:rsidRPr="00480C47">
        <w:rPr>
          <w:rFonts w:ascii="Book Antiqua" w:hAnsi="Book Antiqua"/>
          <w:szCs w:val="24"/>
          <w:lang w:val="es-ES_tradnl"/>
        </w:rPr>
        <w:t>Título IV</w:t>
      </w:r>
      <w:r w:rsidR="004154A9" w:rsidRPr="00480C47">
        <w:rPr>
          <w:rFonts w:ascii="Book Antiqua" w:hAnsi="Book Antiqua"/>
          <w:szCs w:val="24"/>
          <w:lang w:val="es-ES_tradnl"/>
        </w:rPr>
        <w:t>-</w:t>
      </w:r>
      <w:r w:rsidR="00EC65F4" w:rsidRPr="00480C47">
        <w:rPr>
          <w:rFonts w:ascii="Book Antiqua" w:hAnsi="Book Antiqua"/>
          <w:szCs w:val="24"/>
          <w:lang w:val="es-ES_tradnl"/>
        </w:rPr>
        <w:t xml:space="preserve"> De las Medidas Preventivas y Remediales</w:t>
      </w:r>
      <w:r w:rsidR="00D825E1" w:rsidRPr="00480C47">
        <w:rPr>
          <w:rFonts w:ascii="Book Antiqua" w:hAnsi="Book Antiqua"/>
          <w:szCs w:val="24"/>
          <w:lang w:val="es-ES_tradnl"/>
        </w:rPr>
        <w:t xml:space="preserve">; y el Título V- </w:t>
      </w:r>
      <w:r w:rsidR="00562A82" w:rsidRPr="00480C47">
        <w:rPr>
          <w:rFonts w:ascii="Book Antiqua" w:hAnsi="Book Antiqua" w:cs="Arial"/>
          <w:szCs w:val="24"/>
          <w:lang w:val="es-ES_tradnl"/>
        </w:rPr>
        <w:t xml:space="preserve">Carta de Derechos para </w:t>
      </w:r>
      <w:r w:rsidR="00562A82" w:rsidRPr="00480C47">
        <w:rPr>
          <w:rFonts w:ascii="Book Antiqua" w:hAnsi="Book Antiqua"/>
          <w:szCs w:val="24"/>
          <w:lang w:val="es-ES_tradnl"/>
        </w:rPr>
        <w:t>las Personas Víctimas de Violencia Doméstica</w:t>
      </w:r>
      <w:r w:rsidR="00043217" w:rsidRPr="00480C47">
        <w:rPr>
          <w:rFonts w:ascii="Book Antiqua" w:hAnsi="Book Antiqua"/>
          <w:szCs w:val="24"/>
          <w:lang w:val="es-ES_tradnl"/>
        </w:rPr>
        <w:t>.  Concluye el mismo con las</w:t>
      </w:r>
      <w:r w:rsidR="00EC65F4" w:rsidRPr="00480C47">
        <w:rPr>
          <w:rFonts w:ascii="Book Antiqua" w:hAnsi="Book Antiqua"/>
          <w:szCs w:val="24"/>
          <w:lang w:val="es-ES_tradnl"/>
        </w:rPr>
        <w:t xml:space="preserve"> Disposiciones Finales. </w:t>
      </w:r>
    </w:p>
    <w:p w14:paraId="7E112675" w14:textId="77777777" w:rsidR="00250FBB" w:rsidRPr="00480C47" w:rsidRDefault="00250FBB" w:rsidP="00EB5548">
      <w:pPr>
        <w:ind w:firstLine="360"/>
        <w:contextualSpacing/>
        <w:jc w:val="both"/>
        <w:rPr>
          <w:rFonts w:ascii="Book Antiqua" w:hAnsi="Book Antiqua"/>
          <w:szCs w:val="24"/>
          <w:lang w:val="es-ES_tradnl"/>
        </w:rPr>
      </w:pPr>
    </w:p>
    <w:p w14:paraId="72FD5D5F" w14:textId="1F9696E1" w:rsidR="00EB5548" w:rsidRPr="00480C47" w:rsidRDefault="00EC65F4" w:rsidP="00AE1066">
      <w:pPr>
        <w:ind w:firstLine="360"/>
        <w:contextualSpacing/>
        <w:jc w:val="both"/>
        <w:rPr>
          <w:rFonts w:ascii="Book Antiqua" w:hAnsi="Book Antiqua"/>
          <w:caps/>
          <w:szCs w:val="24"/>
          <w:lang w:val="es-ES_tradnl"/>
        </w:rPr>
      </w:pPr>
      <w:r w:rsidRPr="00480C47">
        <w:rPr>
          <w:rFonts w:ascii="Book Antiqua" w:hAnsi="Book Antiqua"/>
          <w:szCs w:val="24"/>
          <w:lang w:val="es-ES_tradnl"/>
        </w:rPr>
        <w:t xml:space="preserve">El </w:t>
      </w:r>
      <w:r w:rsidR="000652B8" w:rsidRPr="00480C47">
        <w:rPr>
          <w:rFonts w:ascii="Book Antiqua" w:hAnsi="Book Antiqua"/>
          <w:szCs w:val="24"/>
          <w:lang w:val="es-ES_tradnl"/>
        </w:rPr>
        <w:t>Título Preliminar</w:t>
      </w:r>
      <w:r w:rsidRPr="00480C47">
        <w:rPr>
          <w:rFonts w:ascii="Book Antiqua" w:hAnsi="Book Antiqua"/>
          <w:szCs w:val="24"/>
          <w:lang w:val="es-ES_tradnl"/>
        </w:rPr>
        <w:t xml:space="preserve">, </w:t>
      </w:r>
      <w:r w:rsidR="00EB5548" w:rsidRPr="00480C47">
        <w:rPr>
          <w:rFonts w:ascii="Book Antiqua" w:hAnsi="Book Antiqua"/>
          <w:szCs w:val="24"/>
          <w:lang w:val="es-ES_tradnl"/>
        </w:rPr>
        <w:t xml:space="preserve">establece </w:t>
      </w:r>
      <w:r w:rsidRPr="00480C47">
        <w:rPr>
          <w:rFonts w:ascii="Book Antiqua" w:hAnsi="Book Antiqua"/>
          <w:szCs w:val="24"/>
          <w:lang w:val="es-ES_tradnl"/>
        </w:rPr>
        <w:t>de forma general, los principios básicos que más adelante se desarrollan en los capítulos subsiguientes</w:t>
      </w:r>
      <w:r w:rsidR="004154A9" w:rsidRPr="00480C47">
        <w:rPr>
          <w:rFonts w:ascii="Book Antiqua" w:hAnsi="Book Antiqua"/>
          <w:szCs w:val="24"/>
          <w:lang w:val="es-ES_tradnl"/>
        </w:rPr>
        <w:t xml:space="preserve"> del Código</w:t>
      </w:r>
      <w:r w:rsidRPr="00480C47">
        <w:rPr>
          <w:rFonts w:ascii="Book Antiqua" w:hAnsi="Book Antiqua"/>
          <w:szCs w:val="24"/>
          <w:lang w:val="es-ES_tradnl"/>
        </w:rPr>
        <w:t>.</w:t>
      </w:r>
      <w:r w:rsidR="00250FBB" w:rsidRPr="00480C47">
        <w:rPr>
          <w:rFonts w:ascii="Book Antiqua" w:hAnsi="Book Antiqua"/>
          <w:szCs w:val="24"/>
          <w:lang w:val="es-ES_tradnl"/>
        </w:rPr>
        <w:t xml:space="preserve"> </w:t>
      </w:r>
      <w:r w:rsidR="00316E82" w:rsidRPr="00480C47">
        <w:rPr>
          <w:rFonts w:ascii="Book Antiqua" w:hAnsi="Book Antiqua"/>
          <w:szCs w:val="24"/>
          <w:lang w:val="es-ES_tradnl"/>
        </w:rPr>
        <w:t xml:space="preserve"> </w:t>
      </w:r>
      <w:r w:rsidR="00250FBB" w:rsidRPr="00480C47">
        <w:rPr>
          <w:rFonts w:ascii="Book Antiqua" w:hAnsi="Book Antiqua"/>
          <w:szCs w:val="24"/>
          <w:lang w:val="es-ES_tradnl"/>
        </w:rPr>
        <w:t>Dispone</w:t>
      </w:r>
      <w:r w:rsidR="004154A9" w:rsidRPr="00480C47">
        <w:rPr>
          <w:rFonts w:ascii="Book Antiqua" w:hAnsi="Book Antiqua"/>
          <w:szCs w:val="24"/>
          <w:lang w:val="es-ES_tradnl"/>
        </w:rPr>
        <w:t xml:space="preserve"> tanto la política pública, </w:t>
      </w:r>
      <w:r w:rsidR="00250FBB" w:rsidRPr="00480C47">
        <w:rPr>
          <w:rFonts w:ascii="Book Antiqua" w:hAnsi="Book Antiqua"/>
          <w:szCs w:val="24"/>
          <w:lang w:val="es-ES_tradnl"/>
        </w:rPr>
        <w:t>como los princi</w:t>
      </w:r>
      <w:r w:rsidR="000652B8" w:rsidRPr="00480C47">
        <w:rPr>
          <w:rFonts w:ascii="Book Antiqua" w:hAnsi="Book Antiqua"/>
          <w:szCs w:val="24"/>
          <w:lang w:val="es-ES_tradnl"/>
        </w:rPr>
        <w:t>pios rectores que observará el C</w:t>
      </w:r>
      <w:r w:rsidR="00250FBB" w:rsidRPr="00480C47">
        <w:rPr>
          <w:rFonts w:ascii="Book Antiqua" w:hAnsi="Book Antiqua"/>
          <w:szCs w:val="24"/>
          <w:lang w:val="es-ES_tradnl"/>
        </w:rPr>
        <w:t>ódigo</w:t>
      </w:r>
      <w:r w:rsidR="000652B8" w:rsidRPr="00480C47">
        <w:rPr>
          <w:rFonts w:ascii="Book Antiqua" w:hAnsi="Book Antiqua"/>
          <w:szCs w:val="24"/>
          <w:lang w:val="es-ES_tradnl"/>
        </w:rPr>
        <w:t xml:space="preserve">, así como la interpretación y las definiciones de los términos </w:t>
      </w:r>
      <w:r w:rsidR="007D3574" w:rsidRPr="00480C47">
        <w:rPr>
          <w:rFonts w:ascii="Book Antiqua" w:hAnsi="Book Antiqua"/>
          <w:szCs w:val="24"/>
          <w:lang w:val="es-ES_tradnl"/>
        </w:rPr>
        <w:t xml:space="preserve">a </w:t>
      </w:r>
      <w:r w:rsidR="000652B8" w:rsidRPr="00480C47">
        <w:rPr>
          <w:rFonts w:ascii="Book Antiqua" w:hAnsi="Book Antiqua"/>
          <w:szCs w:val="24"/>
          <w:lang w:val="es-ES_tradnl"/>
        </w:rPr>
        <w:t>utilizarse en el mismo</w:t>
      </w:r>
      <w:r w:rsidR="00250FBB" w:rsidRPr="00480C47">
        <w:rPr>
          <w:rFonts w:ascii="Book Antiqua" w:hAnsi="Book Antiqua"/>
          <w:szCs w:val="24"/>
          <w:lang w:val="es-ES_tradnl"/>
        </w:rPr>
        <w:t>.</w:t>
      </w:r>
    </w:p>
    <w:p w14:paraId="7CF403EA" w14:textId="77777777" w:rsidR="00EC65F4" w:rsidRPr="00480C47" w:rsidRDefault="00EC65F4" w:rsidP="00EB5548">
      <w:pPr>
        <w:ind w:firstLine="360"/>
        <w:contextualSpacing/>
        <w:jc w:val="both"/>
        <w:rPr>
          <w:rFonts w:ascii="Book Antiqua" w:hAnsi="Book Antiqua"/>
          <w:szCs w:val="24"/>
          <w:lang w:val="es-ES_tradnl"/>
        </w:rPr>
      </w:pPr>
    </w:p>
    <w:p w14:paraId="38471255" w14:textId="467C8A3C" w:rsidR="00EB5548" w:rsidRPr="00480C47" w:rsidRDefault="00250FBB" w:rsidP="00EB5548">
      <w:pPr>
        <w:ind w:firstLine="360"/>
        <w:contextualSpacing/>
        <w:jc w:val="both"/>
        <w:rPr>
          <w:rFonts w:ascii="Book Antiqua" w:hAnsi="Book Antiqua"/>
          <w:szCs w:val="24"/>
          <w:lang w:val="es-ES_tradnl"/>
        </w:rPr>
      </w:pPr>
      <w:r w:rsidRPr="00480C47">
        <w:rPr>
          <w:rFonts w:ascii="Book Antiqua" w:hAnsi="Book Antiqua"/>
          <w:szCs w:val="24"/>
          <w:lang w:val="es-ES_tradnl"/>
        </w:rPr>
        <w:t xml:space="preserve">El </w:t>
      </w:r>
      <w:r w:rsidR="00174A67" w:rsidRPr="00480C47">
        <w:rPr>
          <w:rFonts w:ascii="Book Antiqua" w:hAnsi="Book Antiqua"/>
          <w:szCs w:val="24"/>
          <w:lang w:val="es-ES_tradnl"/>
        </w:rPr>
        <w:t>Título</w:t>
      </w:r>
      <w:r w:rsidR="000652B8" w:rsidRPr="00480C47">
        <w:rPr>
          <w:rFonts w:ascii="Book Antiqua" w:hAnsi="Book Antiqua"/>
          <w:szCs w:val="24"/>
          <w:lang w:val="es-ES_tradnl"/>
        </w:rPr>
        <w:t xml:space="preserve"> I</w:t>
      </w:r>
      <w:r w:rsidRPr="00480C47">
        <w:rPr>
          <w:rFonts w:ascii="Book Antiqua" w:hAnsi="Book Antiqua"/>
          <w:szCs w:val="24"/>
          <w:lang w:val="es-ES_tradnl"/>
        </w:rPr>
        <w:t xml:space="preserve">, </w:t>
      </w:r>
      <w:r w:rsidR="0045690C" w:rsidRPr="00480C47">
        <w:rPr>
          <w:rFonts w:ascii="Book Antiqua" w:hAnsi="Book Antiqua"/>
          <w:szCs w:val="24"/>
          <w:lang w:val="es-ES_tradnl"/>
        </w:rPr>
        <w:t xml:space="preserve">se ha denominado como </w:t>
      </w:r>
      <w:r w:rsidRPr="00480C47">
        <w:rPr>
          <w:rFonts w:ascii="Book Antiqua" w:hAnsi="Book Antiqua"/>
          <w:szCs w:val="24"/>
          <w:lang w:val="es-ES_tradnl"/>
        </w:rPr>
        <w:t>“</w:t>
      </w:r>
      <w:r w:rsidR="00EB5548" w:rsidRPr="00480C47">
        <w:rPr>
          <w:rFonts w:ascii="Book Antiqua" w:hAnsi="Book Antiqua"/>
          <w:szCs w:val="24"/>
          <w:lang w:val="es-ES_tradnl"/>
        </w:rPr>
        <w:t>D</w:t>
      </w:r>
      <w:r w:rsidRPr="00480C47">
        <w:rPr>
          <w:rFonts w:ascii="Book Antiqua" w:hAnsi="Book Antiqua"/>
          <w:szCs w:val="24"/>
          <w:lang w:val="es-ES_tradnl"/>
        </w:rPr>
        <w:t>e la Conducta Delictiva; Penalidades y Otras Medidas”</w:t>
      </w:r>
      <w:r w:rsidR="0045690C" w:rsidRPr="00480C47">
        <w:rPr>
          <w:rFonts w:ascii="Book Antiqua" w:hAnsi="Book Antiqua"/>
          <w:szCs w:val="24"/>
          <w:lang w:val="es-ES_tradnl"/>
        </w:rPr>
        <w:t xml:space="preserve">.  En este </w:t>
      </w:r>
      <w:r w:rsidR="007D3574" w:rsidRPr="00480C47">
        <w:rPr>
          <w:rFonts w:ascii="Book Antiqua" w:hAnsi="Book Antiqua"/>
          <w:szCs w:val="24"/>
          <w:lang w:val="es-ES_tradnl"/>
        </w:rPr>
        <w:t>se establecen</w:t>
      </w:r>
      <w:r w:rsidRPr="00480C47">
        <w:rPr>
          <w:rFonts w:ascii="Book Antiqua" w:hAnsi="Book Antiqua"/>
          <w:szCs w:val="24"/>
          <w:lang w:val="es-ES_tradnl"/>
        </w:rPr>
        <w:t xml:space="preserve"> las disposiciones relacionadas con el procedimiento </w:t>
      </w:r>
      <w:r w:rsidRPr="00480C47">
        <w:rPr>
          <w:rFonts w:ascii="Book Antiqua" w:hAnsi="Book Antiqua"/>
          <w:szCs w:val="24"/>
          <w:lang w:val="es-ES_tradnl"/>
        </w:rPr>
        <w:lastRenderedPageBreak/>
        <w:t xml:space="preserve">criminal, la clasificación de los delitos, </w:t>
      </w:r>
      <w:r w:rsidR="007F3F95" w:rsidRPr="00480C47">
        <w:rPr>
          <w:rFonts w:ascii="Book Antiqua" w:hAnsi="Book Antiqua"/>
          <w:szCs w:val="24"/>
          <w:lang w:val="es-ES_tradnl"/>
        </w:rPr>
        <w:t xml:space="preserve">así como la creación del registro de agresores de violencia doméstica. </w:t>
      </w:r>
    </w:p>
    <w:p w14:paraId="19971721" w14:textId="77777777" w:rsidR="007F3F95" w:rsidRPr="00480C47" w:rsidRDefault="007F3F95" w:rsidP="00EB5548">
      <w:pPr>
        <w:ind w:firstLine="360"/>
        <w:contextualSpacing/>
        <w:jc w:val="both"/>
        <w:rPr>
          <w:rFonts w:ascii="Book Antiqua" w:hAnsi="Book Antiqua"/>
          <w:szCs w:val="24"/>
          <w:lang w:val="es-ES_tradnl"/>
        </w:rPr>
      </w:pPr>
    </w:p>
    <w:p w14:paraId="545F1512" w14:textId="353B56B7" w:rsidR="00EB5548" w:rsidRPr="00480C47" w:rsidRDefault="007F3F95" w:rsidP="0045690C">
      <w:pPr>
        <w:ind w:firstLine="360"/>
        <w:contextualSpacing/>
        <w:jc w:val="both"/>
        <w:rPr>
          <w:rFonts w:ascii="Book Antiqua" w:hAnsi="Book Antiqua"/>
          <w:szCs w:val="24"/>
          <w:lang w:val="es-ES_tradnl"/>
        </w:rPr>
      </w:pPr>
      <w:r w:rsidRPr="00480C47">
        <w:rPr>
          <w:rFonts w:ascii="Book Antiqua" w:hAnsi="Book Antiqua"/>
          <w:szCs w:val="24"/>
          <w:lang w:val="es-ES_tradnl"/>
        </w:rPr>
        <w:t>E</w:t>
      </w:r>
      <w:r w:rsidR="004154A9" w:rsidRPr="00480C47">
        <w:rPr>
          <w:rFonts w:ascii="Book Antiqua" w:hAnsi="Book Antiqua"/>
          <w:szCs w:val="24"/>
          <w:lang w:val="es-ES_tradnl"/>
        </w:rPr>
        <w:t>n e</w:t>
      </w:r>
      <w:r w:rsidRPr="00480C47">
        <w:rPr>
          <w:rFonts w:ascii="Book Antiqua" w:hAnsi="Book Antiqua"/>
          <w:szCs w:val="24"/>
          <w:lang w:val="es-ES_tradnl"/>
        </w:rPr>
        <w:t xml:space="preserve">l </w:t>
      </w:r>
      <w:r w:rsidR="00174A67" w:rsidRPr="00480C47">
        <w:rPr>
          <w:rFonts w:ascii="Book Antiqua" w:hAnsi="Book Antiqua"/>
          <w:szCs w:val="24"/>
          <w:lang w:val="es-ES_tradnl"/>
        </w:rPr>
        <w:t>Título</w:t>
      </w:r>
      <w:r w:rsidR="00FE11F7" w:rsidRPr="00480C47">
        <w:rPr>
          <w:rFonts w:ascii="Book Antiqua" w:hAnsi="Book Antiqua"/>
          <w:szCs w:val="24"/>
          <w:lang w:val="es-ES_tradnl"/>
        </w:rPr>
        <w:t xml:space="preserve"> II</w:t>
      </w:r>
      <w:r w:rsidRPr="00480C47">
        <w:rPr>
          <w:rFonts w:ascii="Book Antiqua" w:hAnsi="Book Antiqua"/>
          <w:szCs w:val="24"/>
          <w:lang w:val="es-ES_tradnl"/>
        </w:rPr>
        <w:t xml:space="preserve">, </w:t>
      </w:r>
      <w:r w:rsidR="00B71F3D">
        <w:rPr>
          <w:rFonts w:ascii="Book Antiqua" w:hAnsi="Book Antiqua"/>
          <w:szCs w:val="24"/>
          <w:lang w:val="es-ES_tradnl"/>
        </w:rPr>
        <w:t>identificado como</w:t>
      </w:r>
      <w:r w:rsidR="0045690C" w:rsidRPr="00480C47">
        <w:rPr>
          <w:rFonts w:ascii="Book Antiqua" w:hAnsi="Book Antiqua"/>
          <w:szCs w:val="24"/>
          <w:lang w:val="es-ES_tradnl"/>
        </w:rPr>
        <w:t xml:space="preserve"> “De las Órdenes de Protección; de los Aspectos Procesales y</w:t>
      </w:r>
      <w:r w:rsidR="004154A9" w:rsidRPr="00480C47">
        <w:rPr>
          <w:rFonts w:ascii="Book Antiqua" w:hAnsi="Book Antiqua"/>
          <w:szCs w:val="24"/>
          <w:lang w:val="es-ES_tradnl"/>
        </w:rPr>
        <w:t xml:space="preserve"> Civiles”,</w:t>
      </w:r>
      <w:r w:rsidR="0045690C" w:rsidRPr="00480C47">
        <w:rPr>
          <w:rFonts w:ascii="Book Antiqua" w:hAnsi="Book Antiqua"/>
          <w:szCs w:val="24"/>
          <w:lang w:val="es-ES_tradnl"/>
        </w:rPr>
        <w:t xml:space="preserve"> se establecen los procedimientos relacionados con las órdenes de protección, su expedición y las consecuencias de su incumplimiento.</w:t>
      </w:r>
      <w:r w:rsidR="004154A9" w:rsidRPr="00480C47">
        <w:rPr>
          <w:rFonts w:ascii="Book Antiqua" w:hAnsi="Book Antiqua"/>
          <w:szCs w:val="24"/>
          <w:lang w:val="es-ES_tradnl"/>
        </w:rPr>
        <w:t xml:space="preserve">  Se establece, además,</w:t>
      </w:r>
      <w:r w:rsidR="00FE11F7" w:rsidRPr="00480C47">
        <w:rPr>
          <w:rFonts w:ascii="Book Antiqua" w:hAnsi="Book Antiqua"/>
          <w:szCs w:val="24"/>
          <w:lang w:val="es-ES_tradnl"/>
        </w:rPr>
        <w:t xml:space="preserve"> el registro de personas convictas por violaciones al Código, el archivo </w:t>
      </w:r>
      <w:r w:rsidR="009F7DA3" w:rsidRPr="00480C47">
        <w:rPr>
          <w:rFonts w:ascii="Book Antiqua" w:hAnsi="Book Antiqua"/>
          <w:szCs w:val="24"/>
          <w:lang w:val="es-ES_tradnl"/>
        </w:rPr>
        <w:t>electrónico</w:t>
      </w:r>
      <w:r w:rsidR="00FE11F7" w:rsidRPr="00480C47">
        <w:rPr>
          <w:rFonts w:ascii="Book Antiqua" w:hAnsi="Book Antiqua"/>
          <w:szCs w:val="24"/>
          <w:lang w:val="es-ES_tradnl"/>
        </w:rPr>
        <w:t xml:space="preserve"> de las órdenes de protección y las licencias especiales tanto para las víctimas como para los familiares de estas.</w:t>
      </w:r>
    </w:p>
    <w:p w14:paraId="5EB82356" w14:textId="77777777" w:rsidR="0045690C" w:rsidRPr="00480C47" w:rsidRDefault="0045690C" w:rsidP="0045690C">
      <w:pPr>
        <w:ind w:firstLine="360"/>
        <w:contextualSpacing/>
        <w:jc w:val="both"/>
        <w:rPr>
          <w:rFonts w:ascii="Book Antiqua" w:hAnsi="Book Antiqua"/>
          <w:szCs w:val="24"/>
          <w:lang w:val="es-ES_tradnl"/>
        </w:rPr>
      </w:pPr>
    </w:p>
    <w:p w14:paraId="5930853D" w14:textId="55C2B678" w:rsidR="0045690C" w:rsidRPr="00480C47" w:rsidRDefault="0045690C" w:rsidP="0045690C">
      <w:pPr>
        <w:ind w:firstLine="360"/>
        <w:contextualSpacing/>
        <w:jc w:val="both"/>
        <w:rPr>
          <w:rFonts w:ascii="Book Antiqua" w:hAnsi="Book Antiqua"/>
          <w:szCs w:val="24"/>
          <w:lang w:val="es-ES_tradnl"/>
        </w:rPr>
      </w:pPr>
      <w:r w:rsidRPr="00480C47">
        <w:rPr>
          <w:rFonts w:ascii="Book Antiqua" w:hAnsi="Book Antiqua"/>
          <w:szCs w:val="24"/>
          <w:lang w:val="es-ES_tradnl"/>
        </w:rPr>
        <w:t xml:space="preserve">El </w:t>
      </w:r>
      <w:r w:rsidR="00174A67" w:rsidRPr="00480C47">
        <w:rPr>
          <w:rFonts w:ascii="Book Antiqua" w:hAnsi="Book Antiqua"/>
          <w:szCs w:val="24"/>
          <w:lang w:val="es-ES_tradnl"/>
        </w:rPr>
        <w:t>Título II</w:t>
      </w:r>
      <w:r w:rsidR="00A13FC2" w:rsidRPr="00480C47">
        <w:rPr>
          <w:rFonts w:ascii="Book Antiqua" w:hAnsi="Book Antiqua"/>
          <w:szCs w:val="24"/>
          <w:lang w:val="es-ES_tradnl"/>
        </w:rPr>
        <w:t xml:space="preserve">I, </w:t>
      </w:r>
      <w:r w:rsidR="00FF5205" w:rsidRPr="00480C47">
        <w:rPr>
          <w:rFonts w:ascii="Book Antiqua" w:hAnsi="Book Antiqua"/>
          <w:szCs w:val="24"/>
          <w:lang w:val="es-ES_tradnl"/>
        </w:rPr>
        <w:t>“</w:t>
      </w:r>
      <w:r w:rsidR="00A13FC2" w:rsidRPr="00480C47">
        <w:rPr>
          <w:rFonts w:ascii="Book Antiqua" w:hAnsi="Book Antiqua"/>
          <w:szCs w:val="24"/>
          <w:lang w:val="es-ES_tradnl"/>
        </w:rPr>
        <w:t>De las Relaciones Familiares</w:t>
      </w:r>
      <w:r w:rsidR="00FF5205" w:rsidRPr="00480C47">
        <w:rPr>
          <w:rFonts w:ascii="Book Antiqua" w:hAnsi="Book Antiqua"/>
          <w:szCs w:val="24"/>
          <w:lang w:val="es-ES_tradnl"/>
        </w:rPr>
        <w:t>”</w:t>
      </w:r>
      <w:r w:rsidRPr="00480C47">
        <w:rPr>
          <w:rFonts w:ascii="Book Antiqua" w:hAnsi="Book Antiqua"/>
          <w:szCs w:val="24"/>
          <w:lang w:val="es-ES_tradnl"/>
        </w:rPr>
        <w:t xml:space="preserve">, </w:t>
      </w:r>
      <w:r w:rsidR="004154A9" w:rsidRPr="00480C47">
        <w:rPr>
          <w:rFonts w:ascii="Book Antiqua" w:hAnsi="Book Antiqua"/>
          <w:szCs w:val="24"/>
          <w:lang w:val="es-ES_tradnl"/>
        </w:rPr>
        <w:t>dispone</w:t>
      </w:r>
      <w:r w:rsidRPr="00480C47">
        <w:rPr>
          <w:rFonts w:ascii="Book Antiqua" w:hAnsi="Book Antiqua"/>
          <w:szCs w:val="24"/>
          <w:lang w:val="es-ES_tradnl"/>
        </w:rPr>
        <w:t xml:space="preserve"> los asuntos </w:t>
      </w:r>
      <w:r w:rsidR="00EE1BA6" w:rsidRPr="00480C47">
        <w:rPr>
          <w:rFonts w:ascii="Book Antiqua" w:hAnsi="Book Antiqua"/>
          <w:szCs w:val="24"/>
          <w:lang w:val="es-ES_tradnl"/>
        </w:rPr>
        <w:t>concernientes a</w:t>
      </w:r>
      <w:r w:rsidRPr="00480C47">
        <w:rPr>
          <w:rFonts w:ascii="Book Antiqua" w:hAnsi="Book Antiqua"/>
          <w:szCs w:val="24"/>
          <w:lang w:val="es-ES_tradnl"/>
        </w:rPr>
        <w:t>l núcleo familiar, cuando hay una situación de violencia doméstica.</w:t>
      </w:r>
      <w:r w:rsidR="00316E82" w:rsidRPr="00480C47">
        <w:rPr>
          <w:rFonts w:ascii="Book Antiqua" w:hAnsi="Book Antiqua"/>
          <w:szCs w:val="24"/>
          <w:lang w:val="es-ES_tradnl"/>
        </w:rPr>
        <w:t xml:space="preserve"> </w:t>
      </w:r>
      <w:r w:rsidRPr="00480C47">
        <w:rPr>
          <w:rFonts w:ascii="Book Antiqua" w:hAnsi="Book Antiqua"/>
          <w:szCs w:val="24"/>
          <w:lang w:val="es-ES_tradnl"/>
        </w:rPr>
        <w:t xml:space="preserve"> Busca salvaguardar a los miemb</w:t>
      </w:r>
      <w:r w:rsidR="00A13FC2" w:rsidRPr="00480C47">
        <w:rPr>
          <w:rFonts w:ascii="Book Antiqua" w:hAnsi="Book Antiqua"/>
          <w:szCs w:val="24"/>
          <w:lang w:val="es-ES_tradnl"/>
        </w:rPr>
        <w:t>ros de la familia que presencian</w:t>
      </w:r>
      <w:r w:rsidRPr="00480C47">
        <w:rPr>
          <w:rFonts w:ascii="Book Antiqua" w:hAnsi="Book Antiqua"/>
          <w:szCs w:val="24"/>
          <w:lang w:val="es-ES_tradnl"/>
        </w:rPr>
        <w:t xml:space="preserve"> o son miembros de un núcleo donde se han producido situaciones constitutivas de violencia </w:t>
      </w:r>
      <w:r w:rsidR="001E6388" w:rsidRPr="00480C47">
        <w:rPr>
          <w:rFonts w:ascii="Book Antiqua" w:hAnsi="Book Antiqua"/>
          <w:szCs w:val="24"/>
          <w:lang w:val="es-ES_tradnl"/>
        </w:rPr>
        <w:t>doméstica, a</w:t>
      </w:r>
      <w:r w:rsidR="00A13FC2" w:rsidRPr="00480C47">
        <w:rPr>
          <w:rFonts w:ascii="Book Antiqua" w:hAnsi="Book Antiqua"/>
          <w:szCs w:val="24"/>
          <w:lang w:val="es-ES_tradnl"/>
        </w:rPr>
        <w:t>sí como las protecciones civiles a las víctimas.</w:t>
      </w:r>
    </w:p>
    <w:p w14:paraId="35745DB0" w14:textId="77777777" w:rsidR="0045690C" w:rsidRPr="00480C47" w:rsidRDefault="0045690C" w:rsidP="0045690C">
      <w:pPr>
        <w:ind w:firstLine="360"/>
        <w:contextualSpacing/>
        <w:jc w:val="both"/>
        <w:rPr>
          <w:rFonts w:ascii="Book Antiqua" w:hAnsi="Book Antiqua"/>
          <w:szCs w:val="24"/>
          <w:lang w:val="es-ES_tradnl"/>
        </w:rPr>
      </w:pPr>
    </w:p>
    <w:p w14:paraId="6EC807FB" w14:textId="59652268" w:rsidR="004154A9" w:rsidRPr="00480C47" w:rsidRDefault="0045690C" w:rsidP="004154A9">
      <w:pPr>
        <w:ind w:firstLine="360"/>
        <w:contextualSpacing/>
        <w:jc w:val="both"/>
        <w:rPr>
          <w:rFonts w:ascii="Book Antiqua" w:hAnsi="Book Antiqua"/>
          <w:szCs w:val="24"/>
          <w:lang w:val="es-ES_tradnl"/>
        </w:rPr>
      </w:pPr>
      <w:r w:rsidRPr="00480C47">
        <w:rPr>
          <w:rFonts w:ascii="Book Antiqua" w:hAnsi="Book Antiqua"/>
          <w:szCs w:val="24"/>
          <w:lang w:val="es-ES_tradnl"/>
        </w:rPr>
        <w:t>E</w:t>
      </w:r>
      <w:r w:rsidR="00FF5205" w:rsidRPr="00480C47">
        <w:rPr>
          <w:rFonts w:ascii="Book Antiqua" w:hAnsi="Book Antiqua"/>
          <w:szCs w:val="24"/>
          <w:lang w:val="es-ES_tradnl"/>
        </w:rPr>
        <w:t>n e</w:t>
      </w:r>
      <w:r w:rsidRPr="00480C47">
        <w:rPr>
          <w:rFonts w:ascii="Book Antiqua" w:hAnsi="Book Antiqua"/>
          <w:szCs w:val="24"/>
          <w:lang w:val="es-ES_tradnl"/>
        </w:rPr>
        <w:t xml:space="preserve">l </w:t>
      </w:r>
      <w:r w:rsidR="00FF5205" w:rsidRPr="00480C47">
        <w:rPr>
          <w:rFonts w:ascii="Book Antiqua" w:hAnsi="Book Antiqua"/>
          <w:szCs w:val="24"/>
          <w:lang w:val="es-ES_tradnl"/>
        </w:rPr>
        <w:t>Título IV, denominado</w:t>
      </w:r>
      <w:r w:rsidR="00174A67" w:rsidRPr="00480C47">
        <w:rPr>
          <w:rFonts w:ascii="Book Antiqua" w:hAnsi="Book Antiqua"/>
          <w:szCs w:val="24"/>
          <w:lang w:val="es-ES_tradnl"/>
        </w:rPr>
        <w:t xml:space="preserve"> </w:t>
      </w:r>
      <w:r w:rsidR="00FF5205" w:rsidRPr="00480C47">
        <w:rPr>
          <w:rFonts w:ascii="Book Antiqua" w:hAnsi="Book Antiqua"/>
          <w:szCs w:val="24"/>
          <w:lang w:val="es-ES_tradnl"/>
        </w:rPr>
        <w:t>“</w:t>
      </w:r>
      <w:r w:rsidR="00174A67" w:rsidRPr="00480C47">
        <w:rPr>
          <w:rFonts w:ascii="Book Antiqua" w:hAnsi="Book Antiqua"/>
          <w:szCs w:val="24"/>
          <w:lang w:val="es-ES_tradnl"/>
        </w:rPr>
        <w:t>De las Medidas Preventivas y Remediales</w:t>
      </w:r>
      <w:r w:rsidR="00FF5205" w:rsidRPr="00480C47">
        <w:rPr>
          <w:rFonts w:ascii="Book Antiqua" w:hAnsi="Book Antiqua"/>
          <w:szCs w:val="24"/>
          <w:lang w:val="es-ES_tradnl"/>
        </w:rPr>
        <w:t>”,</w:t>
      </w:r>
      <w:r w:rsidRPr="00480C47">
        <w:rPr>
          <w:rFonts w:ascii="Book Antiqua" w:hAnsi="Book Antiqua"/>
          <w:szCs w:val="24"/>
          <w:lang w:val="es-ES_tradnl"/>
        </w:rPr>
        <w:t xml:space="preserve"> se determinan todos los mecanismos de prevención, detección y acción cuando se suscitan situaciones de violencia doméstica. </w:t>
      </w:r>
      <w:r w:rsidR="00316E82" w:rsidRPr="00480C47">
        <w:rPr>
          <w:rFonts w:ascii="Book Antiqua" w:hAnsi="Book Antiqua"/>
          <w:szCs w:val="24"/>
          <w:lang w:val="es-ES_tradnl"/>
        </w:rPr>
        <w:t xml:space="preserve"> </w:t>
      </w:r>
      <w:r w:rsidRPr="00480C47">
        <w:rPr>
          <w:rFonts w:ascii="Book Antiqua" w:hAnsi="Book Antiqua"/>
          <w:szCs w:val="24"/>
          <w:lang w:val="es-ES_tradnl"/>
        </w:rPr>
        <w:t xml:space="preserve">Incluye </w:t>
      </w:r>
      <w:r w:rsidR="00B76344" w:rsidRPr="00480C47">
        <w:rPr>
          <w:rFonts w:ascii="Book Antiqua" w:hAnsi="Book Antiqua"/>
          <w:szCs w:val="24"/>
          <w:lang w:val="es-ES_tradnl"/>
        </w:rPr>
        <w:t>el requerimiento de un</w:t>
      </w:r>
      <w:r w:rsidR="00FF5205" w:rsidRPr="00480C47">
        <w:rPr>
          <w:rFonts w:ascii="Book Antiqua" w:hAnsi="Book Antiqua"/>
          <w:szCs w:val="24"/>
          <w:lang w:val="es-ES_tradnl"/>
        </w:rPr>
        <w:t xml:space="preserve"> protocolo para manejar situaciones de violencia e</w:t>
      </w:r>
      <w:r w:rsidR="004154A9" w:rsidRPr="00480C47">
        <w:rPr>
          <w:rFonts w:ascii="Book Antiqua" w:hAnsi="Book Antiqua"/>
          <w:szCs w:val="24"/>
          <w:lang w:val="es-ES_tradnl"/>
        </w:rPr>
        <w:t>n el lugar de empleo, entre otro</w:t>
      </w:r>
      <w:r w:rsidR="00FF5205" w:rsidRPr="00480C47">
        <w:rPr>
          <w:rFonts w:ascii="Book Antiqua" w:hAnsi="Book Antiqua"/>
          <w:szCs w:val="24"/>
          <w:lang w:val="es-ES_tradnl"/>
        </w:rPr>
        <w:t>s</w:t>
      </w:r>
      <w:r w:rsidRPr="00480C47">
        <w:rPr>
          <w:rFonts w:ascii="Book Antiqua" w:hAnsi="Book Antiqua"/>
          <w:szCs w:val="24"/>
          <w:lang w:val="es-ES_tradnl"/>
        </w:rPr>
        <w:t>.</w:t>
      </w:r>
      <w:r w:rsidR="004154A9" w:rsidRPr="00480C47">
        <w:rPr>
          <w:rFonts w:ascii="Book Antiqua" w:hAnsi="Book Antiqua"/>
          <w:szCs w:val="24"/>
          <w:lang w:val="es-ES_tradnl"/>
        </w:rPr>
        <w:t xml:space="preserve">  </w:t>
      </w:r>
      <w:r w:rsidR="00B76344" w:rsidRPr="00480C47">
        <w:rPr>
          <w:rFonts w:ascii="Book Antiqua" w:hAnsi="Book Antiqua"/>
          <w:szCs w:val="24"/>
          <w:lang w:val="es-ES_tradnl"/>
        </w:rPr>
        <w:t xml:space="preserve">La forma y manera en que se analiza y se trabaja la complejidad del problema de </w:t>
      </w:r>
      <w:r w:rsidR="00F16D17" w:rsidRPr="00480C47">
        <w:rPr>
          <w:rFonts w:ascii="Book Antiqua" w:hAnsi="Book Antiqua"/>
          <w:szCs w:val="24"/>
          <w:lang w:val="es-ES_tradnl"/>
        </w:rPr>
        <w:t xml:space="preserve">la </w:t>
      </w:r>
      <w:r w:rsidR="00B76344" w:rsidRPr="00480C47">
        <w:rPr>
          <w:rFonts w:ascii="Book Antiqua" w:hAnsi="Book Antiqua"/>
          <w:szCs w:val="24"/>
          <w:lang w:val="es-ES_tradnl"/>
        </w:rPr>
        <w:t>violencia doméstica, se debe analizar desde una perspectiva holística, situando a la persona víctima</w:t>
      </w:r>
      <w:r w:rsidR="00A1097E" w:rsidRPr="00480C47">
        <w:rPr>
          <w:rFonts w:ascii="Book Antiqua" w:hAnsi="Book Antiqua"/>
          <w:szCs w:val="24"/>
          <w:lang w:val="es-ES_tradnl"/>
        </w:rPr>
        <w:t>,</w:t>
      </w:r>
      <w:r w:rsidR="00B76344" w:rsidRPr="00480C47">
        <w:rPr>
          <w:rFonts w:ascii="Book Antiqua" w:hAnsi="Book Antiqua"/>
          <w:szCs w:val="24"/>
          <w:lang w:val="es-ES_tradnl"/>
        </w:rPr>
        <w:t xml:space="preserve"> </w:t>
      </w:r>
      <w:r w:rsidR="00A1097E" w:rsidRPr="00480C47">
        <w:rPr>
          <w:rFonts w:ascii="Book Antiqua" w:hAnsi="Book Antiqua"/>
          <w:szCs w:val="24"/>
          <w:lang w:val="es-ES_tradnl"/>
        </w:rPr>
        <w:t>su familia y su entorno</w:t>
      </w:r>
      <w:r w:rsidR="00B76344" w:rsidRPr="00480C47">
        <w:rPr>
          <w:rFonts w:ascii="Book Antiqua" w:hAnsi="Book Antiqua"/>
          <w:szCs w:val="24"/>
          <w:lang w:val="es-ES_tradnl"/>
        </w:rPr>
        <w:t xml:space="preserve">, como centro de reflexión, para así desarrollar un concepto integrador </w:t>
      </w:r>
      <w:r w:rsidR="00F16D17" w:rsidRPr="00480C47">
        <w:rPr>
          <w:rFonts w:ascii="Book Antiqua" w:hAnsi="Book Antiqua"/>
          <w:szCs w:val="24"/>
          <w:lang w:val="es-ES_tradnl"/>
        </w:rPr>
        <w:t>que permita adquirir</w:t>
      </w:r>
      <w:r w:rsidR="00B76344" w:rsidRPr="00480C47">
        <w:rPr>
          <w:rFonts w:ascii="Book Antiqua" w:hAnsi="Book Antiqua"/>
          <w:szCs w:val="24"/>
          <w:lang w:val="es-ES_tradnl"/>
        </w:rPr>
        <w:t xml:space="preserve"> un conocimiento más amplio de cómo trabajar la situación</w:t>
      </w:r>
      <w:r w:rsidR="00584C24" w:rsidRPr="00480C47">
        <w:rPr>
          <w:rFonts w:ascii="Book Antiqua" w:hAnsi="Book Antiqua"/>
          <w:szCs w:val="24"/>
          <w:lang w:val="es-ES_tradnl"/>
        </w:rPr>
        <w:t>, de manera que se puedan proveer recomendaciones reales para erradicar la violencia</w:t>
      </w:r>
      <w:r w:rsidR="00B76344" w:rsidRPr="00480C47">
        <w:rPr>
          <w:rFonts w:ascii="Book Antiqua" w:hAnsi="Book Antiqua"/>
          <w:szCs w:val="24"/>
          <w:lang w:val="es-ES_tradnl"/>
        </w:rPr>
        <w:t>. Bajo esta conceptualización en este Título se crea el Comité Transdisciplinario para una Política Pública Integrada sobre la Violencia Doméstica</w:t>
      </w:r>
    </w:p>
    <w:p w14:paraId="1695F959" w14:textId="356D26B3" w:rsidR="00D825E1" w:rsidRPr="00480C47" w:rsidRDefault="00D825E1" w:rsidP="004154A9">
      <w:pPr>
        <w:ind w:firstLine="360"/>
        <w:contextualSpacing/>
        <w:jc w:val="both"/>
        <w:rPr>
          <w:rFonts w:ascii="Book Antiqua" w:hAnsi="Book Antiqua"/>
          <w:szCs w:val="24"/>
          <w:lang w:val="es-ES_tradnl"/>
        </w:rPr>
      </w:pPr>
    </w:p>
    <w:p w14:paraId="37726669" w14:textId="3E6BEB10" w:rsidR="00D825E1" w:rsidRPr="00480C47" w:rsidRDefault="00D825E1" w:rsidP="00D825E1">
      <w:pPr>
        <w:ind w:firstLine="360"/>
        <w:contextualSpacing/>
        <w:jc w:val="both"/>
        <w:rPr>
          <w:rFonts w:ascii="Book Antiqua" w:hAnsi="Book Antiqua"/>
          <w:szCs w:val="24"/>
          <w:lang w:val="es-ES_tradnl"/>
        </w:rPr>
      </w:pPr>
      <w:r w:rsidRPr="00480C47">
        <w:rPr>
          <w:rFonts w:ascii="Book Antiqua" w:hAnsi="Book Antiqua"/>
          <w:szCs w:val="24"/>
          <w:lang w:val="es-ES_tradnl"/>
        </w:rPr>
        <w:t>El Título V, “</w:t>
      </w:r>
      <w:r w:rsidR="00562A82" w:rsidRPr="00480C47">
        <w:rPr>
          <w:rFonts w:ascii="Book Antiqua" w:hAnsi="Book Antiqua" w:cs="Arial"/>
          <w:szCs w:val="24"/>
          <w:lang w:val="es-ES_tradnl"/>
        </w:rPr>
        <w:t xml:space="preserve">Carta de Derechos para </w:t>
      </w:r>
      <w:r w:rsidR="00562A82" w:rsidRPr="00480C47">
        <w:rPr>
          <w:rFonts w:ascii="Book Antiqua" w:hAnsi="Book Antiqua"/>
          <w:szCs w:val="24"/>
          <w:lang w:val="es-ES_tradnl"/>
        </w:rPr>
        <w:t>las Personas Víctimas de Violencia Doméstica</w:t>
      </w:r>
      <w:r w:rsidRPr="00480C47">
        <w:rPr>
          <w:rFonts w:ascii="Book Antiqua" w:hAnsi="Book Antiqua"/>
          <w:szCs w:val="24"/>
          <w:lang w:val="es-ES_tradnl"/>
        </w:rPr>
        <w:t>”, establece claramente los derechos que hay que salvaguardar a las víctimas de violencia doméstica.  A esos efectos se disponen derechos generales, derechos relacionados con el acceso a la justicia, derechos a la protección, a la información, a ser escuchada y a servicios de apoyo.  Por último, en las Disposiciones Finales, se dispone</w:t>
      </w:r>
      <w:r w:rsidR="001E6388" w:rsidRPr="00480C47">
        <w:rPr>
          <w:rFonts w:ascii="Book Antiqua" w:hAnsi="Book Antiqua"/>
          <w:szCs w:val="24"/>
          <w:lang w:val="es-ES_tradnl"/>
        </w:rPr>
        <w:t>n</w:t>
      </w:r>
      <w:r w:rsidRPr="00480C47">
        <w:rPr>
          <w:rFonts w:ascii="Book Antiqua" w:hAnsi="Book Antiqua"/>
          <w:szCs w:val="24"/>
          <w:lang w:val="es-ES_tradnl"/>
        </w:rPr>
        <w:t xml:space="preserve"> los aspectos relacionados con la reglamentación, separabilidad y vigencia del Código.</w:t>
      </w:r>
    </w:p>
    <w:p w14:paraId="30F1D7D7" w14:textId="77777777" w:rsidR="004154A9" w:rsidRPr="00480C47" w:rsidRDefault="004154A9" w:rsidP="004154A9">
      <w:pPr>
        <w:ind w:firstLine="360"/>
        <w:contextualSpacing/>
        <w:jc w:val="both"/>
        <w:rPr>
          <w:rFonts w:ascii="Book Antiqua" w:hAnsi="Book Antiqua"/>
          <w:szCs w:val="24"/>
          <w:lang w:val="es-ES_tradnl"/>
        </w:rPr>
      </w:pPr>
    </w:p>
    <w:p w14:paraId="645851AA" w14:textId="07C4D254" w:rsidR="0044576A" w:rsidRDefault="0044576A" w:rsidP="004154A9">
      <w:pPr>
        <w:ind w:firstLine="360"/>
        <w:contextualSpacing/>
        <w:jc w:val="both"/>
        <w:rPr>
          <w:rFonts w:ascii="Book Antiqua" w:hAnsi="Book Antiqua" w:cs="Arial"/>
          <w:szCs w:val="24"/>
          <w:lang w:val="es-ES_tradnl"/>
        </w:rPr>
      </w:pPr>
      <w:r w:rsidRPr="00480C47">
        <w:rPr>
          <w:rFonts w:ascii="Book Antiqua" w:hAnsi="Book Antiqua" w:cs="Arial"/>
          <w:szCs w:val="24"/>
          <w:lang w:val="es-ES_tradnl"/>
        </w:rPr>
        <w:t xml:space="preserve">Esta </w:t>
      </w:r>
      <w:r w:rsidR="00E074FC">
        <w:rPr>
          <w:rFonts w:ascii="Book Antiqua" w:hAnsi="Book Antiqua" w:cs="Arial"/>
          <w:szCs w:val="24"/>
          <w:lang w:val="es-ES_tradnl"/>
        </w:rPr>
        <w:t>A</w:t>
      </w:r>
      <w:r w:rsidRPr="00480C47">
        <w:rPr>
          <w:rFonts w:ascii="Book Antiqua" w:hAnsi="Book Antiqua" w:cs="Arial"/>
          <w:szCs w:val="24"/>
          <w:lang w:val="es-ES_tradnl"/>
        </w:rPr>
        <w:t xml:space="preserve">samblea </w:t>
      </w:r>
      <w:r w:rsidR="00E074FC">
        <w:rPr>
          <w:rFonts w:ascii="Book Antiqua" w:hAnsi="Book Antiqua" w:cs="Arial"/>
          <w:szCs w:val="24"/>
          <w:lang w:val="es-ES_tradnl"/>
        </w:rPr>
        <w:t>L</w:t>
      </w:r>
      <w:r w:rsidRPr="00480C47">
        <w:rPr>
          <w:rFonts w:ascii="Book Antiqua" w:hAnsi="Book Antiqua" w:cs="Arial"/>
          <w:szCs w:val="24"/>
          <w:lang w:val="es-ES_tradnl"/>
        </w:rPr>
        <w:t xml:space="preserve">egislativa entiende </w:t>
      </w:r>
      <w:r w:rsidR="00B1374C" w:rsidRPr="00480C47">
        <w:rPr>
          <w:rFonts w:ascii="Book Antiqua" w:hAnsi="Book Antiqua" w:cs="Arial"/>
          <w:szCs w:val="24"/>
          <w:lang w:val="es-ES_tradnl"/>
        </w:rPr>
        <w:t xml:space="preserve">meritorio establecer un Código Integral para la </w:t>
      </w:r>
      <w:r w:rsidR="00B1374C" w:rsidRPr="00480C47">
        <w:rPr>
          <w:rFonts w:ascii="Book Antiqua" w:hAnsi="Book Antiqua"/>
          <w:szCs w:val="24"/>
          <w:lang w:val="es-ES_tradnl"/>
        </w:rPr>
        <w:t xml:space="preserve">Prevención, Intervención y Atención contra la Violencia Doméstica </w:t>
      </w:r>
      <w:r w:rsidR="00D30AEC" w:rsidRPr="00480C47">
        <w:rPr>
          <w:rFonts w:ascii="Book Antiqua" w:hAnsi="Book Antiqua"/>
          <w:szCs w:val="24"/>
          <w:lang w:val="es-ES_tradnl"/>
        </w:rPr>
        <w:t>en</w:t>
      </w:r>
      <w:r w:rsidR="00B1374C" w:rsidRPr="00480C47">
        <w:rPr>
          <w:rFonts w:ascii="Book Antiqua" w:hAnsi="Book Antiqua"/>
          <w:szCs w:val="24"/>
          <w:lang w:val="es-ES_tradnl"/>
        </w:rPr>
        <w:t xml:space="preserve"> Puerto Rico, que trabaje de una manera integrada </w:t>
      </w:r>
      <w:r w:rsidR="00D30AEC" w:rsidRPr="00480C47">
        <w:rPr>
          <w:rFonts w:ascii="Book Antiqua" w:hAnsi="Book Antiqua"/>
          <w:szCs w:val="24"/>
          <w:lang w:val="es-ES_tradnl"/>
        </w:rPr>
        <w:t xml:space="preserve">con </w:t>
      </w:r>
      <w:r w:rsidR="00B1374C" w:rsidRPr="00480C47">
        <w:rPr>
          <w:rFonts w:ascii="Book Antiqua" w:hAnsi="Book Antiqua"/>
          <w:szCs w:val="24"/>
          <w:lang w:val="es-ES_tradnl"/>
        </w:rPr>
        <w:t>las situaciones que enfrentan las víctimas/sobrevivientes de violencia</w:t>
      </w:r>
      <w:r w:rsidR="004154A9" w:rsidRPr="00480C47">
        <w:rPr>
          <w:rFonts w:ascii="Book Antiqua" w:hAnsi="Book Antiqua"/>
          <w:szCs w:val="24"/>
          <w:lang w:val="es-ES_tradnl"/>
        </w:rPr>
        <w:t xml:space="preserve"> doméstica, como</w:t>
      </w:r>
      <w:r w:rsidR="00510F94" w:rsidRPr="00480C47">
        <w:rPr>
          <w:rFonts w:ascii="Book Antiqua" w:hAnsi="Book Antiqua"/>
          <w:szCs w:val="24"/>
          <w:lang w:val="es-ES_tradnl"/>
        </w:rPr>
        <w:t xml:space="preserve"> mecanismo real que trabaje</w:t>
      </w:r>
      <w:r w:rsidR="00B1374C" w:rsidRPr="00480C47">
        <w:rPr>
          <w:rFonts w:ascii="Book Antiqua" w:hAnsi="Book Antiqua"/>
          <w:szCs w:val="24"/>
          <w:lang w:val="es-ES_tradnl"/>
        </w:rPr>
        <w:t xml:space="preserve"> con la prevención, las sobrevivientes, la familia y </w:t>
      </w:r>
      <w:r w:rsidR="00B1374C" w:rsidRPr="00480C47">
        <w:rPr>
          <w:rFonts w:ascii="Book Antiqua" w:hAnsi="Book Antiqua" w:cs="Arial"/>
          <w:szCs w:val="24"/>
          <w:lang w:val="es-ES_tradnl"/>
        </w:rPr>
        <w:t>los ofensores.</w:t>
      </w:r>
      <w:r w:rsidRPr="00480C47">
        <w:rPr>
          <w:rFonts w:ascii="Book Antiqua" w:hAnsi="Book Antiqua" w:cs="Arial"/>
          <w:szCs w:val="24"/>
          <w:lang w:val="es-ES_tradnl"/>
        </w:rPr>
        <w:t xml:space="preserve"> </w:t>
      </w:r>
    </w:p>
    <w:p w14:paraId="60118604" w14:textId="77777777" w:rsidR="007373EA" w:rsidRPr="00480C47" w:rsidRDefault="007373EA" w:rsidP="004154A9">
      <w:pPr>
        <w:ind w:firstLine="360"/>
        <w:contextualSpacing/>
        <w:jc w:val="both"/>
        <w:rPr>
          <w:rFonts w:ascii="Book Antiqua" w:hAnsi="Book Antiqua"/>
          <w:szCs w:val="24"/>
          <w:lang w:val="es-ES_tradnl"/>
        </w:rPr>
      </w:pPr>
    </w:p>
    <w:p w14:paraId="18DC2457" w14:textId="77777777" w:rsidR="004C1502" w:rsidRPr="00480C47" w:rsidRDefault="004C1502" w:rsidP="004C1502">
      <w:pPr>
        <w:ind w:firstLine="360"/>
        <w:jc w:val="both"/>
        <w:rPr>
          <w:rFonts w:ascii="Book Antiqua" w:hAnsi="Book Antiqua"/>
          <w:szCs w:val="24"/>
          <w:lang w:val="es-ES_tradnl"/>
        </w:rPr>
      </w:pPr>
    </w:p>
    <w:p w14:paraId="75739CE2" w14:textId="77777777" w:rsidR="00631B3E" w:rsidRDefault="00631B3E" w:rsidP="001C45F8">
      <w:pPr>
        <w:spacing w:line="480" w:lineRule="auto"/>
        <w:rPr>
          <w:rFonts w:ascii="Book Antiqua" w:hAnsi="Book Antiqua"/>
          <w:i/>
          <w:szCs w:val="24"/>
          <w:lang w:val="es-ES_tradnl"/>
        </w:rPr>
      </w:pPr>
    </w:p>
    <w:p w14:paraId="506ADC18" w14:textId="45F2249E" w:rsidR="005A599F" w:rsidRDefault="005A599F" w:rsidP="001C45F8">
      <w:pPr>
        <w:spacing w:line="480" w:lineRule="auto"/>
        <w:rPr>
          <w:rFonts w:ascii="Book Antiqua" w:hAnsi="Book Antiqua"/>
          <w:i/>
          <w:szCs w:val="24"/>
          <w:lang w:val="es-ES_tradnl"/>
        </w:rPr>
      </w:pPr>
      <w:r w:rsidRPr="00480C47">
        <w:rPr>
          <w:rFonts w:ascii="Book Antiqua" w:hAnsi="Book Antiqua"/>
          <w:i/>
          <w:szCs w:val="24"/>
          <w:lang w:val="es-ES_tradnl"/>
        </w:rPr>
        <w:lastRenderedPageBreak/>
        <w:t>DECRÉTASE POR LA ASAMBLEA LEGISLATIVA DE PUERTO RICO:</w:t>
      </w:r>
    </w:p>
    <w:p w14:paraId="2E8A714B" w14:textId="77777777" w:rsidR="005A599F" w:rsidRPr="00480C47" w:rsidRDefault="005A599F" w:rsidP="001B2639">
      <w:pPr>
        <w:spacing w:line="480" w:lineRule="auto"/>
        <w:jc w:val="both"/>
        <w:rPr>
          <w:rFonts w:ascii="Book Antiqua" w:hAnsi="Book Antiqua"/>
          <w:szCs w:val="24"/>
          <w:lang w:val="es-ES_tradnl"/>
        </w:rPr>
        <w:sectPr w:rsidR="005A599F" w:rsidRPr="00480C47" w:rsidSect="003858CF">
          <w:headerReference w:type="even" r:id="rId9"/>
          <w:headerReference w:type="default" r:id="rId10"/>
          <w:pgSz w:w="12240" w:h="15840" w:code="1"/>
          <w:pgMar w:top="1440" w:right="1440" w:bottom="1440" w:left="1440" w:header="720" w:footer="720" w:gutter="0"/>
          <w:cols w:space="720"/>
          <w:titlePg/>
          <w:docGrid w:linePitch="360"/>
        </w:sectPr>
      </w:pPr>
    </w:p>
    <w:p w14:paraId="1029054B" w14:textId="77777777" w:rsidR="00947DFE" w:rsidRPr="00480C47" w:rsidRDefault="00947DFE" w:rsidP="006077E8">
      <w:pPr>
        <w:spacing w:line="480" w:lineRule="auto"/>
        <w:jc w:val="center"/>
        <w:rPr>
          <w:rFonts w:ascii="Book Antiqua" w:hAnsi="Book Antiqua"/>
          <w:caps/>
          <w:szCs w:val="24"/>
          <w:lang w:val="es-ES_tradnl"/>
        </w:rPr>
      </w:pPr>
      <w:bookmarkStart w:id="0" w:name="_Hlk66880581"/>
      <w:bookmarkStart w:id="1" w:name="_Hlk16244728"/>
      <w:r w:rsidRPr="00480C47">
        <w:rPr>
          <w:rFonts w:ascii="Book Antiqua" w:hAnsi="Book Antiqua"/>
          <w:caps/>
          <w:szCs w:val="24"/>
          <w:lang w:val="es-ES_tradnl"/>
        </w:rPr>
        <w:t>TÍTULO PRELIMINAR</w:t>
      </w:r>
    </w:p>
    <w:p w14:paraId="10BCC6D2" w14:textId="14E3FBE3" w:rsidR="00B53D74" w:rsidRPr="00480C47" w:rsidRDefault="007F1AB5" w:rsidP="006077E8">
      <w:pPr>
        <w:spacing w:line="480" w:lineRule="auto"/>
        <w:jc w:val="center"/>
        <w:rPr>
          <w:rFonts w:ascii="Book Antiqua" w:hAnsi="Book Antiqua"/>
          <w:szCs w:val="24"/>
          <w:lang w:val="es-ES_tradnl"/>
        </w:rPr>
      </w:pPr>
      <w:r w:rsidRPr="00480C47">
        <w:rPr>
          <w:rFonts w:ascii="Book Antiqua" w:hAnsi="Book Antiqua"/>
          <w:szCs w:val="24"/>
          <w:lang w:val="es-ES_tradnl"/>
        </w:rPr>
        <w:t>CAPÍTULO I</w:t>
      </w:r>
      <w:r w:rsidR="00B53D74" w:rsidRPr="00480C47">
        <w:rPr>
          <w:rFonts w:ascii="Book Antiqua" w:hAnsi="Book Antiqua"/>
          <w:szCs w:val="24"/>
          <w:lang w:val="es-ES_tradnl"/>
        </w:rPr>
        <w:t xml:space="preserve"> — DISPOSICIONES </w:t>
      </w:r>
      <w:r w:rsidR="00E92ECA" w:rsidRPr="00480C47">
        <w:rPr>
          <w:rFonts w:ascii="Book Antiqua" w:hAnsi="Book Antiqua"/>
          <w:szCs w:val="24"/>
          <w:lang w:val="es-ES_tradnl"/>
        </w:rPr>
        <w:t>GENERALES</w:t>
      </w:r>
    </w:p>
    <w:bookmarkEnd w:id="0"/>
    <w:p w14:paraId="35241F16" w14:textId="6C189E31" w:rsidR="00595C51" w:rsidRPr="00480C47" w:rsidRDefault="00E92ECA" w:rsidP="00595C51">
      <w:pPr>
        <w:spacing w:line="480" w:lineRule="auto"/>
        <w:ind w:firstLine="360"/>
        <w:jc w:val="both"/>
        <w:rPr>
          <w:rFonts w:ascii="Book Antiqua" w:hAnsi="Book Antiqua"/>
          <w:szCs w:val="24"/>
          <w:lang w:val="es-ES_tradnl"/>
        </w:rPr>
      </w:pPr>
      <w:r w:rsidRPr="00480C47">
        <w:rPr>
          <w:rFonts w:ascii="Book Antiqua" w:hAnsi="Book Antiqua"/>
          <w:szCs w:val="24"/>
          <w:lang w:val="es-ES_tradnl"/>
        </w:rPr>
        <w:t>Artículo</w:t>
      </w:r>
      <w:r w:rsidR="00872BBF" w:rsidRPr="00480C47">
        <w:rPr>
          <w:rFonts w:ascii="Book Antiqua" w:hAnsi="Book Antiqua"/>
          <w:szCs w:val="24"/>
          <w:lang w:val="es-ES_tradnl"/>
        </w:rPr>
        <w:t xml:space="preserve"> </w:t>
      </w:r>
      <w:r w:rsidR="00595C51" w:rsidRPr="00480C47">
        <w:rPr>
          <w:rFonts w:ascii="Book Antiqua" w:hAnsi="Book Antiqua"/>
          <w:szCs w:val="24"/>
          <w:lang w:val="es-ES_tradnl"/>
        </w:rPr>
        <w:t>1.- Título</w:t>
      </w:r>
      <w:r w:rsidR="003D2188" w:rsidRPr="00480C47">
        <w:rPr>
          <w:rFonts w:ascii="Book Antiqua" w:hAnsi="Book Antiqua"/>
          <w:szCs w:val="24"/>
          <w:lang w:val="es-ES_tradnl"/>
        </w:rPr>
        <w:t>.</w:t>
      </w:r>
      <w:r w:rsidR="00595C51" w:rsidRPr="00480C47">
        <w:rPr>
          <w:rFonts w:ascii="Book Antiqua" w:hAnsi="Book Antiqua"/>
          <w:szCs w:val="24"/>
          <w:lang w:val="es-ES_tradnl"/>
        </w:rPr>
        <w:t xml:space="preserve"> </w:t>
      </w:r>
    </w:p>
    <w:p w14:paraId="45C95CB1" w14:textId="00909CBD" w:rsidR="00595C51" w:rsidRPr="00480C47" w:rsidRDefault="00595C51" w:rsidP="00595C51">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Este Código, se conocerá y se citará como el “Código Integral para la Prevención, Intervención y Atención contra la Violencia Doméstica e</w:t>
      </w:r>
      <w:r w:rsidR="009C6C1A" w:rsidRPr="00480C47">
        <w:rPr>
          <w:rFonts w:ascii="Book Antiqua" w:hAnsi="Book Antiqua"/>
          <w:szCs w:val="24"/>
          <w:lang w:val="es-ES_tradnl"/>
        </w:rPr>
        <w:t>n</w:t>
      </w:r>
      <w:r w:rsidRPr="00480C47">
        <w:rPr>
          <w:rFonts w:ascii="Book Antiqua" w:hAnsi="Book Antiqua"/>
          <w:szCs w:val="24"/>
          <w:lang w:val="es-ES_tradnl"/>
        </w:rPr>
        <w:t xml:space="preserve"> Puerto Rico”.</w:t>
      </w:r>
    </w:p>
    <w:p w14:paraId="58F5DA00" w14:textId="486127E2" w:rsidR="000E39F0" w:rsidRPr="00480C47" w:rsidRDefault="00E92ECA" w:rsidP="000E39F0">
      <w:pPr>
        <w:spacing w:line="480" w:lineRule="auto"/>
        <w:ind w:firstLine="360"/>
        <w:jc w:val="both"/>
        <w:rPr>
          <w:rFonts w:ascii="Book Antiqua" w:hAnsi="Book Antiqua"/>
          <w:szCs w:val="24"/>
          <w:lang w:val="es-ES_tradnl"/>
        </w:rPr>
      </w:pPr>
      <w:r w:rsidRPr="00480C47">
        <w:rPr>
          <w:rFonts w:ascii="Book Antiqua" w:hAnsi="Book Antiqua"/>
          <w:szCs w:val="24"/>
          <w:lang w:val="es-ES_tradnl"/>
        </w:rPr>
        <w:t>Artículo</w:t>
      </w:r>
      <w:r w:rsidR="00595C51" w:rsidRPr="00480C47">
        <w:rPr>
          <w:rFonts w:ascii="Book Antiqua" w:hAnsi="Book Antiqua"/>
          <w:szCs w:val="24"/>
          <w:lang w:val="es-ES_tradnl"/>
        </w:rPr>
        <w:t xml:space="preserve"> 2.- </w:t>
      </w:r>
      <w:r w:rsidR="000E39F0" w:rsidRPr="00480C47">
        <w:rPr>
          <w:rFonts w:ascii="Book Antiqua" w:hAnsi="Book Antiqua"/>
          <w:szCs w:val="24"/>
          <w:lang w:val="es-ES_tradnl"/>
        </w:rPr>
        <w:t xml:space="preserve">Política </w:t>
      </w:r>
      <w:r w:rsidR="00F9140A" w:rsidRPr="00480C47">
        <w:rPr>
          <w:rFonts w:ascii="Book Antiqua" w:hAnsi="Book Antiqua"/>
          <w:szCs w:val="24"/>
          <w:lang w:val="es-ES_tradnl"/>
        </w:rPr>
        <w:t>p</w:t>
      </w:r>
      <w:r w:rsidR="000E39F0" w:rsidRPr="00480C47">
        <w:rPr>
          <w:rFonts w:ascii="Book Antiqua" w:hAnsi="Book Antiqua"/>
          <w:szCs w:val="24"/>
          <w:lang w:val="es-ES_tradnl"/>
        </w:rPr>
        <w:t>ública</w:t>
      </w:r>
      <w:r w:rsidR="003D2188" w:rsidRPr="00480C47">
        <w:rPr>
          <w:rFonts w:ascii="Book Antiqua" w:hAnsi="Book Antiqua"/>
          <w:szCs w:val="24"/>
          <w:lang w:val="es-ES_tradnl"/>
        </w:rPr>
        <w:t>.</w:t>
      </w:r>
    </w:p>
    <w:p w14:paraId="6AB91AD3" w14:textId="7A01D068" w:rsidR="000E39F0" w:rsidRPr="00480C47" w:rsidRDefault="000E39F0" w:rsidP="000E39F0">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Es la política pública del Gobierno de Puerto Rico, el reconocer que la violencia doméstica es uno de los problemas más graves y complejos que confronta nuestra sociedad. </w:t>
      </w:r>
      <w:r w:rsidR="003C37CB" w:rsidRPr="00480C47">
        <w:rPr>
          <w:rFonts w:ascii="Book Antiqua" w:hAnsi="Book Antiqua"/>
          <w:szCs w:val="24"/>
          <w:lang w:val="es-ES_tradnl"/>
        </w:rPr>
        <w:t xml:space="preserve"> </w:t>
      </w:r>
      <w:r w:rsidRPr="00480C47">
        <w:rPr>
          <w:rFonts w:ascii="Book Antiqua" w:hAnsi="Book Antiqua"/>
          <w:szCs w:val="24"/>
          <w:lang w:val="es-ES_tradnl"/>
        </w:rPr>
        <w:t xml:space="preserve">La violencia doméstica lacera la integridad y dignidad de toda </w:t>
      </w:r>
      <w:r w:rsidR="00DE69D6" w:rsidRPr="00480C47">
        <w:rPr>
          <w:rFonts w:ascii="Book Antiqua" w:hAnsi="Book Antiqua"/>
          <w:szCs w:val="24"/>
          <w:lang w:val="es-ES_tradnl"/>
        </w:rPr>
        <w:t xml:space="preserve">parte </w:t>
      </w:r>
      <w:r w:rsidRPr="00480C47">
        <w:rPr>
          <w:rFonts w:ascii="Book Antiqua" w:hAnsi="Book Antiqua"/>
          <w:szCs w:val="24"/>
          <w:lang w:val="es-ES_tradnl"/>
        </w:rPr>
        <w:t xml:space="preserve">víctima, </w:t>
      </w:r>
      <w:r w:rsidR="004836F4" w:rsidRPr="00480C47">
        <w:rPr>
          <w:rFonts w:ascii="Book Antiqua" w:hAnsi="Book Antiqua"/>
          <w:szCs w:val="24"/>
          <w:lang w:val="es-ES_tradnl"/>
        </w:rPr>
        <w:t>así como los postulados de convivencia pacífica y de protección a las poblaciones más vulnerables, que busca alcanzar nuestra sociedad</w:t>
      </w:r>
      <w:r w:rsidRPr="00480C47">
        <w:rPr>
          <w:rFonts w:ascii="Book Antiqua" w:hAnsi="Book Antiqua"/>
          <w:szCs w:val="24"/>
          <w:lang w:val="es-ES_tradnl"/>
        </w:rPr>
        <w:t xml:space="preserve">. </w:t>
      </w:r>
      <w:r w:rsidR="003C37CB" w:rsidRPr="00480C47">
        <w:rPr>
          <w:rFonts w:ascii="Book Antiqua" w:hAnsi="Book Antiqua"/>
          <w:szCs w:val="24"/>
          <w:lang w:val="es-ES_tradnl"/>
        </w:rPr>
        <w:t xml:space="preserve"> </w:t>
      </w:r>
      <w:r w:rsidRPr="00480C47">
        <w:rPr>
          <w:rFonts w:ascii="Book Antiqua" w:hAnsi="Book Antiqua"/>
          <w:szCs w:val="24"/>
          <w:lang w:val="es-ES_tradnl"/>
        </w:rPr>
        <w:t xml:space="preserve">En el desarrollo de la política </w:t>
      </w:r>
      <w:r w:rsidR="00C10E02" w:rsidRPr="00480C47">
        <w:rPr>
          <w:rFonts w:ascii="Book Antiqua" w:hAnsi="Book Antiqua"/>
          <w:szCs w:val="24"/>
          <w:lang w:val="es-ES_tradnl"/>
        </w:rPr>
        <w:t xml:space="preserve">pública </w:t>
      </w:r>
      <w:r w:rsidRPr="00480C47">
        <w:rPr>
          <w:rFonts w:ascii="Book Antiqua" w:hAnsi="Book Antiqua"/>
          <w:szCs w:val="24"/>
          <w:lang w:val="es-ES_tradnl"/>
        </w:rPr>
        <w:t xml:space="preserve">sobre este asunto, debemos dar énfasis </w:t>
      </w:r>
      <w:r w:rsidR="00C10E02" w:rsidRPr="00480C47">
        <w:rPr>
          <w:rFonts w:ascii="Book Antiqua" w:hAnsi="Book Antiqua"/>
          <w:szCs w:val="24"/>
          <w:lang w:val="es-ES_tradnl"/>
        </w:rPr>
        <w:t xml:space="preserve">en </w:t>
      </w:r>
      <w:r w:rsidRPr="00480C47">
        <w:rPr>
          <w:rFonts w:ascii="Book Antiqua" w:hAnsi="Book Antiqua"/>
          <w:szCs w:val="24"/>
          <w:lang w:val="es-ES_tradnl"/>
        </w:rPr>
        <w:t xml:space="preserve">atender las dificultades que las situaciones de violencia doméstica presentan para toda </w:t>
      </w:r>
      <w:r w:rsidR="00DE69D6" w:rsidRPr="00480C47">
        <w:rPr>
          <w:rFonts w:ascii="Book Antiqua" w:hAnsi="Book Antiqua"/>
          <w:szCs w:val="24"/>
          <w:lang w:val="es-ES_tradnl"/>
        </w:rPr>
        <w:t xml:space="preserve">parte </w:t>
      </w:r>
      <w:r w:rsidRPr="00480C47">
        <w:rPr>
          <w:rFonts w:ascii="Book Antiqua" w:hAnsi="Book Antiqua"/>
          <w:szCs w:val="24"/>
          <w:lang w:val="es-ES_tradnl"/>
        </w:rPr>
        <w:t>víctima, particularmente a mujeres y menores, para preservar su integridad física y emocional, procurar su seguridad y salva</w:t>
      </w:r>
      <w:r w:rsidR="00DE69D6" w:rsidRPr="00480C47">
        <w:rPr>
          <w:rFonts w:ascii="Book Antiqua" w:hAnsi="Book Antiqua"/>
          <w:szCs w:val="24"/>
          <w:lang w:val="es-ES_tradnl"/>
        </w:rPr>
        <w:t>guarda</w:t>
      </w:r>
      <w:r w:rsidRPr="00480C47">
        <w:rPr>
          <w:rFonts w:ascii="Book Antiqua" w:hAnsi="Book Antiqua"/>
          <w:szCs w:val="24"/>
          <w:lang w:val="es-ES_tradnl"/>
        </w:rPr>
        <w:t>r sus vidas.</w:t>
      </w:r>
    </w:p>
    <w:p w14:paraId="5A46EEE9" w14:textId="66D9B6C5" w:rsidR="000E39F0" w:rsidRPr="00480C47" w:rsidRDefault="000E39F0" w:rsidP="000E39F0">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La violencia doméstica es una de las manifestaciones más críticas de los efectos de la inequidad en las relaciones entre </w:t>
      </w:r>
      <w:r w:rsidR="001E48DE" w:rsidRPr="00480C47">
        <w:rPr>
          <w:rFonts w:ascii="Book Antiqua" w:hAnsi="Book Antiqua"/>
          <w:szCs w:val="24"/>
          <w:lang w:val="es-ES_tradnl"/>
        </w:rPr>
        <w:t>las personas</w:t>
      </w:r>
      <w:r w:rsidR="001D27DA">
        <w:rPr>
          <w:rFonts w:ascii="Book Antiqua" w:hAnsi="Book Antiqua"/>
          <w:szCs w:val="24"/>
          <w:lang w:val="es-ES_tradnl"/>
        </w:rPr>
        <w:t xml:space="preserve">, </w:t>
      </w:r>
      <w:r w:rsidRPr="00480C47">
        <w:rPr>
          <w:rFonts w:ascii="Book Antiqua" w:hAnsi="Book Antiqua"/>
          <w:szCs w:val="24"/>
          <w:lang w:val="es-ES_tradnl"/>
        </w:rPr>
        <w:t xml:space="preserve">que se manifiesta en </w:t>
      </w:r>
      <w:r w:rsidR="0092650E" w:rsidRPr="00480C47">
        <w:rPr>
          <w:rFonts w:ascii="Book Antiqua" w:hAnsi="Book Antiqua"/>
          <w:szCs w:val="24"/>
          <w:lang w:val="es-ES_tradnl"/>
        </w:rPr>
        <w:t xml:space="preserve">las </w:t>
      </w:r>
      <w:r w:rsidRPr="00480C47">
        <w:rPr>
          <w:rFonts w:ascii="Book Antiqua" w:hAnsi="Book Antiqua"/>
          <w:szCs w:val="24"/>
          <w:lang w:val="es-ES_tradnl"/>
        </w:rPr>
        <w:t xml:space="preserve">relaciones consensuales de pareja. </w:t>
      </w:r>
      <w:r w:rsidR="00D655BE" w:rsidRPr="00480C47">
        <w:rPr>
          <w:rFonts w:ascii="Book Antiqua" w:hAnsi="Book Antiqua"/>
          <w:szCs w:val="24"/>
          <w:lang w:val="es-ES_tradnl"/>
        </w:rPr>
        <w:t xml:space="preserve"> </w:t>
      </w:r>
      <w:r w:rsidRPr="00480C47">
        <w:rPr>
          <w:rFonts w:ascii="Book Antiqua" w:hAnsi="Book Antiqua"/>
          <w:szCs w:val="24"/>
          <w:lang w:val="es-ES_tradnl"/>
        </w:rPr>
        <w:t>Las ideas, actitudes y conductas discriminatorias también permean las instituciones sociales llamadas a resolver y a prevenir el problema de la violencia doméstica y sus consecuencias.</w:t>
      </w:r>
    </w:p>
    <w:p w14:paraId="6E484DD0" w14:textId="51FFCD6C" w:rsidR="000E39F0" w:rsidRPr="00480C47" w:rsidRDefault="000E39F0" w:rsidP="000E39F0">
      <w:pPr>
        <w:spacing w:line="480" w:lineRule="auto"/>
        <w:ind w:firstLine="360"/>
        <w:jc w:val="both"/>
        <w:rPr>
          <w:rFonts w:ascii="Book Antiqua" w:hAnsi="Book Antiqua"/>
          <w:szCs w:val="24"/>
          <w:lang w:val="es-ES_tradnl"/>
        </w:rPr>
      </w:pPr>
      <w:r w:rsidRPr="00480C47">
        <w:rPr>
          <w:rFonts w:ascii="Book Antiqua" w:hAnsi="Book Antiqua"/>
          <w:szCs w:val="24"/>
          <w:lang w:val="es-ES_tradnl"/>
        </w:rPr>
        <w:lastRenderedPageBreak/>
        <w:t xml:space="preserve">El Gobierno de Puerto Rico se reafirma en su compromiso constitucional de proteger la vida, la seguridad y la dignidad de </w:t>
      </w:r>
      <w:r w:rsidR="001E48DE" w:rsidRPr="00480C47">
        <w:rPr>
          <w:rFonts w:ascii="Book Antiqua" w:hAnsi="Book Antiqua"/>
          <w:szCs w:val="24"/>
          <w:lang w:val="es-ES_tradnl"/>
        </w:rPr>
        <w:t>todos nuestros ciudadanos</w:t>
      </w:r>
      <w:r w:rsidRPr="00480C47">
        <w:rPr>
          <w:rFonts w:ascii="Book Antiqua" w:hAnsi="Book Antiqua"/>
          <w:szCs w:val="24"/>
          <w:lang w:val="es-ES_tradnl"/>
        </w:rPr>
        <w:t xml:space="preserve">. </w:t>
      </w:r>
      <w:r w:rsidR="00622781" w:rsidRPr="00480C47">
        <w:rPr>
          <w:rFonts w:ascii="Book Antiqua" w:hAnsi="Book Antiqua"/>
          <w:szCs w:val="24"/>
          <w:lang w:val="es-ES_tradnl"/>
        </w:rPr>
        <w:t xml:space="preserve"> </w:t>
      </w:r>
      <w:r w:rsidRPr="00480C47">
        <w:rPr>
          <w:rFonts w:ascii="Book Antiqua" w:hAnsi="Book Antiqua"/>
          <w:szCs w:val="24"/>
          <w:lang w:val="es-ES_tradnl"/>
        </w:rPr>
        <w:t>Además, reconoce que la violencia doméstica atenta contra la integridad misma de la persona, de su familia y de los miembros de ésta</w:t>
      </w:r>
      <w:r w:rsidR="001E48DE" w:rsidRPr="00480C47">
        <w:rPr>
          <w:rFonts w:ascii="Book Antiqua" w:hAnsi="Book Antiqua"/>
          <w:szCs w:val="24"/>
          <w:lang w:val="es-ES_tradnl"/>
        </w:rPr>
        <w:t>, c</w:t>
      </w:r>
      <w:r w:rsidRPr="00480C47">
        <w:rPr>
          <w:rFonts w:ascii="Book Antiqua" w:hAnsi="Book Antiqua"/>
          <w:szCs w:val="24"/>
          <w:lang w:val="es-ES_tradnl"/>
        </w:rPr>
        <w:t>onstituye</w:t>
      </w:r>
      <w:r w:rsidR="001E48DE" w:rsidRPr="00480C47">
        <w:rPr>
          <w:rFonts w:ascii="Book Antiqua" w:hAnsi="Book Antiqua"/>
          <w:szCs w:val="24"/>
          <w:lang w:val="es-ES_tradnl"/>
        </w:rPr>
        <w:t>ndo</w:t>
      </w:r>
      <w:r w:rsidRPr="00480C47">
        <w:rPr>
          <w:rFonts w:ascii="Book Antiqua" w:hAnsi="Book Antiqua"/>
          <w:szCs w:val="24"/>
          <w:lang w:val="es-ES_tradnl"/>
        </w:rPr>
        <w:t xml:space="preserve"> una seria amenaza a la estabilidad y a la preservación de la convivencia civilizada de nuestro pueblo.</w:t>
      </w:r>
    </w:p>
    <w:p w14:paraId="2BD0C961" w14:textId="11BB6562" w:rsidR="00C91975" w:rsidRPr="00480C47" w:rsidRDefault="00C91975" w:rsidP="000E39F0">
      <w:pPr>
        <w:spacing w:line="480" w:lineRule="auto"/>
        <w:ind w:firstLine="360"/>
        <w:jc w:val="both"/>
        <w:rPr>
          <w:rFonts w:ascii="Book Antiqua" w:hAnsi="Book Antiqua"/>
          <w:szCs w:val="24"/>
          <w:lang w:val="es-ES_tradnl"/>
        </w:rPr>
      </w:pPr>
      <w:r w:rsidRPr="00480C47">
        <w:rPr>
          <w:rFonts w:ascii="Book Antiqua" w:hAnsi="Book Antiqua"/>
          <w:szCs w:val="24"/>
          <w:lang w:val="es-ES_tradnl"/>
        </w:rPr>
        <w:t>L</w:t>
      </w:r>
      <w:r w:rsidR="00DC2E8C" w:rsidRPr="00480C47">
        <w:rPr>
          <w:rFonts w:ascii="Book Antiqua" w:hAnsi="Book Antiqua"/>
          <w:szCs w:val="24"/>
          <w:lang w:val="es-ES_tradnl"/>
        </w:rPr>
        <w:t>a sociedad puertorr</w:t>
      </w:r>
      <w:r w:rsidRPr="00480C47">
        <w:rPr>
          <w:rFonts w:ascii="Book Antiqua" w:hAnsi="Book Antiqua"/>
          <w:szCs w:val="24"/>
          <w:lang w:val="es-ES_tradnl"/>
        </w:rPr>
        <w:t>iqueña es una diversa, constituida por personas de dife</w:t>
      </w:r>
      <w:r w:rsidR="00116B90" w:rsidRPr="00480C47">
        <w:rPr>
          <w:rFonts w:ascii="Book Antiqua" w:hAnsi="Book Antiqua"/>
          <w:szCs w:val="24"/>
          <w:lang w:val="es-ES_tradnl"/>
        </w:rPr>
        <w:t>re</w:t>
      </w:r>
      <w:r w:rsidRPr="00480C47">
        <w:rPr>
          <w:rFonts w:ascii="Book Antiqua" w:hAnsi="Book Antiqua"/>
          <w:szCs w:val="24"/>
          <w:lang w:val="es-ES_tradnl"/>
        </w:rPr>
        <w:t>ntes nacionalidades.  Es imperativo atender la problemática de la violencia doméstica de una manera conjunta y abarcadora, con la conciencia que afecta a todo residente de nuestra Isla, sin importar su nacionalidad.</w:t>
      </w:r>
    </w:p>
    <w:p w14:paraId="66DE175A" w14:textId="43C265B6" w:rsidR="00E92ECA" w:rsidRPr="00480C47" w:rsidRDefault="000E39F0" w:rsidP="000E39F0">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Como política pública, el Gobierno de Puerto Rico repudia enérgicamente la violencia doméstica por ser contraria a los valores de paz, dignidad y respeto que este pueblo quiere mantener para los individuos, las familias y la comunidad en general. </w:t>
      </w:r>
      <w:r w:rsidR="00622781" w:rsidRPr="00480C47">
        <w:rPr>
          <w:rFonts w:ascii="Book Antiqua" w:hAnsi="Book Antiqua"/>
          <w:szCs w:val="24"/>
          <w:lang w:val="es-ES_tradnl"/>
        </w:rPr>
        <w:t xml:space="preserve"> </w:t>
      </w:r>
      <w:r w:rsidRPr="00480C47">
        <w:rPr>
          <w:rFonts w:ascii="Book Antiqua" w:hAnsi="Book Antiqua"/>
          <w:szCs w:val="24"/>
          <w:lang w:val="es-ES_tradnl"/>
        </w:rPr>
        <w:t xml:space="preserve">A través de esta política pública se propicia el desarrollo, establecimiento y fortalecimiento de remedios eficaces para ofrecer protección y ayuda a las </w:t>
      </w:r>
      <w:r w:rsidR="00766BFE" w:rsidRPr="00480C47">
        <w:rPr>
          <w:rFonts w:ascii="Book Antiqua" w:hAnsi="Book Antiqua"/>
          <w:szCs w:val="24"/>
          <w:lang w:val="es-ES_tradnl"/>
        </w:rPr>
        <w:t xml:space="preserve">partes </w:t>
      </w:r>
      <w:r w:rsidRPr="00480C47">
        <w:rPr>
          <w:rFonts w:ascii="Book Antiqua" w:hAnsi="Book Antiqua"/>
          <w:szCs w:val="24"/>
          <w:lang w:val="es-ES_tradnl"/>
        </w:rPr>
        <w:t xml:space="preserve">víctimas, alternativas para la rehabilitación de </w:t>
      </w:r>
      <w:r w:rsidR="00766BFE" w:rsidRPr="00480C47">
        <w:rPr>
          <w:rFonts w:ascii="Book Antiqua" w:hAnsi="Book Antiqua"/>
          <w:szCs w:val="24"/>
          <w:lang w:val="es-ES_tradnl"/>
        </w:rPr>
        <w:t>la parte ofensora</w:t>
      </w:r>
      <w:r w:rsidRPr="00480C47">
        <w:rPr>
          <w:rFonts w:ascii="Book Antiqua" w:hAnsi="Book Antiqua"/>
          <w:szCs w:val="24"/>
          <w:lang w:val="es-ES_tradnl"/>
        </w:rPr>
        <w:t xml:space="preserve"> y estrategias para la prevención de la violencia doméstica.</w:t>
      </w:r>
    </w:p>
    <w:p w14:paraId="42641456" w14:textId="2839A1CD" w:rsidR="00F8405C" w:rsidRPr="00480C47" w:rsidRDefault="00D42D94" w:rsidP="00145BA2">
      <w:pPr>
        <w:spacing w:line="480" w:lineRule="auto"/>
        <w:ind w:firstLine="360"/>
        <w:jc w:val="both"/>
        <w:rPr>
          <w:rFonts w:ascii="Book Antiqua" w:hAnsi="Book Antiqua"/>
          <w:lang w:val="es-ES_tradnl"/>
        </w:rPr>
      </w:pPr>
      <w:r>
        <w:rPr>
          <w:rFonts w:ascii="Book Antiqua" w:hAnsi="Book Antiqua"/>
          <w:szCs w:val="24"/>
          <w:lang w:val="es-ES_tradnl"/>
        </w:rPr>
        <w:t>Por último</w:t>
      </w:r>
      <w:r w:rsidR="00B53C15" w:rsidRPr="00480C47">
        <w:rPr>
          <w:rFonts w:ascii="Book Antiqua" w:hAnsi="Book Antiqua"/>
          <w:szCs w:val="24"/>
          <w:lang w:val="es-ES_tradnl"/>
        </w:rPr>
        <w:t xml:space="preserve">, </w:t>
      </w:r>
      <w:r w:rsidR="009C6C1A" w:rsidRPr="00480C47">
        <w:rPr>
          <w:rFonts w:ascii="Book Antiqua" w:hAnsi="Book Antiqua"/>
          <w:lang w:val="es-ES_tradnl"/>
        </w:rPr>
        <w:t xml:space="preserve">es </w:t>
      </w:r>
      <w:r w:rsidR="00221D87" w:rsidRPr="00480C47">
        <w:rPr>
          <w:rFonts w:ascii="Book Antiqua" w:hAnsi="Book Antiqua"/>
          <w:lang w:val="es-ES_tradnl"/>
        </w:rPr>
        <w:t xml:space="preserve">parte de </w:t>
      </w:r>
      <w:r w:rsidR="00B53C15" w:rsidRPr="00480C47">
        <w:rPr>
          <w:rFonts w:ascii="Book Antiqua" w:hAnsi="Book Antiqua"/>
          <w:lang w:val="es-ES_tradnl"/>
        </w:rPr>
        <w:t xml:space="preserve">la política pública crear una comunidad de profesionales que laboran día a día con nuestros </w:t>
      </w:r>
      <w:r w:rsidR="009C6C1A" w:rsidRPr="00480C47">
        <w:rPr>
          <w:rFonts w:ascii="Book Antiqua" w:hAnsi="Book Antiqua"/>
          <w:lang w:val="es-ES_tradnl"/>
        </w:rPr>
        <w:t>menores</w:t>
      </w:r>
      <w:r w:rsidR="00B53C15" w:rsidRPr="00480C47">
        <w:rPr>
          <w:rFonts w:ascii="Book Antiqua" w:hAnsi="Book Antiqua"/>
          <w:lang w:val="es-ES_tradnl"/>
        </w:rPr>
        <w:t xml:space="preserve">, debidamente informados y capacitados para que desde las escuelas </w:t>
      </w:r>
      <w:r w:rsidR="00955E1A" w:rsidRPr="00480C47">
        <w:rPr>
          <w:rFonts w:ascii="Book Antiqua" w:hAnsi="Book Antiqua"/>
          <w:lang w:val="es-ES_tradnl"/>
        </w:rPr>
        <w:t xml:space="preserve">y las distintas áreas donde intervienen con estos, </w:t>
      </w:r>
      <w:r w:rsidR="00B53C15" w:rsidRPr="00480C47">
        <w:rPr>
          <w:rFonts w:ascii="Book Antiqua" w:hAnsi="Book Antiqua"/>
          <w:lang w:val="es-ES_tradnl"/>
        </w:rPr>
        <w:t>puedan ayudar a evitar un entorno viol</w:t>
      </w:r>
      <w:r w:rsidR="00221D87" w:rsidRPr="00480C47">
        <w:rPr>
          <w:rFonts w:ascii="Book Antiqua" w:hAnsi="Book Antiqua"/>
          <w:lang w:val="es-ES_tradnl"/>
        </w:rPr>
        <w:t>ento, mediante la creación de</w:t>
      </w:r>
      <w:r w:rsidR="00B53C15" w:rsidRPr="00480C47">
        <w:rPr>
          <w:rFonts w:ascii="Book Antiqua" w:hAnsi="Book Antiqua"/>
          <w:lang w:val="es-ES_tradnl"/>
        </w:rPr>
        <w:t xml:space="preserve"> programa</w:t>
      </w:r>
      <w:r w:rsidR="00221D87" w:rsidRPr="00480C47">
        <w:rPr>
          <w:rFonts w:ascii="Book Antiqua" w:hAnsi="Book Antiqua"/>
          <w:lang w:val="es-ES_tradnl"/>
        </w:rPr>
        <w:t>s</w:t>
      </w:r>
      <w:r w:rsidR="00B53C15" w:rsidRPr="00480C47">
        <w:rPr>
          <w:rFonts w:ascii="Book Antiqua" w:hAnsi="Book Antiqua"/>
          <w:lang w:val="es-ES_tradnl"/>
        </w:rPr>
        <w:t xml:space="preserve"> de educación y adiestramiento contra la violencia doméstica</w:t>
      </w:r>
      <w:r w:rsidR="00955E1A" w:rsidRPr="00480C47">
        <w:rPr>
          <w:rFonts w:ascii="Book Antiqua" w:hAnsi="Book Antiqua"/>
          <w:lang w:val="es-ES_tradnl"/>
        </w:rPr>
        <w:t>.</w:t>
      </w:r>
      <w:r w:rsidR="002A456D" w:rsidRPr="00480C47">
        <w:rPr>
          <w:rFonts w:ascii="Book Antiqua" w:hAnsi="Book Antiqua"/>
          <w:lang w:val="es-ES_tradnl"/>
        </w:rPr>
        <w:t xml:space="preserve">  Es también medular, el</w:t>
      </w:r>
      <w:r w:rsidR="00221D87" w:rsidRPr="00480C47">
        <w:rPr>
          <w:rFonts w:ascii="Book Antiqua" w:hAnsi="Book Antiqua"/>
          <w:lang w:val="es-ES_tradnl"/>
        </w:rPr>
        <w:t xml:space="preserve"> establecimiento de </w:t>
      </w:r>
      <w:r w:rsidR="00221D87" w:rsidRPr="00480C47">
        <w:rPr>
          <w:rFonts w:ascii="Book Antiqua" w:hAnsi="Book Antiqua"/>
          <w:lang w:val="es-ES_tradnl"/>
        </w:rPr>
        <w:lastRenderedPageBreak/>
        <w:t>programas de capacitación en las áreas laborales</w:t>
      </w:r>
      <w:r w:rsidR="002A456D" w:rsidRPr="00480C47">
        <w:rPr>
          <w:rFonts w:ascii="Book Antiqua" w:hAnsi="Book Antiqua"/>
          <w:lang w:val="es-ES_tradnl"/>
        </w:rPr>
        <w:t>, así como de protocolos efectivos de prevención, en colaboración con la Oficina de la Procuradora de las Mujeres.</w:t>
      </w:r>
    </w:p>
    <w:p w14:paraId="146CFF49" w14:textId="77777777" w:rsidR="00947DFE" w:rsidRPr="00480C47" w:rsidRDefault="00947DFE" w:rsidP="00145BA2">
      <w:pPr>
        <w:spacing w:line="480" w:lineRule="auto"/>
        <w:jc w:val="center"/>
        <w:rPr>
          <w:rFonts w:ascii="Book Antiqua" w:hAnsi="Book Antiqua"/>
          <w:szCs w:val="24"/>
          <w:lang w:val="es-ES_tradnl"/>
        </w:rPr>
      </w:pPr>
      <w:r w:rsidRPr="00480C47">
        <w:rPr>
          <w:rFonts w:ascii="Book Antiqua" w:hAnsi="Book Antiqua"/>
          <w:szCs w:val="24"/>
          <w:lang w:val="es-ES_tradnl"/>
        </w:rPr>
        <w:t>CAPÍTULO II— PRINCIPIOS RECTORES</w:t>
      </w:r>
    </w:p>
    <w:p w14:paraId="348A5768" w14:textId="79B94AC7" w:rsidR="00EB5548" w:rsidRPr="00480C47" w:rsidRDefault="00EB5548" w:rsidP="00EB5548">
      <w:pPr>
        <w:spacing w:line="480" w:lineRule="auto"/>
        <w:ind w:firstLine="360"/>
        <w:jc w:val="both"/>
        <w:rPr>
          <w:rFonts w:ascii="Book Antiqua" w:hAnsi="Book Antiqua"/>
          <w:szCs w:val="24"/>
          <w:lang w:val="es-ES_tradnl"/>
        </w:rPr>
      </w:pPr>
      <w:r w:rsidRPr="00480C47">
        <w:rPr>
          <w:rFonts w:ascii="Book Antiqua" w:hAnsi="Book Antiqua"/>
          <w:szCs w:val="24"/>
          <w:lang w:val="es-ES_tradnl"/>
        </w:rPr>
        <w:t>Artículo 3.- Principios Rectores del Código Integral para la Prevención, Intervención y Atención contra la Violencia Doméstica e</w:t>
      </w:r>
      <w:r w:rsidR="00AD35B3" w:rsidRPr="00480C47">
        <w:rPr>
          <w:rFonts w:ascii="Book Antiqua" w:hAnsi="Book Antiqua"/>
          <w:szCs w:val="24"/>
          <w:lang w:val="es-ES_tradnl"/>
        </w:rPr>
        <w:t>n</w:t>
      </w:r>
      <w:r w:rsidRPr="00480C47">
        <w:rPr>
          <w:rFonts w:ascii="Book Antiqua" w:hAnsi="Book Antiqua"/>
          <w:szCs w:val="24"/>
          <w:lang w:val="es-ES_tradnl"/>
        </w:rPr>
        <w:t xml:space="preserve"> Puerto Rico</w:t>
      </w:r>
      <w:r w:rsidR="003D2188" w:rsidRPr="00480C47">
        <w:rPr>
          <w:rFonts w:ascii="Book Antiqua" w:hAnsi="Book Antiqua"/>
          <w:szCs w:val="24"/>
          <w:lang w:val="es-ES_tradnl"/>
        </w:rPr>
        <w:t>.</w:t>
      </w:r>
      <w:r w:rsidRPr="00480C47">
        <w:rPr>
          <w:rFonts w:ascii="Book Antiqua" w:hAnsi="Book Antiqua"/>
          <w:szCs w:val="24"/>
          <w:lang w:val="es-ES_tradnl"/>
        </w:rPr>
        <w:t xml:space="preserve"> </w:t>
      </w:r>
    </w:p>
    <w:p w14:paraId="3A47F9FD" w14:textId="59867EC3" w:rsidR="0031312D" w:rsidRPr="00480C47" w:rsidRDefault="004B401B" w:rsidP="0062209E">
      <w:pPr>
        <w:numPr>
          <w:ilvl w:val="0"/>
          <w:numId w:val="6"/>
        </w:numPr>
        <w:spacing w:line="480" w:lineRule="auto"/>
        <w:jc w:val="both"/>
        <w:rPr>
          <w:rFonts w:ascii="Book Antiqua" w:hAnsi="Book Antiqua"/>
          <w:szCs w:val="24"/>
          <w:lang w:val="es-ES_tradnl"/>
        </w:rPr>
      </w:pPr>
      <w:r w:rsidRPr="00480C47">
        <w:rPr>
          <w:rFonts w:ascii="Book Antiqua" w:hAnsi="Book Antiqua"/>
          <w:szCs w:val="24"/>
          <w:lang w:val="es-ES_tradnl"/>
        </w:rPr>
        <w:t xml:space="preserve">Se reconoce que la violencia doméstica es un asunto de derechos humanos que requiere una atención inmediata y puntual para prevenir, proteger e intervenir con las </w:t>
      </w:r>
      <w:r w:rsidR="00F9140A" w:rsidRPr="00480C47">
        <w:rPr>
          <w:rFonts w:ascii="Book Antiqua" w:hAnsi="Book Antiqua"/>
          <w:szCs w:val="24"/>
          <w:lang w:val="es-ES_tradnl"/>
        </w:rPr>
        <w:t xml:space="preserve">personas </w:t>
      </w:r>
      <w:r w:rsidRPr="00480C47">
        <w:rPr>
          <w:rFonts w:ascii="Book Antiqua" w:hAnsi="Book Antiqua"/>
          <w:szCs w:val="24"/>
          <w:lang w:val="es-ES_tradnl"/>
        </w:rPr>
        <w:t>sobrevivientes de violencia doméstica y su familia</w:t>
      </w:r>
      <w:r w:rsidR="00C91975" w:rsidRPr="00480C47">
        <w:rPr>
          <w:rFonts w:ascii="Book Antiqua" w:hAnsi="Book Antiqua"/>
          <w:color w:val="FF0000"/>
          <w:szCs w:val="24"/>
          <w:lang w:val="es-ES_tradnl"/>
        </w:rPr>
        <w:t xml:space="preserve">, </w:t>
      </w:r>
      <w:r w:rsidR="00C91975" w:rsidRPr="00480C47">
        <w:rPr>
          <w:rFonts w:ascii="Book Antiqua" w:hAnsi="Book Antiqua"/>
          <w:szCs w:val="24"/>
          <w:lang w:val="es-ES_tradnl"/>
        </w:rPr>
        <w:t>independientemente de su nacionalidad</w:t>
      </w:r>
      <w:r w:rsidR="00116B90" w:rsidRPr="00480C47">
        <w:rPr>
          <w:rFonts w:ascii="Book Antiqua" w:hAnsi="Book Antiqua"/>
          <w:szCs w:val="24"/>
          <w:lang w:val="es-ES_tradnl"/>
        </w:rPr>
        <w:t xml:space="preserve"> o estatus migratorio</w:t>
      </w:r>
      <w:r w:rsidRPr="00480C47">
        <w:rPr>
          <w:rFonts w:ascii="Book Antiqua" w:hAnsi="Book Antiqua"/>
          <w:szCs w:val="24"/>
          <w:lang w:val="es-ES_tradnl"/>
        </w:rPr>
        <w:t xml:space="preserve">. </w:t>
      </w:r>
    </w:p>
    <w:p w14:paraId="764E2424" w14:textId="76C3819C" w:rsidR="0031312D" w:rsidRPr="00480C47" w:rsidRDefault="0031312D" w:rsidP="0062209E">
      <w:pPr>
        <w:numPr>
          <w:ilvl w:val="0"/>
          <w:numId w:val="6"/>
        </w:numPr>
        <w:spacing w:line="480" w:lineRule="auto"/>
        <w:jc w:val="both"/>
        <w:rPr>
          <w:rFonts w:ascii="Book Antiqua" w:hAnsi="Book Antiqua"/>
          <w:szCs w:val="24"/>
          <w:lang w:val="es-ES_tradnl"/>
        </w:rPr>
      </w:pPr>
      <w:r w:rsidRPr="00480C47">
        <w:rPr>
          <w:rFonts w:ascii="Book Antiqua" w:hAnsi="Book Antiqua"/>
          <w:szCs w:val="24"/>
          <w:lang w:val="es-ES_tradnl"/>
        </w:rPr>
        <w:t xml:space="preserve">Se reconoce el derecho a la vida, y a la integridad física y sicológica de todos los ciudadanos </w:t>
      </w:r>
      <w:r w:rsidR="00145BA2" w:rsidRPr="00480C47">
        <w:rPr>
          <w:rFonts w:ascii="Book Antiqua" w:hAnsi="Book Antiqua"/>
          <w:szCs w:val="24"/>
          <w:lang w:val="es-ES_tradnl"/>
        </w:rPr>
        <w:t>de Puerto Rico, y e</w:t>
      </w:r>
      <w:r w:rsidRPr="00480C47">
        <w:rPr>
          <w:rFonts w:ascii="Book Antiqua" w:hAnsi="Book Antiqua"/>
          <w:szCs w:val="24"/>
          <w:lang w:val="es-ES_tradnl"/>
        </w:rPr>
        <w:t xml:space="preserve">l deber del Estado de prevenir, proteger y restablecer agravios a las </w:t>
      </w:r>
      <w:r w:rsidR="00145BA2" w:rsidRPr="00480C47">
        <w:rPr>
          <w:rFonts w:ascii="Book Antiqua" w:hAnsi="Book Antiqua"/>
          <w:szCs w:val="24"/>
          <w:lang w:val="es-ES_tradnl"/>
        </w:rPr>
        <w:t>personas</w:t>
      </w:r>
      <w:r w:rsidRPr="00480C47">
        <w:rPr>
          <w:rFonts w:ascii="Book Antiqua" w:hAnsi="Book Antiqua"/>
          <w:szCs w:val="24"/>
          <w:lang w:val="es-ES_tradnl"/>
        </w:rPr>
        <w:t xml:space="preserve"> víctimas de violencia doméstica. </w:t>
      </w:r>
    </w:p>
    <w:p w14:paraId="2ECD72FD" w14:textId="4093D5C0" w:rsidR="0031312D" w:rsidRPr="00480C47" w:rsidRDefault="0031312D" w:rsidP="0062209E">
      <w:pPr>
        <w:numPr>
          <w:ilvl w:val="0"/>
          <w:numId w:val="6"/>
        </w:numPr>
        <w:spacing w:line="480" w:lineRule="auto"/>
        <w:jc w:val="both"/>
        <w:rPr>
          <w:rFonts w:ascii="Book Antiqua" w:hAnsi="Book Antiqua"/>
          <w:szCs w:val="24"/>
          <w:lang w:val="es-ES_tradnl"/>
        </w:rPr>
      </w:pPr>
      <w:r w:rsidRPr="00480C47">
        <w:rPr>
          <w:rFonts w:ascii="Book Antiqua" w:hAnsi="Book Antiqua"/>
          <w:szCs w:val="24"/>
          <w:lang w:val="es-ES_tradnl"/>
        </w:rPr>
        <w:t xml:space="preserve">La erradicación de la violencia </w:t>
      </w:r>
      <w:r w:rsidR="00997526" w:rsidRPr="00480C47">
        <w:rPr>
          <w:rFonts w:ascii="Book Antiqua" w:hAnsi="Book Antiqua"/>
          <w:szCs w:val="24"/>
          <w:lang w:val="es-ES_tradnl"/>
        </w:rPr>
        <w:t>doméstica</w:t>
      </w:r>
      <w:r w:rsidRPr="00480C47">
        <w:rPr>
          <w:rFonts w:ascii="Book Antiqua" w:hAnsi="Book Antiqua"/>
          <w:szCs w:val="24"/>
          <w:lang w:val="es-ES_tradnl"/>
        </w:rPr>
        <w:t xml:space="preserve"> requiere la intervención de todos los sectores, tanto los públicos, los privados como del tercer sector, que deben trabajar en armonía hacia el fin común de la protección a las </w:t>
      </w:r>
      <w:r w:rsidR="00145BA2" w:rsidRPr="00480C47">
        <w:rPr>
          <w:rFonts w:ascii="Book Antiqua" w:hAnsi="Book Antiqua"/>
          <w:szCs w:val="24"/>
          <w:lang w:val="es-ES_tradnl"/>
        </w:rPr>
        <w:t xml:space="preserve">personas </w:t>
      </w:r>
      <w:r w:rsidRPr="00480C47">
        <w:rPr>
          <w:rFonts w:ascii="Book Antiqua" w:hAnsi="Book Antiqua"/>
          <w:szCs w:val="24"/>
          <w:lang w:val="es-ES_tradnl"/>
        </w:rPr>
        <w:t>sobrevivientes y a sus familiares, así como a establecer fuertes mecanismos de prevención e intervención con situaciones de violencia doméstica.</w:t>
      </w:r>
    </w:p>
    <w:p w14:paraId="1AC11BC5" w14:textId="7B742985" w:rsidR="0031312D" w:rsidRPr="00480C47" w:rsidRDefault="0031312D" w:rsidP="0062209E">
      <w:pPr>
        <w:numPr>
          <w:ilvl w:val="0"/>
          <w:numId w:val="6"/>
        </w:numPr>
        <w:spacing w:line="480" w:lineRule="auto"/>
        <w:jc w:val="both"/>
        <w:rPr>
          <w:rFonts w:ascii="Book Antiqua" w:hAnsi="Book Antiqua"/>
          <w:szCs w:val="24"/>
          <w:lang w:val="es-ES_tradnl"/>
        </w:rPr>
      </w:pPr>
      <w:r w:rsidRPr="00480C47">
        <w:rPr>
          <w:rFonts w:ascii="Book Antiqua" w:hAnsi="Book Antiqua"/>
          <w:szCs w:val="24"/>
          <w:lang w:val="es-ES_tradnl"/>
        </w:rPr>
        <w:t xml:space="preserve">Se reconoce la necesidad de una atención integral a la </w:t>
      </w:r>
      <w:r w:rsidR="00CA0A2E" w:rsidRPr="00480C47">
        <w:rPr>
          <w:rFonts w:ascii="Book Antiqua" w:hAnsi="Book Antiqua"/>
          <w:szCs w:val="24"/>
          <w:lang w:val="es-ES_tradnl"/>
        </w:rPr>
        <w:t xml:space="preserve">persona </w:t>
      </w:r>
      <w:r w:rsidRPr="00480C47">
        <w:rPr>
          <w:rFonts w:ascii="Book Antiqua" w:hAnsi="Book Antiqua"/>
          <w:szCs w:val="24"/>
          <w:lang w:val="es-ES_tradnl"/>
        </w:rPr>
        <w:t>sobreviviente de violencia doméstica, así como el establecimiento de mecanismos para la rehabilitación de</w:t>
      </w:r>
      <w:r w:rsidR="00CA0A2E" w:rsidRPr="00480C47">
        <w:rPr>
          <w:rFonts w:ascii="Book Antiqua" w:hAnsi="Book Antiqua"/>
          <w:szCs w:val="24"/>
          <w:lang w:val="es-ES_tradnl"/>
        </w:rPr>
        <w:t xml:space="preserve"> </w:t>
      </w:r>
      <w:r w:rsidRPr="00480C47">
        <w:rPr>
          <w:rFonts w:ascii="Book Antiqua" w:hAnsi="Book Antiqua"/>
          <w:szCs w:val="24"/>
          <w:lang w:val="es-ES_tradnl"/>
        </w:rPr>
        <w:t>l</w:t>
      </w:r>
      <w:r w:rsidR="00CA0A2E" w:rsidRPr="00480C47">
        <w:rPr>
          <w:rFonts w:ascii="Book Antiqua" w:hAnsi="Book Antiqua"/>
          <w:szCs w:val="24"/>
          <w:lang w:val="es-ES_tradnl"/>
        </w:rPr>
        <w:t>a</w:t>
      </w:r>
      <w:r w:rsidRPr="00480C47">
        <w:rPr>
          <w:rFonts w:ascii="Book Antiqua" w:hAnsi="Book Antiqua"/>
          <w:szCs w:val="24"/>
          <w:lang w:val="es-ES_tradnl"/>
        </w:rPr>
        <w:t xml:space="preserve"> </w:t>
      </w:r>
      <w:r w:rsidR="00CA0A2E" w:rsidRPr="00480C47">
        <w:rPr>
          <w:rFonts w:ascii="Book Antiqua" w:hAnsi="Book Antiqua"/>
          <w:szCs w:val="24"/>
          <w:lang w:val="es-ES_tradnl"/>
        </w:rPr>
        <w:t xml:space="preserve">persona </w:t>
      </w:r>
      <w:r w:rsidRPr="00480C47">
        <w:rPr>
          <w:rFonts w:ascii="Book Antiqua" w:hAnsi="Book Antiqua"/>
          <w:szCs w:val="24"/>
          <w:lang w:val="es-ES_tradnl"/>
        </w:rPr>
        <w:t>ofensor</w:t>
      </w:r>
      <w:r w:rsidR="00CA0A2E" w:rsidRPr="00480C47">
        <w:rPr>
          <w:rFonts w:ascii="Book Antiqua" w:hAnsi="Book Antiqua"/>
          <w:szCs w:val="24"/>
          <w:lang w:val="es-ES_tradnl"/>
        </w:rPr>
        <w:t>a</w:t>
      </w:r>
      <w:r w:rsidRPr="00480C47">
        <w:rPr>
          <w:rFonts w:ascii="Book Antiqua" w:hAnsi="Book Antiqua"/>
          <w:szCs w:val="24"/>
          <w:lang w:val="es-ES_tradnl"/>
        </w:rPr>
        <w:t xml:space="preserve">, rompiendo con los ciclos de violencia que </w:t>
      </w:r>
      <w:r w:rsidR="00F9140A" w:rsidRPr="00480C47">
        <w:rPr>
          <w:rFonts w:ascii="Book Antiqua" w:hAnsi="Book Antiqua"/>
          <w:szCs w:val="24"/>
          <w:lang w:val="es-ES_tradnl"/>
        </w:rPr>
        <w:t>afectan nuestra</w:t>
      </w:r>
      <w:r w:rsidRPr="00480C47">
        <w:rPr>
          <w:rFonts w:ascii="Book Antiqua" w:hAnsi="Book Antiqua"/>
          <w:szCs w:val="24"/>
          <w:lang w:val="es-ES_tradnl"/>
        </w:rPr>
        <w:t xml:space="preserve"> sociedad. </w:t>
      </w:r>
    </w:p>
    <w:p w14:paraId="7D530F75" w14:textId="585F4395" w:rsidR="00AD35B3" w:rsidRPr="00480C47" w:rsidRDefault="00AD35B3" w:rsidP="00486271">
      <w:pPr>
        <w:spacing w:line="480" w:lineRule="auto"/>
        <w:ind w:firstLine="360"/>
        <w:jc w:val="both"/>
        <w:rPr>
          <w:rFonts w:ascii="Book Antiqua" w:hAnsi="Book Antiqua"/>
          <w:szCs w:val="24"/>
          <w:lang w:val="es-ES_tradnl"/>
        </w:rPr>
      </w:pPr>
      <w:r w:rsidRPr="00480C47">
        <w:rPr>
          <w:rFonts w:ascii="Book Antiqua" w:hAnsi="Book Antiqua"/>
          <w:szCs w:val="24"/>
          <w:lang w:val="es-ES_tradnl"/>
        </w:rPr>
        <w:t>Artículo 4</w:t>
      </w:r>
      <w:r w:rsidR="005F38FD" w:rsidRPr="00480C47">
        <w:rPr>
          <w:rFonts w:ascii="Book Antiqua" w:hAnsi="Book Antiqua"/>
          <w:szCs w:val="24"/>
          <w:lang w:val="es-ES_tradnl"/>
        </w:rPr>
        <w:t>.</w:t>
      </w:r>
      <w:r w:rsidRPr="00480C47">
        <w:rPr>
          <w:rFonts w:ascii="Book Antiqua" w:hAnsi="Book Antiqua"/>
          <w:szCs w:val="24"/>
          <w:lang w:val="es-ES_tradnl"/>
        </w:rPr>
        <w:t xml:space="preserve">- </w:t>
      </w:r>
      <w:r w:rsidR="007D5A38" w:rsidRPr="00480C47">
        <w:rPr>
          <w:rFonts w:ascii="Book Antiqua" w:hAnsi="Book Antiqua"/>
          <w:szCs w:val="24"/>
          <w:lang w:val="es-ES_tradnl"/>
        </w:rPr>
        <w:t>Factores que promueve el Código</w:t>
      </w:r>
      <w:r w:rsidR="005F38FD" w:rsidRPr="00480C47">
        <w:rPr>
          <w:rFonts w:ascii="Book Antiqua" w:hAnsi="Book Antiqua"/>
          <w:szCs w:val="24"/>
          <w:lang w:val="es-ES_tradnl"/>
        </w:rPr>
        <w:t>.</w:t>
      </w:r>
    </w:p>
    <w:p w14:paraId="7684F2DD" w14:textId="77777777" w:rsidR="0058401E" w:rsidRPr="00480C47" w:rsidRDefault="0031475C" w:rsidP="007D5A38">
      <w:pPr>
        <w:spacing w:line="480" w:lineRule="auto"/>
        <w:ind w:firstLine="360"/>
        <w:jc w:val="both"/>
        <w:rPr>
          <w:rFonts w:ascii="Book Antiqua" w:hAnsi="Book Antiqua"/>
          <w:szCs w:val="24"/>
          <w:lang w:val="es-ES_tradnl"/>
        </w:rPr>
      </w:pPr>
      <w:r w:rsidRPr="00480C47">
        <w:rPr>
          <w:rFonts w:ascii="Book Antiqua" w:hAnsi="Book Antiqua"/>
          <w:szCs w:val="24"/>
          <w:lang w:val="es-ES_tradnl"/>
        </w:rPr>
        <w:lastRenderedPageBreak/>
        <w:t>El Código Integral para la Prevención, Intervención y Atención contra la Violencia Doméstica e</w:t>
      </w:r>
      <w:r w:rsidR="00AD35B3" w:rsidRPr="00480C47">
        <w:rPr>
          <w:rFonts w:ascii="Book Antiqua" w:hAnsi="Book Antiqua"/>
          <w:szCs w:val="24"/>
          <w:lang w:val="es-ES_tradnl"/>
        </w:rPr>
        <w:t>n</w:t>
      </w:r>
      <w:r w:rsidRPr="00480C47">
        <w:rPr>
          <w:rFonts w:ascii="Book Antiqua" w:hAnsi="Book Antiqua"/>
          <w:szCs w:val="24"/>
          <w:lang w:val="es-ES_tradnl"/>
        </w:rPr>
        <w:t xml:space="preserve"> Puerto Rico, se establece para promover:</w:t>
      </w:r>
    </w:p>
    <w:p w14:paraId="6565EFC2" w14:textId="03E8CA66" w:rsidR="007D5A38" w:rsidRPr="00480C47" w:rsidRDefault="0031475C" w:rsidP="0062209E">
      <w:pPr>
        <w:numPr>
          <w:ilvl w:val="0"/>
          <w:numId w:val="11"/>
        </w:numPr>
        <w:spacing w:line="480" w:lineRule="auto"/>
        <w:jc w:val="both"/>
        <w:rPr>
          <w:rFonts w:ascii="Book Antiqua" w:hAnsi="Book Antiqua"/>
          <w:szCs w:val="24"/>
          <w:lang w:val="es-ES_tradnl"/>
        </w:rPr>
      </w:pPr>
      <w:r w:rsidRPr="00480C47">
        <w:rPr>
          <w:rFonts w:ascii="Book Antiqua" w:hAnsi="Book Antiqua"/>
          <w:szCs w:val="24"/>
          <w:lang w:val="es-ES_tradnl"/>
        </w:rPr>
        <w:t xml:space="preserve">La protección y seguridad de las </w:t>
      </w:r>
      <w:r w:rsidR="005F38FD" w:rsidRPr="00480C47">
        <w:rPr>
          <w:rFonts w:ascii="Book Antiqua" w:hAnsi="Book Antiqua"/>
          <w:szCs w:val="24"/>
          <w:lang w:val="es-ES_tradnl"/>
        </w:rPr>
        <w:t xml:space="preserve">personas </w:t>
      </w:r>
      <w:r w:rsidRPr="00480C47">
        <w:rPr>
          <w:rFonts w:ascii="Book Antiqua" w:hAnsi="Book Antiqua"/>
          <w:szCs w:val="24"/>
          <w:lang w:val="es-ES_tradnl"/>
        </w:rPr>
        <w:t>sobrevivientes de violencia doméstica, de manera justa, rápida y efectiva;</w:t>
      </w:r>
    </w:p>
    <w:p w14:paraId="12ABDFD6" w14:textId="77777777" w:rsidR="007D5A38" w:rsidRPr="00480C47" w:rsidRDefault="0031475C" w:rsidP="0062209E">
      <w:pPr>
        <w:numPr>
          <w:ilvl w:val="0"/>
          <w:numId w:val="11"/>
        </w:numPr>
        <w:spacing w:line="480" w:lineRule="auto"/>
        <w:jc w:val="both"/>
        <w:rPr>
          <w:rFonts w:ascii="Book Antiqua" w:hAnsi="Book Antiqua"/>
          <w:szCs w:val="24"/>
          <w:lang w:val="es-ES_tradnl"/>
        </w:rPr>
      </w:pPr>
      <w:r w:rsidRPr="00480C47">
        <w:rPr>
          <w:rFonts w:ascii="Book Antiqua" w:hAnsi="Book Antiqua"/>
          <w:szCs w:val="24"/>
          <w:lang w:val="es-ES_tradnl"/>
        </w:rPr>
        <w:t>La prevención de futuros incidentes de violencia doméstica;</w:t>
      </w:r>
    </w:p>
    <w:p w14:paraId="66B6DFF8" w14:textId="208C0A32" w:rsidR="007D5A38" w:rsidRPr="00480C47" w:rsidRDefault="00EF3632" w:rsidP="0062209E">
      <w:pPr>
        <w:numPr>
          <w:ilvl w:val="0"/>
          <w:numId w:val="11"/>
        </w:numPr>
        <w:spacing w:line="480" w:lineRule="auto"/>
        <w:jc w:val="both"/>
        <w:rPr>
          <w:rFonts w:ascii="Book Antiqua" w:hAnsi="Book Antiqua"/>
          <w:szCs w:val="24"/>
          <w:lang w:val="es-ES_tradnl"/>
        </w:rPr>
      </w:pPr>
      <w:r w:rsidRPr="00480C47">
        <w:rPr>
          <w:rFonts w:ascii="Book Antiqua" w:hAnsi="Book Antiqua"/>
          <w:szCs w:val="24"/>
          <w:lang w:val="es-ES_tradnl"/>
        </w:rPr>
        <w:t xml:space="preserve">La </w:t>
      </w:r>
      <w:r w:rsidR="00CB715C">
        <w:rPr>
          <w:rFonts w:ascii="Book Antiqua" w:hAnsi="Book Antiqua"/>
          <w:szCs w:val="24"/>
          <w:lang w:val="es-ES_tradnl"/>
        </w:rPr>
        <w:t>justicia</w:t>
      </w:r>
      <w:r w:rsidRPr="00480C47">
        <w:rPr>
          <w:rFonts w:ascii="Book Antiqua" w:hAnsi="Book Antiqua"/>
          <w:szCs w:val="24"/>
          <w:lang w:val="es-ES_tradnl"/>
        </w:rPr>
        <w:t xml:space="preserve"> y la igualdad en </w:t>
      </w:r>
      <w:r w:rsidR="007D5A38" w:rsidRPr="00480C47">
        <w:rPr>
          <w:rFonts w:ascii="Book Antiqua" w:hAnsi="Book Antiqua"/>
          <w:szCs w:val="24"/>
          <w:lang w:val="es-ES_tradnl"/>
        </w:rPr>
        <w:t xml:space="preserve">todos </w:t>
      </w:r>
      <w:r w:rsidRPr="00480C47">
        <w:rPr>
          <w:rFonts w:ascii="Book Antiqua" w:hAnsi="Book Antiqua"/>
          <w:szCs w:val="24"/>
          <w:lang w:val="es-ES_tradnl"/>
        </w:rPr>
        <w:t>los aspecto</w:t>
      </w:r>
      <w:r w:rsidR="007D5A38" w:rsidRPr="00480C47">
        <w:rPr>
          <w:rFonts w:ascii="Book Antiqua" w:hAnsi="Book Antiqua"/>
          <w:szCs w:val="24"/>
          <w:lang w:val="es-ES_tradnl"/>
        </w:rPr>
        <w:t>s de la r</w:t>
      </w:r>
      <w:r w:rsidR="005F38FD" w:rsidRPr="00480C47">
        <w:rPr>
          <w:rFonts w:ascii="Book Antiqua" w:hAnsi="Book Antiqua"/>
          <w:szCs w:val="24"/>
          <w:lang w:val="es-ES_tradnl"/>
        </w:rPr>
        <w:t xml:space="preserve">elación familiar y de pareja; </w:t>
      </w:r>
    </w:p>
    <w:p w14:paraId="10BB1506" w14:textId="0363FEC0" w:rsidR="007D5A38" w:rsidRPr="00480C47" w:rsidRDefault="00EF3632" w:rsidP="0062209E">
      <w:pPr>
        <w:numPr>
          <w:ilvl w:val="0"/>
          <w:numId w:val="11"/>
        </w:numPr>
        <w:spacing w:line="480" w:lineRule="auto"/>
        <w:jc w:val="both"/>
        <w:rPr>
          <w:rFonts w:ascii="Book Antiqua" w:hAnsi="Book Antiqua"/>
          <w:szCs w:val="24"/>
          <w:lang w:val="es-ES_tradnl"/>
        </w:rPr>
      </w:pPr>
      <w:r w:rsidRPr="00480C47">
        <w:rPr>
          <w:rFonts w:ascii="Book Antiqua" w:hAnsi="Book Antiqua"/>
          <w:szCs w:val="24"/>
          <w:lang w:val="es-ES_tradnl"/>
        </w:rPr>
        <w:t xml:space="preserve">Facilitar la prevención, detección, identificación e intervención con las </w:t>
      </w:r>
      <w:r w:rsidR="005F38FD" w:rsidRPr="00480C47">
        <w:rPr>
          <w:rFonts w:ascii="Book Antiqua" w:hAnsi="Book Antiqua"/>
          <w:szCs w:val="24"/>
          <w:lang w:val="es-ES_tradnl"/>
        </w:rPr>
        <w:t xml:space="preserve">personas </w:t>
      </w:r>
      <w:r w:rsidRPr="00480C47">
        <w:rPr>
          <w:rFonts w:ascii="Book Antiqua" w:hAnsi="Book Antiqua"/>
          <w:szCs w:val="24"/>
          <w:lang w:val="es-ES_tradnl"/>
        </w:rPr>
        <w:t>sobrev</w:t>
      </w:r>
      <w:r w:rsidR="005F38FD" w:rsidRPr="00480C47">
        <w:rPr>
          <w:rFonts w:ascii="Book Antiqua" w:hAnsi="Book Antiqua"/>
          <w:szCs w:val="24"/>
          <w:lang w:val="es-ES_tradnl"/>
        </w:rPr>
        <w:t>ivientes de violencia doméstica; y</w:t>
      </w:r>
    </w:p>
    <w:p w14:paraId="7422382E" w14:textId="07CBE6F7" w:rsidR="00EF3632" w:rsidRPr="00480C47" w:rsidRDefault="00EF3632" w:rsidP="0062209E">
      <w:pPr>
        <w:numPr>
          <w:ilvl w:val="0"/>
          <w:numId w:val="11"/>
        </w:numPr>
        <w:spacing w:line="480" w:lineRule="auto"/>
        <w:jc w:val="both"/>
        <w:rPr>
          <w:rFonts w:ascii="Book Antiqua" w:hAnsi="Book Antiqua"/>
          <w:szCs w:val="24"/>
          <w:lang w:val="es-ES_tradnl"/>
        </w:rPr>
      </w:pPr>
      <w:r w:rsidRPr="00480C47">
        <w:rPr>
          <w:rFonts w:ascii="Book Antiqua" w:hAnsi="Book Antiqua"/>
          <w:szCs w:val="24"/>
          <w:lang w:val="es-ES_tradnl"/>
        </w:rPr>
        <w:t>Fomentar la educación y el adiestramiento en el tema de la violencia doméstica</w:t>
      </w:r>
      <w:r w:rsidR="00C91975" w:rsidRPr="00480C47">
        <w:rPr>
          <w:rFonts w:ascii="Book Antiqua" w:hAnsi="Book Antiqua"/>
          <w:szCs w:val="24"/>
          <w:lang w:val="es-ES_tradnl"/>
        </w:rPr>
        <w:t xml:space="preserve"> dirigido a todas las personas residente</w:t>
      </w:r>
      <w:r w:rsidR="00116B90" w:rsidRPr="00480C47">
        <w:rPr>
          <w:rFonts w:ascii="Book Antiqua" w:hAnsi="Book Antiqua"/>
          <w:szCs w:val="24"/>
          <w:lang w:val="es-ES_tradnl"/>
        </w:rPr>
        <w:t>s</w:t>
      </w:r>
      <w:r w:rsidR="00C91975" w:rsidRPr="00480C47">
        <w:rPr>
          <w:rFonts w:ascii="Book Antiqua" w:hAnsi="Book Antiqua"/>
          <w:szCs w:val="24"/>
          <w:lang w:val="es-ES_tradnl"/>
        </w:rPr>
        <w:t xml:space="preserve"> de Puerto Rico, independientemente de su nacionalidad</w:t>
      </w:r>
      <w:r w:rsidR="00116B90" w:rsidRPr="00480C47">
        <w:rPr>
          <w:rFonts w:ascii="Book Antiqua" w:hAnsi="Book Antiqua"/>
          <w:szCs w:val="24"/>
          <w:lang w:val="es-ES_tradnl"/>
        </w:rPr>
        <w:t xml:space="preserve"> o estatus migratorio</w:t>
      </w:r>
      <w:r w:rsidR="005F38FD" w:rsidRPr="00480C47">
        <w:rPr>
          <w:rFonts w:ascii="Book Antiqua" w:hAnsi="Book Antiqua"/>
          <w:szCs w:val="24"/>
          <w:lang w:val="es-ES_tradnl"/>
        </w:rPr>
        <w:t>.</w:t>
      </w:r>
    </w:p>
    <w:p w14:paraId="1E46FC77" w14:textId="77777777" w:rsidR="00947DFE" w:rsidRPr="00480C47" w:rsidRDefault="00947DFE" w:rsidP="00947DFE">
      <w:pPr>
        <w:spacing w:line="480" w:lineRule="auto"/>
        <w:jc w:val="center"/>
        <w:rPr>
          <w:rFonts w:ascii="Book Antiqua" w:hAnsi="Book Antiqua"/>
          <w:szCs w:val="24"/>
          <w:lang w:val="es-ES_tradnl"/>
        </w:rPr>
      </w:pPr>
      <w:r w:rsidRPr="00480C47">
        <w:rPr>
          <w:rFonts w:ascii="Book Antiqua" w:hAnsi="Book Antiqua"/>
          <w:szCs w:val="24"/>
          <w:lang w:val="es-ES_tradnl"/>
        </w:rPr>
        <w:t>CAPÍTULO III — DE LA INTERPRETACIÓN</w:t>
      </w:r>
    </w:p>
    <w:p w14:paraId="24502A10" w14:textId="77777777" w:rsidR="00947DFE" w:rsidRPr="00480C47" w:rsidRDefault="00947DFE" w:rsidP="00486271">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Artículo </w:t>
      </w:r>
      <w:r w:rsidR="007D5A38" w:rsidRPr="00480C47">
        <w:rPr>
          <w:rFonts w:ascii="Book Antiqua" w:hAnsi="Book Antiqua"/>
          <w:szCs w:val="24"/>
          <w:lang w:val="es-ES_tradnl"/>
        </w:rPr>
        <w:t>5</w:t>
      </w:r>
      <w:r w:rsidRPr="00480C47">
        <w:rPr>
          <w:rFonts w:ascii="Book Antiqua" w:hAnsi="Book Antiqua"/>
          <w:szCs w:val="24"/>
          <w:lang w:val="es-ES_tradnl"/>
        </w:rPr>
        <w:t xml:space="preserve">.- Interpretación de </w:t>
      </w:r>
      <w:r w:rsidR="00F8405C" w:rsidRPr="00480C47">
        <w:rPr>
          <w:rFonts w:ascii="Book Antiqua" w:hAnsi="Book Antiqua"/>
          <w:szCs w:val="24"/>
          <w:lang w:val="es-ES_tradnl"/>
        </w:rPr>
        <w:t>p</w:t>
      </w:r>
      <w:r w:rsidRPr="00480C47">
        <w:rPr>
          <w:rFonts w:ascii="Book Antiqua" w:hAnsi="Book Antiqua"/>
          <w:szCs w:val="24"/>
          <w:lang w:val="es-ES_tradnl"/>
        </w:rPr>
        <w:t xml:space="preserve">alabras y </w:t>
      </w:r>
      <w:r w:rsidR="00F8405C" w:rsidRPr="00480C47">
        <w:rPr>
          <w:rFonts w:ascii="Book Antiqua" w:hAnsi="Book Antiqua"/>
          <w:szCs w:val="24"/>
          <w:lang w:val="es-ES_tradnl"/>
        </w:rPr>
        <w:t>f</w:t>
      </w:r>
      <w:r w:rsidRPr="00480C47">
        <w:rPr>
          <w:rFonts w:ascii="Book Antiqua" w:hAnsi="Book Antiqua"/>
          <w:szCs w:val="24"/>
          <w:lang w:val="es-ES_tradnl"/>
        </w:rPr>
        <w:t>rases.</w:t>
      </w:r>
    </w:p>
    <w:p w14:paraId="326A7092" w14:textId="77777777" w:rsidR="00947DFE" w:rsidRPr="00480C47" w:rsidRDefault="00947DFE" w:rsidP="00486271">
      <w:pPr>
        <w:spacing w:line="480" w:lineRule="auto"/>
        <w:ind w:firstLine="360"/>
        <w:contextualSpacing/>
        <w:jc w:val="both"/>
        <w:rPr>
          <w:rFonts w:ascii="Book Antiqua" w:hAnsi="Book Antiqua"/>
          <w:lang w:val="es-ES_tradnl"/>
        </w:rPr>
      </w:pPr>
      <w:r w:rsidRPr="00480C47">
        <w:rPr>
          <w:rFonts w:ascii="Book Antiqua" w:hAnsi="Book Antiqua"/>
          <w:lang w:val="es-ES_tradnl"/>
        </w:rPr>
        <w:t xml:space="preserve">Las palabras y frases se interpretarán según el contexto y el significado sancionado por el uso común y corriente. </w:t>
      </w:r>
    </w:p>
    <w:p w14:paraId="386D52D4" w14:textId="04224A3C" w:rsidR="00947DFE" w:rsidRPr="00480C47" w:rsidRDefault="00947DFE" w:rsidP="00486271">
      <w:pPr>
        <w:spacing w:line="480" w:lineRule="auto"/>
        <w:ind w:firstLine="360"/>
        <w:contextualSpacing/>
        <w:jc w:val="both"/>
        <w:rPr>
          <w:rFonts w:ascii="Book Antiqua" w:hAnsi="Book Antiqua"/>
          <w:szCs w:val="24"/>
          <w:lang w:val="es-ES_tradnl"/>
        </w:rPr>
      </w:pPr>
      <w:r w:rsidRPr="00480C47">
        <w:rPr>
          <w:rFonts w:ascii="Book Antiqua" w:hAnsi="Book Antiqua"/>
          <w:lang w:val="es-ES_tradnl"/>
        </w:rPr>
        <w:t xml:space="preserve">Las </w:t>
      </w:r>
      <w:r w:rsidR="006478B8" w:rsidRPr="00480C47">
        <w:rPr>
          <w:rFonts w:ascii="Book Antiqua" w:hAnsi="Book Antiqua"/>
          <w:lang w:val="es-ES_tradnl"/>
        </w:rPr>
        <w:t>palabras</w:t>
      </w:r>
      <w:r w:rsidRPr="00480C47">
        <w:rPr>
          <w:rFonts w:ascii="Book Antiqua" w:hAnsi="Book Antiqua"/>
          <w:lang w:val="es-ES_tradnl"/>
        </w:rPr>
        <w:t xml:space="preserve"> usadas en este Código en el tiempo presente incluyen también el futuro; las usadas</w:t>
      </w:r>
      <w:r w:rsidR="00D95E84" w:rsidRPr="00480C47">
        <w:rPr>
          <w:rFonts w:ascii="Book Antiqua" w:hAnsi="Book Antiqua"/>
          <w:lang w:val="es-ES_tradnl"/>
        </w:rPr>
        <w:t xml:space="preserve"> </w:t>
      </w:r>
      <w:r w:rsidR="009F7DA3" w:rsidRPr="00480C47">
        <w:rPr>
          <w:rFonts w:ascii="Book Antiqua" w:hAnsi="Book Antiqua"/>
          <w:lang w:val="es-ES_tradnl"/>
        </w:rPr>
        <w:t>en masculino</w:t>
      </w:r>
      <w:r w:rsidRPr="00480C47">
        <w:rPr>
          <w:rFonts w:ascii="Book Antiqua" w:hAnsi="Book Antiqua"/>
          <w:lang w:val="es-ES_tradnl"/>
        </w:rPr>
        <w:t xml:space="preserve"> incluyen el femenino </w:t>
      </w:r>
      <w:r w:rsidR="00A35C5F" w:rsidRPr="00480C47">
        <w:rPr>
          <w:rFonts w:ascii="Book Antiqua" w:hAnsi="Book Antiqua"/>
          <w:lang w:val="es-ES_tradnl"/>
        </w:rPr>
        <w:t>o viceversa</w:t>
      </w:r>
      <w:r w:rsidRPr="00480C47">
        <w:rPr>
          <w:rFonts w:ascii="Book Antiqua" w:hAnsi="Book Antiqua"/>
          <w:lang w:val="es-ES_tradnl"/>
        </w:rPr>
        <w:t xml:space="preserve">, </w:t>
      </w:r>
      <w:r w:rsidR="006478B8" w:rsidRPr="00480C47">
        <w:rPr>
          <w:rFonts w:ascii="Book Antiqua" w:hAnsi="Book Antiqua"/>
          <w:lang w:val="es-ES_tradnl"/>
        </w:rPr>
        <w:t>a menos que por la naturaleza de la disposición se limiten manifiestamente a un s</w:t>
      </w:r>
      <w:r w:rsidR="00F44ECC" w:rsidRPr="00480C47">
        <w:rPr>
          <w:rFonts w:ascii="Book Antiqua" w:hAnsi="Book Antiqua"/>
          <w:lang w:val="es-ES_tradnl"/>
        </w:rPr>
        <w:t>ó</w:t>
      </w:r>
      <w:r w:rsidR="006478B8" w:rsidRPr="00480C47">
        <w:rPr>
          <w:rFonts w:ascii="Book Antiqua" w:hAnsi="Book Antiqua"/>
          <w:lang w:val="es-ES_tradnl"/>
        </w:rPr>
        <w:t>lo</w:t>
      </w:r>
      <w:r w:rsidR="00F8405C" w:rsidRPr="00480C47">
        <w:rPr>
          <w:rFonts w:ascii="Book Antiqua" w:hAnsi="Book Antiqua"/>
          <w:lang w:val="es-ES_tradnl"/>
        </w:rPr>
        <w:t xml:space="preserve"> uso</w:t>
      </w:r>
      <w:r w:rsidRPr="00480C47">
        <w:rPr>
          <w:rFonts w:ascii="Book Antiqua" w:hAnsi="Book Antiqua"/>
          <w:lang w:val="es-ES_tradnl"/>
        </w:rPr>
        <w:t>; el número singular incluye el plural y el plural incluye el singular</w:t>
      </w:r>
      <w:r w:rsidR="00F44ECC" w:rsidRPr="00480C47">
        <w:rPr>
          <w:rFonts w:ascii="Book Antiqua" w:hAnsi="Book Antiqua"/>
          <w:lang w:val="es-ES_tradnl"/>
        </w:rPr>
        <w:t>,</w:t>
      </w:r>
      <w:r w:rsidR="00A35C5F" w:rsidRPr="00480C47">
        <w:rPr>
          <w:rFonts w:ascii="Book Antiqua" w:hAnsi="Book Antiqua"/>
          <w:lang w:val="es-ES_tradnl"/>
        </w:rPr>
        <w:t xml:space="preserve"> cuando así lo justifique su uso.</w:t>
      </w:r>
    </w:p>
    <w:p w14:paraId="550F54EC" w14:textId="56A5F708" w:rsidR="00C27E95" w:rsidRPr="00480C47" w:rsidRDefault="00C27E95" w:rsidP="00C27E95">
      <w:pPr>
        <w:spacing w:line="480" w:lineRule="auto"/>
        <w:ind w:firstLine="360"/>
        <w:jc w:val="both"/>
        <w:rPr>
          <w:rFonts w:ascii="Book Antiqua" w:hAnsi="Book Antiqua"/>
          <w:lang w:val="es-ES_tradnl"/>
        </w:rPr>
      </w:pPr>
      <w:r w:rsidRPr="00480C47">
        <w:rPr>
          <w:rFonts w:ascii="Book Antiqua" w:hAnsi="Book Antiqua"/>
          <w:lang w:val="es-ES_tradnl"/>
        </w:rPr>
        <w:t xml:space="preserve">Artículo </w:t>
      </w:r>
      <w:r w:rsidR="00F8405C" w:rsidRPr="00480C47">
        <w:rPr>
          <w:rFonts w:ascii="Book Antiqua" w:hAnsi="Book Antiqua"/>
          <w:lang w:val="es-ES_tradnl"/>
        </w:rPr>
        <w:t>6</w:t>
      </w:r>
      <w:r w:rsidR="008F08E4" w:rsidRPr="00480C47">
        <w:rPr>
          <w:rFonts w:ascii="Book Antiqua" w:hAnsi="Book Antiqua"/>
          <w:lang w:val="es-ES_tradnl"/>
        </w:rPr>
        <w:t>.-</w:t>
      </w:r>
      <w:r w:rsidRPr="00480C47">
        <w:rPr>
          <w:rFonts w:ascii="Book Antiqua" w:hAnsi="Book Antiqua"/>
          <w:lang w:val="es-ES_tradnl"/>
        </w:rPr>
        <w:t xml:space="preserve"> Alcance de la interpretación. </w:t>
      </w:r>
    </w:p>
    <w:p w14:paraId="4839CDA2" w14:textId="77777777" w:rsidR="00947DFE" w:rsidRPr="00480C47" w:rsidRDefault="00C27E95" w:rsidP="00C27E95">
      <w:pPr>
        <w:spacing w:line="480" w:lineRule="auto"/>
        <w:ind w:firstLine="360"/>
        <w:jc w:val="both"/>
        <w:rPr>
          <w:rFonts w:ascii="Book Antiqua" w:hAnsi="Book Antiqua"/>
          <w:color w:val="FF0000"/>
          <w:szCs w:val="24"/>
          <w:lang w:val="es-ES_tradnl"/>
        </w:rPr>
      </w:pPr>
      <w:r w:rsidRPr="00480C47">
        <w:rPr>
          <w:rFonts w:ascii="Book Antiqua" w:hAnsi="Book Antiqua"/>
          <w:lang w:val="es-ES_tradnl"/>
        </w:rPr>
        <w:lastRenderedPageBreak/>
        <w:t>Si el lenguaje empleado en un estatuto es susceptible de dos o más interpretaciones, debe ser interpretado para adelantar los principios establecidos en este Código y la protección de la persona sobreviviente de violencia doméstica</w:t>
      </w:r>
      <w:r w:rsidR="00F8405C" w:rsidRPr="00480C47">
        <w:rPr>
          <w:rFonts w:ascii="Book Antiqua" w:hAnsi="Book Antiqua"/>
          <w:lang w:val="es-ES_tradnl"/>
        </w:rPr>
        <w:t>.</w:t>
      </w:r>
    </w:p>
    <w:p w14:paraId="6C9288E7" w14:textId="1E504390" w:rsidR="00595C51" w:rsidRPr="00480C47" w:rsidRDefault="0058401E" w:rsidP="00595C51">
      <w:pPr>
        <w:spacing w:line="480" w:lineRule="auto"/>
        <w:ind w:firstLine="360"/>
        <w:jc w:val="both"/>
        <w:rPr>
          <w:rFonts w:ascii="Book Antiqua" w:hAnsi="Book Antiqua"/>
          <w:szCs w:val="24"/>
          <w:lang w:val="es-ES_tradnl"/>
        </w:rPr>
      </w:pPr>
      <w:r w:rsidRPr="00480C47">
        <w:rPr>
          <w:rFonts w:ascii="Book Antiqua" w:hAnsi="Book Antiqua"/>
          <w:szCs w:val="24"/>
          <w:lang w:val="es-ES_tradnl"/>
        </w:rPr>
        <w:t>Artículo</w:t>
      </w:r>
      <w:r w:rsidR="00595C51" w:rsidRPr="00480C47">
        <w:rPr>
          <w:rFonts w:ascii="Book Antiqua" w:hAnsi="Book Antiqua"/>
          <w:szCs w:val="24"/>
          <w:lang w:val="es-ES_tradnl"/>
        </w:rPr>
        <w:t xml:space="preserve"> </w:t>
      </w:r>
      <w:r w:rsidR="008266EC" w:rsidRPr="00480C47">
        <w:rPr>
          <w:rFonts w:ascii="Book Antiqua" w:hAnsi="Book Antiqua"/>
          <w:szCs w:val="24"/>
          <w:lang w:val="es-ES_tradnl"/>
        </w:rPr>
        <w:t>7</w:t>
      </w:r>
      <w:r w:rsidR="00595C51" w:rsidRPr="00480C47">
        <w:rPr>
          <w:rFonts w:ascii="Book Antiqua" w:hAnsi="Book Antiqua"/>
          <w:szCs w:val="24"/>
          <w:lang w:val="es-ES_tradnl"/>
        </w:rPr>
        <w:t>.- Definiciones</w:t>
      </w:r>
      <w:r w:rsidR="008F08E4" w:rsidRPr="00480C47">
        <w:rPr>
          <w:rFonts w:ascii="Book Antiqua" w:hAnsi="Book Antiqua"/>
          <w:szCs w:val="24"/>
          <w:lang w:val="es-ES_tradnl"/>
        </w:rPr>
        <w:t>.</w:t>
      </w:r>
    </w:p>
    <w:p w14:paraId="4CEE443E" w14:textId="0AF85CFE" w:rsidR="00A13EA6" w:rsidRPr="00480C47" w:rsidRDefault="00595C51" w:rsidP="00603CA1">
      <w:pPr>
        <w:spacing w:line="480" w:lineRule="auto"/>
        <w:ind w:firstLine="360"/>
        <w:jc w:val="both"/>
        <w:rPr>
          <w:rFonts w:ascii="Book Antiqua" w:hAnsi="Book Antiqua"/>
          <w:szCs w:val="24"/>
          <w:lang w:val="es-ES_tradnl"/>
        </w:rPr>
      </w:pPr>
      <w:r w:rsidRPr="00480C47">
        <w:rPr>
          <w:rFonts w:ascii="Book Antiqua" w:hAnsi="Book Antiqua"/>
          <w:szCs w:val="24"/>
          <w:lang w:val="es-ES_tradnl"/>
        </w:rPr>
        <w:t>Para los efectos de este Código, los siguientes términos tendrán el significado que se expresa a continuación:</w:t>
      </w:r>
    </w:p>
    <w:p w14:paraId="764A607A" w14:textId="5F0C26C9" w:rsidR="008266EC" w:rsidRPr="00480C47" w:rsidRDefault="00175136" w:rsidP="0062209E">
      <w:pPr>
        <w:numPr>
          <w:ilvl w:val="0"/>
          <w:numId w:val="5"/>
        </w:numPr>
        <w:spacing w:line="480" w:lineRule="auto"/>
        <w:ind w:left="720"/>
        <w:jc w:val="both"/>
        <w:rPr>
          <w:rFonts w:ascii="Book Antiqua" w:hAnsi="Book Antiqua"/>
          <w:szCs w:val="24"/>
          <w:lang w:val="es-ES_tradnl"/>
        </w:rPr>
      </w:pPr>
      <w:r w:rsidRPr="00CE0CB8">
        <w:rPr>
          <w:rFonts w:ascii="Book Antiqua" w:hAnsi="Book Antiqua"/>
          <w:szCs w:val="24"/>
          <w:lang w:val="es-ES_tradnl"/>
        </w:rPr>
        <w:t>Acecho</w:t>
      </w:r>
      <w:r w:rsidRPr="00480C47">
        <w:rPr>
          <w:rFonts w:ascii="Book Antiqua" w:hAnsi="Book Antiqua"/>
          <w:szCs w:val="24"/>
          <w:lang w:val="es-ES_tradnl"/>
        </w:rPr>
        <w:t>-</w:t>
      </w:r>
      <w:r w:rsidR="006C41F8" w:rsidRPr="00480C47">
        <w:rPr>
          <w:rFonts w:ascii="Book Antiqua" w:hAnsi="Book Antiqua"/>
          <w:szCs w:val="24"/>
          <w:lang w:val="es-ES_tradnl"/>
        </w:rPr>
        <w:t xml:space="preserve"> </w:t>
      </w:r>
      <w:r w:rsidR="00A13EA6" w:rsidRPr="00480C47">
        <w:rPr>
          <w:rFonts w:ascii="Book Antiqua" w:hAnsi="Book Antiqua"/>
          <w:szCs w:val="24"/>
          <w:lang w:val="es-ES_tradnl"/>
        </w:rPr>
        <w:t xml:space="preserve">significa una conducta mediante la cual se ejerce una vigilancia sobre determinada persona; se </w:t>
      </w:r>
      <w:r w:rsidR="009F7DA3" w:rsidRPr="00480C47">
        <w:rPr>
          <w:rFonts w:ascii="Book Antiqua" w:hAnsi="Book Antiqua"/>
          <w:szCs w:val="24"/>
          <w:lang w:val="es-ES_tradnl"/>
        </w:rPr>
        <w:t>envían</w:t>
      </w:r>
      <w:r w:rsidR="00A13EA6" w:rsidRPr="00480C47">
        <w:rPr>
          <w:rFonts w:ascii="Book Antiqua" w:hAnsi="Book Antiqua"/>
          <w:szCs w:val="24"/>
          <w:lang w:val="es-ES_tradnl"/>
        </w:rPr>
        <w:t xml:space="preserve"> comunicaciones verbales o escritas no deseadas a una determinada persona</w:t>
      </w:r>
      <w:r w:rsidR="00F9140A" w:rsidRPr="00480C47">
        <w:rPr>
          <w:rFonts w:ascii="Book Antiqua" w:hAnsi="Book Antiqua"/>
          <w:szCs w:val="24"/>
          <w:lang w:val="es-ES_tradnl"/>
        </w:rPr>
        <w:t>;</w:t>
      </w:r>
      <w:r w:rsidR="00A13EA6" w:rsidRPr="00480C47">
        <w:rPr>
          <w:rFonts w:ascii="Book Antiqua" w:hAnsi="Book Antiqua"/>
          <w:szCs w:val="24"/>
          <w:lang w:val="es-ES_tradnl"/>
        </w:rPr>
        <w:t xml:space="preserve"> se realizan amenazas escritas, verbales o </w:t>
      </w:r>
      <w:r w:rsidR="009F7DA3" w:rsidRPr="00480C47">
        <w:rPr>
          <w:rFonts w:ascii="Book Antiqua" w:hAnsi="Book Antiqua"/>
          <w:szCs w:val="24"/>
          <w:lang w:val="es-ES_tradnl"/>
        </w:rPr>
        <w:t>implícitas</w:t>
      </w:r>
      <w:r w:rsidR="00A13EA6" w:rsidRPr="00480C47">
        <w:rPr>
          <w:rFonts w:ascii="Book Antiqua" w:hAnsi="Book Antiqua"/>
          <w:szCs w:val="24"/>
          <w:lang w:val="es-ES_tradnl"/>
        </w:rPr>
        <w:t xml:space="preserve"> a determinada persona</w:t>
      </w:r>
      <w:r w:rsidR="00F9140A" w:rsidRPr="00480C47">
        <w:rPr>
          <w:rFonts w:ascii="Book Antiqua" w:hAnsi="Book Antiqua"/>
          <w:szCs w:val="24"/>
          <w:lang w:val="es-ES_tradnl"/>
        </w:rPr>
        <w:t>;</w:t>
      </w:r>
      <w:r w:rsidR="00A13EA6" w:rsidRPr="00480C47">
        <w:rPr>
          <w:rFonts w:ascii="Book Antiqua" w:hAnsi="Book Antiqua"/>
          <w:szCs w:val="24"/>
          <w:lang w:val="es-ES_tradnl"/>
        </w:rPr>
        <w:t xml:space="preserve"> se </w:t>
      </w:r>
      <w:r w:rsidR="009F7DA3" w:rsidRPr="00480C47">
        <w:rPr>
          <w:rFonts w:ascii="Book Antiqua" w:hAnsi="Book Antiqua"/>
          <w:szCs w:val="24"/>
          <w:lang w:val="es-ES_tradnl"/>
        </w:rPr>
        <w:t>efectúan</w:t>
      </w:r>
      <w:r w:rsidR="00A13EA6" w:rsidRPr="00480C47">
        <w:rPr>
          <w:rFonts w:ascii="Book Antiqua" w:hAnsi="Book Antiqua"/>
          <w:szCs w:val="24"/>
          <w:lang w:val="es-ES_tradnl"/>
        </w:rPr>
        <w:t xml:space="preserve"> actos de vandalismo dirigidos a determinada persona</w:t>
      </w:r>
      <w:r w:rsidR="00F9140A" w:rsidRPr="00480C47">
        <w:rPr>
          <w:rFonts w:ascii="Book Antiqua" w:hAnsi="Book Antiqua"/>
          <w:szCs w:val="24"/>
          <w:lang w:val="es-ES_tradnl"/>
        </w:rPr>
        <w:t>;</w:t>
      </w:r>
      <w:r w:rsidR="00A13EA6" w:rsidRPr="00480C47">
        <w:rPr>
          <w:rFonts w:ascii="Book Antiqua" w:hAnsi="Book Antiqua"/>
          <w:szCs w:val="24"/>
          <w:lang w:val="es-ES_tradnl"/>
        </w:rPr>
        <w:t xml:space="preserve"> se hostiga repetidamente mediante palabras, gestos o acciones dirigidas a intimidar, amenazar o perseguir a la </w:t>
      </w:r>
      <w:r w:rsidR="00F44ECC" w:rsidRPr="00480C47">
        <w:rPr>
          <w:rFonts w:ascii="Book Antiqua" w:hAnsi="Book Antiqua"/>
          <w:szCs w:val="24"/>
          <w:lang w:val="es-ES_tradnl"/>
        </w:rPr>
        <w:t xml:space="preserve">parte </w:t>
      </w:r>
      <w:r w:rsidR="009F7DA3" w:rsidRPr="00480C47">
        <w:rPr>
          <w:rFonts w:ascii="Book Antiqua" w:hAnsi="Book Antiqua"/>
          <w:szCs w:val="24"/>
          <w:lang w:val="es-ES_tradnl"/>
        </w:rPr>
        <w:t>víctima</w:t>
      </w:r>
      <w:r w:rsidR="00A13EA6" w:rsidRPr="00480C47">
        <w:rPr>
          <w:rFonts w:ascii="Book Antiqua" w:hAnsi="Book Antiqua"/>
          <w:szCs w:val="24"/>
          <w:lang w:val="es-ES_tradnl"/>
        </w:rPr>
        <w:t xml:space="preserve"> o a miembros de su familia.</w:t>
      </w:r>
    </w:p>
    <w:p w14:paraId="7F9F3A99" w14:textId="5BC70004" w:rsidR="008266EC" w:rsidRDefault="00312E71" w:rsidP="0062209E">
      <w:pPr>
        <w:numPr>
          <w:ilvl w:val="0"/>
          <w:numId w:val="5"/>
        </w:numPr>
        <w:spacing w:line="480" w:lineRule="auto"/>
        <w:ind w:left="720"/>
        <w:jc w:val="both"/>
        <w:rPr>
          <w:rFonts w:ascii="Book Antiqua" w:hAnsi="Book Antiqua"/>
          <w:szCs w:val="24"/>
          <w:lang w:val="es-ES_tradnl"/>
        </w:rPr>
      </w:pPr>
      <w:r w:rsidRPr="001A3F9E">
        <w:rPr>
          <w:rFonts w:ascii="Book Antiqua" w:hAnsi="Book Antiqua"/>
          <w:szCs w:val="24"/>
          <w:lang w:val="es-ES_tradnl"/>
        </w:rPr>
        <w:t>Agencia- se refiere a los departamentos, entidades, administraciones,</w:t>
      </w:r>
      <w:r w:rsidRPr="00480C47">
        <w:rPr>
          <w:rFonts w:ascii="Book Antiqua" w:hAnsi="Book Antiqua"/>
          <w:szCs w:val="24"/>
          <w:lang w:val="es-ES_tradnl"/>
        </w:rPr>
        <w:t xml:space="preserve"> corporaciones públicas</w:t>
      </w:r>
      <w:r w:rsidR="00F44ECC" w:rsidRPr="00480C47">
        <w:rPr>
          <w:rFonts w:ascii="Book Antiqua" w:hAnsi="Book Antiqua"/>
          <w:szCs w:val="24"/>
          <w:lang w:val="es-ES_tradnl"/>
        </w:rPr>
        <w:t>, dependencias</w:t>
      </w:r>
      <w:r w:rsidRPr="00480C47">
        <w:rPr>
          <w:rFonts w:ascii="Book Antiqua" w:hAnsi="Book Antiqua"/>
          <w:szCs w:val="24"/>
          <w:lang w:val="es-ES_tradnl"/>
        </w:rPr>
        <w:t xml:space="preserve"> e instrumentalidades del Gobierno de Puerto Rico</w:t>
      </w:r>
      <w:r w:rsidR="00106D4C" w:rsidRPr="00480C47">
        <w:rPr>
          <w:rFonts w:ascii="Book Antiqua" w:hAnsi="Book Antiqua"/>
          <w:szCs w:val="24"/>
          <w:lang w:val="es-ES_tradnl"/>
        </w:rPr>
        <w:t>.</w:t>
      </w:r>
    </w:p>
    <w:p w14:paraId="15765473" w14:textId="5F13C5D4" w:rsidR="0093173C" w:rsidRPr="00646DAE" w:rsidRDefault="0093173C" w:rsidP="0062209E">
      <w:pPr>
        <w:numPr>
          <w:ilvl w:val="0"/>
          <w:numId w:val="5"/>
        </w:numPr>
        <w:spacing w:line="480" w:lineRule="auto"/>
        <w:ind w:left="720"/>
        <w:jc w:val="both"/>
        <w:rPr>
          <w:rFonts w:ascii="Book Antiqua" w:hAnsi="Book Antiqua"/>
          <w:szCs w:val="24"/>
          <w:lang w:val="es-ES_tradnl"/>
        </w:rPr>
      </w:pPr>
      <w:r w:rsidRPr="0093173C">
        <w:rPr>
          <w:rFonts w:ascii="Book Antiqua" w:hAnsi="Book Antiqua"/>
          <w:szCs w:val="24"/>
          <w:lang w:val="es-PR"/>
        </w:rPr>
        <w:t>Agencia de seguridad pública</w:t>
      </w:r>
      <w:r>
        <w:rPr>
          <w:rFonts w:ascii="Book Antiqua" w:hAnsi="Book Antiqua"/>
          <w:szCs w:val="24"/>
          <w:lang w:val="es-PR"/>
        </w:rPr>
        <w:t>-</w:t>
      </w:r>
      <w:r w:rsidRPr="0093173C">
        <w:rPr>
          <w:rFonts w:ascii="Book Antiqua" w:hAnsi="Book Antiqua"/>
          <w:szCs w:val="24"/>
          <w:lang w:val="es-PR"/>
        </w:rPr>
        <w:t xml:space="preserve"> </w:t>
      </w:r>
      <w:r>
        <w:rPr>
          <w:rFonts w:ascii="Book Antiqua" w:hAnsi="Book Antiqua"/>
          <w:szCs w:val="24"/>
          <w:lang w:val="es-PR"/>
        </w:rPr>
        <w:t>se refiere a las</w:t>
      </w:r>
      <w:r w:rsidRPr="0093173C">
        <w:rPr>
          <w:rFonts w:ascii="Book Antiqua" w:hAnsi="Book Antiqua"/>
          <w:szCs w:val="24"/>
          <w:lang w:val="es-PR"/>
        </w:rPr>
        <w:t xml:space="preserve"> agencias cuyos servicios se ofrecen mediante el uso del número telefónico de emergencias 0-0-0, incluyendo particularmente </w:t>
      </w:r>
      <w:r w:rsidR="00646DAE">
        <w:rPr>
          <w:rFonts w:ascii="Book Antiqua" w:hAnsi="Book Antiqua"/>
          <w:szCs w:val="24"/>
          <w:lang w:val="es-PR"/>
        </w:rPr>
        <w:t>a los negociados del Departamento de Seguridad Pública</w:t>
      </w:r>
      <w:r w:rsidRPr="0093173C">
        <w:rPr>
          <w:rFonts w:ascii="Book Antiqua" w:hAnsi="Book Antiqua"/>
          <w:szCs w:val="24"/>
          <w:lang w:val="es-PR"/>
        </w:rPr>
        <w:t xml:space="preserve"> y </w:t>
      </w:r>
      <w:r w:rsidR="00646DAE">
        <w:rPr>
          <w:rFonts w:ascii="Book Antiqua" w:hAnsi="Book Antiqua"/>
          <w:szCs w:val="24"/>
          <w:lang w:val="es-PR"/>
        </w:rPr>
        <w:t>a</w:t>
      </w:r>
      <w:r w:rsidRPr="0093173C">
        <w:rPr>
          <w:rFonts w:ascii="Book Antiqua" w:hAnsi="Book Antiqua"/>
          <w:szCs w:val="24"/>
          <w:lang w:val="es-PR"/>
        </w:rPr>
        <w:t>l Departamento de la Familia</w:t>
      </w:r>
      <w:r>
        <w:rPr>
          <w:rFonts w:ascii="Book Antiqua" w:hAnsi="Book Antiqua"/>
          <w:szCs w:val="24"/>
          <w:lang w:val="es-PR"/>
        </w:rPr>
        <w:t>.</w:t>
      </w:r>
    </w:p>
    <w:p w14:paraId="251834F3" w14:textId="20AA9F81" w:rsidR="00646DAE" w:rsidRPr="00480C47" w:rsidRDefault="00646DAE" w:rsidP="0062209E">
      <w:pPr>
        <w:numPr>
          <w:ilvl w:val="0"/>
          <w:numId w:val="5"/>
        </w:numPr>
        <w:spacing w:line="480" w:lineRule="auto"/>
        <w:ind w:left="720"/>
        <w:jc w:val="both"/>
        <w:rPr>
          <w:rFonts w:ascii="Book Antiqua" w:hAnsi="Book Antiqua"/>
          <w:szCs w:val="24"/>
          <w:lang w:val="es-ES_tradnl"/>
        </w:rPr>
      </w:pPr>
      <w:r w:rsidRPr="00646DAE">
        <w:rPr>
          <w:rFonts w:ascii="Book Antiqua" w:hAnsi="Book Antiqua"/>
          <w:szCs w:val="24"/>
          <w:lang w:val="es-PR"/>
        </w:rPr>
        <w:t>Agente de seguridad pública</w:t>
      </w:r>
      <w:r w:rsidR="00D26DAC">
        <w:rPr>
          <w:rFonts w:ascii="Book Antiqua" w:hAnsi="Book Antiqua"/>
          <w:szCs w:val="24"/>
          <w:lang w:val="es-PR"/>
        </w:rPr>
        <w:t>-</w:t>
      </w:r>
      <w:r w:rsidRPr="00646DAE">
        <w:rPr>
          <w:rFonts w:ascii="Book Antiqua" w:hAnsi="Book Antiqua"/>
          <w:szCs w:val="24"/>
          <w:lang w:val="es-PR"/>
        </w:rPr>
        <w:t xml:space="preserve"> </w:t>
      </w:r>
      <w:r w:rsidR="00D26DAC">
        <w:rPr>
          <w:rFonts w:ascii="Book Antiqua" w:hAnsi="Book Antiqua"/>
          <w:szCs w:val="24"/>
          <w:lang w:val="es-PR"/>
        </w:rPr>
        <w:t>s</w:t>
      </w:r>
      <w:r w:rsidRPr="00646DAE">
        <w:rPr>
          <w:rFonts w:ascii="Book Antiqua" w:hAnsi="Book Antiqua"/>
          <w:szCs w:val="24"/>
          <w:lang w:val="es-PR"/>
        </w:rPr>
        <w:t>ignifica un oficial perteneciente a cualesquiera de las agencias de seguridad pública cuyos servicios se ofrecen mediante el uso del número telefónico de emergencias 0-0-0.</w:t>
      </w:r>
    </w:p>
    <w:p w14:paraId="1A97FF1D" w14:textId="59E17A32" w:rsidR="008266EC" w:rsidRPr="00480C47" w:rsidRDefault="00622781" w:rsidP="0062209E">
      <w:pPr>
        <w:numPr>
          <w:ilvl w:val="0"/>
          <w:numId w:val="5"/>
        </w:numPr>
        <w:spacing w:line="480" w:lineRule="auto"/>
        <w:ind w:left="720"/>
        <w:jc w:val="both"/>
        <w:rPr>
          <w:rFonts w:ascii="Book Antiqua" w:hAnsi="Book Antiqua"/>
          <w:color w:val="FF0000"/>
          <w:szCs w:val="24"/>
          <w:lang w:val="es-ES_tradnl"/>
        </w:rPr>
      </w:pPr>
      <w:r w:rsidRPr="00480C47">
        <w:rPr>
          <w:rFonts w:ascii="Book Antiqua" w:hAnsi="Book Antiqua"/>
          <w:szCs w:val="24"/>
          <w:lang w:val="es-ES_tradnl"/>
        </w:rPr>
        <w:lastRenderedPageBreak/>
        <w:t>Agente del orden público-</w:t>
      </w:r>
      <w:r w:rsidR="00595C51" w:rsidRPr="00480C47">
        <w:rPr>
          <w:rFonts w:ascii="Book Antiqua" w:hAnsi="Book Antiqua"/>
          <w:szCs w:val="24"/>
          <w:lang w:val="es-ES_tradnl"/>
        </w:rPr>
        <w:t xml:space="preserve"> </w:t>
      </w:r>
      <w:r w:rsidRPr="00480C47">
        <w:rPr>
          <w:rFonts w:ascii="Book Antiqua" w:hAnsi="Book Antiqua"/>
          <w:szCs w:val="24"/>
          <w:lang w:val="es-ES_tradnl"/>
        </w:rPr>
        <w:t>s</w:t>
      </w:r>
      <w:r w:rsidR="00595C51" w:rsidRPr="00480C47">
        <w:rPr>
          <w:rFonts w:ascii="Book Antiqua" w:hAnsi="Book Antiqua"/>
          <w:szCs w:val="24"/>
          <w:lang w:val="es-ES_tradnl"/>
        </w:rPr>
        <w:t xml:space="preserve">ignifica cualquier miembro u oficial del Negociado de la Policía del </w:t>
      </w:r>
      <w:r w:rsidR="004B6C4C" w:rsidRPr="00480C47">
        <w:rPr>
          <w:rFonts w:ascii="Book Antiqua" w:hAnsi="Book Antiqua"/>
          <w:szCs w:val="24"/>
          <w:lang w:val="es-ES_tradnl"/>
        </w:rPr>
        <w:t>Departamento de Seguridad Pública de P</w:t>
      </w:r>
      <w:r w:rsidR="00F44ECC" w:rsidRPr="00480C47">
        <w:rPr>
          <w:rFonts w:ascii="Book Antiqua" w:hAnsi="Book Antiqua"/>
          <w:szCs w:val="24"/>
          <w:lang w:val="es-ES_tradnl"/>
        </w:rPr>
        <w:t>uerto Rico o de la</w:t>
      </w:r>
      <w:r w:rsidR="00595C51" w:rsidRPr="00480C47">
        <w:rPr>
          <w:rFonts w:ascii="Book Antiqua" w:hAnsi="Book Antiqua"/>
          <w:szCs w:val="24"/>
          <w:lang w:val="es-ES_tradnl"/>
        </w:rPr>
        <w:t xml:space="preserve"> policía municipal.</w:t>
      </w:r>
      <w:r w:rsidR="00F44127" w:rsidRPr="00480C47">
        <w:rPr>
          <w:rFonts w:ascii="Book Antiqua" w:hAnsi="Book Antiqua"/>
          <w:szCs w:val="24"/>
          <w:lang w:val="es-ES_tradnl"/>
        </w:rPr>
        <w:t xml:space="preserve"> </w:t>
      </w:r>
    </w:p>
    <w:p w14:paraId="5422B501" w14:textId="5DC7B5B0" w:rsidR="008266EC" w:rsidRPr="00480C47" w:rsidRDefault="00622781" w:rsidP="0062209E">
      <w:pPr>
        <w:numPr>
          <w:ilvl w:val="0"/>
          <w:numId w:val="5"/>
        </w:numPr>
        <w:spacing w:line="480" w:lineRule="auto"/>
        <w:ind w:left="720"/>
        <w:jc w:val="both"/>
        <w:rPr>
          <w:rFonts w:ascii="Book Antiqua" w:hAnsi="Book Antiqua"/>
          <w:color w:val="FF0000"/>
          <w:szCs w:val="24"/>
          <w:lang w:val="es-ES_tradnl"/>
        </w:rPr>
      </w:pPr>
      <w:r w:rsidRPr="00480C47">
        <w:rPr>
          <w:rFonts w:ascii="Book Antiqua" w:hAnsi="Book Antiqua"/>
          <w:szCs w:val="24"/>
          <w:lang w:val="es-ES_tradnl"/>
        </w:rPr>
        <w:t>Albergue-</w:t>
      </w:r>
      <w:r w:rsidR="00FC07EA" w:rsidRPr="00480C47">
        <w:rPr>
          <w:rFonts w:ascii="Book Antiqua" w:hAnsi="Book Antiqua"/>
          <w:szCs w:val="24"/>
          <w:lang w:val="es-ES_tradnl"/>
        </w:rPr>
        <w:t xml:space="preserve"> s</w:t>
      </w:r>
      <w:r w:rsidR="00595C51" w:rsidRPr="00480C47">
        <w:rPr>
          <w:rFonts w:ascii="Book Antiqua" w:hAnsi="Book Antiqua"/>
          <w:szCs w:val="24"/>
          <w:lang w:val="es-ES_tradnl"/>
        </w:rPr>
        <w:t xml:space="preserve">ignifica cualquier institución cuya función principal sea brindar protección, seguridad, servicios de apoyo y alojamiento temporero a la </w:t>
      </w:r>
      <w:r w:rsidR="00F44ECC" w:rsidRPr="00480C47">
        <w:rPr>
          <w:rFonts w:ascii="Book Antiqua" w:hAnsi="Book Antiqua"/>
          <w:szCs w:val="24"/>
          <w:lang w:val="es-ES_tradnl"/>
        </w:rPr>
        <w:t>persona víctima/</w:t>
      </w:r>
      <w:r w:rsidR="00595C51" w:rsidRPr="00480C47">
        <w:rPr>
          <w:rFonts w:ascii="Book Antiqua" w:hAnsi="Book Antiqua"/>
          <w:szCs w:val="24"/>
          <w:lang w:val="es-ES_tradnl"/>
        </w:rPr>
        <w:t xml:space="preserve">sobreviviente de violencia </w:t>
      </w:r>
      <w:r w:rsidR="00B042BB" w:rsidRPr="00480C47">
        <w:rPr>
          <w:rFonts w:ascii="Book Antiqua" w:hAnsi="Book Antiqua"/>
          <w:szCs w:val="24"/>
          <w:lang w:val="es-ES_tradnl"/>
        </w:rPr>
        <w:t>doméstica y a sus hijas e hijos</w:t>
      </w:r>
      <w:r w:rsidR="00595C51" w:rsidRPr="00480C47">
        <w:rPr>
          <w:rFonts w:ascii="Book Antiqua" w:hAnsi="Book Antiqua"/>
          <w:szCs w:val="24"/>
          <w:lang w:val="es-ES_tradnl"/>
        </w:rPr>
        <w:t>.</w:t>
      </w:r>
    </w:p>
    <w:p w14:paraId="5286CD6A" w14:textId="76D97E0C" w:rsidR="008266EC" w:rsidRPr="00480C47" w:rsidRDefault="00FC07EA" w:rsidP="0062209E">
      <w:pPr>
        <w:numPr>
          <w:ilvl w:val="0"/>
          <w:numId w:val="5"/>
        </w:numPr>
        <w:spacing w:line="480" w:lineRule="auto"/>
        <w:ind w:left="720"/>
        <w:jc w:val="both"/>
        <w:rPr>
          <w:rFonts w:ascii="Book Antiqua" w:hAnsi="Book Antiqua"/>
          <w:color w:val="FF0000"/>
          <w:szCs w:val="24"/>
          <w:lang w:val="es-ES_tradnl"/>
        </w:rPr>
      </w:pPr>
      <w:r w:rsidRPr="00480C47">
        <w:rPr>
          <w:rFonts w:ascii="Book Antiqua" w:hAnsi="Book Antiqua"/>
          <w:szCs w:val="24"/>
          <w:lang w:val="es-ES_tradnl"/>
        </w:rPr>
        <w:t>Albergada</w:t>
      </w:r>
      <w:r w:rsidR="00622781" w:rsidRPr="00480C47">
        <w:rPr>
          <w:rFonts w:ascii="Book Antiqua" w:hAnsi="Book Antiqua"/>
          <w:szCs w:val="24"/>
          <w:lang w:val="es-ES_tradnl"/>
        </w:rPr>
        <w:t xml:space="preserve">- </w:t>
      </w:r>
      <w:r w:rsidRPr="00480C47">
        <w:rPr>
          <w:rFonts w:ascii="Book Antiqua" w:hAnsi="Book Antiqua"/>
          <w:szCs w:val="24"/>
          <w:lang w:val="es-ES_tradnl"/>
        </w:rPr>
        <w:t>s</w:t>
      </w:r>
      <w:r w:rsidR="00595C51" w:rsidRPr="00480C47">
        <w:rPr>
          <w:rFonts w:ascii="Book Antiqua" w:hAnsi="Book Antiqua"/>
          <w:szCs w:val="24"/>
          <w:lang w:val="es-ES_tradnl"/>
        </w:rPr>
        <w:t>i</w:t>
      </w:r>
      <w:r w:rsidR="00F44ECC" w:rsidRPr="00480C47">
        <w:rPr>
          <w:rFonts w:ascii="Book Antiqua" w:hAnsi="Book Antiqua"/>
          <w:szCs w:val="24"/>
          <w:lang w:val="es-ES_tradnl"/>
        </w:rPr>
        <w:t>gnifica aquella persona víctima/</w:t>
      </w:r>
      <w:r w:rsidR="00595C51" w:rsidRPr="00480C47">
        <w:rPr>
          <w:rFonts w:ascii="Book Antiqua" w:hAnsi="Book Antiqua"/>
          <w:szCs w:val="24"/>
          <w:lang w:val="es-ES_tradnl"/>
        </w:rPr>
        <w:t>sobreviviente de violencia doméstica que reside de forma temporera en un albergue según definido en est</w:t>
      </w:r>
      <w:r w:rsidR="004B6C4C" w:rsidRPr="00480C47">
        <w:rPr>
          <w:rFonts w:ascii="Book Antiqua" w:hAnsi="Book Antiqua"/>
          <w:szCs w:val="24"/>
          <w:lang w:val="es-ES_tradnl"/>
        </w:rPr>
        <w:t>e Código</w:t>
      </w:r>
      <w:r w:rsidR="00595C51" w:rsidRPr="00480C47">
        <w:rPr>
          <w:rFonts w:ascii="Book Antiqua" w:hAnsi="Book Antiqua"/>
          <w:szCs w:val="24"/>
          <w:lang w:val="es-ES_tradnl"/>
        </w:rPr>
        <w:t>.</w:t>
      </w:r>
    </w:p>
    <w:p w14:paraId="1883447C" w14:textId="77777777" w:rsidR="00EA0906" w:rsidRPr="00D24476" w:rsidRDefault="00EA0906" w:rsidP="0062209E">
      <w:pPr>
        <w:numPr>
          <w:ilvl w:val="0"/>
          <w:numId w:val="5"/>
        </w:numPr>
        <w:spacing w:line="480" w:lineRule="auto"/>
        <w:ind w:left="720"/>
        <w:jc w:val="both"/>
        <w:rPr>
          <w:rFonts w:ascii="Book Antiqua" w:hAnsi="Book Antiqua"/>
          <w:szCs w:val="24"/>
          <w:lang w:val="es-ES_tradnl"/>
        </w:rPr>
      </w:pPr>
      <w:r w:rsidRPr="00D24476">
        <w:rPr>
          <w:rFonts w:ascii="Book Antiqua" w:hAnsi="Book Antiqua"/>
          <w:szCs w:val="24"/>
          <w:lang w:val="es-ES_tradnl"/>
        </w:rPr>
        <w:t>Animales domésticos- se refiere a aquellos que han sido criados bajo la guarda de una persona, que conviven con ella</w:t>
      </w:r>
      <w:r w:rsidR="00562957" w:rsidRPr="00D24476">
        <w:rPr>
          <w:rFonts w:ascii="Book Antiqua" w:hAnsi="Book Antiqua"/>
          <w:szCs w:val="24"/>
          <w:lang w:val="es-ES_tradnl"/>
        </w:rPr>
        <w:t>,</w:t>
      </w:r>
      <w:r w:rsidRPr="00D24476">
        <w:rPr>
          <w:rFonts w:ascii="Book Antiqua" w:hAnsi="Book Antiqua"/>
          <w:szCs w:val="24"/>
          <w:lang w:val="es-ES_tradnl"/>
        </w:rPr>
        <w:t xml:space="preserve"> necesitan de esta para su subsistencia</w:t>
      </w:r>
      <w:r w:rsidR="00562957" w:rsidRPr="00D24476">
        <w:rPr>
          <w:rFonts w:ascii="Book Antiqua" w:hAnsi="Book Antiqua"/>
          <w:szCs w:val="24"/>
          <w:lang w:val="es-ES_tradnl"/>
        </w:rPr>
        <w:t xml:space="preserve"> y no son animales silvestres.</w:t>
      </w:r>
    </w:p>
    <w:p w14:paraId="7EE70EE0" w14:textId="6441C29B" w:rsidR="00562957" w:rsidRPr="00480C47" w:rsidRDefault="00562957" w:rsidP="0062209E">
      <w:pPr>
        <w:numPr>
          <w:ilvl w:val="0"/>
          <w:numId w:val="5"/>
        </w:numPr>
        <w:spacing w:line="480" w:lineRule="auto"/>
        <w:ind w:left="720"/>
        <w:jc w:val="both"/>
        <w:rPr>
          <w:rFonts w:ascii="Book Antiqua" w:hAnsi="Book Antiqua"/>
          <w:szCs w:val="24"/>
          <w:lang w:val="es-ES_tradnl"/>
        </w:rPr>
      </w:pPr>
      <w:r w:rsidRPr="00D24476">
        <w:rPr>
          <w:rFonts w:ascii="Book Antiqua" w:hAnsi="Book Antiqua"/>
          <w:szCs w:val="24"/>
          <w:lang w:val="es-ES_tradnl"/>
        </w:rPr>
        <w:t>Animales domesticados- se refiere a aquellos que son entrenados pa</w:t>
      </w:r>
      <w:r w:rsidR="00B042BB" w:rsidRPr="00D24476">
        <w:rPr>
          <w:rFonts w:ascii="Book Antiqua" w:hAnsi="Book Antiqua"/>
          <w:szCs w:val="24"/>
          <w:lang w:val="es-ES_tradnl"/>
        </w:rPr>
        <w:t>r</w:t>
      </w:r>
      <w:r w:rsidRPr="00D24476">
        <w:rPr>
          <w:rFonts w:ascii="Book Antiqua" w:hAnsi="Book Antiqua"/>
          <w:szCs w:val="24"/>
          <w:lang w:val="es-ES_tradnl"/>
        </w:rPr>
        <w:t xml:space="preserve">a modificar su </w:t>
      </w:r>
      <w:r w:rsidR="009F7DA3" w:rsidRPr="00D24476">
        <w:rPr>
          <w:rFonts w:ascii="Book Antiqua" w:hAnsi="Book Antiqua"/>
          <w:szCs w:val="24"/>
          <w:lang w:val="es-ES_tradnl"/>
        </w:rPr>
        <w:t>comportamiento</w:t>
      </w:r>
      <w:r w:rsidRPr="00D24476">
        <w:rPr>
          <w:rFonts w:ascii="Book Antiqua" w:hAnsi="Book Antiqua"/>
          <w:szCs w:val="24"/>
          <w:lang w:val="es-ES_tradnl"/>
        </w:rPr>
        <w:t xml:space="preserve"> para que realicen funciones de vigilancia, protección,</w:t>
      </w:r>
      <w:r w:rsidRPr="00480C47">
        <w:rPr>
          <w:rFonts w:ascii="Book Antiqua" w:hAnsi="Book Antiqua"/>
          <w:szCs w:val="24"/>
          <w:lang w:val="es-ES_tradnl"/>
        </w:rPr>
        <w:t xml:space="preserve"> búsqueda y rescate de personas, asistencia, entrenamiento y otras acciones análogas.</w:t>
      </w:r>
    </w:p>
    <w:p w14:paraId="5476F4E4" w14:textId="147F0C3A" w:rsidR="008266EC" w:rsidRPr="00CB715C" w:rsidRDefault="00622781" w:rsidP="0062209E">
      <w:pPr>
        <w:numPr>
          <w:ilvl w:val="0"/>
          <w:numId w:val="5"/>
        </w:numPr>
        <w:spacing w:line="480" w:lineRule="auto"/>
        <w:ind w:left="720"/>
        <w:jc w:val="both"/>
        <w:rPr>
          <w:rFonts w:ascii="Book Antiqua" w:hAnsi="Book Antiqua"/>
          <w:color w:val="FF0000"/>
          <w:szCs w:val="24"/>
          <w:lang w:val="es-ES_tradnl"/>
        </w:rPr>
      </w:pPr>
      <w:r w:rsidRPr="003D6669">
        <w:rPr>
          <w:rFonts w:ascii="Book Antiqua" w:hAnsi="Book Antiqua"/>
          <w:szCs w:val="24"/>
          <w:lang w:val="es-ES_tradnl"/>
        </w:rPr>
        <w:t>Archivo electrónico</w:t>
      </w:r>
      <w:r w:rsidR="00166894" w:rsidRPr="00480C47">
        <w:rPr>
          <w:rFonts w:ascii="Book Antiqua" w:hAnsi="Book Antiqua"/>
          <w:szCs w:val="24"/>
          <w:lang w:val="es-ES_tradnl"/>
        </w:rPr>
        <w:t>- se refiere al Archivo Electrónico de Órdenes de Protección de Violencia Doméstica aquí creado, al cual podrán tener acceso jueces, funcionarios del ministerio fiscal y agentes del orden público, para mantener así un récord completo y sistematizado de todas las órdenes de protección emitidas, ya sean de carácter temporero o permanente.</w:t>
      </w:r>
    </w:p>
    <w:p w14:paraId="45C7EF4D" w14:textId="770F09CF" w:rsidR="00CB715C" w:rsidRPr="00631117" w:rsidRDefault="00CB715C" w:rsidP="0062209E">
      <w:pPr>
        <w:numPr>
          <w:ilvl w:val="0"/>
          <w:numId w:val="5"/>
        </w:numPr>
        <w:spacing w:line="480" w:lineRule="auto"/>
        <w:ind w:left="720"/>
        <w:jc w:val="both"/>
        <w:rPr>
          <w:rFonts w:ascii="Book Antiqua" w:hAnsi="Book Antiqua"/>
          <w:color w:val="FF0000"/>
          <w:szCs w:val="24"/>
          <w:lang w:val="es-ES_tradnl"/>
        </w:rPr>
      </w:pPr>
      <w:r>
        <w:rPr>
          <w:rFonts w:ascii="Book Antiqua" w:hAnsi="Book Antiqua"/>
          <w:szCs w:val="24"/>
          <w:lang w:val="es-ES_tradnl"/>
        </w:rPr>
        <w:lastRenderedPageBreak/>
        <w:t xml:space="preserve">Asfixia posicional- </w:t>
      </w:r>
      <w:r w:rsidRPr="00CB715C">
        <w:rPr>
          <w:rFonts w:ascii="Book Antiqua" w:hAnsi="Book Antiqua"/>
          <w:szCs w:val="24"/>
          <w:lang w:val="es-PR"/>
        </w:rPr>
        <w:t>significa colocar a una persona sin su consentimiento de manera que comprima, limite o perjudique sus vías respiratorias y reduzca la capacidad de mantener una respiración adecuada</w:t>
      </w:r>
      <w:r>
        <w:rPr>
          <w:rFonts w:ascii="Book Antiqua" w:hAnsi="Book Antiqua"/>
          <w:szCs w:val="24"/>
          <w:lang w:val="es-PR"/>
        </w:rPr>
        <w:t>.</w:t>
      </w:r>
    </w:p>
    <w:p w14:paraId="5B960EF6" w14:textId="07EDA281" w:rsidR="00631117" w:rsidRPr="00631117" w:rsidRDefault="00631117" w:rsidP="0062209E">
      <w:pPr>
        <w:numPr>
          <w:ilvl w:val="0"/>
          <w:numId w:val="5"/>
        </w:numPr>
        <w:spacing w:line="480" w:lineRule="auto"/>
        <w:ind w:left="720"/>
        <w:jc w:val="both"/>
        <w:rPr>
          <w:rFonts w:ascii="Book Antiqua" w:hAnsi="Book Antiqua"/>
          <w:szCs w:val="24"/>
          <w:lang w:val="es-ES_tradnl"/>
        </w:rPr>
      </w:pPr>
      <w:r w:rsidRPr="00631117">
        <w:rPr>
          <w:rFonts w:ascii="Book Antiqua" w:hAnsi="Book Antiqua"/>
          <w:szCs w:val="24"/>
          <w:lang w:val="es-PR"/>
        </w:rPr>
        <w:t>Centro de atención de llamadas</w:t>
      </w:r>
      <w:r>
        <w:rPr>
          <w:rFonts w:ascii="Book Antiqua" w:hAnsi="Book Antiqua"/>
          <w:szCs w:val="24"/>
          <w:lang w:val="es-PR"/>
        </w:rPr>
        <w:t>- s</w:t>
      </w:r>
      <w:r w:rsidRPr="00631117">
        <w:rPr>
          <w:rFonts w:ascii="Book Antiqua" w:hAnsi="Book Antiqua"/>
          <w:szCs w:val="24"/>
          <w:lang w:val="es-PR"/>
        </w:rPr>
        <w:t>e refiere al lugar dentro de la jurisdicción de las agencias de seguridad pública al cual el centro de recepción de llamadas transfiere la llamada al 0-0-0 y la información pertinente sobre el número del teléfono que la origina y la localización del mismo, una vez se determina la naturaleza de la emergencia y las agencias que deberán asumir el control de la llamada para su atención y respuesta</w:t>
      </w:r>
      <w:r>
        <w:rPr>
          <w:rFonts w:ascii="Book Antiqua" w:hAnsi="Book Antiqua"/>
          <w:szCs w:val="24"/>
          <w:lang w:val="es-PR"/>
        </w:rPr>
        <w:t>.</w:t>
      </w:r>
    </w:p>
    <w:p w14:paraId="4EE0DCEC" w14:textId="67ED0DA8" w:rsidR="00D26DAC" w:rsidRPr="00D26DAC" w:rsidRDefault="00D26DAC" w:rsidP="0062209E">
      <w:pPr>
        <w:numPr>
          <w:ilvl w:val="0"/>
          <w:numId w:val="5"/>
        </w:numPr>
        <w:tabs>
          <w:tab w:val="left" w:pos="810"/>
        </w:tabs>
        <w:spacing w:line="480" w:lineRule="auto"/>
        <w:ind w:left="720"/>
        <w:jc w:val="both"/>
        <w:rPr>
          <w:rFonts w:ascii="Book Antiqua" w:hAnsi="Book Antiqua"/>
          <w:szCs w:val="24"/>
          <w:lang w:val="es-ES_tradnl"/>
        </w:rPr>
      </w:pPr>
      <w:r w:rsidRPr="00D26DAC">
        <w:rPr>
          <w:rFonts w:ascii="Book Antiqua" w:hAnsi="Book Antiqua"/>
          <w:szCs w:val="24"/>
          <w:lang w:val="es-PR"/>
        </w:rPr>
        <w:t>Centro de recepción de llamadas</w:t>
      </w:r>
      <w:r>
        <w:rPr>
          <w:rFonts w:ascii="Book Antiqua" w:hAnsi="Book Antiqua"/>
          <w:szCs w:val="24"/>
          <w:lang w:val="es-PR"/>
        </w:rPr>
        <w:t>- se refiere</w:t>
      </w:r>
      <w:r w:rsidRPr="00D26DAC">
        <w:rPr>
          <w:rFonts w:ascii="Book Antiqua" w:hAnsi="Book Antiqua"/>
          <w:szCs w:val="24"/>
          <w:lang w:val="es-PR"/>
        </w:rPr>
        <w:t xml:space="preserve"> </w:t>
      </w:r>
      <w:r>
        <w:rPr>
          <w:rFonts w:ascii="Book Antiqua" w:hAnsi="Book Antiqua"/>
          <w:szCs w:val="24"/>
          <w:lang w:val="es-PR"/>
        </w:rPr>
        <w:t>a</w:t>
      </w:r>
      <w:r w:rsidRPr="00D26DAC">
        <w:rPr>
          <w:rFonts w:ascii="Book Antiqua" w:hAnsi="Book Antiqua"/>
          <w:szCs w:val="24"/>
          <w:lang w:val="es-PR"/>
        </w:rPr>
        <w:t>l lugar en donde ubica el personal y equipo telefónico y de información al cual se dirigen las llamadas 0-0-0, para respuesta en primer instancia y análisis de la naturaleza de la emergencia antes de dicha llamada ser atendida por una agencia de seguridad pública para despacho de las unidades de servicio.</w:t>
      </w:r>
    </w:p>
    <w:p w14:paraId="729DB986" w14:textId="2672D350" w:rsidR="008266EC" w:rsidRPr="00480C47" w:rsidRDefault="00595C51" w:rsidP="0062209E">
      <w:pPr>
        <w:numPr>
          <w:ilvl w:val="0"/>
          <w:numId w:val="5"/>
        </w:numPr>
        <w:tabs>
          <w:tab w:val="left" w:pos="630"/>
          <w:tab w:val="left" w:pos="810"/>
        </w:tabs>
        <w:spacing w:line="480" w:lineRule="auto"/>
        <w:ind w:left="720"/>
        <w:jc w:val="both"/>
        <w:rPr>
          <w:rFonts w:ascii="Book Antiqua" w:hAnsi="Book Antiqua"/>
          <w:color w:val="FF0000"/>
          <w:szCs w:val="24"/>
          <w:lang w:val="es-ES_tradnl"/>
        </w:rPr>
      </w:pPr>
      <w:r w:rsidRPr="00480C47">
        <w:rPr>
          <w:rFonts w:ascii="Book Antiqua" w:hAnsi="Book Antiqua"/>
          <w:szCs w:val="24"/>
          <w:lang w:val="es-ES_tradnl"/>
        </w:rPr>
        <w:t>Cohabitar</w:t>
      </w:r>
      <w:r w:rsidR="008266EC" w:rsidRPr="00480C47">
        <w:rPr>
          <w:rFonts w:ascii="Book Antiqua" w:hAnsi="Book Antiqua"/>
          <w:szCs w:val="24"/>
          <w:lang w:val="es-ES_tradnl"/>
        </w:rPr>
        <w:t xml:space="preserve">- </w:t>
      </w:r>
      <w:r w:rsidR="00FC07EA" w:rsidRPr="00480C47">
        <w:rPr>
          <w:rFonts w:ascii="Book Antiqua" w:hAnsi="Book Antiqua"/>
          <w:szCs w:val="24"/>
          <w:lang w:val="es-ES_tradnl"/>
        </w:rPr>
        <w:t>s</w:t>
      </w:r>
      <w:r w:rsidRPr="00480C47">
        <w:rPr>
          <w:rFonts w:ascii="Book Antiqua" w:hAnsi="Book Antiqua"/>
          <w:szCs w:val="24"/>
          <w:lang w:val="es-ES_tradnl"/>
        </w:rPr>
        <w:t xml:space="preserve">ignifica sostener una relación consensual de pareja similar a la de los cónyuges en cuanto al aspecto de convivencia, </w:t>
      </w:r>
      <w:r w:rsidR="00831406" w:rsidRPr="00831406">
        <w:rPr>
          <w:rFonts w:ascii="Book Antiqua" w:hAnsi="Book Antiqua"/>
          <w:szCs w:val="24"/>
          <w:lang w:val="es-PR"/>
        </w:rPr>
        <w:t>independientemente, pero sin limitarse al sexo, estado civil o estatus migratorio de cualesquiera de las personas involucradas en la relación de pareja</w:t>
      </w:r>
      <w:r w:rsidRPr="00480C47">
        <w:rPr>
          <w:rFonts w:ascii="Book Antiqua" w:hAnsi="Book Antiqua"/>
          <w:szCs w:val="24"/>
          <w:lang w:val="es-ES_tradnl"/>
        </w:rPr>
        <w:t>.</w:t>
      </w:r>
    </w:p>
    <w:p w14:paraId="27E33CB2" w14:textId="0B380E70" w:rsidR="008266EC" w:rsidRPr="00480C47" w:rsidRDefault="00C85D6E" w:rsidP="0062209E">
      <w:pPr>
        <w:numPr>
          <w:ilvl w:val="0"/>
          <w:numId w:val="5"/>
        </w:numPr>
        <w:spacing w:line="480" w:lineRule="auto"/>
        <w:ind w:left="720"/>
        <w:jc w:val="both"/>
        <w:rPr>
          <w:rFonts w:ascii="Book Antiqua" w:hAnsi="Book Antiqua"/>
          <w:szCs w:val="24"/>
          <w:lang w:val="es-ES_tradnl"/>
        </w:rPr>
      </w:pPr>
      <w:r w:rsidRPr="00480C47">
        <w:rPr>
          <w:rFonts w:ascii="Book Antiqua" w:hAnsi="Book Antiqua"/>
          <w:szCs w:val="24"/>
          <w:lang w:val="es-ES_tradnl"/>
        </w:rPr>
        <w:t xml:space="preserve">Comité </w:t>
      </w:r>
      <w:r w:rsidR="00363028" w:rsidRPr="00480C47">
        <w:rPr>
          <w:rFonts w:ascii="Book Antiqua" w:hAnsi="Book Antiqua"/>
          <w:szCs w:val="24"/>
          <w:lang w:val="es-ES_tradnl"/>
        </w:rPr>
        <w:t>Trans</w:t>
      </w:r>
      <w:r w:rsidRPr="00480C47">
        <w:rPr>
          <w:rFonts w:ascii="Book Antiqua" w:hAnsi="Book Antiqua"/>
          <w:szCs w:val="24"/>
          <w:lang w:val="es-ES_tradnl"/>
        </w:rPr>
        <w:t xml:space="preserve">disciplinario- </w:t>
      </w:r>
      <w:r w:rsidR="00D43514" w:rsidRPr="00480C47">
        <w:rPr>
          <w:rFonts w:ascii="Book Antiqua" w:hAnsi="Book Antiqua"/>
          <w:szCs w:val="24"/>
          <w:lang w:val="es-ES_tradnl"/>
        </w:rPr>
        <w:t xml:space="preserve">se refiere al </w:t>
      </w:r>
      <w:r w:rsidRPr="00480C47">
        <w:rPr>
          <w:rFonts w:ascii="Book Antiqua" w:hAnsi="Book Antiqua"/>
          <w:szCs w:val="24"/>
          <w:lang w:val="es-ES_tradnl"/>
        </w:rPr>
        <w:t xml:space="preserve">Comité </w:t>
      </w:r>
      <w:r w:rsidR="00363028" w:rsidRPr="00480C47">
        <w:rPr>
          <w:rFonts w:ascii="Book Antiqua" w:hAnsi="Book Antiqua"/>
          <w:szCs w:val="24"/>
          <w:lang w:val="es-ES_tradnl"/>
        </w:rPr>
        <w:t>Trans</w:t>
      </w:r>
      <w:r w:rsidR="00D43514" w:rsidRPr="00480C47">
        <w:rPr>
          <w:rFonts w:ascii="Book Antiqua" w:hAnsi="Book Antiqua"/>
          <w:szCs w:val="24"/>
          <w:lang w:val="es-ES_tradnl"/>
        </w:rPr>
        <w:t>disciplinario</w:t>
      </w:r>
      <w:r w:rsidR="00D43514" w:rsidRPr="00480C47">
        <w:rPr>
          <w:rFonts w:ascii="Book Antiqua" w:eastAsia="Arial" w:hAnsi="Book Antiqua"/>
          <w:szCs w:val="24"/>
          <w:lang w:val="es-ES_tradnl"/>
        </w:rPr>
        <w:t xml:space="preserve"> </w:t>
      </w:r>
      <w:r w:rsidR="00D43514" w:rsidRPr="00480C47">
        <w:rPr>
          <w:rFonts w:ascii="Book Antiqua" w:hAnsi="Book Antiqua"/>
          <w:szCs w:val="24"/>
          <w:lang w:val="es-ES_tradnl"/>
        </w:rPr>
        <w:t xml:space="preserve">para una Política Pública Integrada sobre la Violencia Doméstica creado en el presente Código, </w:t>
      </w:r>
      <w:r w:rsidR="00DC3958" w:rsidRPr="00480C47">
        <w:rPr>
          <w:rFonts w:ascii="Book Antiqua" w:hAnsi="Book Antiqua"/>
          <w:szCs w:val="24"/>
          <w:lang w:val="es-ES_tradnl"/>
        </w:rPr>
        <w:t xml:space="preserve">para </w:t>
      </w:r>
      <w:r w:rsidR="00D43514" w:rsidRPr="00480C47">
        <w:rPr>
          <w:rFonts w:ascii="Book Antiqua" w:eastAsia="Arial" w:hAnsi="Book Antiqua"/>
          <w:szCs w:val="24"/>
          <w:lang w:val="es-ES_tradnl"/>
        </w:rPr>
        <w:t>analizar y recomendar acciones del Estado para la prevención, erradicación y atención de la vio</w:t>
      </w:r>
      <w:r w:rsidR="00DC3958" w:rsidRPr="00480C47">
        <w:rPr>
          <w:rFonts w:ascii="Book Antiqua" w:eastAsia="Arial" w:hAnsi="Book Antiqua"/>
          <w:szCs w:val="24"/>
          <w:lang w:val="es-ES_tradnl"/>
        </w:rPr>
        <w:t>lencia doméstica en Puerto Rico</w:t>
      </w:r>
      <w:r w:rsidRPr="00480C47">
        <w:rPr>
          <w:rFonts w:ascii="Book Antiqua" w:hAnsi="Book Antiqua"/>
          <w:szCs w:val="24"/>
          <w:lang w:val="es-ES_tradnl"/>
        </w:rPr>
        <w:t>,</w:t>
      </w:r>
      <w:r w:rsidR="00DC3958" w:rsidRPr="00480C47">
        <w:rPr>
          <w:rFonts w:ascii="Book Antiqua" w:hAnsi="Book Antiqua"/>
          <w:szCs w:val="24"/>
          <w:lang w:val="es-ES_tradnl"/>
        </w:rPr>
        <w:t xml:space="preserve"> así como para</w:t>
      </w:r>
      <w:r w:rsidRPr="00480C47">
        <w:rPr>
          <w:rFonts w:ascii="Book Antiqua" w:hAnsi="Book Antiqua"/>
          <w:szCs w:val="24"/>
          <w:lang w:val="es-ES_tradnl"/>
        </w:rPr>
        <w:t xml:space="preserve"> </w:t>
      </w:r>
      <w:r w:rsidRPr="00480C47">
        <w:rPr>
          <w:rFonts w:ascii="Book Antiqua" w:hAnsi="Book Antiqua"/>
          <w:szCs w:val="24"/>
          <w:lang w:val="es-ES_tradnl"/>
        </w:rPr>
        <w:lastRenderedPageBreak/>
        <w:t>impl</w:t>
      </w:r>
      <w:r w:rsidR="00F24E54" w:rsidRPr="00480C47">
        <w:rPr>
          <w:rFonts w:ascii="Book Antiqua" w:hAnsi="Book Antiqua"/>
          <w:szCs w:val="24"/>
          <w:lang w:val="es-ES_tradnl"/>
        </w:rPr>
        <w:t>eme</w:t>
      </w:r>
      <w:r w:rsidRPr="00480C47">
        <w:rPr>
          <w:rFonts w:ascii="Book Antiqua" w:hAnsi="Book Antiqua"/>
          <w:szCs w:val="24"/>
          <w:lang w:val="es-ES_tradnl"/>
        </w:rPr>
        <w:t>n</w:t>
      </w:r>
      <w:r w:rsidR="00DC3958" w:rsidRPr="00480C47">
        <w:rPr>
          <w:rFonts w:ascii="Book Antiqua" w:hAnsi="Book Antiqua"/>
          <w:szCs w:val="24"/>
          <w:lang w:val="es-ES_tradnl"/>
        </w:rPr>
        <w:t>tar y medir los resultados del</w:t>
      </w:r>
      <w:r w:rsidRPr="00480C47">
        <w:rPr>
          <w:rFonts w:ascii="Book Antiqua" w:hAnsi="Book Antiqua"/>
          <w:szCs w:val="24"/>
          <w:lang w:val="es-ES_tradnl"/>
        </w:rPr>
        <w:t xml:space="preserve"> currículo dirigido a </w:t>
      </w:r>
      <w:r w:rsidRPr="00480C47">
        <w:rPr>
          <w:rFonts w:ascii="Book Antiqua" w:hAnsi="Book Antiqua"/>
          <w:shd w:val="clear" w:color="auto" w:fill="FFFFFF"/>
          <w:lang w:val="es-ES_tradnl"/>
        </w:rPr>
        <w:t>promover la prevención y el manejo de situaciones de violencia doméstica, incluyendo la violencia en el noviazgo</w:t>
      </w:r>
      <w:r w:rsidR="007710E0" w:rsidRPr="00480C47">
        <w:rPr>
          <w:rFonts w:ascii="Book Antiqua" w:hAnsi="Book Antiqua"/>
          <w:shd w:val="clear" w:color="auto" w:fill="FFFFFF"/>
          <w:lang w:val="es-ES_tradnl"/>
        </w:rPr>
        <w:t xml:space="preserve">, </w:t>
      </w:r>
      <w:r w:rsidR="007710E0" w:rsidRPr="00480C47">
        <w:rPr>
          <w:rFonts w:ascii="Book Antiqua" w:hAnsi="Book Antiqua"/>
          <w:szCs w:val="24"/>
          <w:lang w:val="es-ES_tradnl"/>
        </w:rPr>
        <w:t>desde una perspectiva holística, situando a la persona víctima</w:t>
      </w:r>
      <w:r w:rsidR="00A1097E" w:rsidRPr="00480C47">
        <w:rPr>
          <w:rFonts w:ascii="Book Antiqua" w:hAnsi="Book Antiqua"/>
          <w:szCs w:val="24"/>
          <w:lang w:val="es-ES_tradnl"/>
        </w:rPr>
        <w:t>, su familia y su entorno,</w:t>
      </w:r>
      <w:r w:rsidR="007710E0" w:rsidRPr="00480C47">
        <w:rPr>
          <w:rFonts w:ascii="Book Antiqua" w:hAnsi="Book Antiqua"/>
          <w:szCs w:val="24"/>
          <w:lang w:val="es-ES_tradnl"/>
        </w:rPr>
        <w:t xml:space="preserve"> como centro de reflexión, para así desarrollar un concepto integrador </w:t>
      </w:r>
      <w:r w:rsidR="00F44ECC" w:rsidRPr="00480C47">
        <w:rPr>
          <w:rFonts w:ascii="Book Antiqua" w:hAnsi="Book Antiqua"/>
          <w:szCs w:val="24"/>
          <w:lang w:val="es-ES_tradnl"/>
        </w:rPr>
        <w:t>que permita adquirir</w:t>
      </w:r>
      <w:r w:rsidR="007710E0" w:rsidRPr="00480C47">
        <w:rPr>
          <w:rFonts w:ascii="Book Antiqua" w:hAnsi="Book Antiqua"/>
          <w:szCs w:val="24"/>
          <w:lang w:val="es-ES_tradnl"/>
        </w:rPr>
        <w:t xml:space="preserve"> un conocimiento más amplio de cómo trabajar la situación, de manera que se puedan proveer recomendaciones reales para erradicar la violencia.</w:t>
      </w:r>
    </w:p>
    <w:p w14:paraId="539C4B9C" w14:textId="4BA7F68D" w:rsidR="008266EC" w:rsidRDefault="00056A03" w:rsidP="0062209E">
      <w:pPr>
        <w:numPr>
          <w:ilvl w:val="0"/>
          <w:numId w:val="5"/>
        </w:numPr>
        <w:spacing w:line="480" w:lineRule="auto"/>
        <w:ind w:left="720"/>
        <w:jc w:val="both"/>
        <w:rPr>
          <w:rFonts w:ascii="Book Antiqua" w:hAnsi="Book Antiqua"/>
          <w:szCs w:val="24"/>
          <w:lang w:val="es-ES_tradnl"/>
        </w:rPr>
      </w:pPr>
      <w:r w:rsidRPr="00017889">
        <w:rPr>
          <w:rFonts w:ascii="Book Antiqua" w:hAnsi="Book Antiqua"/>
          <w:szCs w:val="24"/>
          <w:lang w:val="es-ES_tradnl"/>
        </w:rPr>
        <w:t>Convicto</w:t>
      </w:r>
      <w:r w:rsidRPr="00480C47">
        <w:rPr>
          <w:rFonts w:ascii="Book Antiqua" w:hAnsi="Book Antiqua"/>
          <w:szCs w:val="24"/>
          <w:lang w:val="es-ES_tradnl"/>
        </w:rPr>
        <w:t>-</w:t>
      </w:r>
      <w:r w:rsidR="008266EC" w:rsidRPr="00480C47">
        <w:rPr>
          <w:rFonts w:ascii="Book Antiqua" w:hAnsi="Book Antiqua"/>
          <w:szCs w:val="24"/>
          <w:lang w:val="es-ES_tradnl"/>
        </w:rPr>
        <w:t xml:space="preserve"> </w:t>
      </w:r>
      <w:r w:rsidRPr="00480C47">
        <w:rPr>
          <w:rFonts w:ascii="Book Antiqua" w:hAnsi="Book Antiqua"/>
          <w:szCs w:val="24"/>
          <w:lang w:val="es-ES_tradnl"/>
        </w:rPr>
        <w:t xml:space="preserve">significa toda persona convicta por algún delito, sus tentativas o </w:t>
      </w:r>
      <w:r w:rsidR="00CD38E8" w:rsidRPr="00480C47">
        <w:rPr>
          <w:rFonts w:ascii="Book Antiqua" w:hAnsi="Book Antiqua"/>
          <w:szCs w:val="24"/>
          <w:lang w:val="es-ES_tradnl"/>
        </w:rPr>
        <w:t>conspiraciones</w:t>
      </w:r>
      <w:r w:rsidRPr="00480C47">
        <w:rPr>
          <w:rFonts w:ascii="Book Antiqua" w:hAnsi="Book Antiqua"/>
          <w:szCs w:val="24"/>
          <w:lang w:val="es-ES_tradnl"/>
        </w:rPr>
        <w:t>, según establecidos en</w:t>
      </w:r>
      <w:r w:rsidR="00E87C30" w:rsidRPr="00480C47">
        <w:rPr>
          <w:rFonts w:ascii="Book Antiqua" w:hAnsi="Book Antiqua"/>
          <w:szCs w:val="24"/>
          <w:lang w:val="es-ES_tradnl"/>
        </w:rPr>
        <w:t xml:space="preserve"> este Código</w:t>
      </w:r>
      <w:r w:rsidR="00DC3958" w:rsidRPr="00480C47">
        <w:rPr>
          <w:rFonts w:ascii="Book Antiqua" w:hAnsi="Book Antiqua"/>
          <w:szCs w:val="24"/>
          <w:lang w:val="es-ES_tradnl"/>
        </w:rPr>
        <w:t>.  I</w:t>
      </w:r>
      <w:r w:rsidR="004A2140" w:rsidRPr="00480C47">
        <w:rPr>
          <w:rFonts w:ascii="Book Antiqua" w:hAnsi="Book Antiqua"/>
          <w:szCs w:val="24"/>
          <w:lang w:val="es-ES_tradnl"/>
        </w:rPr>
        <w:t xml:space="preserve">ncluye, además, a toda persona que </w:t>
      </w:r>
      <w:r w:rsidR="00CD38E8" w:rsidRPr="00480C47">
        <w:rPr>
          <w:rFonts w:ascii="Book Antiqua" w:hAnsi="Book Antiqua"/>
          <w:szCs w:val="24"/>
          <w:lang w:val="es-ES_tradnl"/>
        </w:rPr>
        <w:t>disfrute</w:t>
      </w:r>
      <w:r w:rsidR="004A2140" w:rsidRPr="00480C47">
        <w:rPr>
          <w:rFonts w:ascii="Book Antiqua" w:hAnsi="Book Antiqua"/>
          <w:szCs w:val="24"/>
          <w:lang w:val="es-ES_tradnl"/>
        </w:rPr>
        <w:t xml:space="preserve"> de libertad bajo palabra, o algún </w:t>
      </w:r>
      <w:r w:rsidR="004A1D40" w:rsidRPr="00480C47">
        <w:rPr>
          <w:rFonts w:ascii="Book Antiqua" w:hAnsi="Book Antiqua"/>
          <w:szCs w:val="24"/>
          <w:lang w:val="es-ES_tradnl"/>
        </w:rPr>
        <w:t>método de cumplimiento alterno de la ley de reclusión, por los delitos, sus tentativas o conspiraciones, establecidas en este Código.</w:t>
      </w:r>
    </w:p>
    <w:p w14:paraId="218067B2" w14:textId="7AC387EF" w:rsidR="00070C4C" w:rsidRPr="00480C47" w:rsidRDefault="00070C4C" w:rsidP="0062209E">
      <w:pPr>
        <w:numPr>
          <w:ilvl w:val="0"/>
          <w:numId w:val="5"/>
        </w:numPr>
        <w:tabs>
          <w:tab w:val="left" w:pos="900"/>
        </w:tabs>
        <w:spacing w:line="480" w:lineRule="auto"/>
        <w:ind w:left="720"/>
        <w:jc w:val="both"/>
        <w:rPr>
          <w:rFonts w:ascii="Book Antiqua" w:hAnsi="Book Antiqua"/>
          <w:szCs w:val="24"/>
          <w:lang w:val="es-ES_tradnl"/>
        </w:rPr>
      </w:pPr>
      <w:r w:rsidRPr="00070C4C">
        <w:rPr>
          <w:rFonts w:ascii="Book Antiqua" w:hAnsi="Book Antiqua"/>
          <w:szCs w:val="24"/>
          <w:lang w:val="es-PR"/>
        </w:rPr>
        <w:t>Dispositivo tecnológico</w:t>
      </w:r>
      <w:r w:rsidR="00717008" w:rsidRPr="00717008">
        <w:rPr>
          <w:rStyle w:val="CommentReference"/>
          <w:lang w:val="es-PR"/>
        </w:rPr>
        <w:t>-</w:t>
      </w:r>
      <w:r w:rsidR="00717008">
        <w:rPr>
          <w:rStyle w:val="CommentReference"/>
          <w:lang w:val="es-PR"/>
        </w:rPr>
        <w:t xml:space="preserve"> </w:t>
      </w:r>
      <w:r w:rsidR="00717008">
        <w:rPr>
          <w:rFonts w:ascii="Book Antiqua" w:hAnsi="Book Antiqua"/>
          <w:szCs w:val="24"/>
          <w:lang w:val="es-PR"/>
        </w:rPr>
        <w:t>s</w:t>
      </w:r>
      <w:r w:rsidRPr="00070C4C">
        <w:rPr>
          <w:rFonts w:ascii="Book Antiqua" w:hAnsi="Book Antiqua"/>
          <w:szCs w:val="24"/>
          <w:lang w:val="es-PR"/>
        </w:rPr>
        <w:t xml:space="preserve">ignifica cualquier dispositivo capaz de localizar de manera remota, la ubicación, posicionamiento o cronometría de un objeto o persona, mediante el uso de la tecnología para obtener información en tiempo real, a través de servicios telemáticos, </w:t>
      </w:r>
      <w:r w:rsidR="00717008">
        <w:rPr>
          <w:rFonts w:ascii="Book Antiqua" w:hAnsi="Book Antiqua"/>
          <w:szCs w:val="24"/>
          <w:lang w:val="es-PR"/>
        </w:rPr>
        <w:t>i</w:t>
      </w:r>
      <w:r w:rsidRPr="00070C4C">
        <w:rPr>
          <w:rFonts w:ascii="Book Antiqua" w:hAnsi="Book Antiqua"/>
          <w:szCs w:val="24"/>
          <w:lang w:val="es-PR"/>
        </w:rPr>
        <w:t>nternet, redes sociales, teléfonos y aplicaciones que utilicen el Sistema de Posicionamiento Global (GPS) o su equivalente</w:t>
      </w:r>
      <w:r w:rsidR="00717008">
        <w:rPr>
          <w:rFonts w:ascii="Book Antiqua" w:hAnsi="Book Antiqua"/>
          <w:szCs w:val="24"/>
          <w:lang w:val="es-PR"/>
        </w:rPr>
        <w:t>.</w:t>
      </w:r>
    </w:p>
    <w:p w14:paraId="43F834FF" w14:textId="6C37360A" w:rsidR="00C40CFD" w:rsidRPr="00480C47" w:rsidRDefault="00EB085E" w:rsidP="0062209E">
      <w:pPr>
        <w:numPr>
          <w:ilvl w:val="0"/>
          <w:numId w:val="5"/>
        </w:numPr>
        <w:tabs>
          <w:tab w:val="left" w:pos="900"/>
        </w:tabs>
        <w:spacing w:line="480" w:lineRule="auto"/>
        <w:ind w:left="720"/>
        <w:jc w:val="both"/>
        <w:rPr>
          <w:rFonts w:ascii="Book Antiqua" w:hAnsi="Book Antiqua"/>
          <w:szCs w:val="24"/>
          <w:lang w:val="es-ES_tradnl"/>
        </w:rPr>
      </w:pPr>
      <w:r w:rsidRPr="00480C47">
        <w:rPr>
          <w:rFonts w:ascii="Book Antiqua" w:hAnsi="Book Antiqua"/>
          <w:szCs w:val="24"/>
          <w:lang w:val="es-ES_tradnl"/>
        </w:rPr>
        <w:t>Empleado o e</w:t>
      </w:r>
      <w:r w:rsidR="00622781" w:rsidRPr="00480C47">
        <w:rPr>
          <w:rFonts w:ascii="Book Antiqua" w:hAnsi="Book Antiqua"/>
          <w:szCs w:val="24"/>
          <w:lang w:val="es-ES_tradnl"/>
        </w:rPr>
        <w:t>mpleada-</w:t>
      </w:r>
      <w:r w:rsidR="00FC07EA" w:rsidRPr="00480C47">
        <w:rPr>
          <w:rFonts w:ascii="Book Antiqua" w:hAnsi="Book Antiqua"/>
          <w:szCs w:val="24"/>
          <w:lang w:val="es-ES_tradnl"/>
        </w:rPr>
        <w:t xml:space="preserve"> s</w:t>
      </w:r>
      <w:r w:rsidR="004B6C4C" w:rsidRPr="00480C47">
        <w:rPr>
          <w:rFonts w:ascii="Book Antiqua" w:hAnsi="Book Antiqua"/>
          <w:szCs w:val="24"/>
          <w:lang w:val="es-ES_tradnl"/>
        </w:rPr>
        <w:t xml:space="preserve">ignifica toda persona que brinde servicio a cualquier persona, sociedad o corporación que emplee a una o más personas bajo cualquier contrato de servicios expreso o implícito, oral o escrito, incluyéndose entre éstas expresamente o </w:t>
      </w:r>
      <w:r w:rsidR="00F9140A" w:rsidRPr="00480C47">
        <w:rPr>
          <w:rFonts w:ascii="Book Antiqua" w:hAnsi="Book Antiqua"/>
          <w:szCs w:val="24"/>
          <w:lang w:val="es-ES_tradnl"/>
        </w:rPr>
        <w:t>a quienes</w:t>
      </w:r>
      <w:r w:rsidR="004B6C4C" w:rsidRPr="00480C47">
        <w:rPr>
          <w:rFonts w:ascii="Book Antiqua" w:hAnsi="Book Antiqua"/>
          <w:szCs w:val="24"/>
          <w:lang w:val="es-ES_tradnl"/>
        </w:rPr>
        <w:t xml:space="preserve"> cuya labor fuere de un carácter accidental.</w:t>
      </w:r>
      <w:r w:rsidR="006C41F8" w:rsidRPr="00480C47">
        <w:rPr>
          <w:rFonts w:ascii="Book Antiqua" w:hAnsi="Book Antiqua"/>
          <w:szCs w:val="24"/>
          <w:lang w:val="es-ES_tradnl"/>
        </w:rPr>
        <w:t xml:space="preserve">  </w:t>
      </w:r>
      <w:r w:rsidR="006C41F8" w:rsidRPr="00CE6C3F">
        <w:rPr>
          <w:rFonts w:ascii="Book Antiqua" w:hAnsi="Book Antiqua"/>
          <w:szCs w:val="24"/>
          <w:lang w:val="es-ES_tradnl"/>
        </w:rPr>
        <w:t xml:space="preserve">Significa, además, para efectos de las licencias contenidas en este Código, toda persona que </w:t>
      </w:r>
      <w:r w:rsidR="006C41F8" w:rsidRPr="00CE6C3F">
        <w:rPr>
          <w:rFonts w:ascii="Book Antiqua" w:hAnsi="Book Antiqua"/>
          <w:szCs w:val="24"/>
          <w:lang w:val="es-ES_tradnl"/>
        </w:rPr>
        <w:lastRenderedPageBreak/>
        <w:t>devengue una remuneración económica como resultado de un contrato de empleo a tiempo regular o temporero, o cualquier nombramiento en el sector público</w:t>
      </w:r>
      <w:r w:rsidR="006C41F8" w:rsidRPr="00480C47">
        <w:rPr>
          <w:rFonts w:ascii="Book Antiqua" w:hAnsi="Book Antiqua"/>
          <w:szCs w:val="24"/>
          <w:lang w:val="es-ES_tradnl"/>
        </w:rPr>
        <w:t>.</w:t>
      </w:r>
    </w:p>
    <w:p w14:paraId="5C701A35" w14:textId="79A4DC5C" w:rsidR="009106E2" w:rsidRDefault="00F72E5D" w:rsidP="0062209E">
      <w:pPr>
        <w:numPr>
          <w:ilvl w:val="0"/>
          <w:numId w:val="5"/>
        </w:numPr>
        <w:tabs>
          <w:tab w:val="left" w:pos="810"/>
        </w:tabs>
        <w:spacing w:line="480" w:lineRule="auto"/>
        <w:ind w:left="720"/>
        <w:jc w:val="both"/>
        <w:rPr>
          <w:rFonts w:ascii="Book Antiqua" w:hAnsi="Book Antiqua"/>
          <w:szCs w:val="24"/>
          <w:lang w:val="es-ES_tradnl"/>
        </w:rPr>
      </w:pPr>
      <w:r w:rsidRPr="00480C47">
        <w:rPr>
          <w:rFonts w:ascii="Book Antiqua" w:hAnsi="Book Antiqua"/>
          <w:szCs w:val="24"/>
          <w:lang w:val="es-ES_tradnl"/>
        </w:rPr>
        <w:t xml:space="preserve">Estado- se refiere al </w:t>
      </w:r>
      <w:r w:rsidR="002959A8">
        <w:rPr>
          <w:rFonts w:ascii="Book Antiqua" w:hAnsi="Book Antiqua"/>
          <w:szCs w:val="24"/>
          <w:lang w:val="es-ES_tradnl"/>
        </w:rPr>
        <w:t>Gobierno</w:t>
      </w:r>
      <w:r w:rsidRPr="00480C47">
        <w:rPr>
          <w:rFonts w:ascii="Book Antiqua" w:hAnsi="Book Antiqua"/>
          <w:szCs w:val="24"/>
          <w:lang w:val="es-ES_tradnl"/>
        </w:rPr>
        <w:t xml:space="preserve"> de Puerto Rico.</w:t>
      </w:r>
    </w:p>
    <w:p w14:paraId="1AD4F0EE" w14:textId="1D6C9269" w:rsidR="002959A8" w:rsidRDefault="002959A8" w:rsidP="0062209E">
      <w:pPr>
        <w:numPr>
          <w:ilvl w:val="0"/>
          <w:numId w:val="5"/>
        </w:numPr>
        <w:tabs>
          <w:tab w:val="left" w:pos="810"/>
        </w:tabs>
        <w:spacing w:line="480" w:lineRule="auto"/>
        <w:ind w:left="720"/>
        <w:jc w:val="both"/>
        <w:rPr>
          <w:rFonts w:ascii="Book Antiqua" w:hAnsi="Book Antiqua"/>
          <w:szCs w:val="24"/>
          <w:lang w:val="es-ES_tradnl"/>
        </w:rPr>
      </w:pPr>
      <w:r>
        <w:rPr>
          <w:rFonts w:ascii="Book Antiqua" w:hAnsi="Book Antiqua"/>
          <w:szCs w:val="24"/>
          <w:lang w:val="es-ES_tradnl"/>
        </w:rPr>
        <w:t xml:space="preserve">Estrangulamiento- </w:t>
      </w:r>
      <w:r w:rsidRPr="002959A8">
        <w:rPr>
          <w:rFonts w:ascii="Book Antiqua" w:hAnsi="Book Antiqua"/>
          <w:szCs w:val="24"/>
          <w:lang w:val="es-ES_tradnl"/>
        </w:rPr>
        <w:t>significa todo acto que sin consentimiento limite o impida la respiración o la circulación de la sangre de una persona mediante la aplicación de presión en su garganta o cuello, independientemente si dicha conducta produce una lesión visible o provoca un daño prolongado a la víctima. El estrangulamiento se subdivide en tres subcategorías principales: suspensión o ahorcamiento, estrangulamiento con ligadura y estrangulamiento manual</w:t>
      </w:r>
      <w:r>
        <w:rPr>
          <w:rFonts w:ascii="Book Antiqua" w:hAnsi="Book Antiqua"/>
          <w:szCs w:val="24"/>
          <w:lang w:val="es-ES_tradnl"/>
        </w:rPr>
        <w:t>.</w:t>
      </w:r>
    </w:p>
    <w:p w14:paraId="26D0D5F3" w14:textId="2A8BAFAE" w:rsidR="004B4ADC" w:rsidRDefault="004B4ADC" w:rsidP="0062209E">
      <w:pPr>
        <w:numPr>
          <w:ilvl w:val="0"/>
          <w:numId w:val="5"/>
        </w:numPr>
        <w:tabs>
          <w:tab w:val="left" w:pos="810"/>
        </w:tabs>
        <w:spacing w:line="480" w:lineRule="auto"/>
        <w:ind w:left="720"/>
        <w:jc w:val="both"/>
        <w:rPr>
          <w:rFonts w:ascii="Book Antiqua" w:hAnsi="Book Antiqua"/>
          <w:szCs w:val="24"/>
          <w:lang w:val="es-ES_tradnl"/>
        </w:rPr>
      </w:pPr>
      <w:r w:rsidRPr="004B4ADC">
        <w:rPr>
          <w:rFonts w:ascii="Book Antiqua" w:hAnsi="Book Antiqua"/>
          <w:szCs w:val="24"/>
          <w:lang w:val="es-ES_tradnl"/>
        </w:rPr>
        <w:t>Estrangulamiento con ligadura</w:t>
      </w:r>
      <w:r w:rsidR="008C1776">
        <w:rPr>
          <w:rFonts w:ascii="Book Antiqua" w:hAnsi="Book Antiqua"/>
          <w:szCs w:val="24"/>
          <w:lang w:val="es-ES_tradnl"/>
        </w:rPr>
        <w:t>-</w:t>
      </w:r>
      <w:r w:rsidRPr="004B4ADC">
        <w:rPr>
          <w:rFonts w:ascii="Book Antiqua" w:hAnsi="Book Antiqua"/>
          <w:szCs w:val="24"/>
          <w:lang w:val="es-ES_tradnl"/>
        </w:rPr>
        <w:t xml:space="preserve"> </w:t>
      </w:r>
      <w:r w:rsidR="008C1776">
        <w:rPr>
          <w:rFonts w:ascii="Book Antiqua" w:hAnsi="Book Antiqua"/>
          <w:szCs w:val="24"/>
          <w:lang w:val="es-ES_tradnl"/>
        </w:rPr>
        <w:t xml:space="preserve">también conocida como “garrote”.  Significa </w:t>
      </w:r>
      <w:r w:rsidRPr="004B4ADC">
        <w:rPr>
          <w:rFonts w:ascii="Book Antiqua" w:hAnsi="Book Antiqua"/>
          <w:szCs w:val="24"/>
          <w:lang w:val="es-ES_tradnl"/>
        </w:rPr>
        <w:t xml:space="preserve">el estrangulamiento que se hace mediante la envoltura de un objeto flexible como una cuerda, alambre o cordones de zapatos de manera parcial o totalmente alrededor del cuello y tirar de </w:t>
      </w:r>
      <w:r w:rsidR="008C1776">
        <w:rPr>
          <w:rFonts w:ascii="Book Antiqua" w:hAnsi="Book Antiqua"/>
          <w:szCs w:val="24"/>
          <w:lang w:val="es-ES_tradnl"/>
        </w:rPr>
        <w:t>é</w:t>
      </w:r>
      <w:r w:rsidRPr="004B4ADC">
        <w:rPr>
          <w:rFonts w:ascii="Book Antiqua" w:hAnsi="Book Antiqua"/>
          <w:szCs w:val="24"/>
          <w:lang w:val="es-ES_tradnl"/>
        </w:rPr>
        <w:t>l con fuerza en el área de la garganta o el cuello</w:t>
      </w:r>
      <w:r w:rsidR="008C1776">
        <w:rPr>
          <w:rFonts w:ascii="Book Antiqua" w:hAnsi="Book Antiqua"/>
          <w:szCs w:val="24"/>
          <w:lang w:val="es-ES_tradnl"/>
        </w:rPr>
        <w:t xml:space="preserve">. </w:t>
      </w:r>
    </w:p>
    <w:p w14:paraId="74F5A7EA" w14:textId="5ADD2B87" w:rsidR="008C1776" w:rsidRDefault="008C1776" w:rsidP="0062209E">
      <w:pPr>
        <w:numPr>
          <w:ilvl w:val="0"/>
          <w:numId w:val="5"/>
        </w:numPr>
        <w:tabs>
          <w:tab w:val="left" w:pos="810"/>
        </w:tabs>
        <w:spacing w:line="480" w:lineRule="auto"/>
        <w:ind w:left="720"/>
        <w:jc w:val="both"/>
        <w:rPr>
          <w:rFonts w:ascii="Book Antiqua" w:hAnsi="Book Antiqua"/>
          <w:szCs w:val="24"/>
          <w:lang w:val="es-ES_tradnl"/>
        </w:rPr>
      </w:pPr>
      <w:r w:rsidRPr="008C1776">
        <w:rPr>
          <w:rFonts w:ascii="Book Antiqua" w:hAnsi="Book Antiqua"/>
          <w:szCs w:val="24"/>
          <w:lang w:val="es-ES_tradnl"/>
        </w:rPr>
        <w:t>Estrangulamiento manual</w:t>
      </w:r>
      <w:r>
        <w:rPr>
          <w:rFonts w:ascii="Book Antiqua" w:hAnsi="Book Antiqua"/>
          <w:szCs w:val="24"/>
          <w:lang w:val="es-ES_tradnl"/>
        </w:rPr>
        <w:t>-</w:t>
      </w:r>
      <w:r w:rsidRPr="008C1776">
        <w:rPr>
          <w:rFonts w:ascii="Book Antiqua" w:hAnsi="Book Antiqua"/>
          <w:szCs w:val="24"/>
          <w:lang w:val="es-ES_tradnl"/>
        </w:rPr>
        <w:t xml:space="preserve"> </w:t>
      </w:r>
      <w:r>
        <w:rPr>
          <w:rFonts w:ascii="Book Antiqua" w:hAnsi="Book Antiqua"/>
          <w:szCs w:val="24"/>
          <w:lang w:val="es-ES_tradnl"/>
        </w:rPr>
        <w:t xml:space="preserve">se refiere a las situaciones en las cuales </w:t>
      </w:r>
      <w:r w:rsidRPr="008C1776">
        <w:rPr>
          <w:rFonts w:ascii="Book Antiqua" w:hAnsi="Book Antiqua"/>
          <w:szCs w:val="24"/>
          <w:lang w:val="es-ES_tradnl"/>
        </w:rPr>
        <w:t>el estrangulamiento ocurre cuando una persona usa sus manos u otra extremidad para estrangular</w:t>
      </w:r>
      <w:r>
        <w:rPr>
          <w:rFonts w:ascii="Book Antiqua" w:hAnsi="Book Antiqua"/>
          <w:szCs w:val="24"/>
          <w:lang w:val="es-ES_tradnl"/>
        </w:rPr>
        <w:t>.</w:t>
      </w:r>
    </w:p>
    <w:p w14:paraId="07536FAC" w14:textId="41C7BE00" w:rsidR="002959A8" w:rsidRDefault="002959A8" w:rsidP="0062209E">
      <w:pPr>
        <w:numPr>
          <w:ilvl w:val="0"/>
          <w:numId w:val="5"/>
        </w:numPr>
        <w:tabs>
          <w:tab w:val="left" w:pos="810"/>
        </w:tabs>
        <w:spacing w:line="480" w:lineRule="auto"/>
        <w:ind w:left="720"/>
        <w:jc w:val="both"/>
        <w:rPr>
          <w:rFonts w:ascii="Book Antiqua" w:hAnsi="Book Antiqua"/>
          <w:szCs w:val="24"/>
          <w:lang w:val="es-ES_tradnl"/>
        </w:rPr>
      </w:pPr>
      <w:r w:rsidRPr="002959A8">
        <w:rPr>
          <w:rFonts w:ascii="Book Antiqua" w:hAnsi="Book Antiqua"/>
          <w:szCs w:val="24"/>
          <w:lang w:val="es-ES_tradnl"/>
        </w:rPr>
        <w:t>Estrangulamiento por ahorcamiento</w:t>
      </w:r>
      <w:r>
        <w:rPr>
          <w:rFonts w:ascii="Book Antiqua" w:hAnsi="Book Antiqua"/>
          <w:szCs w:val="24"/>
          <w:lang w:val="es-ES_tradnl"/>
        </w:rPr>
        <w:t>-</w:t>
      </w:r>
      <w:r w:rsidRPr="002959A8">
        <w:rPr>
          <w:rFonts w:ascii="Book Antiqua" w:hAnsi="Book Antiqua"/>
          <w:szCs w:val="24"/>
          <w:lang w:val="es-ES_tradnl"/>
        </w:rPr>
        <w:t xml:space="preserve"> ocurre cuando una ligadura, como una cuerda u objeto flexible, se envuelve alrededor del cuello y luego se usa para suspender a una persona lo suficientemente alta sobre el suelo para que la atracción de la gravedad haga que la ligadura se tense</w:t>
      </w:r>
      <w:r w:rsidR="004B4ADC">
        <w:rPr>
          <w:rFonts w:ascii="Book Antiqua" w:hAnsi="Book Antiqua"/>
          <w:szCs w:val="24"/>
          <w:lang w:val="es-ES_tradnl"/>
        </w:rPr>
        <w:t>.</w:t>
      </w:r>
    </w:p>
    <w:p w14:paraId="7595CD76" w14:textId="6FE59E84" w:rsidR="000E2FBB" w:rsidRPr="00480C47" w:rsidRDefault="00590532" w:rsidP="0062209E">
      <w:pPr>
        <w:numPr>
          <w:ilvl w:val="0"/>
          <w:numId w:val="5"/>
        </w:numPr>
        <w:spacing w:line="480" w:lineRule="auto"/>
        <w:ind w:left="720"/>
        <w:jc w:val="both"/>
        <w:rPr>
          <w:rFonts w:ascii="Book Antiqua" w:hAnsi="Book Antiqua"/>
          <w:color w:val="FF0000"/>
          <w:szCs w:val="24"/>
          <w:lang w:val="es-ES_tradnl"/>
        </w:rPr>
      </w:pPr>
      <w:r w:rsidRPr="00720A96">
        <w:rPr>
          <w:rFonts w:ascii="Book Antiqua" w:hAnsi="Book Antiqua"/>
          <w:szCs w:val="24"/>
          <w:lang w:val="es-ES_tradnl"/>
        </w:rPr>
        <w:lastRenderedPageBreak/>
        <w:t>Familiar-</w:t>
      </w:r>
      <w:r w:rsidRPr="00480C47">
        <w:rPr>
          <w:rFonts w:ascii="Book Antiqua" w:hAnsi="Book Antiqua"/>
          <w:szCs w:val="24"/>
          <w:lang w:val="es-ES_tradnl"/>
        </w:rPr>
        <w:t xml:space="preserve"> consiste en los hijos o hijas, cónyuge o su pareja unida por relación de afectividad, madre o padre del empleado o empleada; y menores, personas de edad avanzada o con impedimentos sobre las cuales tenga custodia o tutela legal.</w:t>
      </w:r>
    </w:p>
    <w:p w14:paraId="7DF4BEF3" w14:textId="61373ECF" w:rsidR="002959A8" w:rsidRPr="00480C47" w:rsidRDefault="002959A8" w:rsidP="0062209E">
      <w:pPr>
        <w:numPr>
          <w:ilvl w:val="0"/>
          <w:numId w:val="5"/>
        </w:numPr>
        <w:spacing w:line="480" w:lineRule="auto"/>
        <w:ind w:left="720"/>
        <w:jc w:val="both"/>
        <w:rPr>
          <w:rFonts w:ascii="Book Antiqua" w:hAnsi="Book Antiqua"/>
          <w:szCs w:val="24"/>
          <w:lang w:val="es-ES_tradnl"/>
        </w:rPr>
      </w:pPr>
      <w:r w:rsidRPr="00D24476">
        <w:rPr>
          <w:rFonts w:ascii="Book Antiqua" w:hAnsi="Book Antiqua"/>
          <w:szCs w:val="24"/>
          <w:lang w:val="es-ES_tradnl"/>
        </w:rPr>
        <w:t>Gobierno de Puerto Rico- se refiere a los departamentos, agencias, entidades,</w:t>
      </w:r>
      <w:r w:rsidRPr="00480C47">
        <w:rPr>
          <w:rFonts w:ascii="Book Antiqua" w:hAnsi="Book Antiqua"/>
          <w:szCs w:val="24"/>
          <w:lang w:val="es-ES_tradnl"/>
        </w:rPr>
        <w:t xml:space="preserve"> administraciones, corporaciones públicas e instrumentalidades del Gobierno de Puerto Rico</w:t>
      </w:r>
      <w:r w:rsidR="00D15CBE">
        <w:rPr>
          <w:rFonts w:ascii="Book Antiqua" w:hAnsi="Book Antiqua"/>
          <w:szCs w:val="24"/>
          <w:lang w:val="es-ES_tradnl"/>
        </w:rPr>
        <w:t>.</w:t>
      </w:r>
    </w:p>
    <w:p w14:paraId="6199071C" w14:textId="3016F14E" w:rsidR="000E2FBB" w:rsidRPr="00B16CD0" w:rsidRDefault="006636FC" w:rsidP="0062209E">
      <w:pPr>
        <w:numPr>
          <w:ilvl w:val="0"/>
          <w:numId w:val="5"/>
        </w:numPr>
        <w:tabs>
          <w:tab w:val="left" w:pos="810"/>
        </w:tabs>
        <w:spacing w:line="480" w:lineRule="auto"/>
        <w:ind w:left="720"/>
        <w:jc w:val="both"/>
        <w:rPr>
          <w:rFonts w:ascii="Book Antiqua" w:hAnsi="Book Antiqua"/>
          <w:color w:val="FF0000"/>
          <w:szCs w:val="24"/>
          <w:lang w:val="es-ES_tradnl"/>
        </w:rPr>
      </w:pPr>
      <w:r w:rsidRPr="00480C47">
        <w:rPr>
          <w:rFonts w:ascii="Book Antiqua" w:hAnsi="Book Antiqua"/>
          <w:szCs w:val="24"/>
          <w:lang w:val="es-ES_tradnl"/>
        </w:rPr>
        <w:t>Grave daño emocional-</w:t>
      </w:r>
      <w:r w:rsidR="00B8290A" w:rsidRPr="00480C47">
        <w:rPr>
          <w:rFonts w:ascii="Book Antiqua" w:hAnsi="Book Antiqua"/>
          <w:szCs w:val="24"/>
          <w:lang w:val="es-ES_tradnl"/>
        </w:rPr>
        <w:t xml:space="preserve"> s</w:t>
      </w:r>
      <w:r w:rsidR="004B6C4C" w:rsidRPr="00480C47">
        <w:rPr>
          <w:rFonts w:ascii="Book Antiqua" w:hAnsi="Book Antiqua"/>
          <w:szCs w:val="24"/>
          <w:lang w:val="es-ES_tradnl"/>
        </w:rPr>
        <w:t>ignifica y surge cuando, como resultado de la violencia doméstica, haya evidencia que la persona manifiesta en forma recurrente una o varias de las características siguientes: miedo paralizador, sentimientos de desamparo o desesperanza, sentimientos de frustración y fracaso, sentimientos de inseguridad, desvalidez, aislamiento, autoestima debilitada u otra conducta similar, cuando sea producto de actos u omisiones reiteradas.</w:t>
      </w:r>
    </w:p>
    <w:p w14:paraId="1E173E8B" w14:textId="24E2979B" w:rsidR="00B16CD0" w:rsidRPr="00824597" w:rsidRDefault="00B16CD0" w:rsidP="0062209E">
      <w:pPr>
        <w:numPr>
          <w:ilvl w:val="0"/>
          <w:numId w:val="5"/>
        </w:numPr>
        <w:tabs>
          <w:tab w:val="left" w:pos="810"/>
        </w:tabs>
        <w:spacing w:line="480" w:lineRule="auto"/>
        <w:ind w:left="720"/>
        <w:jc w:val="both"/>
        <w:rPr>
          <w:rFonts w:ascii="Book Antiqua" w:hAnsi="Book Antiqua"/>
          <w:color w:val="FF0000"/>
          <w:szCs w:val="24"/>
          <w:lang w:val="es-ES_tradnl"/>
        </w:rPr>
      </w:pPr>
      <w:r w:rsidRPr="00896EC3">
        <w:rPr>
          <w:rFonts w:ascii="Book Antiqua" w:hAnsi="Book Antiqua"/>
          <w:szCs w:val="24"/>
          <w:lang w:val="es-ES_tradnl"/>
        </w:rPr>
        <w:t>Incapaz</w:t>
      </w:r>
      <w:r w:rsidRPr="00824597">
        <w:rPr>
          <w:rFonts w:ascii="Book Antiqua" w:hAnsi="Book Antiqua"/>
          <w:szCs w:val="24"/>
          <w:lang w:val="es-ES_tradnl"/>
        </w:rPr>
        <w:t xml:space="preserve">- para efectos de este Código, se considera como incapaz </w:t>
      </w:r>
      <w:r w:rsidR="002D2599" w:rsidRPr="00824597">
        <w:rPr>
          <w:rFonts w:ascii="Book Antiqua" w:hAnsi="Book Antiqua"/>
          <w:szCs w:val="24"/>
          <w:lang w:val="es-ES_tradnl"/>
        </w:rPr>
        <w:t>para</w:t>
      </w:r>
      <w:r w:rsidRPr="00824597">
        <w:rPr>
          <w:rFonts w:ascii="Book Antiqua" w:hAnsi="Book Antiqua"/>
          <w:szCs w:val="24"/>
          <w:lang w:val="es-ES_tradnl"/>
        </w:rPr>
        <w:t xml:space="preserve"> obrar</w:t>
      </w:r>
      <w:r w:rsidRPr="00824597">
        <w:rPr>
          <w:rFonts w:ascii="Book Antiqua" w:hAnsi="Book Antiqua"/>
          <w:color w:val="FF0000"/>
          <w:szCs w:val="24"/>
          <w:lang w:val="es-ES_tradnl"/>
        </w:rPr>
        <w:t xml:space="preserve"> </w:t>
      </w:r>
      <w:r w:rsidRPr="00824597">
        <w:rPr>
          <w:rFonts w:ascii="Book Antiqua" w:hAnsi="Book Antiqua"/>
          <w:lang w:val="es-ES_tradnl"/>
        </w:rPr>
        <w:t>por sí misma en todos los asuntos que afecten su persona y sus bienes</w:t>
      </w:r>
      <w:r w:rsidR="002D2599" w:rsidRPr="00824597">
        <w:rPr>
          <w:rFonts w:ascii="Book Antiqua" w:hAnsi="Book Antiqua"/>
          <w:lang w:val="es-ES_tradnl"/>
        </w:rPr>
        <w:t>, la persona que: tiene disminuidas o afectadas permanente y significativamente sus destrezas cognoscitivas o emocionales y tal estado le impide percatarse del contenido y alcance de los actos ordinarios y jurídicos que realiza; y</w:t>
      </w:r>
      <w:r w:rsidRPr="00824597">
        <w:rPr>
          <w:rFonts w:ascii="Book Antiqua" w:hAnsi="Book Antiqua"/>
          <w:lang w:val="es-ES_tradnl"/>
        </w:rPr>
        <w:t>,</w:t>
      </w:r>
      <w:r w:rsidR="002D2599" w:rsidRPr="00824597">
        <w:rPr>
          <w:rFonts w:ascii="Book Antiqua" w:hAnsi="Book Antiqua"/>
          <w:lang w:val="es-ES_tradnl"/>
        </w:rPr>
        <w:t xml:space="preserve"> padece una condición física o mental que le imposibilita cuidar de sus propios asuntos o intereses, mientras se encuentra en este estado.</w:t>
      </w:r>
    </w:p>
    <w:p w14:paraId="46B2B881" w14:textId="1A58D55A" w:rsidR="00E54CDC" w:rsidRPr="00480C47" w:rsidRDefault="00E54CDC" w:rsidP="0062209E">
      <w:pPr>
        <w:numPr>
          <w:ilvl w:val="0"/>
          <w:numId w:val="5"/>
        </w:numPr>
        <w:tabs>
          <w:tab w:val="left" w:pos="630"/>
          <w:tab w:val="left" w:pos="810"/>
        </w:tabs>
        <w:spacing w:line="480" w:lineRule="auto"/>
        <w:ind w:left="720"/>
        <w:jc w:val="both"/>
        <w:rPr>
          <w:rFonts w:ascii="Book Antiqua" w:hAnsi="Book Antiqua"/>
          <w:szCs w:val="24"/>
          <w:lang w:val="es-ES_tradnl"/>
        </w:rPr>
      </w:pPr>
      <w:r w:rsidRPr="00896EC3">
        <w:rPr>
          <w:rFonts w:ascii="Book Antiqua" w:hAnsi="Book Antiqua"/>
          <w:szCs w:val="24"/>
          <w:lang w:val="es-ES_tradnl"/>
        </w:rPr>
        <w:t>Instrumentos privados</w:t>
      </w:r>
      <w:r w:rsidRPr="00480C47">
        <w:rPr>
          <w:rFonts w:ascii="Book Antiqua" w:hAnsi="Book Antiqua"/>
          <w:szCs w:val="24"/>
          <w:lang w:val="es-ES_tradnl"/>
        </w:rPr>
        <w:t xml:space="preserve">- para efectos de este Código se </w:t>
      </w:r>
      <w:r w:rsidR="009C5D19" w:rsidRPr="00480C47">
        <w:rPr>
          <w:rFonts w:ascii="Book Antiqua" w:hAnsi="Book Antiqua"/>
          <w:szCs w:val="24"/>
          <w:lang w:val="es-ES_tradnl"/>
        </w:rPr>
        <w:t>referirá a</w:t>
      </w:r>
      <w:r w:rsidRPr="00480C47">
        <w:rPr>
          <w:rFonts w:ascii="Book Antiqua" w:hAnsi="Book Antiqua"/>
          <w:szCs w:val="24"/>
          <w:lang w:val="es-ES_tradnl"/>
        </w:rPr>
        <w:t xml:space="preserve"> aquellos que contienen la manifestación escrita y firmada de la voluntad de su otorgante, así </w:t>
      </w:r>
      <w:r w:rsidRPr="00480C47">
        <w:rPr>
          <w:rFonts w:ascii="Book Antiqua" w:hAnsi="Book Antiqua"/>
          <w:szCs w:val="24"/>
          <w:lang w:val="es-ES_tradnl"/>
        </w:rPr>
        <w:lastRenderedPageBreak/>
        <w:t>como las firmas ológrafas escritos de puño y letra del otorgante, y las firmas contenidas en instrumentos en blancos.</w:t>
      </w:r>
    </w:p>
    <w:p w14:paraId="515D05F4" w14:textId="24C7DE65" w:rsidR="000E2FBB" w:rsidRPr="00480C47" w:rsidRDefault="004B6C4C" w:rsidP="0062209E">
      <w:pPr>
        <w:numPr>
          <w:ilvl w:val="0"/>
          <w:numId w:val="5"/>
        </w:numPr>
        <w:tabs>
          <w:tab w:val="left" w:pos="900"/>
        </w:tabs>
        <w:spacing w:line="480" w:lineRule="auto"/>
        <w:ind w:left="720"/>
        <w:jc w:val="both"/>
        <w:rPr>
          <w:rFonts w:ascii="Book Antiqua" w:hAnsi="Book Antiqua"/>
          <w:color w:val="FF0000"/>
          <w:szCs w:val="24"/>
          <w:lang w:val="es-ES_tradnl"/>
        </w:rPr>
      </w:pPr>
      <w:r w:rsidRPr="00480C47">
        <w:rPr>
          <w:rFonts w:ascii="Book Antiqua" w:hAnsi="Book Antiqua"/>
          <w:szCs w:val="24"/>
          <w:lang w:val="es-ES_tradnl"/>
        </w:rPr>
        <w:t xml:space="preserve">Intercesor o </w:t>
      </w:r>
      <w:r w:rsidR="000E2FBB" w:rsidRPr="00480C47">
        <w:rPr>
          <w:rFonts w:ascii="Book Antiqua" w:hAnsi="Book Antiqua"/>
          <w:szCs w:val="24"/>
          <w:lang w:val="es-ES_tradnl"/>
        </w:rPr>
        <w:t>i</w:t>
      </w:r>
      <w:r w:rsidR="00622781" w:rsidRPr="00480C47">
        <w:rPr>
          <w:rFonts w:ascii="Book Antiqua" w:hAnsi="Book Antiqua"/>
          <w:szCs w:val="24"/>
          <w:lang w:val="es-ES_tradnl"/>
        </w:rPr>
        <w:t>ntercesora-</w:t>
      </w:r>
      <w:r w:rsidR="00FC07EA" w:rsidRPr="00480C47">
        <w:rPr>
          <w:rFonts w:ascii="Book Antiqua" w:hAnsi="Book Antiqua"/>
          <w:szCs w:val="24"/>
          <w:lang w:val="es-ES_tradnl"/>
        </w:rPr>
        <w:t xml:space="preserve"> s</w:t>
      </w:r>
      <w:r w:rsidRPr="00480C47">
        <w:rPr>
          <w:rFonts w:ascii="Book Antiqua" w:hAnsi="Book Antiqua"/>
          <w:szCs w:val="24"/>
          <w:lang w:val="es-ES_tradnl"/>
        </w:rPr>
        <w:t>ignifica toda persona que tenga adiestramientos o estudios acreditados en el área de consejería, orientación, psicología, trabajo social o intercesión legal, que esté certificada por la Oficina de la Procuradora de las Mujeres</w:t>
      </w:r>
      <w:r w:rsidR="00F44ECC" w:rsidRPr="00480C47">
        <w:rPr>
          <w:rFonts w:ascii="Book Antiqua" w:hAnsi="Book Antiqua"/>
          <w:szCs w:val="24"/>
          <w:lang w:val="es-ES_tradnl"/>
        </w:rPr>
        <w:t>, o</w:t>
      </w:r>
      <w:r w:rsidR="00242BFE">
        <w:rPr>
          <w:rFonts w:ascii="Book Antiqua" w:hAnsi="Book Antiqua"/>
          <w:szCs w:val="24"/>
          <w:lang w:val="es-ES_tradnl"/>
        </w:rPr>
        <w:t xml:space="preserve"> </w:t>
      </w:r>
      <w:r w:rsidR="00242BFE" w:rsidRPr="00242BFE">
        <w:rPr>
          <w:rFonts w:ascii="Book Antiqua" w:hAnsi="Book Antiqua"/>
          <w:szCs w:val="24"/>
          <w:lang w:val="es-ES_tradnl"/>
        </w:rPr>
        <w:t>por una entidad privada sin fines de lucro autorizada a emitir dichas certificaciones según la reglamentación que apruebe la Oficina de la Procuradora de las Mujeres a esos efectos</w:t>
      </w:r>
      <w:r w:rsidR="00242BFE">
        <w:rPr>
          <w:rFonts w:ascii="Book Antiqua" w:hAnsi="Book Antiqua"/>
          <w:szCs w:val="24"/>
          <w:lang w:val="es-ES_tradnl"/>
        </w:rPr>
        <w:t xml:space="preserve">. </w:t>
      </w:r>
    </w:p>
    <w:p w14:paraId="78BA3A5A" w14:textId="01157658" w:rsidR="000E2FBB" w:rsidRPr="00480C47" w:rsidRDefault="004B6C4C" w:rsidP="0062209E">
      <w:pPr>
        <w:numPr>
          <w:ilvl w:val="0"/>
          <w:numId w:val="5"/>
        </w:numPr>
        <w:tabs>
          <w:tab w:val="left" w:pos="900"/>
        </w:tabs>
        <w:spacing w:line="480" w:lineRule="auto"/>
        <w:ind w:left="720"/>
        <w:jc w:val="both"/>
        <w:rPr>
          <w:rFonts w:ascii="Book Antiqua" w:hAnsi="Book Antiqua"/>
          <w:color w:val="FF0000"/>
          <w:szCs w:val="24"/>
          <w:lang w:val="es-ES_tradnl"/>
        </w:rPr>
      </w:pPr>
      <w:r w:rsidRPr="00480C47">
        <w:rPr>
          <w:rFonts w:ascii="Book Antiqua" w:hAnsi="Book Antiqua"/>
          <w:szCs w:val="24"/>
          <w:lang w:val="es-ES_tradnl"/>
        </w:rPr>
        <w:t>Intimidación</w:t>
      </w:r>
      <w:r w:rsidR="00622781" w:rsidRPr="00480C47">
        <w:rPr>
          <w:rFonts w:ascii="Book Antiqua" w:hAnsi="Book Antiqua"/>
          <w:szCs w:val="24"/>
          <w:lang w:val="es-ES_tradnl"/>
        </w:rPr>
        <w:t xml:space="preserve">- </w:t>
      </w:r>
      <w:r w:rsidR="00FC07EA" w:rsidRPr="00480C47">
        <w:rPr>
          <w:rFonts w:ascii="Book Antiqua" w:hAnsi="Book Antiqua"/>
          <w:szCs w:val="24"/>
          <w:lang w:val="es-ES_tradnl"/>
        </w:rPr>
        <w:t>s</w:t>
      </w:r>
      <w:r w:rsidRPr="00480C47">
        <w:rPr>
          <w:rFonts w:ascii="Book Antiqua" w:hAnsi="Book Antiqua"/>
          <w:szCs w:val="24"/>
          <w:lang w:val="es-ES_tradnl"/>
        </w:rPr>
        <w:t>ignifica toda acción o palabra que manifestada en forma recurrente tenga el efecto de ejercer una presión moral sobre el ánimo de una persona, la que, por temor a sufrir algún daño físico o emocional en su persona, sus bienes o en la persona de otro, es obligada a llevar a cabo un acto contrario a su voluntad.</w:t>
      </w:r>
      <w:r w:rsidR="00455E15">
        <w:rPr>
          <w:rFonts w:ascii="Book Antiqua" w:hAnsi="Book Antiqua"/>
          <w:szCs w:val="24"/>
          <w:lang w:val="es-ES_tradnl"/>
        </w:rPr>
        <w:t xml:space="preserve"> </w:t>
      </w:r>
      <w:r w:rsidR="00455E15" w:rsidRPr="00455E15">
        <w:rPr>
          <w:rFonts w:ascii="Book Antiqua" w:hAnsi="Book Antiqua"/>
          <w:szCs w:val="24"/>
          <w:lang w:val="es-ES_tradnl"/>
        </w:rPr>
        <w:t>Cuando se cometiere intimidación que ocasione a la persona temor a sufrir maltrato de un animal o mascota, el maltrato animal al que se refiere este inciso se definirá conforme a la definición de maltrato animal que dispon</w:t>
      </w:r>
      <w:r w:rsidR="00455E15">
        <w:rPr>
          <w:rFonts w:ascii="Book Antiqua" w:hAnsi="Book Antiqua"/>
          <w:szCs w:val="24"/>
          <w:lang w:val="es-ES_tradnl"/>
        </w:rPr>
        <w:t>ga la ley para b</w:t>
      </w:r>
      <w:r w:rsidR="00455E15" w:rsidRPr="00455E15">
        <w:rPr>
          <w:rFonts w:ascii="Book Antiqua" w:hAnsi="Book Antiqua"/>
          <w:szCs w:val="24"/>
          <w:lang w:val="es-ES_tradnl"/>
        </w:rPr>
        <w:t xml:space="preserve">ienestar y la </w:t>
      </w:r>
      <w:r w:rsidR="00455E15">
        <w:rPr>
          <w:rFonts w:ascii="Book Antiqua" w:hAnsi="Book Antiqua"/>
          <w:szCs w:val="24"/>
          <w:lang w:val="es-ES_tradnl"/>
        </w:rPr>
        <w:t>p</w:t>
      </w:r>
      <w:r w:rsidR="00455E15" w:rsidRPr="00455E15">
        <w:rPr>
          <w:rFonts w:ascii="Book Antiqua" w:hAnsi="Book Antiqua"/>
          <w:szCs w:val="24"/>
          <w:lang w:val="es-ES_tradnl"/>
        </w:rPr>
        <w:t xml:space="preserve">rotección de los </w:t>
      </w:r>
      <w:r w:rsidR="00455E15">
        <w:rPr>
          <w:rFonts w:ascii="Book Antiqua" w:hAnsi="Book Antiqua"/>
          <w:szCs w:val="24"/>
          <w:lang w:val="es-ES_tradnl"/>
        </w:rPr>
        <w:t>a</w:t>
      </w:r>
      <w:r w:rsidR="00455E15" w:rsidRPr="00455E15">
        <w:rPr>
          <w:rFonts w:ascii="Book Antiqua" w:hAnsi="Book Antiqua"/>
          <w:szCs w:val="24"/>
          <w:lang w:val="es-ES_tradnl"/>
        </w:rPr>
        <w:t>nimales</w:t>
      </w:r>
      <w:r w:rsidR="00455E15">
        <w:rPr>
          <w:rFonts w:ascii="Book Antiqua" w:hAnsi="Book Antiqua"/>
          <w:szCs w:val="24"/>
          <w:lang w:val="es-ES_tradnl"/>
        </w:rPr>
        <w:t>.</w:t>
      </w:r>
    </w:p>
    <w:p w14:paraId="072DA6CD" w14:textId="5556C16A" w:rsidR="003B0ADE" w:rsidRPr="00480C47" w:rsidRDefault="00590532" w:rsidP="0062209E">
      <w:pPr>
        <w:numPr>
          <w:ilvl w:val="0"/>
          <w:numId w:val="5"/>
        </w:numPr>
        <w:tabs>
          <w:tab w:val="left" w:pos="900"/>
        </w:tabs>
        <w:spacing w:line="480" w:lineRule="auto"/>
        <w:ind w:left="720"/>
        <w:jc w:val="both"/>
        <w:rPr>
          <w:rFonts w:ascii="Book Antiqua" w:hAnsi="Book Antiqua"/>
          <w:szCs w:val="24"/>
          <w:lang w:val="es-ES_tradnl"/>
        </w:rPr>
      </w:pPr>
      <w:r w:rsidRPr="00896EC3">
        <w:rPr>
          <w:rFonts w:ascii="Book Antiqua" w:hAnsi="Book Antiqua"/>
          <w:szCs w:val="24"/>
          <w:lang w:val="es-ES_tradnl"/>
        </w:rPr>
        <w:t>M</w:t>
      </w:r>
      <w:r w:rsidR="00EB085E" w:rsidRPr="00896EC3">
        <w:rPr>
          <w:rFonts w:ascii="Book Antiqua" w:hAnsi="Book Antiqua"/>
          <w:szCs w:val="24"/>
          <w:lang w:val="es-ES_tradnl"/>
        </w:rPr>
        <w:t>altrato de m</w:t>
      </w:r>
      <w:r w:rsidR="003B0ADE" w:rsidRPr="00896EC3">
        <w:rPr>
          <w:rFonts w:ascii="Book Antiqua" w:hAnsi="Book Antiqua"/>
          <w:szCs w:val="24"/>
          <w:lang w:val="es-ES_tradnl"/>
        </w:rPr>
        <w:t>enores</w:t>
      </w:r>
      <w:r w:rsidR="003B0ADE" w:rsidRPr="00480C47">
        <w:rPr>
          <w:rFonts w:ascii="Book Antiqua" w:hAnsi="Book Antiqua"/>
          <w:szCs w:val="24"/>
          <w:lang w:val="es-ES_tradnl"/>
        </w:rPr>
        <w:t xml:space="preserve">- se refiere a todo acto u </w:t>
      </w:r>
      <w:r w:rsidR="009F7DA3" w:rsidRPr="00480C47">
        <w:rPr>
          <w:rFonts w:ascii="Book Antiqua" w:hAnsi="Book Antiqua"/>
          <w:szCs w:val="24"/>
          <w:lang w:val="es-ES_tradnl"/>
        </w:rPr>
        <w:t>omisión</w:t>
      </w:r>
      <w:r w:rsidR="003B0ADE" w:rsidRPr="00480C47">
        <w:rPr>
          <w:rFonts w:ascii="Book Antiqua" w:hAnsi="Book Antiqua"/>
          <w:szCs w:val="24"/>
          <w:lang w:val="es-ES_tradnl"/>
        </w:rPr>
        <w:t xml:space="preserve"> intencional en el que incurre el padre, la madre o persona responsable del menor</w:t>
      </w:r>
      <w:r w:rsidR="00F9140A" w:rsidRPr="00480C47">
        <w:rPr>
          <w:rFonts w:ascii="Book Antiqua" w:hAnsi="Book Antiqua"/>
          <w:szCs w:val="24"/>
          <w:lang w:val="es-ES_tradnl"/>
        </w:rPr>
        <w:t>,</w:t>
      </w:r>
      <w:r w:rsidR="003B0ADE" w:rsidRPr="00480C47">
        <w:rPr>
          <w:rFonts w:ascii="Book Antiqua" w:hAnsi="Book Antiqua"/>
          <w:szCs w:val="24"/>
          <w:lang w:val="es-ES_tradnl"/>
        </w:rPr>
        <w:t xml:space="preserve"> de tal naturaleza que ocasione o ponga a </w:t>
      </w:r>
      <w:r w:rsidR="00896EC3">
        <w:rPr>
          <w:rFonts w:ascii="Book Antiqua" w:hAnsi="Book Antiqua"/>
          <w:szCs w:val="24"/>
          <w:lang w:val="es-ES_tradnl"/>
        </w:rPr>
        <w:t>e</w:t>
      </w:r>
      <w:r w:rsidR="009F7DA3" w:rsidRPr="00480C47">
        <w:rPr>
          <w:rFonts w:ascii="Book Antiqua" w:hAnsi="Book Antiqua"/>
          <w:szCs w:val="24"/>
          <w:lang w:val="es-ES_tradnl"/>
        </w:rPr>
        <w:t>ste</w:t>
      </w:r>
      <w:r w:rsidR="003B0ADE" w:rsidRPr="00480C47">
        <w:rPr>
          <w:rFonts w:ascii="Book Antiqua" w:hAnsi="Book Antiqua"/>
          <w:szCs w:val="24"/>
          <w:lang w:val="es-ES_tradnl"/>
        </w:rPr>
        <w:t xml:space="preserve"> en riesgo de sufrir </w:t>
      </w:r>
      <w:r w:rsidR="009F7DA3" w:rsidRPr="00480C47">
        <w:rPr>
          <w:rFonts w:ascii="Book Antiqua" w:hAnsi="Book Antiqua"/>
          <w:szCs w:val="24"/>
          <w:lang w:val="es-ES_tradnl"/>
        </w:rPr>
        <w:t>daño</w:t>
      </w:r>
      <w:r w:rsidR="003B0ADE" w:rsidRPr="00480C47">
        <w:rPr>
          <w:rFonts w:ascii="Book Antiqua" w:hAnsi="Book Antiqua"/>
          <w:szCs w:val="24"/>
          <w:lang w:val="es-ES_tradnl"/>
        </w:rPr>
        <w:t xml:space="preserve"> o perjuicio a su salud e integridad </w:t>
      </w:r>
      <w:r w:rsidR="009F7DA3" w:rsidRPr="00480C47">
        <w:rPr>
          <w:rFonts w:ascii="Book Antiqua" w:hAnsi="Book Antiqua"/>
          <w:szCs w:val="24"/>
          <w:lang w:val="es-ES_tradnl"/>
        </w:rPr>
        <w:t>física</w:t>
      </w:r>
      <w:r w:rsidR="003B0ADE" w:rsidRPr="00480C47">
        <w:rPr>
          <w:rFonts w:ascii="Book Antiqua" w:hAnsi="Book Antiqua"/>
          <w:szCs w:val="24"/>
          <w:lang w:val="es-ES_tradnl"/>
        </w:rPr>
        <w:t xml:space="preserve">, mental o emocional, incluyendo abuso sexual, o la trata humana. </w:t>
      </w:r>
      <w:r w:rsidR="006636FC" w:rsidRPr="00480C47">
        <w:rPr>
          <w:rFonts w:ascii="Book Antiqua" w:hAnsi="Book Antiqua"/>
          <w:szCs w:val="24"/>
          <w:lang w:val="es-ES_tradnl"/>
        </w:rPr>
        <w:t xml:space="preserve"> </w:t>
      </w:r>
      <w:r w:rsidR="009F7DA3" w:rsidRPr="00480C47">
        <w:rPr>
          <w:rFonts w:ascii="Book Antiqua" w:hAnsi="Book Antiqua"/>
          <w:szCs w:val="24"/>
          <w:lang w:val="es-ES_tradnl"/>
        </w:rPr>
        <w:t>También</w:t>
      </w:r>
      <w:r w:rsidR="003B0ADE" w:rsidRPr="00480C47">
        <w:rPr>
          <w:rFonts w:ascii="Book Antiqua" w:hAnsi="Book Antiqua"/>
          <w:szCs w:val="24"/>
          <w:lang w:val="es-ES_tradnl"/>
        </w:rPr>
        <w:t xml:space="preserve">, se considerará maltrato el incurrir en conducta obscena o la </w:t>
      </w:r>
      <w:r w:rsidR="009F7DA3" w:rsidRPr="00480C47">
        <w:rPr>
          <w:rFonts w:ascii="Book Antiqua" w:hAnsi="Book Antiqua"/>
          <w:szCs w:val="24"/>
          <w:lang w:val="es-ES_tradnl"/>
        </w:rPr>
        <w:t>utilización</w:t>
      </w:r>
      <w:r w:rsidR="003B0ADE" w:rsidRPr="00480C47">
        <w:rPr>
          <w:rFonts w:ascii="Book Antiqua" w:hAnsi="Book Antiqua"/>
          <w:szCs w:val="24"/>
          <w:lang w:val="es-ES_tradnl"/>
        </w:rPr>
        <w:t xml:space="preserve"> de un menor para ejecutar conducta obscena; permitir que otra persona ocasione o ponga </w:t>
      </w:r>
      <w:r w:rsidR="003B0ADE" w:rsidRPr="00480C47">
        <w:rPr>
          <w:rFonts w:ascii="Book Antiqua" w:hAnsi="Book Antiqua"/>
          <w:szCs w:val="24"/>
          <w:lang w:val="es-ES_tradnl"/>
        </w:rPr>
        <w:lastRenderedPageBreak/>
        <w:t xml:space="preserve">en riesgo de sufrir </w:t>
      </w:r>
      <w:r w:rsidR="009F7DA3" w:rsidRPr="00480C47">
        <w:rPr>
          <w:rFonts w:ascii="Book Antiqua" w:hAnsi="Book Antiqua"/>
          <w:szCs w:val="24"/>
          <w:lang w:val="es-ES_tradnl"/>
        </w:rPr>
        <w:t>daño</w:t>
      </w:r>
      <w:r w:rsidR="003B0ADE" w:rsidRPr="00480C47">
        <w:rPr>
          <w:rFonts w:ascii="Book Antiqua" w:hAnsi="Book Antiqua"/>
          <w:szCs w:val="24"/>
          <w:lang w:val="es-ES_tradnl"/>
        </w:rPr>
        <w:t xml:space="preserve"> o perjuicio a la salud e integridad </w:t>
      </w:r>
      <w:r w:rsidR="009F7DA3" w:rsidRPr="00480C47">
        <w:rPr>
          <w:rFonts w:ascii="Book Antiqua" w:hAnsi="Book Antiqua"/>
          <w:szCs w:val="24"/>
          <w:lang w:val="es-ES_tradnl"/>
        </w:rPr>
        <w:t>física</w:t>
      </w:r>
      <w:r w:rsidR="003B0ADE" w:rsidRPr="00480C47">
        <w:rPr>
          <w:rFonts w:ascii="Book Antiqua" w:hAnsi="Book Antiqua"/>
          <w:szCs w:val="24"/>
          <w:lang w:val="es-ES_tradnl"/>
        </w:rPr>
        <w:t xml:space="preserve">, mental o emocional de un menor; abandono voluntario de un menor; que el padre, madre o persona responsable del menor </w:t>
      </w:r>
      <w:r w:rsidR="00F9140A" w:rsidRPr="00480C47">
        <w:rPr>
          <w:rFonts w:ascii="Book Antiqua" w:hAnsi="Book Antiqua"/>
          <w:szCs w:val="24"/>
          <w:lang w:val="es-ES_tradnl"/>
        </w:rPr>
        <w:t xml:space="preserve">lo </w:t>
      </w:r>
      <w:r w:rsidR="00F44ECC" w:rsidRPr="00480C47">
        <w:rPr>
          <w:rFonts w:ascii="Book Antiqua" w:hAnsi="Book Antiqua"/>
          <w:szCs w:val="24"/>
          <w:lang w:val="es-ES_tradnl"/>
        </w:rPr>
        <w:t>explote o permita que otra persona</w:t>
      </w:r>
      <w:r w:rsidR="003B0ADE" w:rsidRPr="00480C47">
        <w:rPr>
          <w:rFonts w:ascii="Book Antiqua" w:hAnsi="Book Antiqua"/>
          <w:szCs w:val="24"/>
          <w:lang w:val="es-ES_tradnl"/>
        </w:rPr>
        <w:t xml:space="preserve"> lo haga</w:t>
      </w:r>
      <w:r w:rsidR="00F9140A" w:rsidRPr="00480C47">
        <w:rPr>
          <w:rFonts w:ascii="Book Antiqua" w:hAnsi="Book Antiqua"/>
          <w:szCs w:val="24"/>
          <w:lang w:val="es-ES_tradnl"/>
        </w:rPr>
        <w:t>,</w:t>
      </w:r>
      <w:r w:rsidR="003B0ADE" w:rsidRPr="00480C47">
        <w:rPr>
          <w:rFonts w:ascii="Book Antiqua" w:hAnsi="Book Antiqua"/>
          <w:szCs w:val="24"/>
          <w:lang w:val="es-ES_tradnl"/>
        </w:rPr>
        <w:t xml:space="preserve"> </w:t>
      </w:r>
      <w:r w:rsidR="009F7DA3" w:rsidRPr="00480C47">
        <w:rPr>
          <w:rFonts w:ascii="Book Antiqua" w:hAnsi="Book Antiqua"/>
          <w:szCs w:val="24"/>
          <w:lang w:val="es-ES_tradnl"/>
        </w:rPr>
        <w:t>obligándolo</w:t>
      </w:r>
      <w:r w:rsidR="003B0ADE" w:rsidRPr="00480C47">
        <w:rPr>
          <w:rFonts w:ascii="Book Antiqua" w:hAnsi="Book Antiqua"/>
          <w:szCs w:val="24"/>
          <w:lang w:val="es-ES_tradnl"/>
        </w:rPr>
        <w:t xml:space="preserve"> o </w:t>
      </w:r>
      <w:r w:rsidR="009F7DA3" w:rsidRPr="00480C47">
        <w:rPr>
          <w:rFonts w:ascii="Book Antiqua" w:hAnsi="Book Antiqua"/>
          <w:szCs w:val="24"/>
          <w:lang w:val="es-ES_tradnl"/>
        </w:rPr>
        <w:t>permitiéndole</w:t>
      </w:r>
      <w:r w:rsidR="003B0ADE" w:rsidRPr="00480C47">
        <w:rPr>
          <w:rFonts w:ascii="Book Antiqua" w:hAnsi="Book Antiqua"/>
          <w:szCs w:val="24"/>
          <w:lang w:val="es-ES_tradnl"/>
        </w:rPr>
        <w:t xml:space="preserve"> realizar cualquier acto, incluyendo pero sin limitarse a, utilizar al menor para ejecutar conducta obscena, con el fin de lucrarse o de recibir </w:t>
      </w:r>
      <w:r w:rsidR="009F7DA3" w:rsidRPr="00480C47">
        <w:rPr>
          <w:rFonts w:ascii="Book Antiqua" w:hAnsi="Book Antiqua"/>
          <w:szCs w:val="24"/>
          <w:lang w:val="es-ES_tradnl"/>
        </w:rPr>
        <w:t>algún</w:t>
      </w:r>
      <w:r w:rsidR="003B0ADE" w:rsidRPr="00480C47">
        <w:rPr>
          <w:rFonts w:ascii="Book Antiqua" w:hAnsi="Book Antiqua"/>
          <w:szCs w:val="24"/>
          <w:lang w:val="es-ES_tradnl"/>
        </w:rPr>
        <w:t xml:space="preserve"> otro beneficio; incurrir en conducta que, de procesarse por la </w:t>
      </w:r>
      <w:r w:rsidR="009F7DA3" w:rsidRPr="00480C47">
        <w:rPr>
          <w:rFonts w:ascii="Book Antiqua" w:hAnsi="Book Antiqua"/>
          <w:szCs w:val="24"/>
          <w:lang w:val="es-ES_tradnl"/>
        </w:rPr>
        <w:t>vía</w:t>
      </w:r>
      <w:r w:rsidR="003B0ADE" w:rsidRPr="00480C47">
        <w:rPr>
          <w:rFonts w:ascii="Book Antiqua" w:hAnsi="Book Antiqua"/>
          <w:szCs w:val="24"/>
          <w:lang w:val="es-ES_tradnl"/>
        </w:rPr>
        <w:t xml:space="preserve"> criminal, </w:t>
      </w:r>
      <w:r w:rsidR="009F7DA3" w:rsidRPr="00480C47">
        <w:rPr>
          <w:rFonts w:ascii="Book Antiqua" w:hAnsi="Book Antiqua"/>
          <w:szCs w:val="24"/>
          <w:lang w:val="es-ES_tradnl"/>
        </w:rPr>
        <w:t>constituiría</w:t>
      </w:r>
      <w:r w:rsidR="003B0ADE" w:rsidRPr="00480C47">
        <w:rPr>
          <w:rFonts w:ascii="Book Antiqua" w:hAnsi="Book Antiqua"/>
          <w:szCs w:val="24"/>
          <w:lang w:val="es-ES_tradnl"/>
        </w:rPr>
        <w:t xml:space="preserve"> delito contra la salud e integridad </w:t>
      </w:r>
      <w:r w:rsidR="009F7DA3" w:rsidRPr="00480C47">
        <w:rPr>
          <w:rFonts w:ascii="Book Antiqua" w:hAnsi="Book Antiqua"/>
          <w:szCs w:val="24"/>
          <w:lang w:val="es-ES_tradnl"/>
        </w:rPr>
        <w:t>física</w:t>
      </w:r>
      <w:r w:rsidR="003B0ADE" w:rsidRPr="00480C47">
        <w:rPr>
          <w:rFonts w:ascii="Book Antiqua" w:hAnsi="Book Antiqua"/>
          <w:szCs w:val="24"/>
          <w:lang w:val="es-ES_tradnl"/>
        </w:rPr>
        <w:t xml:space="preserve">, mental, emocional, incluyendo abuso sexual del menor o la trata humana. </w:t>
      </w:r>
      <w:r w:rsidR="006636FC" w:rsidRPr="00480C47">
        <w:rPr>
          <w:rFonts w:ascii="Book Antiqua" w:hAnsi="Book Antiqua"/>
          <w:szCs w:val="24"/>
          <w:lang w:val="es-ES_tradnl"/>
        </w:rPr>
        <w:t xml:space="preserve"> </w:t>
      </w:r>
      <w:r w:rsidR="003B0ADE" w:rsidRPr="00480C47">
        <w:rPr>
          <w:rFonts w:ascii="Book Antiqua" w:hAnsi="Book Antiqua"/>
          <w:szCs w:val="24"/>
          <w:lang w:val="es-ES_tradnl"/>
        </w:rPr>
        <w:t xml:space="preserve">Asimismo, se considerará que un menor es </w:t>
      </w:r>
      <w:r w:rsidR="009F7DA3" w:rsidRPr="00480C47">
        <w:rPr>
          <w:rFonts w:ascii="Book Antiqua" w:hAnsi="Book Antiqua"/>
          <w:szCs w:val="24"/>
          <w:lang w:val="es-ES_tradnl"/>
        </w:rPr>
        <w:t>víctima</w:t>
      </w:r>
      <w:r w:rsidR="003B0ADE" w:rsidRPr="00480C47">
        <w:rPr>
          <w:rFonts w:ascii="Book Antiqua" w:hAnsi="Book Antiqua"/>
          <w:szCs w:val="24"/>
          <w:lang w:val="es-ES_tradnl"/>
        </w:rPr>
        <w:t xml:space="preserve"> de maltrato si el padre, la madre o persona responsable del menor ha incurrido en la conducta descrita o ha incurrido en conducta constitutiva de violencia </w:t>
      </w:r>
      <w:r w:rsidR="009F7DA3" w:rsidRPr="00480C47">
        <w:rPr>
          <w:rFonts w:ascii="Book Antiqua" w:hAnsi="Book Antiqua"/>
          <w:szCs w:val="24"/>
          <w:lang w:val="es-ES_tradnl"/>
        </w:rPr>
        <w:t>doméstica</w:t>
      </w:r>
      <w:r w:rsidR="003B0ADE" w:rsidRPr="00480C47">
        <w:rPr>
          <w:rFonts w:ascii="Book Antiqua" w:hAnsi="Book Antiqua"/>
          <w:szCs w:val="24"/>
          <w:lang w:val="es-ES_tradnl"/>
        </w:rPr>
        <w:t xml:space="preserve"> en presencia de los menores</w:t>
      </w:r>
      <w:r w:rsidR="004B3284" w:rsidRPr="00480C47">
        <w:rPr>
          <w:rFonts w:ascii="Book Antiqua" w:hAnsi="Book Antiqua"/>
          <w:szCs w:val="24"/>
          <w:lang w:val="es-ES_tradnl"/>
        </w:rPr>
        <w:t>, según establecido en este Código.</w:t>
      </w:r>
      <w:r w:rsidR="003B0ADE" w:rsidRPr="00480C47">
        <w:rPr>
          <w:rFonts w:ascii="Book Antiqua" w:hAnsi="Book Antiqua"/>
          <w:szCs w:val="24"/>
          <w:lang w:val="es-ES_tradnl"/>
        </w:rPr>
        <w:t xml:space="preserve"> </w:t>
      </w:r>
    </w:p>
    <w:p w14:paraId="6F9BDB29" w14:textId="40F55299" w:rsidR="000E2FBB" w:rsidRPr="00480C47" w:rsidRDefault="00B343C3" w:rsidP="0062209E">
      <w:pPr>
        <w:numPr>
          <w:ilvl w:val="0"/>
          <w:numId w:val="5"/>
        </w:numPr>
        <w:tabs>
          <w:tab w:val="left" w:pos="900"/>
        </w:tabs>
        <w:spacing w:line="480" w:lineRule="auto"/>
        <w:ind w:left="720"/>
        <w:jc w:val="both"/>
        <w:rPr>
          <w:rFonts w:ascii="Book Antiqua" w:hAnsi="Book Antiqua"/>
          <w:szCs w:val="24"/>
          <w:lang w:val="es-ES_tradnl"/>
        </w:rPr>
      </w:pPr>
      <w:r w:rsidRPr="00D24476">
        <w:rPr>
          <w:rFonts w:ascii="Book Antiqua" w:hAnsi="Book Antiqua"/>
          <w:szCs w:val="24"/>
          <w:lang w:val="es-ES_tradnl"/>
        </w:rPr>
        <w:t xml:space="preserve">Maltrato físico- </w:t>
      </w:r>
      <w:r w:rsidR="00F50A4D" w:rsidRPr="00D24476">
        <w:rPr>
          <w:rFonts w:ascii="Book Antiqua" w:hAnsi="Book Antiqua"/>
          <w:szCs w:val="24"/>
          <w:lang w:val="es-ES_tradnl"/>
        </w:rPr>
        <w:t xml:space="preserve">se refiere a las </w:t>
      </w:r>
      <w:r w:rsidRPr="00D24476">
        <w:rPr>
          <w:rFonts w:ascii="Book Antiqua" w:hAnsi="Book Antiqua"/>
          <w:lang w:val="es-ES_tradnl"/>
        </w:rPr>
        <w:t>acciones que, voluntariamente realizadas,</w:t>
      </w:r>
      <w:r w:rsidRPr="00480C47">
        <w:rPr>
          <w:rFonts w:ascii="Book Antiqua" w:hAnsi="Book Antiqua"/>
          <w:lang w:val="es-ES_tradnl"/>
        </w:rPr>
        <w:t xml:space="preserve"> provocan o pueden provocar daño o lesiones físicas</w:t>
      </w:r>
      <w:r w:rsidRPr="00480C47">
        <w:rPr>
          <w:lang w:val="es-ES_tradnl"/>
        </w:rPr>
        <w:t>.</w:t>
      </w:r>
    </w:p>
    <w:p w14:paraId="5E07269F" w14:textId="74465888" w:rsidR="000E2FBB" w:rsidRPr="00B71688" w:rsidRDefault="00B343C3" w:rsidP="0062209E">
      <w:pPr>
        <w:numPr>
          <w:ilvl w:val="0"/>
          <w:numId w:val="5"/>
        </w:numPr>
        <w:tabs>
          <w:tab w:val="left" w:pos="900"/>
        </w:tabs>
        <w:spacing w:line="480" w:lineRule="auto"/>
        <w:ind w:left="720"/>
        <w:jc w:val="both"/>
        <w:rPr>
          <w:rFonts w:ascii="Book Antiqua" w:hAnsi="Book Antiqua"/>
          <w:szCs w:val="24"/>
          <w:lang w:val="es-ES_tradnl"/>
        </w:rPr>
      </w:pPr>
      <w:r w:rsidRPr="00D24476">
        <w:rPr>
          <w:rFonts w:ascii="Book Antiqua" w:hAnsi="Book Antiqua"/>
          <w:szCs w:val="24"/>
          <w:lang w:val="es-ES_tradnl"/>
        </w:rPr>
        <w:t xml:space="preserve">Negligencia- </w:t>
      </w:r>
      <w:r w:rsidRPr="00D24476">
        <w:rPr>
          <w:rFonts w:ascii="Book Antiqua" w:hAnsi="Book Antiqua"/>
          <w:lang w:val="es-ES_tradnl"/>
        </w:rPr>
        <w:t>se define como el abandono o dejación de las obligaciones en los</w:t>
      </w:r>
      <w:r w:rsidRPr="00480C47">
        <w:rPr>
          <w:rFonts w:ascii="Book Antiqua" w:hAnsi="Book Antiqua"/>
          <w:lang w:val="es-ES_tradnl"/>
        </w:rPr>
        <w:t xml:space="preserve"> cuidados de una persona, en especial si la </w:t>
      </w:r>
      <w:r w:rsidR="00247AA2" w:rsidRPr="00480C47">
        <w:rPr>
          <w:rFonts w:ascii="Book Antiqua" w:hAnsi="Book Antiqua"/>
          <w:lang w:val="es-ES_tradnl"/>
        </w:rPr>
        <w:t xml:space="preserve">parte </w:t>
      </w:r>
      <w:r w:rsidRPr="00480C47">
        <w:rPr>
          <w:rFonts w:ascii="Book Antiqua" w:hAnsi="Book Antiqua"/>
          <w:lang w:val="es-ES_tradnl"/>
        </w:rPr>
        <w:t>víctima presenta algún tipo de discapacidad o característica que le suponga un determinado grado de dependencia con respecto a su cuidador</w:t>
      </w:r>
      <w:r w:rsidR="00247AA2" w:rsidRPr="00480C47">
        <w:rPr>
          <w:rFonts w:ascii="Book Antiqua" w:hAnsi="Book Antiqua"/>
          <w:lang w:val="es-ES_tradnl"/>
        </w:rPr>
        <w:t>, cuidadora</w:t>
      </w:r>
      <w:r w:rsidRPr="00480C47">
        <w:rPr>
          <w:rFonts w:ascii="Book Antiqua" w:hAnsi="Book Antiqua"/>
          <w:lang w:val="es-ES_tradnl"/>
        </w:rPr>
        <w:t xml:space="preserve"> o persona con la </w:t>
      </w:r>
      <w:r w:rsidR="00F9140A" w:rsidRPr="00480C47">
        <w:rPr>
          <w:rFonts w:ascii="Book Antiqua" w:hAnsi="Book Antiqua"/>
          <w:lang w:val="es-ES_tradnl"/>
        </w:rPr>
        <w:t xml:space="preserve">que </w:t>
      </w:r>
      <w:r w:rsidRPr="00480C47">
        <w:rPr>
          <w:rFonts w:ascii="Book Antiqua" w:hAnsi="Book Antiqua"/>
          <w:lang w:val="es-ES_tradnl"/>
        </w:rPr>
        <w:t>convive</w:t>
      </w:r>
      <w:r w:rsidRPr="00480C47">
        <w:rPr>
          <w:lang w:val="es-ES_tradnl"/>
        </w:rPr>
        <w:t>.</w:t>
      </w:r>
    </w:p>
    <w:p w14:paraId="6DC0335A" w14:textId="77777777" w:rsidR="00B71688" w:rsidRPr="00B71688" w:rsidRDefault="006636FC" w:rsidP="0062209E">
      <w:pPr>
        <w:numPr>
          <w:ilvl w:val="0"/>
          <w:numId w:val="5"/>
        </w:numPr>
        <w:tabs>
          <w:tab w:val="left" w:pos="900"/>
        </w:tabs>
        <w:spacing w:line="480" w:lineRule="auto"/>
        <w:ind w:left="720"/>
        <w:jc w:val="both"/>
        <w:rPr>
          <w:rFonts w:ascii="Book Antiqua" w:hAnsi="Book Antiqua"/>
          <w:szCs w:val="24"/>
          <w:lang w:val="es-ES_tradnl"/>
        </w:rPr>
      </w:pPr>
      <w:r w:rsidRPr="00B71688">
        <w:rPr>
          <w:rFonts w:ascii="Book Antiqua" w:hAnsi="Book Antiqua"/>
          <w:szCs w:val="24"/>
          <w:lang w:val="es-ES_tradnl"/>
        </w:rPr>
        <w:t>Orden de protección-</w:t>
      </w:r>
      <w:r w:rsidR="004B3284" w:rsidRPr="00B71688">
        <w:rPr>
          <w:rFonts w:ascii="Book Antiqua" w:hAnsi="Book Antiqua"/>
          <w:szCs w:val="24"/>
          <w:lang w:val="es-ES_tradnl"/>
        </w:rPr>
        <w:t xml:space="preserve"> s</w:t>
      </w:r>
      <w:r w:rsidR="004B6C4C" w:rsidRPr="00B71688">
        <w:rPr>
          <w:rFonts w:ascii="Book Antiqua" w:hAnsi="Book Antiqua"/>
          <w:szCs w:val="24"/>
          <w:lang w:val="es-ES_tradnl"/>
        </w:rPr>
        <w:t>ignifica todo mandato expedido por escrito bajo el sello de un tribunal, en la cual se dictan las medidas a un</w:t>
      </w:r>
      <w:r w:rsidR="00247AA2" w:rsidRPr="00B71688">
        <w:rPr>
          <w:rFonts w:ascii="Book Antiqua" w:hAnsi="Book Antiqua"/>
          <w:szCs w:val="24"/>
          <w:lang w:val="es-ES_tradnl"/>
        </w:rPr>
        <w:t>a persona</w:t>
      </w:r>
      <w:r w:rsidR="004B6C4C" w:rsidRPr="00B71688">
        <w:rPr>
          <w:rFonts w:ascii="Book Antiqua" w:hAnsi="Book Antiqua"/>
          <w:szCs w:val="24"/>
          <w:lang w:val="es-ES_tradnl"/>
        </w:rPr>
        <w:t xml:space="preserve"> agresor</w:t>
      </w:r>
      <w:r w:rsidR="00247AA2" w:rsidRPr="00B71688">
        <w:rPr>
          <w:rFonts w:ascii="Book Antiqua" w:hAnsi="Book Antiqua"/>
          <w:szCs w:val="24"/>
          <w:lang w:val="es-ES_tradnl"/>
        </w:rPr>
        <w:t>a</w:t>
      </w:r>
      <w:r w:rsidR="004B6C4C" w:rsidRPr="00B71688">
        <w:rPr>
          <w:rFonts w:ascii="Book Antiqua" w:hAnsi="Book Antiqua"/>
          <w:szCs w:val="24"/>
          <w:lang w:val="es-ES_tradnl"/>
        </w:rPr>
        <w:t xml:space="preserve"> para que se abstenga de incurrir o llevar a cabo determinados actos o conducta constitutivos </w:t>
      </w:r>
      <w:r w:rsidR="004B6C4C" w:rsidRPr="00D24476">
        <w:rPr>
          <w:rFonts w:ascii="Book Antiqua" w:hAnsi="Book Antiqua"/>
          <w:szCs w:val="24"/>
          <w:lang w:val="es-ES_tradnl"/>
        </w:rPr>
        <w:t>de violencia doméstica.</w:t>
      </w:r>
      <w:r w:rsidRPr="00D24476">
        <w:rPr>
          <w:rFonts w:ascii="Book Antiqua" w:hAnsi="Book Antiqua"/>
          <w:szCs w:val="24"/>
          <w:lang w:val="es-ES_tradnl"/>
        </w:rPr>
        <w:t xml:space="preserve">  </w:t>
      </w:r>
      <w:r w:rsidR="004B3284" w:rsidRPr="00D24476">
        <w:rPr>
          <w:rFonts w:ascii="Book Antiqua" w:hAnsi="Book Antiqua"/>
          <w:szCs w:val="24"/>
          <w:lang w:val="es-ES_tradnl"/>
        </w:rPr>
        <w:t xml:space="preserve">Se </w:t>
      </w:r>
      <w:r w:rsidR="009F7DA3" w:rsidRPr="00D24476">
        <w:rPr>
          <w:rFonts w:ascii="Book Antiqua" w:hAnsi="Book Antiqua"/>
          <w:szCs w:val="24"/>
          <w:lang w:val="es-ES_tradnl"/>
        </w:rPr>
        <w:t>refiere,</w:t>
      </w:r>
      <w:r w:rsidR="004B3284" w:rsidRPr="00D24476">
        <w:rPr>
          <w:rFonts w:ascii="Book Antiqua" w:hAnsi="Book Antiqua"/>
          <w:szCs w:val="24"/>
          <w:lang w:val="es-ES_tradnl"/>
        </w:rPr>
        <w:t xml:space="preserve"> además, </w:t>
      </w:r>
      <w:r w:rsidR="00513E74" w:rsidRPr="00D24476">
        <w:rPr>
          <w:rFonts w:ascii="Book Antiqua" w:hAnsi="Book Antiqua"/>
          <w:szCs w:val="24"/>
          <w:lang w:val="es-ES_tradnl"/>
        </w:rPr>
        <w:t xml:space="preserve">a todos aquellos mandatos de carácter </w:t>
      </w:r>
      <w:r w:rsidR="00513E74" w:rsidRPr="00D24476">
        <w:rPr>
          <w:rFonts w:ascii="Book Antiqua" w:hAnsi="Book Antiqua"/>
          <w:szCs w:val="24"/>
          <w:lang w:val="es-ES_tradnl"/>
        </w:rPr>
        <w:lastRenderedPageBreak/>
        <w:t xml:space="preserve">temporero, incluyendo la orden ex-parte, expedidos por escrito bajo el sello de un tribunal, en los cuales se dictan las medidas pertinentes, para que una persona se abstenga de incurrir o llevar a cabo determinados actos constitutivos de violencia doméstica o acecho contra otra, según tipificados </w:t>
      </w:r>
      <w:r w:rsidR="004B3284" w:rsidRPr="00D24476">
        <w:rPr>
          <w:rFonts w:ascii="Book Antiqua" w:hAnsi="Book Antiqua"/>
          <w:szCs w:val="24"/>
          <w:lang w:val="es-ES_tradnl"/>
        </w:rPr>
        <w:t>en este Código.</w:t>
      </w:r>
      <w:r w:rsidR="00B71688" w:rsidRPr="00B71688">
        <w:rPr>
          <w:rFonts w:ascii="Book Antiqua" w:hAnsi="Book Antiqua"/>
          <w:szCs w:val="24"/>
          <w:lang w:val="es-ES_tradnl"/>
        </w:rPr>
        <w:t xml:space="preserve">  </w:t>
      </w:r>
      <w:r w:rsidR="00B71688" w:rsidRPr="00B71688">
        <w:rPr>
          <w:rFonts w:ascii="Book Antiqua" w:hAnsi="Book Antiqua"/>
          <w:lang w:val="es-ES_tradnl"/>
        </w:rPr>
        <w:t>Las órdenes de protección se catalogarán como de emergencia, Ex parte, y final.</w:t>
      </w:r>
    </w:p>
    <w:p w14:paraId="5E7552E8" w14:textId="3C62AB21" w:rsidR="00D93E3B" w:rsidRDefault="00B71688" w:rsidP="0062209E">
      <w:pPr>
        <w:numPr>
          <w:ilvl w:val="0"/>
          <w:numId w:val="5"/>
        </w:numPr>
        <w:tabs>
          <w:tab w:val="left" w:pos="900"/>
        </w:tabs>
        <w:spacing w:line="480" w:lineRule="auto"/>
        <w:ind w:left="720"/>
        <w:jc w:val="both"/>
        <w:rPr>
          <w:rFonts w:ascii="Book Antiqua" w:hAnsi="Book Antiqua"/>
          <w:szCs w:val="24"/>
          <w:lang w:val="es-ES_tradnl"/>
        </w:rPr>
      </w:pPr>
      <w:r w:rsidRPr="00B71688">
        <w:rPr>
          <w:rFonts w:ascii="Book Antiqua" w:hAnsi="Book Antiqua"/>
          <w:szCs w:val="24"/>
          <w:lang w:val="es-ES_tradnl"/>
        </w:rPr>
        <w:t>Orden de protección de emergencia- se entenderá como toda orden urgente expedida el mismo día e inmediatamente se realiza una solicitud de orden de protección, que salvaguarda la vida e integridad de la parte peticionaria.</w:t>
      </w:r>
    </w:p>
    <w:p w14:paraId="59609AE3" w14:textId="000E320C" w:rsidR="00B71688" w:rsidRDefault="00B71688" w:rsidP="0062209E">
      <w:pPr>
        <w:numPr>
          <w:ilvl w:val="0"/>
          <w:numId w:val="5"/>
        </w:numPr>
        <w:tabs>
          <w:tab w:val="left" w:pos="900"/>
        </w:tabs>
        <w:spacing w:line="480" w:lineRule="auto"/>
        <w:ind w:left="720"/>
        <w:jc w:val="both"/>
        <w:rPr>
          <w:rFonts w:ascii="Book Antiqua" w:hAnsi="Book Antiqua"/>
          <w:szCs w:val="24"/>
          <w:lang w:val="es-ES_tradnl"/>
        </w:rPr>
      </w:pPr>
      <w:r w:rsidRPr="00B71688">
        <w:rPr>
          <w:rFonts w:ascii="Book Antiqua" w:hAnsi="Book Antiqua"/>
          <w:szCs w:val="24"/>
          <w:lang w:val="es-ES_tradnl"/>
        </w:rPr>
        <w:t>Orden de protección Ex parte- es aquella que se emite al determinarse por un tribunal con competencia, que se han realizado sin éxito gestiones para notificar a la parte peticionada de la citación y la petición radicada, o existe la probabilidad que de dar notificación previa a la parte peticionada provocará el daño que se intenta prevenir al solicitar la orden de protección, o cuando la parte peticionaria demuestre que existe riesgo inmediato de maltrato.</w:t>
      </w:r>
    </w:p>
    <w:p w14:paraId="74F47B21" w14:textId="57315900" w:rsidR="00B71688" w:rsidRDefault="00B71688" w:rsidP="00486271">
      <w:pPr>
        <w:numPr>
          <w:ilvl w:val="0"/>
          <w:numId w:val="5"/>
        </w:numPr>
        <w:tabs>
          <w:tab w:val="left" w:pos="810"/>
        </w:tabs>
        <w:spacing w:line="480" w:lineRule="auto"/>
        <w:ind w:left="720"/>
        <w:jc w:val="both"/>
        <w:rPr>
          <w:rFonts w:ascii="Book Antiqua" w:hAnsi="Book Antiqua"/>
          <w:szCs w:val="24"/>
          <w:lang w:val="es-ES_tradnl"/>
        </w:rPr>
      </w:pPr>
      <w:r w:rsidRPr="00B71688">
        <w:rPr>
          <w:rFonts w:ascii="Book Antiqua" w:hAnsi="Book Antiqua"/>
          <w:szCs w:val="24"/>
          <w:lang w:val="es-ES_tradnl"/>
        </w:rPr>
        <w:t>Orden de protección final- se entenderá como la orden de protección emitida por un tribunal con competencia, luego de celebrada la vista adjudicativa, que tiene el efecto de disponer de todas las controversias planteados ante la consideración del tribunal.</w:t>
      </w:r>
    </w:p>
    <w:p w14:paraId="18799DD7" w14:textId="296E47CE" w:rsidR="00B71688" w:rsidRPr="00B71688" w:rsidRDefault="00B71688" w:rsidP="0062209E">
      <w:pPr>
        <w:numPr>
          <w:ilvl w:val="0"/>
          <w:numId w:val="5"/>
        </w:numPr>
        <w:tabs>
          <w:tab w:val="left" w:pos="900"/>
        </w:tabs>
        <w:spacing w:line="480" w:lineRule="auto"/>
        <w:ind w:left="720"/>
        <w:jc w:val="both"/>
        <w:rPr>
          <w:rFonts w:ascii="Book Antiqua" w:hAnsi="Book Antiqua"/>
          <w:szCs w:val="24"/>
          <w:lang w:val="es-ES_tradnl"/>
        </w:rPr>
      </w:pPr>
      <w:r w:rsidRPr="00B71688">
        <w:rPr>
          <w:rFonts w:ascii="Book Antiqua" w:hAnsi="Book Antiqua"/>
          <w:szCs w:val="24"/>
          <w:lang w:val="es-ES_tradnl"/>
        </w:rPr>
        <w:t xml:space="preserve">Orden extrema por peligro inminente- orden emitida por un tribunal con competencia para requerir a la parte promovida la entrega de cualquier tipo de arma que posea, según establecido en </w:t>
      </w:r>
      <w:r w:rsidR="00C26452">
        <w:rPr>
          <w:rFonts w:ascii="Book Antiqua" w:hAnsi="Book Antiqua"/>
          <w:szCs w:val="24"/>
          <w:lang w:val="es-ES_tradnl"/>
        </w:rPr>
        <w:t>este Código</w:t>
      </w:r>
      <w:r w:rsidRPr="00B71688">
        <w:rPr>
          <w:rFonts w:ascii="Book Antiqua" w:hAnsi="Book Antiqua"/>
          <w:szCs w:val="24"/>
          <w:lang w:val="es-ES_tradnl"/>
        </w:rPr>
        <w:t>.</w:t>
      </w:r>
    </w:p>
    <w:p w14:paraId="584E23DD" w14:textId="1E6A15D9" w:rsidR="00D93E3B" w:rsidRPr="00633719" w:rsidRDefault="00EA48BC" w:rsidP="0062209E">
      <w:pPr>
        <w:numPr>
          <w:ilvl w:val="0"/>
          <w:numId w:val="5"/>
        </w:numPr>
        <w:tabs>
          <w:tab w:val="left" w:pos="900"/>
        </w:tabs>
        <w:spacing w:line="480" w:lineRule="auto"/>
        <w:ind w:left="720"/>
        <w:jc w:val="both"/>
        <w:rPr>
          <w:rFonts w:ascii="Book Antiqua" w:hAnsi="Book Antiqua"/>
          <w:szCs w:val="24"/>
          <w:lang w:val="es-ES_tradnl"/>
        </w:rPr>
      </w:pPr>
      <w:r w:rsidRPr="00480C47">
        <w:rPr>
          <w:rFonts w:ascii="Book Antiqua" w:hAnsi="Book Antiqua"/>
          <w:szCs w:val="24"/>
          <w:lang w:val="es-ES_tradnl"/>
        </w:rPr>
        <w:lastRenderedPageBreak/>
        <w:t>Patrono-</w:t>
      </w:r>
      <w:r w:rsidR="00B67063" w:rsidRPr="00480C47">
        <w:rPr>
          <w:rFonts w:ascii="Book Antiqua" w:hAnsi="Book Antiqua"/>
          <w:szCs w:val="24"/>
          <w:lang w:val="es-ES_tradnl"/>
        </w:rPr>
        <w:t xml:space="preserve"> se refiere </w:t>
      </w:r>
      <w:r w:rsidR="004B6C4C" w:rsidRPr="00480C47">
        <w:rPr>
          <w:rFonts w:ascii="Book Antiqua" w:hAnsi="Book Antiqua"/>
          <w:szCs w:val="24"/>
          <w:lang w:val="es-ES_tradnl"/>
        </w:rPr>
        <w:t xml:space="preserve">a toda persona natural o jurídica que emplee uno o varios empleados o empleadas, obreros u obreras, trabajadores o trabajadoras; y al jefe o jefa, funcionario o funcionaria, gerente, oficial, gestor o gestora, administrador o administradora, </w:t>
      </w:r>
      <w:r w:rsidR="00E25CEE">
        <w:rPr>
          <w:rFonts w:ascii="Book Antiqua" w:hAnsi="Book Antiqua"/>
          <w:szCs w:val="24"/>
          <w:lang w:val="es-ES_tradnl"/>
        </w:rPr>
        <w:t xml:space="preserve">superintendente, capataz, mayordomo, </w:t>
      </w:r>
      <w:r w:rsidR="004B6C4C" w:rsidRPr="00480C47">
        <w:rPr>
          <w:rFonts w:ascii="Book Antiqua" w:hAnsi="Book Antiqua"/>
          <w:szCs w:val="24"/>
          <w:lang w:val="es-ES_tradnl"/>
        </w:rPr>
        <w:t>agente o representante de dicha persona natural o jurídica.</w:t>
      </w:r>
      <w:r w:rsidR="00D410F1" w:rsidRPr="00480C47">
        <w:rPr>
          <w:rFonts w:ascii="Book Antiqua" w:hAnsi="Book Antiqua"/>
          <w:szCs w:val="24"/>
          <w:lang w:val="es-ES_tradnl"/>
        </w:rPr>
        <w:t xml:space="preserve">  </w:t>
      </w:r>
      <w:r w:rsidR="00D410F1" w:rsidRPr="00731719">
        <w:rPr>
          <w:rFonts w:ascii="Book Antiqua" w:hAnsi="Book Antiqua"/>
          <w:szCs w:val="24"/>
          <w:lang w:val="es-ES_tradnl"/>
        </w:rPr>
        <w:t xml:space="preserve">En términos de las licencias contenidas en este Código, se entenderá como patrono </w:t>
      </w:r>
      <w:r w:rsidR="00BE4D6E" w:rsidRPr="00731719">
        <w:rPr>
          <w:rFonts w:ascii="Book Antiqua" w:hAnsi="Book Antiqua"/>
          <w:szCs w:val="24"/>
          <w:lang w:val="es-ES_tradnl"/>
        </w:rPr>
        <w:t>el Gobierno</w:t>
      </w:r>
      <w:r w:rsidR="00D410F1" w:rsidRPr="00731719">
        <w:rPr>
          <w:rFonts w:ascii="Book Antiqua" w:hAnsi="Book Antiqua"/>
          <w:szCs w:val="24"/>
          <w:lang w:val="es-ES_tradnl"/>
        </w:rPr>
        <w:t xml:space="preserve"> de Puerto Rico, </w:t>
      </w:r>
      <w:r w:rsidR="00D410F1" w:rsidRPr="00731719">
        <w:rPr>
          <w:rFonts w:ascii="Book Antiqua" w:hAnsi="Book Antiqua"/>
          <w:lang w:val="es-ES_tradnl"/>
        </w:rPr>
        <w:t>incluyendo sus tres ramas</w:t>
      </w:r>
      <w:r w:rsidR="00266860" w:rsidRPr="00731719">
        <w:rPr>
          <w:rFonts w:ascii="Book Antiqua" w:hAnsi="Book Antiqua"/>
          <w:lang w:val="es-ES_tradnl"/>
        </w:rPr>
        <w:t xml:space="preserve"> de gobierno</w:t>
      </w:r>
      <w:r w:rsidR="00D410F1" w:rsidRPr="00731719">
        <w:rPr>
          <w:rFonts w:ascii="Book Antiqua" w:hAnsi="Book Antiqua"/>
          <w:lang w:val="es-ES_tradnl"/>
        </w:rPr>
        <w:t xml:space="preserve">, las corporaciones públicas, los </w:t>
      </w:r>
      <w:r w:rsidR="00D410F1" w:rsidRPr="00633719">
        <w:rPr>
          <w:rFonts w:ascii="Book Antiqua" w:hAnsi="Book Antiqua"/>
          <w:lang w:val="es-ES_tradnl"/>
        </w:rPr>
        <w:t xml:space="preserve">municipios, y todo </w:t>
      </w:r>
      <w:r w:rsidR="00787566" w:rsidRPr="00633719">
        <w:rPr>
          <w:rFonts w:ascii="Book Antiqua" w:hAnsi="Book Antiqua"/>
          <w:lang w:val="es-ES_tradnl"/>
        </w:rPr>
        <w:t>p</w:t>
      </w:r>
      <w:r w:rsidR="00D410F1" w:rsidRPr="00633719">
        <w:rPr>
          <w:rFonts w:ascii="Book Antiqua" w:hAnsi="Book Antiqua"/>
          <w:lang w:val="es-ES_tradnl"/>
        </w:rPr>
        <w:t xml:space="preserve">atrono privado en Puerto Rico </w:t>
      </w:r>
      <w:r w:rsidR="00D93E3B" w:rsidRPr="00633719">
        <w:rPr>
          <w:rFonts w:ascii="Book Antiqua" w:hAnsi="Book Antiqua"/>
          <w:lang w:val="es-ES_tradnl"/>
        </w:rPr>
        <w:t xml:space="preserve">sea persona natural o </w:t>
      </w:r>
      <w:r w:rsidR="009F7DA3" w:rsidRPr="00633719">
        <w:rPr>
          <w:rFonts w:ascii="Book Antiqua" w:hAnsi="Book Antiqua"/>
          <w:lang w:val="es-ES_tradnl"/>
        </w:rPr>
        <w:t>jurídica</w:t>
      </w:r>
      <w:r w:rsidR="00D93E3B" w:rsidRPr="00633719">
        <w:rPr>
          <w:rFonts w:ascii="Book Antiqua" w:hAnsi="Book Antiqua"/>
          <w:lang w:val="es-ES_tradnl"/>
        </w:rPr>
        <w:t xml:space="preserve"> de cualquier </w:t>
      </w:r>
      <w:r w:rsidR="009F7DA3" w:rsidRPr="00633719">
        <w:rPr>
          <w:rFonts w:ascii="Book Antiqua" w:hAnsi="Book Antiqua"/>
          <w:lang w:val="es-ES_tradnl"/>
        </w:rPr>
        <w:t>índole</w:t>
      </w:r>
      <w:r w:rsidR="00D93E3B" w:rsidRPr="00633719">
        <w:rPr>
          <w:rFonts w:ascii="Book Antiqua" w:hAnsi="Book Antiqua"/>
          <w:lang w:val="es-ES_tradnl"/>
        </w:rPr>
        <w:t xml:space="preserve"> que contrata y utili</w:t>
      </w:r>
      <w:r w:rsidR="007E7FAA" w:rsidRPr="00633719">
        <w:rPr>
          <w:rFonts w:ascii="Book Antiqua" w:hAnsi="Book Antiqua"/>
          <w:lang w:val="es-ES_tradnl"/>
        </w:rPr>
        <w:t>za los servicios de un empleado</w:t>
      </w:r>
      <w:r w:rsidR="00266860" w:rsidRPr="00633719">
        <w:rPr>
          <w:rFonts w:ascii="Book Antiqua" w:hAnsi="Book Antiqua"/>
          <w:lang w:val="es-ES_tradnl"/>
        </w:rPr>
        <w:t xml:space="preserve"> o empleada</w:t>
      </w:r>
      <w:r w:rsidR="007E7FAA" w:rsidRPr="00633719">
        <w:rPr>
          <w:rFonts w:ascii="Book Antiqua" w:hAnsi="Book Antiqua"/>
          <w:lang w:val="es-ES_tradnl"/>
        </w:rPr>
        <w:t>.</w:t>
      </w:r>
      <w:r w:rsidR="005A5A3B" w:rsidRPr="00633719">
        <w:rPr>
          <w:rFonts w:ascii="Book Antiqua" w:hAnsi="Book Antiqua"/>
          <w:lang w:val="es-ES_tradnl"/>
        </w:rPr>
        <w:t xml:space="preserve"> </w:t>
      </w:r>
    </w:p>
    <w:p w14:paraId="719C5E76" w14:textId="33C77FC4" w:rsidR="005739DE" w:rsidRPr="00480C47" w:rsidRDefault="004B6C4C" w:rsidP="0062209E">
      <w:pPr>
        <w:numPr>
          <w:ilvl w:val="0"/>
          <w:numId w:val="5"/>
        </w:numPr>
        <w:tabs>
          <w:tab w:val="left" w:pos="900"/>
        </w:tabs>
        <w:spacing w:line="480" w:lineRule="auto"/>
        <w:ind w:left="720"/>
        <w:jc w:val="both"/>
        <w:rPr>
          <w:rFonts w:ascii="Book Antiqua" w:hAnsi="Book Antiqua"/>
          <w:szCs w:val="24"/>
          <w:lang w:val="es-ES_tradnl"/>
        </w:rPr>
      </w:pPr>
      <w:r w:rsidRPr="00480C47">
        <w:rPr>
          <w:rFonts w:ascii="Book Antiqua" w:hAnsi="Book Antiqua"/>
          <w:szCs w:val="24"/>
          <w:lang w:val="es-ES_tradnl"/>
        </w:rPr>
        <w:t>Persecución</w:t>
      </w:r>
      <w:r w:rsidR="00EA48BC" w:rsidRPr="00480C47">
        <w:rPr>
          <w:rFonts w:ascii="Book Antiqua" w:hAnsi="Book Antiqua"/>
          <w:szCs w:val="24"/>
          <w:lang w:val="es-ES_tradnl"/>
        </w:rPr>
        <w:t>-</w:t>
      </w:r>
      <w:r w:rsidR="00B67063" w:rsidRPr="00480C47">
        <w:rPr>
          <w:rFonts w:ascii="Book Antiqua" w:hAnsi="Book Antiqua"/>
          <w:szCs w:val="24"/>
          <w:lang w:val="es-ES_tradnl"/>
        </w:rPr>
        <w:t xml:space="preserve"> s</w:t>
      </w:r>
      <w:r w:rsidRPr="00480C47">
        <w:rPr>
          <w:rFonts w:ascii="Book Antiqua" w:hAnsi="Book Antiqua"/>
          <w:szCs w:val="24"/>
          <w:lang w:val="es-ES_tradnl"/>
        </w:rPr>
        <w:t>ignifica mantener a una persona bajo vigilancia constante o frecuente con su presencia en los lugares inmediatos o relativamente cercanos al hogar, residencia, escuela, trabajo o vehículo en el cual se encuentre la persona, para infundir temor o miedo en el ánimo de una persona prudente y razonable.</w:t>
      </w:r>
    </w:p>
    <w:p w14:paraId="115807B3" w14:textId="646F2A72" w:rsidR="00C91975" w:rsidRPr="00633719" w:rsidRDefault="00C91975" w:rsidP="0062209E">
      <w:pPr>
        <w:numPr>
          <w:ilvl w:val="0"/>
          <w:numId w:val="5"/>
        </w:numPr>
        <w:tabs>
          <w:tab w:val="left" w:pos="900"/>
          <w:tab w:val="left" w:pos="990"/>
        </w:tabs>
        <w:spacing w:line="480" w:lineRule="auto"/>
        <w:ind w:left="720"/>
        <w:jc w:val="both"/>
        <w:rPr>
          <w:rFonts w:ascii="Book Antiqua" w:hAnsi="Book Antiqua"/>
          <w:szCs w:val="24"/>
          <w:lang w:val="es-ES_tradnl"/>
        </w:rPr>
      </w:pPr>
      <w:r w:rsidRPr="00633719">
        <w:rPr>
          <w:rFonts w:ascii="Book Antiqua" w:hAnsi="Book Antiqua"/>
          <w:szCs w:val="24"/>
          <w:lang w:val="es-ES_tradnl"/>
        </w:rPr>
        <w:t xml:space="preserve">Persona- se entenderá por todo residente del </w:t>
      </w:r>
      <w:r w:rsidR="00A20D15" w:rsidRPr="00633719">
        <w:rPr>
          <w:rFonts w:ascii="Book Antiqua" w:hAnsi="Book Antiqua"/>
          <w:szCs w:val="24"/>
          <w:lang w:val="es-ES_tradnl"/>
        </w:rPr>
        <w:t>Gobierno</w:t>
      </w:r>
      <w:r w:rsidRPr="00633719">
        <w:rPr>
          <w:rFonts w:ascii="Book Antiqua" w:hAnsi="Book Antiqua"/>
          <w:szCs w:val="24"/>
          <w:lang w:val="es-ES_tradnl"/>
        </w:rPr>
        <w:t xml:space="preserve"> de Puerto Rico</w:t>
      </w:r>
      <w:r w:rsidR="00A20D15" w:rsidRPr="00633719">
        <w:rPr>
          <w:rFonts w:ascii="Book Antiqua" w:hAnsi="Book Antiqua"/>
          <w:szCs w:val="24"/>
          <w:lang w:val="es-ES_tradnl"/>
        </w:rPr>
        <w:t>.</w:t>
      </w:r>
    </w:p>
    <w:p w14:paraId="2B01ECB5" w14:textId="6A963F88" w:rsidR="000E2FBB" w:rsidRPr="00480C47" w:rsidRDefault="004B6C4C" w:rsidP="0062209E">
      <w:pPr>
        <w:numPr>
          <w:ilvl w:val="0"/>
          <w:numId w:val="5"/>
        </w:numPr>
        <w:tabs>
          <w:tab w:val="left" w:pos="900"/>
        </w:tabs>
        <w:spacing w:line="480" w:lineRule="auto"/>
        <w:ind w:left="720"/>
        <w:jc w:val="both"/>
        <w:rPr>
          <w:rFonts w:ascii="Book Antiqua" w:hAnsi="Book Antiqua"/>
          <w:szCs w:val="24"/>
          <w:lang w:val="es-ES_tradnl"/>
        </w:rPr>
      </w:pPr>
      <w:r w:rsidRPr="00A20D15">
        <w:rPr>
          <w:rFonts w:ascii="Book Antiqua" w:hAnsi="Book Antiqua"/>
          <w:szCs w:val="24"/>
          <w:lang w:val="es-ES_tradnl"/>
        </w:rPr>
        <w:t>Peticionado</w:t>
      </w:r>
      <w:r w:rsidR="00EA48BC" w:rsidRPr="00A20D15">
        <w:rPr>
          <w:rFonts w:ascii="Book Antiqua" w:hAnsi="Book Antiqua"/>
          <w:szCs w:val="24"/>
          <w:lang w:val="es-ES_tradnl"/>
        </w:rPr>
        <w:t>-</w:t>
      </w:r>
      <w:r w:rsidR="00B67063" w:rsidRPr="00A20D15">
        <w:rPr>
          <w:rFonts w:ascii="Book Antiqua" w:hAnsi="Book Antiqua"/>
          <w:szCs w:val="24"/>
          <w:lang w:val="es-ES_tradnl"/>
        </w:rPr>
        <w:t xml:space="preserve"> se refiere </w:t>
      </w:r>
      <w:r w:rsidRPr="00A20D15">
        <w:rPr>
          <w:rFonts w:ascii="Book Antiqua" w:hAnsi="Book Antiqua"/>
          <w:szCs w:val="24"/>
          <w:lang w:val="es-ES_tradnl"/>
        </w:rPr>
        <w:t>a toda persona contra la cual se solicita una orden de</w:t>
      </w:r>
      <w:r w:rsidRPr="00480C47">
        <w:rPr>
          <w:rFonts w:ascii="Book Antiqua" w:hAnsi="Book Antiqua"/>
          <w:szCs w:val="24"/>
          <w:lang w:val="es-ES_tradnl"/>
        </w:rPr>
        <w:t xml:space="preserve"> protección.</w:t>
      </w:r>
    </w:p>
    <w:p w14:paraId="03E29F58" w14:textId="2532D3DF" w:rsidR="000E2FBB" w:rsidRPr="00480C47" w:rsidRDefault="004B6C4C" w:rsidP="0062209E">
      <w:pPr>
        <w:numPr>
          <w:ilvl w:val="0"/>
          <w:numId w:val="5"/>
        </w:numPr>
        <w:tabs>
          <w:tab w:val="left" w:pos="900"/>
        </w:tabs>
        <w:spacing w:line="480" w:lineRule="auto"/>
        <w:ind w:left="720"/>
        <w:jc w:val="both"/>
        <w:rPr>
          <w:rFonts w:ascii="Book Antiqua" w:hAnsi="Book Antiqua"/>
          <w:szCs w:val="24"/>
          <w:lang w:val="es-ES_tradnl"/>
        </w:rPr>
      </w:pPr>
      <w:r w:rsidRPr="00A20D15">
        <w:rPr>
          <w:rFonts w:ascii="Book Antiqua" w:hAnsi="Book Antiqua"/>
          <w:szCs w:val="24"/>
          <w:lang w:val="es-ES_tradnl"/>
        </w:rPr>
        <w:t>Peticionario</w:t>
      </w:r>
      <w:r w:rsidR="00EA48BC" w:rsidRPr="00A20D15">
        <w:rPr>
          <w:rFonts w:ascii="Book Antiqua" w:hAnsi="Book Antiqua"/>
          <w:szCs w:val="24"/>
          <w:lang w:val="es-ES_tradnl"/>
        </w:rPr>
        <w:t>-</w:t>
      </w:r>
      <w:r w:rsidR="005739DE" w:rsidRPr="00A20D15">
        <w:rPr>
          <w:rFonts w:ascii="Book Antiqua" w:hAnsi="Book Antiqua"/>
          <w:szCs w:val="24"/>
          <w:lang w:val="es-ES_tradnl"/>
        </w:rPr>
        <w:t xml:space="preserve"> s</w:t>
      </w:r>
      <w:r w:rsidRPr="00A20D15">
        <w:rPr>
          <w:rFonts w:ascii="Book Antiqua" w:hAnsi="Book Antiqua"/>
          <w:szCs w:val="24"/>
          <w:lang w:val="es-ES_tradnl"/>
        </w:rPr>
        <w:t>ignifica toda persona de dieciocho (18) años o más de edad que</w:t>
      </w:r>
      <w:r w:rsidRPr="00480C47">
        <w:rPr>
          <w:rFonts w:ascii="Book Antiqua" w:hAnsi="Book Antiqua"/>
          <w:szCs w:val="24"/>
          <w:lang w:val="es-ES_tradnl"/>
        </w:rPr>
        <w:t xml:space="preserve"> solicita de un tribunal que expida una orden de protección.</w:t>
      </w:r>
    </w:p>
    <w:p w14:paraId="426F5409" w14:textId="0BC8774D" w:rsidR="00D43514" w:rsidRPr="00480C47" w:rsidRDefault="00D43514" w:rsidP="0062209E">
      <w:pPr>
        <w:numPr>
          <w:ilvl w:val="0"/>
          <w:numId w:val="5"/>
        </w:numPr>
        <w:tabs>
          <w:tab w:val="left" w:pos="900"/>
        </w:tabs>
        <w:spacing w:line="480" w:lineRule="auto"/>
        <w:ind w:left="720"/>
        <w:jc w:val="both"/>
        <w:rPr>
          <w:rFonts w:ascii="Book Antiqua" w:hAnsi="Book Antiqua"/>
          <w:szCs w:val="24"/>
          <w:lang w:val="es-ES_tradnl"/>
        </w:rPr>
      </w:pPr>
      <w:r w:rsidRPr="001B1324">
        <w:rPr>
          <w:rFonts w:ascii="Book Antiqua" w:eastAsia="Arial" w:hAnsi="Book Antiqua" w:cs="Arial"/>
          <w:szCs w:val="24"/>
          <w:lang w:val="es-ES_tradnl"/>
        </w:rPr>
        <w:t>Plan de intervención- se refiere al Plan de</w:t>
      </w:r>
      <w:r w:rsidR="00251B71" w:rsidRPr="001B1324">
        <w:rPr>
          <w:rFonts w:ascii="Book Antiqua" w:eastAsia="Arial" w:hAnsi="Book Antiqua" w:cs="Arial"/>
          <w:szCs w:val="24"/>
          <w:lang w:val="es-ES_tradnl"/>
        </w:rPr>
        <w:t xml:space="preserve"> Intervención de Violencia Doméstica</w:t>
      </w:r>
      <w:r w:rsidR="00251B71" w:rsidRPr="00480C47">
        <w:rPr>
          <w:rFonts w:ascii="Book Antiqua" w:eastAsia="Arial" w:hAnsi="Book Antiqua" w:cs="Arial"/>
          <w:szCs w:val="24"/>
          <w:lang w:val="es-ES_tradnl"/>
        </w:rPr>
        <w:t xml:space="preserve"> en las Comunidades Escolares del Sistema de Educación P</w:t>
      </w:r>
      <w:r w:rsidRPr="00480C47">
        <w:rPr>
          <w:rFonts w:ascii="Book Antiqua" w:eastAsia="Arial" w:hAnsi="Book Antiqua" w:cs="Arial"/>
          <w:szCs w:val="24"/>
          <w:lang w:val="es-ES_tradnl"/>
        </w:rPr>
        <w:t>ública</w:t>
      </w:r>
      <w:r w:rsidR="00251B71" w:rsidRPr="00480C47">
        <w:rPr>
          <w:rFonts w:ascii="Book Antiqua" w:eastAsia="Arial" w:hAnsi="Book Antiqua" w:cs="Arial"/>
          <w:szCs w:val="24"/>
          <w:lang w:val="es-ES_tradnl"/>
        </w:rPr>
        <w:t>.</w:t>
      </w:r>
    </w:p>
    <w:p w14:paraId="2807A04D" w14:textId="2880EAB5" w:rsidR="000E2FBB" w:rsidRPr="00480C47" w:rsidRDefault="007F1C78" w:rsidP="0062209E">
      <w:pPr>
        <w:numPr>
          <w:ilvl w:val="0"/>
          <w:numId w:val="5"/>
        </w:numPr>
        <w:tabs>
          <w:tab w:val="left" w:pos="990"/>
          <w:tab w:val="left" w:pos="1080"/>
        </w:tabs>
        <w:spacing w:line="480" w:lineRule="auto"/>
        <w:ind w:left="720"/>
        <w:jc w:val="both"/>
        <w:rPr>
          <w:rFonts w:ascii="Book Antiqua" w:hAnsi="Book Antiqua"/>
          <w:szCs w:val="24"/>
          <w:lang w:val="es-ES_tradnl"/>
        </w:rPr>
      </w:pPr>
      <w:r w:rsidRPr="00017889">
        <w:rPr>
          <w:rFonts w:ascii="Book Antiqua" w:hAnsi="Book Antiqua"/>
          <w:szCs w:val="24"/>
          <w:lang w:val="es-ES_tradnl"/>
        </w:rPr>
        <w:t>Registro</w:t>
      </w:r>
      <w:r w:rsidR="00CD38E8" w:rsidRPr="00480C47">
        <w:rPr>
          <w:rFonts w:ascii="Book Antiqua" w:hAnsi="Book Antiqua"/>
          <w:szCs w:val="24"/>
          <w:lang w:val="es-ES_tradnl"/>
        </w:rPr>
        <w:t xml:space="preserve">- </w:t>
      </w:r>
      <w:r w:rsidR="005739DE" w:rsidRPr="00480C47">
        <w:rPr>
          <w:rFonts w:ascii="Book Antiqua" w:hAnsi="Book Antiqua"/>
          <w:szCs w:val="24"/>
          <w:lang w:val="es-ES_tradnl"/>
        </w:rPr>
        <w:t xml:space="preserve">se refiere al </w:t>
      </w:r>
      <w:r w:rsidRPr="00480C47">
        <w:rPr>
          <w:rFonts w:ascii="Book Antiqua" w:hAnsi="Book Antiqua"/>
          <w:szCs w:val="24"/>
          <w:lang w:val="es-ES_tradnl"/>
        </w:rPr>
        <w:t>Registro de Personas Convictas por Violaciones a este Código.</w:t>
      </w:r>
    </w:p>
    <w:p w14:paraId="479D7FB1" w14:textId="6BF69E82" w:rsidR="000E2FBB" w:rsidRPr="00480C47" w:rsidRDefault="00EA48BC" w:rsidP="0062209E">
      <w:pPr>
        <w:numPr>
          <w:ilvl w:val="0"/>
          <w:numId w:val="5"/>
        </w:numPr>
        <w:tabs>
          <w:tab w:val="left" w:pos="540"/>
          <w:tab w:val="left" w:pos="720"/>
          <w:tab w:val="left" w:pos="810"/>
        </w:tabs>
        <w:spacing w:line="480" w:lineRule="auto"/>
        <w:ind w:left="540"/>
        <w:jc w:val="both"/>
        <w:rPr>
          <w:rFonts w:ascii="Book Antiqua" w:hAnsi="Book Antiqua"/>
          <w:szCs w:val="24"/>
          <w:lang w:val="es-ES_tradnl"/>
        </w:rPr>
      </w:pPr>
      <w:r w:rsidRPr="00480C47">
        <w:rPr>
          <w:rFonts w:ascii="Book Antiqua" w:hAnsi="Book Antiqua"/>
          <w:szCs w:val="24"/>
          <w:lang w:val="es-ES_tradnl"/>
        </w:rPr>
        <w:lastRenderedPageBreak/>
        <w:t>Relación de pareja-</w:t>
      </w:r>
      <w:r w:rsidR="005739DE" w:rsidRPr="00480C47">
        <w:rPr>
          <w:rFonts w:ascii="Book Antiqua" w:hAnsi="Book Antiqua"/>
          <w:szCs w:val="24"/>
          <w:lang w:val="es-ES_tradnl"/>
        </w:rPr>
        <w:t xml:space="preserve"> s</w:t>
      </w:r>
      <w:r w:rsidR="004B6C4C" w:rsidRPr="00480C47">
        <w:rPr>
          <w:rFonts w:ascii="Book Antiqua" w:hAnsi="Book Antiqua"/>
          <w:szCs w:val="24"/>
          <w:lang w:val="es-ES_tradnl"/>
        </w:rPr>
        <w:t xml:space="preserve">ignifica la relación entre cónyuges, excónyuges, las personas que cohabitan o han cohabitado, las que sostienen o han sostenido una relación consensual y los que han procreado </w:t>
      </w:r>
      <w:r w:rsidR="006D63EC" w:rsidRPr="00480C47">
        <w:rPr>
          <w:rFonts w:ascii="Book Antiqua" w:hAnsi="Book Antiqua"/>
          <w:szCs w:val="24"/>
          <w:lang w:val="es-ES_tradnl"/>
        </w:rPr>
        <w:t xml:space="preserve">o adoptado </w:t>
      </w:r>
      <w:r w:rsidR="004B6C4C" w:rsidRPr="00480C47">
        <w:rPr>
          <w:rFonts w:ascii="Book Antiqua" w:hAnsi="Book Antiqua"/>
          <w:szCs w:val="24"/>
          <w:lang w:val="es-ES_tradnl"/>
        </w:rPr>
        <w:t>entre sí un hijo o una hija.</w:t>
      </w:r>
      <w:r w:rsidR="00897826">
        <w:rPr>
          <w:rFonts w:ascii="Book Antiqua" w:hAnsi="Book Antiqua"/>
          <w:szCs w:val="24"/>
          <w:lang w:val="es-ES_tradnl"/>
        </w:rPr>
        <w:t xml:space="preserve"> </w:t>
      </w:r>
    </w:p>
    <w:p w14:paraId="00387B5A" w14:textId="65306B06" w:rsidR="000E2FBB" w:rsidRDefault="004B6C4C" w:rsidP="0062209E">
      <w:pPr>
        <w:numPr>
          <w:ilvl w:val="0"/>
          <w:numId w:val="5"/>
        </w:numPr>
        <w:tabs>
          <w:tab w:val="left" w:pos="900"/>
        </w:tabs>
        <w:spacing w:line="480" w:lineRule="auto"/>
        <w:ind w:left="720"/>
        <w:jc w:val="both"/>
        <w:rPr>
          <w:rFonts w:ascii="Book Antiqua" w:hAnsi="Book Antiqua"/>
          <w:szCs w:val="24"/>
          <w:lang w:val="es-ES_tradnl"/>
        </w:rPr>
      </w:pPr>
      <w:r w:rsidRPr="00480C47">
        <w:rPr>
          <w:rFonts w:ascii="Book Antiqua" w:hAnsi="Book Antiqua"/>
          <w:szCs w:val="24"/>
          <w:lang w:val="es-ES_tradnl"/>
        </w:rPr>
        <w:t>Relación sexual</w:t>
      </w:r>
      <w:r w:rsidR="00EA48BC" w:rsidRPr="00480C47">
        <w:rPr>
          <w:rFonts w:ascii="Book Antiqua" w:hAnsi="Book Antiqua"/>
          <w:szCs w:val="24"/>
          <w:lang w:val="es-ES_tradnl"/>
        </w:rPr>
        <w:t>-</w:t>
      </w:r>
      <w:r w:rsidR="005739DE" w:rsidRPr="00480C47">
        <w:rPr>
          <w:rFonts w:ascii="Book Antiqua" w:hAnsi="Book Antiqua"/>
          <w:szCs w:val="24"/>
          <w:lang w:val="es-ES_tradnl"/>
        </w:rPr>
        <w:t xml:space="preserve"> s</w:t>
      </w:r>
      <w:r w:rsidRPr="00480C47">
        <w:rPr>
          <w:rFonts w:ascii="Book Antiqua" w:hAnsi="Book Antiqua"/>
          <w:szCs w:val="24"/>
          <w:lang w:val="es-ES_tradnl"/>
        </w:rPr>
        <w:t>ignifica toda penetración sexual, sea vaginal, anal, orogenital, digital o instrumental.</w:t>
      </w:r>
    </w:p>
    <w:p w14:paraId="360E3E39" w14:textId="01F7BEA9" w:rsidR="00F86581" w:rsidRPr="00480C47" w:rsidRDefault="001601C0" w:rsidP="0062209E">
      <w:pPr>
        <w:numPr>
          <w:ilvl w:val="0"/>
          <w:numId w:val="5"/>
        </w:numPr>
        <w:tabs>
          <w:tab w:val="left" w:pos="900"/>
        </w:tabs>
        <w:spacing w:line="480" w:lineRule="auto"/>
        <w:ind w:left="720"/>
        <w:jc w:val="both"/>
        <w:rPr>
          <w:rFonts w:ascii="Book Antiqua" w:hAnsi="Book Antiqua"/>
          <w:szCs w:val="24"/>
          <w:lang w:val="es-ES_tradnl"/>
        </w:rPr>
      </w:pPr>
      <w:r w:rsidRPr="001601C0">
        <w:rPr>
          <w:rFonts w:ascii="Book Antiqua" w:hAnsi="Book Antiqua"/>
          <w:szCs w:val="24"/>
          <w:lang w:val="es-PR"/>
        </w:rPr>
        <w:t>Servicio de texto-a- 0-0-0</w:t>
      </w:r>
      <w:r>
        <w:rPr>
          <w:rFonts w:ascii="Book Antiqua" w:hAnsi="Book Antiqua"/>
          <w:szCs w:val="24"/>
          <w:lang w:val="es-PR"/>
        </w:rPr>
        <w:t>- es el s</w:t>
      </w:r>
      <w:r w:rsidRPr="001601C0">
        <w:rPr>
          <w:rFonts w:ascii="Book Antiqua" w:hAnsi="Book Antiqua"/>
          <w:szCs w:val="24"/>
          <w:lang w:val="es-PR"/>
        </w:rPr>
        <w:t>istema que le permite a un ciudadano poder enviar un mensaje corto (SMS) u otro tipo de mensaje de texto a la línea de emergencias para casos de violencia doméstica 0-0-0</w:t>
      </w:r>
      <w:r>
        <w:rPr>
          <w:rFonts w:ascii="Book Antiqua" w:hAnsi="Book Antiqua"/>
          <w:szCs w:val="24"/>
          <w:lang w:val="es-PR"/>
        </w:rPr>
        <w:t>.</w:t>
      </w:r>
    </w:p>
    <w:p w14:paraId="1623C2FF" w14:textId="77777777" w:rsidR="00801C11" w:rsidRPr="00480C47" w:rsidRDefault="00F47531" w:rsidP="0062209E">
      <w:pPr>
        <w:numPr>
          <w:ilvl w:val="0"/>
          <w:numId w:val="5"/>
        </w:numPr>
        <w:tabs>
          <w:tab w:val="left" w:pos="900"/>
        </w:tabs>
        <w:spacing w:line="480" w:lineRule="auto"/>
        <w:ind w:left="720"/>
        <w:jc w:val="both"/>
        <w:rPr>
          <w:rFonts w:ascii="Book Antiqua" w:hAnsi="Book Antiqua"/>
          <w:szCs w:val="24"/>
          <w:lang w:val="es-ES_tradnl"/>
        </w:rPr>
      </w:pPr>
      <w:r w:rsidRPr="001B1324">
        <w:rPr>
          <w:rFonts w:ascii="Book Antiqua" w:hAnsi="Book Antiqua"/>
          <w:szCs w:val="24"/>
          <w:lang w:val="es-ES_tradnl"/>
        </w:rPr>
        <w:t>Sexo</w:t>
      </w:r>
      <w:r w:rsidR="005739DE" w:rsidRPr="001B1324">
        <w:rPr>
          <w:rFonts w:ascii="Book Antiqua" w:hAnsi="Book Antiqua"/>
          <w:szCs w:val="24"/>
          <w:lang w:val="es-ES_tradnl"/>
        </w:rPr>
        <w:t>- se refiere a la c</w:t>
      </w:r>
      <w:r w:rsidRPr="001B1324">
        <w:rPr>
          <w:rFonts w:ascii="Book Antiqua" w:hAnsi="Book Antiqua"/>
          <w:szCs w:val="24"/>
          <w:lang w:val="es-ES_tradnl"/>
        </w:rPr>
        <w:t>ondición genética y orgánica, que distingue a la mujer</w:t>
      </w:r>
      <w:r w:rsidRPr="00480C47">
        <w:rPr>
          <w:rFonts w:ascii="Book Antiqua" w:hAnsi="Book Antiqua"/>
          <w:szCs w:val="24"/>
          <w:lang w:val="es-ES_tradnl"/>
        </w:rPr>
        <w:t xml:space="preserve"> del hombre en los seres humanos.</w:t>
      </w:r>
    </w:p>
    <w:p w14:paraId="7E3131FF" w14:textId="042BC811" w:rsidR="00801C11" w:rsidRDefault="00F253E2" w:rsidP="0062209E">
      <w:pPr>
        <w:numPr>
          <w:ilvl w:val="0"/>
          <w:numId w:val="5"/>
        </w:numPr>
        <w:tabs>
          <w:tab w:val="left" w:pos="900"/>
        </w:tabs>
        <w:spacing w:line="480" w:lineRule="auto"/>
        <w:ind w:left="720"/>
        <w:jc w:val="both"/>
        <w:rPr>
          <w:rFonts w:ascii="Book Antiqua" w:hAnsi="Book Antiqua"/>
          <w:szCs w:val="24"/>
          <w:lang w:val="es-ES_tradnl"/>
        </w:rPr>
      </w:pPr>
      <w:r w:rsidRPr="00017889">
        <w:rPr>
          <w:rFonts w:ascii="Book Antiqua" w:hAnsi="Book Antiqua"/>
          <w:szCs w:val="24"/>
          <w:lang w:val="es-ES_tradnl"/>
        </w:rPr>
        <w:t>Sistema</w:t>
      </w:r>
      <w:r w:rsidR="00D04541" w:rsidRPr="00017889">
        <w:rPr>
          <w:rFonts w:ascii="Book Antiqua" w:hAnsi="Book Antiqua"/>
          <w:szCs w:val="24"/>
          <w:lang w:val="es-ES_tradnl"/>
        </w:rPr>
        <w:t xml:space="preserve"> </w:t>
      </w:r>
      <w:r w:rsidRPr="00017889">
        <w:rPr>
          <w:rFonts w:ascii="Book Antiqua" w:hAnsi="Book Antiqua"/>
          <w:szCs w:val="24"/>
          <w:lang w:val="es-ES_tradnl"/>
        </w:rPr>
        <w:t>de Información de Justicia Criminal</w:t>
      </w:r>
      <w:r w:rsidR="00D04541" w:rsidRPr="00480C47">
        <w:rPr>
          <w:rFonts w:ascii="Book Antiqua" w:hAnsi="Book Antiqua"/>
          <w:szCs w:val="24"/>
          <w:lang w:val="es-ES_tradnl"/>
        </w:rPr>
        <w:t>-</w:t>
      </w:r>
      <w:r w:rsidR="00801C11" w:rsidRPr="00480C47">
        <w:rPr>
          <w:rFonts w:ascii="Book Antiqua" w:hAnsi="Book Antiqua"/>
          <w:szCs w:val="24"/>
          <w:lang w:val="es-ES_tradnl"/>
        </w:rPr>
        <w:t xml:space="preserve"> es el encargado de proveer </w:t>
      </w:r>
      <w:r w:rsidR="009F7DA3" w:rsidRPr="00480C47">
        <w:rPr>
          <w:rFonts w:ascii="Book Antiqua" w:hAnsi="Book Antiqua"/>
          <w:szCs w:val="24"/>
          <w:lang w:val="es-ES_tradnl"/>
        </w:rPr>
        <w:t>información</w:t>
      </w:r>
      <w:r w:rsidR="00801C11" w:rsidRPr="00480C47">
        <w:rPr>
          <w:rFonts w:ascii="Book Antiqua" w:hAnsi="Book Antiqua"/>
          <w:szCs w:val="24"/>
          <w:lang w:val="es-ES_tradnl"/>
        </w:rPr>
        <w:t xml:space="preserve"> completa y correcta a los varios integrantes del Sistema de Justicia Criminal en Puerto Rico constituido por el Departamento de Justicia, </w:t>
      </w:r>
      <w:r w:rsidR="006D63EC" w:rsidRPr="00480C47">
        <w:rPr>
          <w:rFonts w:ascii="Book Antiqua" w:hAnsi="Book Antiqua"/>
          <w:szCs w:val="24"/>
          <w:lang w:val="es-ES_tradnl"/>
        </w:rPr>
        <w:t xml:space="preserve">a quien se encuentra adscrito, </w:t>
      </w:r>
      <w:r w:rsidR="00801C11" w:rsidRPr="00480C47">
        <w:rPr>
          <w:rFonts w:ascii="Book Antiqua" w:hAnsi="Book Antiqua"/>
          <w:szCs w:val="24"/>
          <w:lang w:val="es-ES_tradnl"/>
        </w:rPr>
        <w:t xml:space="preserve">la </w:t>
      </w:r>
      <w:r w:rsidR="009F7DA3" w:rsidRPr="00480C47">
        <w:rPr>
          <w:rFonts w:ascii="Book Antiqua" w:hAnsi="Book Antiqua"/>
          <w:szCs w:val="24"/>
          <w:lang w:val="es-ES_tradnl"/>
        </w:rPr>
        <w:t>Policía</w:t>
      </w:r>
      <w:r w:rsidR="00801C11" w:rsidRPr="00480C47">
        <w:rPr>
          <w:rFonts w:ascii="Book Antiqua" w:hAnsi="Book Antiqua"/>
          <w:szCs w:val="24"/>
          <w:lang w:val="es-ES_tradnl"/>
        </w:rPr>
        <w:t xml:space="preserve"> de Puerto Rico, la Rama Judicial de Puerto Rico, el Departamento de </w:t>
      </w:r>
      <w:r w:rsidR="009F7DA3" w:rsidRPr="00480C47">
        <w:rPr>
          <w:rFonts w:ascii="Book Antiqua" w:hAnsi="Book Antiqua"/>
          <w:szCs w:val="24"/>
          <w:lang w:val="es-ES_tradnl"/>
        </w:rPr>
        <w:t>Corrección</w:t>
      </w:r>
      <w:r w:rsidR="00801C11" w:rsidRPr="00480C47">
        <w:rPr>
          <w:rFonts w:ascii="Book Antiqua" w:hAnsi="Book Antiqua"/>
          <w:szCs w:val="24"/>
          <w:lang w:val="es-ES_tradnl"/>
        </w:rPr>
        <w:t xml:space="preserve"> y </w:t>
      </w:r>
      <w:r w:rsidR="009F7DA3" w:rsidRPr="00480C47">
        <w:rPr>
          <w:rFonts w:ascii="Book Antiqua" w:hAnsi="Book Antiqua"/>
          <w:szCs w:val="24"/>
          <w:lang w:val="es-ES_tradnl"/>
        </w:rPr>
        <w:t>Rehabilitación</w:t>
      </w:r>
      <w:r w:rsidR="00801C11" w:rsidRPr="00480C47">
        <w:rPr>
          <w:rFonts w:ascii="Book Antiqua" w:hAnsi="Book Antiqua"/>
          <w:szCs w:val="24"/>
          <w:lang w:val="es-ES_tradnl"/>
        </w:rPr>
        <w:t xml:space="preserve">, el Departamento de la Familia, el Departamento de </w:t>
      </w:r>
      <w:r w:rsidR="009F7DA3" w:rsidRPr="00480C47">
        <w:rPr>
          <w:rFonts w:ascii="Book Antiqua" w:hAnsi="Book Antiqua"/>
          <w:szCs w:val="24"/>
          <w:lang w:val="es-ES_tradnl"/>
        </w:rPr>
        <w:t>Transportación</w:t>
      </w:r>
      <w:r w:rsidR="00801C11" w:rsidRPr="00480C47">
        <w:rPr>
          <w:rFonts w:ascii="Book Antiqua" w:hAnsi="Book Antiqua"/>
          <w:szCs w:val="24"/>
          <w:lang w:val="es-ES_tradnl"/>
        </w:rPr>
        <w:t xml:space="preserve"> y Obras </w:t>
      </w:r>
      <w:r w:rsidR="009F7DA3" w:rsidRPr="00480C47">
        <w:rPr>
          <w:rFonts w:ascii="Book Antiqua" w:hAnsi="Book Antiqua"/>
          <w:szCs w:val="24"/>
          <w:lang w:val="es-ES_tradnl"/>
        </w:rPr>
        <w:t>Públicas</w:t>
      </w:r>
      <w:r w:rsidR="00801C11" w:rsidRPr="00480C47">
        <w:rPr>
          <w:rFonts w:ascii="Book Antiqua" w:hAnsi="Book Antiqua"/>
          <w:szCs w:val="24"/>
          <w:lang w:val="es-ES_tradnl"/>
        </w:rPr>
        <w:t xml:space="preserve"> y el Instituto de Ciencias Forenses.</w:t>
      </w:r>
      <w:r w:rsidR="00EA48BC" w:rsidRPr="00480C47">
        <w:rPr>
          <w:rFonts w:ascii="Book Antiqua" w:hAnsi="Book Antiqua"/>
          <w:szCs w:val="24"/>
          <w:lang w:val="es-ES_tradnl"/>
        </w:rPr>
        <w:t xml:space="preserve"> </w:t>
      </w:r>
      <w:r w:rsidR="003971C9" w:rsidRPr="00480C47">
        <w:rPr>
          <w:rFonts w:ascii="Book Antiqua" w:hAnsi="Book Antiqua"/>
          <w:szCs w:val="24"/>
          <w:lang w:val="es-ES_tradnl"/>
        </w:rPr>
        <w:t>El funcionamiento de dicho si</w:t>
      </w:r>
      <w:r w:rsidR="007B19A9" w:rsidRPr="00480C47">
        <w:rPr>
          <w:rFonts w:ascii="Book Antiqua" w:hAnsi="Book Antiqua"/>
          <w:szCs w:val="24"/>
          <w:lang w:val="es-ES_tradnl"/>
        </w:rPr>
        <w:t>stema está a cargo de un Comité Intergubernamental compuesto por el Departamento de Justi</w:t>
      </w:r>
      <w:r w:rsidR="003971C9" w:rsidRPr="00480C47">
        <w:rPr>
          <w:rFonts w:ascii="Book Antiqua" w:hAnsi="Book Antiqua"/>
          <w:szCs w:val="24"/>
          <w:lang w:val="es-ES_tradnl"/>
        </w:rPr>
        <w:t>cia, la Oficina de Administració</w:t>
      </w:r>
      <w:r w:rsidR="007B19A9" w:rsidRPr="00480C47">
        <w:rPr>
          <w:rFonts w:ascii="Book Antiqua" w:hAnsi="Book Antiqua"/>
          <w:szCs w:val="24"/>
          <w:lang w:val="es-ES_tradnl"/>
        </w:rPr>
        <w:t>n de</w:t>
      </w:r>
      <w:r w:rsidR="003971C9" w:rsidRPr="00480C47">
        <w:rPr>
          <w:rFonts w:ascii="Book Antiqua" w:hAnsi="Book Antiqua"/>
          <w:szCs w:val="24"/>
          <w:lang w:val="es-ES_tradnl"/>
        </w:rPr>
        <w:t xml:space="preserve"> los Tribunales, el Departament</w:t>
      </w:r>
      <w:r w:rsidR="007B19A9" w:rsidRPr="00480C47">
        <w:rPr>
          <w:rFonts w:ascii="Book Antiqua" w:hAnsi="Book Antiqua"/>
          <w:szCs w:val="24"/>
          <w:lang w:val="es-ES_tradnl"/>
        </w:rPr>
        <w:t>o de Corrección y Rehabilitación</w:t>
      </w:r>
      <w:r w:rsidR="003971C9" w:rsidRPr="00480C47">
        <w:rPr>
          <w:rFonts w:ascii="Book Antiqua" w:hAnsi="Book Antiqua"/>
          <w:szCs w:val="24"/>
          <w:lang w:val="es-ES_tradnl"/>
        </w:rPr>
        <w:t>, y el Instituto de Ciencias Forenses.</w:t>
      </w:r>
    </w:p>
    <w:p w14:paraId="10657C81" w14:textId="1E0B5AC3" w:rsidR="006D3269" w:rsidRPr="00480C47" w:rsidRDefault="006D3269" w:rsidP="0062209E">
      <w:pPr>
        <w:numPr>
          <w:ilvl w:val="0"/>
          <w:numId w:val="5"/>
        </w:numPr>
        <w:tabs>
          <w:tab w:val="left" w:pos="900"/>
        </w:tabs>
        <w:spacing w:line="480" w:lineRule="auto"/>
        <w:ind w:left="720"/>
        <w:jc w:val="both"/>
        <w:rPr>
          <w:rFonts w:ascii="Book Antiqua" w:hAnsi="Book Antiqua"/>
          <w:szCs w:val="24"/>
          <w:lang w:val="es-ES_tradnl"/>
        </w:rPr>
      </w:pPr>
      <w:r w:rsidRPr="006D3269">
        <w:rPr>
          <w:rFonts w:ascii="Book Antiqua" w:hAnsi="Book Antiqua"/>
          <w:szCs w:val="24"/>
          <w:lang w:val="es-ES_tradnl"/>
        </w:rPr>
        <w:t>Sofocación</w:t>
      </w:r>
      <w:r>
        <w:rPr>
          <w:rFonts w:ascii="Book Antiqua" w:hAnsi="Book Antiqua"/>
          <w:szCs w:val="24"/>
          <w:lang w:val="es-ES_tradnl"/>
        </w:rPr>
        <w:t>-</w:t>
      </w:r>
      <w:r w:rsidRPr="006D3269">
        <w:rPr>
          <w:rFonts w:ascii="Book Antiqua" w:hAnsi="Book Antiqua"/>
          <w:szCs w:val="24"/>
          <w:lang w:val="es-ES_tradnl"/>
        </w:rPr>
        <w:t xml:space="preserve"> significa toda acción realizada sin consentimiento que limite o impida la respiración de una persona cubriéndole su boca, su nariz o ambas, </w:t>
      </w:r>
      <w:r w:rsidRPr="006D3269">
        <w:rPr>
          <w:rFonts w:ascii="Book Antiqua" w:hAnsi="Book Antiqua"/>
          <w:szCs w:val="24"/>
          <w:lang w:val="es-ES_tradnl"/>
        </w:rPr>
        <w:lastRenderedPageBreak/>
        <w:t>independientemente si dicha conducta produce una lesión visible o provoca un daño prolongado a la víctima</w:t>
      </w:r>
      <w:r>
        <w:rPr>
          <w:rFonts w:ascii="Book Antiqua" w:hAnsi="Book Antiqua"/>
          <w:szCs w:val="24"/>
          <w:lang w:val="es-ES_tradnl"/>
        </w:rPr>
        <w:t>.</w:t>
      </w:r>
    </w:p>
    <w:p w14:paraId="7E2CDB41" w14:textId="1EE23138" w:rsidR="00024398" w:rsidRPr="00480C47" w:rsidRDefault="004B1781" w:rsidP="00486271">
      <w:pPr>
        <w:numPr>
          <w:ilvl w:val="0"/>
          <w:numId w:val="5"/>
        </w:numPr>
        <w:tabs>
          <w:tab w:val="left" w:pos="360"/>
        </w:tabs>
        <w:spacing w:line="480" w:lineRule="auto"/>
        <w:ind w:left="720"/>
        <w:jc w:val="both"/>
        <w:rPr>
          <w:rFonts w:ascii="Book Antiqua" w:hAnsi="Book Antiqua"/>
          <w:szCs w:val="24"/>
          <w:lang w:val="es-ES_tradnl"/>
        </w:rPr>
      </w:pPr>
      <w:r w:rsidRPr="00896EC3">
        <w:rPr>
          <w:rFonts w:ascii="Book Antiqua" w:hAnsi="Book Antiqua"/>
          <w:szCs w:val="24"/>
          <w:lang w:val="es-ES_tradnl"/>
        </w:rPr>
        <w:t>Temor reverencial</w:t>
      </w:r>
      <w:r w:rsidRPr="00480C47">
        <w:rPr>
          <w:rFonts w:ascii="Book Antiqua" w:hAnsi="Book Antiqua"/>
          <w:szCs w:val="24"/>
          <w:lang w:val="es-ES_tradnl"/>
        </w:rPr>
        <w:t xml:space="preserve">- </w:t>
      </w:r>
      <w:r w:rsidR="00987333" w:rsidRPr="00480C47">
        <w:rPr>
          <w:rFonts w:ascii="Book Antiqua" w:hAnsi="Book Antiqua"/>
          <w:szCs w:val="24"/>
          <w:lang w:val="es-ES_tradnl"/>
        </w:rPr>
        <w:t>es aquel temor a desagradar a</w:t>
      </w:r>
      <w:r w:rsidR="00A90B56" w:rsidRPr="00480C47">
        <w:rPr>
          <w:rFonts w:ascii="Book Antiqua" w:hAnsi="Book Antiqua"/>
          <w:szCs w:val="24"/>
          <w:lang w:val="es-ES_tradnl"/>
        </w:rPr>
        <w:t xml:space="preserve"> </w:t>
      </w:r>
      <w:r w:rsidR="00987333" w:rsidRPr="00480C47">
        <w:rPr>
          <w:rFonts w:ascii="Book Antiqua" w:hAnsi="Book Antiqua"/>
          <w:szCs w:val="24"/>
          <w:lang w:val="es-ES_tradnl"/>
        </w:rPr>
        <w:t>l</w:t>
      </w:r>
      <w:r w:rsidR="00A90B56" w:rsidRPr="00480C47">
        <w:rPr>
          <w:rFonts w:ascii="Book Antiqua" w:hAnsi="Book Antiqua"/>
          <w:szCs w:val="24"/>
          <w:lang w:val="es-ES_tradnl"/>
        </w:rPr>
        <w:t>a persona</w:t>
      </w:r>
      <w:r w:rsidR="00987333" w:rsidRPr="00480C47">
        <w:rPr>
          <w:rFonts w:ascii="Book Antiqua" w:hAnsi="Book Antiqua"/>
          <w:szCs w:val="24"/>
          <w:lang w:val="es-ES_tradnl"/>
        </w:rPr>
        <w:t xml:space="preserve"> agresor</w:t>
      </w:r>
      <w:r w:rsidR="00A90B56" w:rsidRPr="00480C47">
        <w:rPr>
          <w:rFonts w:ascii="Book Antiqua" w:hAnsi="Book Antiqua"/>
          <w:szCs w:val="24"/>
          <w:lang w:val="es-ES_tradnl"/>
        </w:rPr>
        <w:t>a o peticionada</w:t>
      </w:r>
      <w:r w:rsidR="00987333" w:rsidRPr="00480C47">
        <w:rPr>
          <w:rFonts w:ascii="Book Antiqua" w:hAnsi="Book Antiqua"/>
          <w:szCs w:val="24"/>
          <w:lang w:val="es-ES_tradnl"/>
        </w:rPr>
        <w:t xml:space="preserve"> de violencia doméstica a quien la </w:t>
      </w:r>
      <w:r w:rsidR="006D63EC" w:rsidRPr="00480C47">
        <w:rPr>
          <w:rFonts w:ascii="Book Antiqua" w:hAnsi="Book Antiqua"/>
          <w:szCs w:val="24"/>
          <w:lang w:val="es-ES_tradnl"/>
        </w:rPr>
        <w:t xml:space="preserve">parte </w:t>
      </w:r>
      <w:r w:rsidR="00987333" w:rsidRPr="00480C47">
        <w:rPr>
          <w:rFonts w:ascii="Book Antiqua" w:hAnsi="Book Antiqua"/>
          <w:szCs w:val="24"/>
          <w:lang w:val="es-ES_tradnl"/>
        </w:rPr>
        <w:t>víctima entiende le debe obediencia y respeto.</w:t>
      </w:r>
    </w:p>
    <w:p w14:paraId="3A857BAF" w14:textId="77777777" w:rsidR="00BA46D4" w:rsidRPr="00480C47" w:rsidRDefault="00116B90" w:rsidP="0062209E">
      <w:pPr>
        <w:numPr>
          <w:ilvl w:val="0"/>
          <w:numId w:val="5"/>
        </w:numPr>
        <w:tabs>
          <w:tab w:val="left" w:pos="900"/>
        </w:tabs>
        <w:spacing w:line="480" w:lineRule="auto"/>
        <w:ind w:left="720"/>
        <w:jc w:val="both"/>
        <w:rPr>
          <w:rFonts w:ascii="Book Antiqua" w:hAnsi="Book Antiqua"/>
          <w:szCs w:val="24"/>
          <w:lang w:val="es-ES_tradnl"/>
        </w:rPr>
      </w:pPr>
      <w:r w:rsidRPr="001B1324">
        <w:rPr>
          <w:rFonts w:ascii="Book Antiqua" w:hAnsi="Book Antiqua"/>
          <w:szCs w:val="24"/>
          <w:lang w:val="es-ES_tradnl"/>
        </w:rPr>
        <w:t xml:space="preserve">Trata humana- </w:t>
      </w:r>
      <w:r w:rsidR="00BD4F7B" w:rsidRPr="001B1324">
        <w:rPr>
          <w:rFonts w:ascii="Book Antiqua" w:hAnsi="Book Antiqua"/>
          <w:szCs w:val="24"/>
          <w:lang w:val="es-ES_tradnl"/>
        </w:rPr>
        <w:t xml:space="preserve">para efectos de este Código, </w:t>
      </w:r>
      <w:r w:rsidR="00024398" w:rsidRPr="001B1324">
        <w:rPr>
          <w:rFonts w:ascii="Book Antiqua" w:hAnsi="Book Antiqua"/>
          <w:szCs w:val="24"/>
          <w:lang w:val="es-ES_tradnl"/>
        </w:rPr>
        <w:t>se entenderá como la captación, el</w:t>
      </w:r>
      <w:r w:rsidR="00024398" w:rsidRPr="00480C47">
        <w:rPr>
          <w:rFonts w:ascii="Book Antiqua" w:hAnsi="Book Antiqua"/>
          <w:szCs w:val="24"/>
          <w:lang w:val="es-ES_tradnl"/>
        </w:rPr>
        <w:t xml:space="preserve"> transporte, el traslado, la acogida o la recepció</w:t>
      </w:r>
      <w:r w:rsidR="00393AE4" w:rsidRPr="00480C47">
        <w:rPr>
          <w:rFonts w:ascii="Book Antiqua" w:hAnsi="Book Antiqua"/>
          <w:szCs w:val="24"/>
          <w:lang w:val="es-ES_tradnl"/>
        </w:rPr>
        <w:t xml:space="preserve">n </w:t>
      </w:r>
      <w:r w:rsidR="00BD4F7B" w:rsidRPr="00480C47">
        <w:rPr>
          <w:rFonts w:ascii="Book Antiqua" w:hAnsi="Book Antiqua"/>
          <w:szCs w:val="24"/>
          <w:lang w:val="es-ES_tradnl"/>
        </w:rPr>
        <w:t xml:space="preserve">por </w:t>
      </w:r>
      <w:r w:rsidR="00393AE4" w:rsidRPr="00480C47">
        <w:rPr>
          <w:rFonts w:ascii="Book Antiqua" w:hAnsi="Book Antiqua"/>
          <w:szCs w:val="24"/>
          <w:lang w:val="es-ES_tradnl"/>
        </w:rPr>
        <w:t>personas agresoras de una parte víctima de violencia doméstica</w:t>
      </w:r>
      <w:r w:rsidR="00024398" w:rsidRPr="00480C47">
        <w:rPr>
          <w:rFonts w:ascii="Book Antiqua" w:hAnsi="Book Antiqua"/>
          <w:szCs w:val="24"/>
          <w:lang w:val="es-ES_tradnl"/>
        </w:rPr>
        <w:t xml:space="preserve">,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 Esa explotación incluirá, como mínimo, la explotación de la prostitución ajena u otras formas de explotación sexual, los trabajos o servicios forzados, la esclavitud o las prácticas análogas a la esclavitud, la servidumbre o la extracción de órganos.  En estos casos el consentimiento dado por la </w:t>
      </w:r>
      <w:r w:rsidR="003A03FF" w:rsidRPr="00480C47">
        <w:rPr>
          <w:rFonts w:ascii="Book Antiqua" w:hAnsi="Book Antiqua"/>
          <w:szCs w:val="24"/>
          <w:lang w:val="es-ES_tradnl"/>
        </w:rPr>
        <w:t xml:space="preserve">parte </w:t>
      </w:r>
      <w:r w:rsidR="00024398" w:rsidRPr="00480C47">
        <w:rPr>
          <w:rFonts w:ascii="Book Antiqua" w:hAnsi="Book Antiqua"/>
          <w:szCs w:val="24"/>
          <w:lang w:val="es-ES_tradnl"/>
        </w:rPr>
        <w:t>víctima de la trata de personas a toda forma de explotación intencional no se tendrá en cuenta cuando se haya recurrido a cualquiera de los medios anteriormente establecidos.</w:t>
      </w:r>
    </w:p>
    <w:p w14:paraId="4F6EFDD0" w14:textId="2DE6BA53" w:rsidR="000E2FBB" w:rsidRPr="00480C47" w:rsidRDefault="002C66D8" w:rsidP="0062209E">
      <w:pPr>
        <w:numPr>
          <w:ilvl w:val="0"/>
          <w:numId w:val="5"/>
        </w:numPr>
        <w:tabs>
          <w:tab w:val="left" w:pos="810"/>
        </w:tabs>
        <w:spacing w:line="480" w:lineRule="auto"/>
        <w:ind w:left="720"/>
        <w:jc w:val="both"/>
        <w:rPr>
          <w:rFonts w:ascii="Book Antiqua" w:hAnsi="Book Antiqua"/>
          <w:szCs w:val="24"/>
          <w:lang w:val="es-ES_tradnl"/>
        </w:rPr>
      </w:pPr>
      <w:r w:rsidRPr="00480C47">
        <w:rPr>
          <w:rFonts w:ascii="Book Antiqua" w:hAnsi="Book Antiqua"/>
          <w:szCs w:val="24"/>
          <w:lang w:val="es-ES_tradnl"/>
        </w:rPr>
        <w:t>Tribunal- s</w:t>
      </w:r>
      <w:r w:rsidR="004B6C4C" w:rsidRPr="00480C47">
        <w:rPr>
          <w:rFonts w:ascii="Book Antiqua" w:hAnsi="Book Antiqua"/>
          <w:szCs w:val="24"/>
          <w:lang w:val="es-ES_tradnl"/>
        </w:rPr>
        <w:t>ignifica el Tribunal de Primera Instancia del Tribunal General de Justicia y las oficinas de los jueces municipales.</w:t>
      </w:r>
    </w:p>
    <w:p w14:paraId="700BEA81" w14:textId="6D9FCB5D" w:rsidR="000E2FBB" w:rsidRPr="006D3269" w:rsidRDefault="002E0364" w:rsidP="0062209E">
      <w:pPr>
        <w:numPr>
          <w:ilvl w:val="0"/>
          <w:numId w:val="5"/>
        </w:numPr>
        <w:tabs>
          <w:tab w:val="left" w:pos="810"/>
        </w:tabs>
        <w:spacing w:line="480" w:lineRule="auto"/>
        <w:ind w:left="720"/>
        <w:jc w:val="both"/>
        <w:rPr>
          <w:rFonts w:ascii="Book Antiqua" w:hAnsi="Book Antiqua"/>
          <w:szCs w:val="24"/>
          <w:lang w:val="es-ES_tradnl"/>
        </w:rPr>
      </w:pPr>
      <w:r w:rsidRPr="001B1324">
        <w:rPr>
          <w:rFonts w:ascii="Book Antiqua" w:hAnsi="Book Antiqua"/>
          <w:szCs w:val="24"/>
          <w:lang w:val="es-ES_tradnl"/>
        </w:rPr>
        <w:t xml:space="preserve">Violencia- </w:t>
      </w:r>
      <w:r w:rsidR="002C66D8" w:rsidRPr="001B1324">
        <w:rPr>
          <w:rFonts w:ascii="Book Antiqua" w:hAnsi="Book Antiqua"/>
          <w:shd w:val="clear" w:color="auto" w:fill="FFFFFF"/>
          <w:lang w:val="es-ES_tradnl"/>
        </w:rPr>
        <w:t>u</w:t>
      </w:r>
      <w:r w:rsidRPr="001B1324">
        <w:rPr>
          <w:rFonts w:ascii="Book Antiqua" w:hAnsi="Book Antiqua"/>
          <w:shd w:val="clear" w:color="auto" w:fill="FFFFFF"/>
          <w:lang w:val="es-ES_tradnl"/>
        </w:rPr>
        <w:t>so intencional de la fuerza física o de amenazas contra sí</w:t>
      </w:r>
      <w:r w:rsidRPr="00480C47">
        <w:rPr>
          <w:rFonts w:ascii="Book Antiqua" w:hAnsi="Book Antiqua"/>
          <w:shd w:val="clear" w:color="auto" w:fill="FFFFFF"/>
          <w:lang w:val="es-ES_tradnl"/>
        </w:rPr>
        <w:t xml:space="preserve"> mismo, otra persona o un grupo de personas que tiene como consecuencia, o es muy </w:t>
      </w:r>
      <w:r w:rsidRPr="00480C47">
        <w:rPr>
          <w:rFonts w:ascii="Book Antiqua" w:hAnsi="Book Antiqua"/>
          <w:shd w:val="clear" w:color="auto" w:fill="FFFFFF"/>
          <w:lang w:val="es-ES_tradnl"/>
        </w:rPr>
        <w:lastRenderedPageBreak/>
        <w:t>probable que tenga como consecuencia, un traumatismo, daños psicológicos, problemas de desarrollo o la muerte.</w:t>
      </w:r>
    </w:p>
    <w:p w14:paraId="56AE8461" w14:textId="06628B42" w:rsidR="006D3269" w:rsidRPr="00480C47" w:rsidRDefault="00E46A36" w:rsidP="0062209E">
      <w:pPr>
        <w:numPr>
          <w:ilvl w:val="0"/>
          <w:numId w:val="5"/>
        </w:numPr>
        <w:tabs>
          <w:tab w:val="left" w:pos="990"/>
        </w:tabs>
        <w:spacing w:line="480" w:lineRule="auto"/>
        <w:ind w:left="720"/>
        <w:jc w:val="both"/>
        <w:rPr>
          <w:rFonts w:ascii="Book Antiqua" w:hAnsi="Book Antiqua"/>
          <w:szCs w:val="24"/>
          <w:lang w:val="es-ES_tradnl"/>
        </w:rPr>
      </w:pPr>
      <w:r w:rsidRPr="00E46A36">
        <w:rPr>
          <w:rFonts w:ascii="Book Antiqua" w:hAnsi="Book Antiqua"/>
          <w:szCs w:val="24"/>
          <w:lang w:val="es-ES_tradnl"/>
        </w:rPr>
        <w:t>Violencia cibernética o digital. — Significa aquella violencia psicológica</w:t>
      </w:r>
      <w:r>
        <w:rPr>
          <w:rFonts w:ascii="Book Antiqua" w:hAnsi="Book Antiqua"/>
          <w:szCs w:val="24"/>
          <w:lang w:val="es-ES_tradnl"/>
        </w:rPr>
        <w:t>,</w:t>
      </w:r>
      <w:r w:rsidRPr="00E46A36">
        <w:rPr>
          <w:rFonts w:ascii="Book Antiqua" w:hAnsi="Book Antiqua"/>
          <w:szCs w:val="24"/>
          <w:lang w:val="es-ES_tradnl"/>
        </w:rPr>
        <w:t xml:space="preserve"> según definid</w:t>
      </w:r>
      <w:r>
        <w:rPr>
          <w:rFonts w:ascii="Book Antiqua" w:hAnsi="Book Antiqua"/>
          <w:szCs w:val="24"/>
          <w:lang w:val="es-ES_tradnl"/>
        </w:rPr>
        <w:t>a en este Código</w:t>
      </w:r>
      <w:r w:rsidRPr="00E46A36">
        <w:rPr>
          <w:rFonts w:ascii="Book Antiqua" w:hAnsi="Book Antiqua"/>
          <w:szCs w:val="24"/>
          <w:lang w:val="es-ES_tradnl"/>
        </w:rPr>
        <w:t>, en donde se utiliza cualquier tipo de comunicación electrónica o digital, mediante mensajes de texto, correo de voz, correos electrónicos o redes sociales, o cualquier otro medio digital, incluyendo sistemas de rastreo satelital, que tenga el efecto de acosar, perseguir, intimidar, amenazar o afligir a una persona con quien se sostiene o se ha sostenido una relación de pareja</w:t>
      </w:r>
      <w:r>
        <w:rPr>
          <w:rFonts w:ascii="Book Antiqua" w:hAnsi="Book Antiqua"/>
          <w:szCs w:val="24"/>
          <w:lang w:val="es-ES_tradnl"/>
        </w:rPr>
        <w:t>.</w:t>
      </w:r>
    </w:p>
    <w:p w14:paraId="19C04495" w14:textId="01E460B1" w:rsidR="000E2FBB" w:rsidRPr="001B1324" w:rsidRDefault="004B6C4C" w:rsidP="0062209E">
      <w:pPr>
        <w:numPr>
          <w:ilvl w:val="0"/>
          <w:numId w:val="5"/>
        </w:numPr>
        <w:tabs>
          <w:tab w:val="left" w:pos="900"/>
          <w:tab w:val="left" w:pos="990"/>
        </w:tabs>
        <w:spacing w:line="480" w:lineRule="auto"/>
        <w:ind w:left="720"/>
        <w:jc w:val="both"/>
        <w:rPr>
          <w:rFonts w:ascii="Book Antiqua" w:hAnsi="Book Antiqua"/>
          <w:szCs w:val="24"/>
          <w:lang w:val="es-ES_tradnl"/>
        </w:rPr>
      </w:pPr>
      <w:r w:rsidRPr="00480C47">
        <w:rPr>
          <w:rFonts w:ascii="Book Antiqua" w:hAnsi="Book Antiqua"/>
          <w:szCs w:val="24"/>
          <w:lang w:val="es-ES_tradnl"/>
        </w:rPr>
        <w:t>Violenci</w:t>
      </w:r>
      <w:r w:rsidR="002C66D8" w:rsidRPr="00480C47">
        <w:rPr>
          <w:rFonts w:ascii="Book Antiqua" w:hAnsi="Book Antiqua"/>
          <w:szCs w:val="24"/>
          <w:lang w:val="es-ES_tradnl"/>
        </w:rPr>
        <w:t>a doméstica- s</w:t>
      </w:r>
      <w:r w:rsidRPr="00480C47">
        <w:rPr>
          <w:rFonts w:ascii="Book Antiqua" w:hAnsi="Book Antiqua"/>
          <w:szCs w:val="24"/>
          <w:lang w:val="es-ES_tradnl"/>
        </w:rPr>
        <w:t xml:space="preserve">ignifica un patrón de conducta constante de empleo de fuerza física o violencia psicológica, intimidación o persecución </w:t>
      </w:r>
      <w:r w:rsidR="00184BDC" w:rsidRPr="00184BDC">
        <w:rPr>
          <w:rFonts w:ascii="Book Antiqua" w:hAnsi="Book Antiqua"/>
          <w:szCs w:val="24"/>
          <w:lang w:val="es-ES_tradnl"/>
        </w:rPr>
        <w:t xml:space="preserve">o violencia económica </w:t>
      </w:r>
      <w:r w:rsidRPr="00480C47">
        <w:rPr>
          <w:rFonts w:ascii="Book Antiqua" w:hAnsi="Book Antiqua"/>
          <w:szCs w:val="24"/>
          <w:lang w:val="es-ES_tradnl"/>
        </w:rPr>
        <w:t xml:space="preserve">contra una persona por parte de su cónyuge, excónyuge, una persona con quien cohabita o haya cohabitado, con quien sostiene o haya sostenido una relación consensual o una persona con quien se haya procreado </w:t>
      </w:r>
      <w:r w:rsidR="00F9140A" w:rsidRPr="00480C47">
        <w:rPr>
          <w:rFonts w:ascii="Book Antiqua" w:hAnsi="Book Antiqua"/>
          <w:szCs w:val="24"/>
          <w:lang w:val="es-ES_tradnl"/>
        </w:rPr>
        <w:t xml:space="preserve">o adoptado </w:t>
      </w:r>
      <w:r w:rsidRPr="00480C47">
        <w:rPr>
          <w:rFonts w:ascii="Book Antiqua" w:hAnsi="Book Antiqua"/>
          <w:szCs w:val="24"/>
          <w:lang w:val="es-ES_tradnl"/>
        </w:rPr>
        <w:t xml:space="preserve">una hija o un hijo, para causarle daño físico a su persona, sus bienes o a la persona de </w:t>
      </w:r>
      <w:r w:rsidRPr="001B1324">
        <w:rPr>
          <w:rFonts w:ascii="Book Antiqua" w:hAnsi="Book Antiqua"/>
          <w:szCs w:val="24"/>
          <w:lang w:val="es-ES_tradnl"/>
        </w:rPr>
        <w:t>otro o para causarle grave daño emocional.</w:t>
      </w:r>
      <w:r w:rsidR="00555F6C" w:rsidRPr="001B1324">
        <w:rPr>
          <w:rFonts w:ascii="Book Antiqua" w:hAnsi="Book Antiqua"/>
          <w:szCs w:val="24"/>
          <w:lang w:val="es-ES_tradnl"/>
        </w:rPr>
        <w:t xml:space="preserve">  Incluye cualquier acto de violencia física, mental o sexual, o cualquier intento de cometer tal acto, así como </w:t>
      </w:r>
      <w:r w:rsidR="00555F6C" w:rsidRPr="001B1324">
        <w:rPr>
          <w:rFonts w:ascii="Book Antiqua" w:hAnsi="Book Antiqua"/>
          <w:lang w:val="es-ES_tradnl"/>
        </w:rPr>
        <w:t xml:space="preserve">cualquier acto que tenga o pueda tener como resultado un daño o sufrimiento físico, sexual, psicológico, emocional, laboral, económico o patrimonial para </w:t>
      </w:r>
      <w:r w:rsidR="00DC25CF" w:rsidRPr="001B1324">
        <w:rPr>
          <w:rFonts w:ascii="Book Antiqua" w:hAnsi="Book Antiqua"/>
          <w:lang w:val="es-ES_tradnl"/>
        </w:rPr>
        <w:t xml:space="preserve">la </w:t>
      </w:r>
      <w:r w:rsidR="002760DA" w:rsidRPr="001B1324">
        <w:rPr>
          <w:rFonts w:ascii="Book Antiqua" w:hAnsi="Book Antiqua"/>
          <w:lang w:val="es-ES_tradnl"/>
        </w:rPr>
        <w:t xml:space="preserve">parte </w:t>
      </w:r>
      <w:r w:rsidR="00DC25CF" w:rsidRPr="001B1324">
        <w:rPr>
          <w:rFonts w:ascii="Book Antiqua" w:hAnsi="Book Antiqua"/>
          <w:lang w:val="es-ES_tradnl"/>
        </w:rPr>
        <w:t>víctima</w:t>
      </w:r>
      <w:r w:rsidR="00555F6C" w:rsidRPr="001B1324">
        <w:rPr>
          <w:rFonts w:ascii="Book Antiqua" w:hAnsi="Book Antiqua"/>
          <w:lang w:val="es-ES_tradnl"/>
        </w:rPr>
        <w:t>, la coacción o la privación arbitraria de la libertad, así como la amenaza de ejecutar tales actos, tanto si se producen en el ámbito público como en el privado.</w:t>
      </w:r>
      <w:r w:rsidR="007176BD" w:rsidRPr="001B1324">
        <w:rPr>
          <w:rFonts w:ascii="Book Antiqua" w:hAnsi="Book Antiqua"/>
          <w:lang w:val="es-ES_tradnl"/>
        </w:rPr>
        <w:t xml:space="preserve"> </w:t>
      </w:r>
      <w:r w:rsidR="008F08E4" w:rsidRPr="001B1324">
        <w:rPr>
          <w:rFonts w:ascii="Book Antiqua" w:hAnsi="Book Antiqua"/>
          <w:lang w:val="es-ES_tradnl"/>
        </w:rPr>
        <w:t xml:space="preserve"> </w:t>
      </w:r>
      <w:r w:rsidR="001E6B23" w:rsidRPr="001B1324">
        <w:rPr>
          <w:rFonts w:ascii="Book Antiqua" w:hAnsi="Book Antiqua"/>
          <w:lang w:val="es-ES_tradnl"/>
        </w:rPr>
        <w:t>Incluye,</w:t>
      </w:r>
      <w:r w:rsidR="007176BD" w:rsidRPr="001B1324">
        <w:rPr>
          <w:rFonts w:ascii="Book Antiqua" w:hAnsi="Book Antiqua"/>
          <w:lang w:val="es-ES_tradnl"/>
        </w:rPr>
        <w:t xml:space="preserve"> pero no se limita al maltrato, maltrato agravado, </w:t>
      </w:r>
      <w:r w:rsidR="009F7DA3" w:rsidRPr="001B1324">
        <w:rPr>
          <w:rFonts w:ascii="Book Antiqua" w:hAnsi="Book Antiqua"/>
          <w:lang w:val="es-ES_tradnl"/>
        </w:rPr>
        <w:t>maltrato</w:t>
      </w:r>
      <w:r w:rsidR="007176BD" w:rsidRPr="001B1324">
        <w:rPr>
          <w:rFonts w:ascii="Book Antiqua" w:hAnsi="Book Antiqua"/>
          <w:lang w:val="es-ES_tradnl"/>
        </w:rPr>
        <w:t xml:space="preserve"> mediante amenaza, </w:t>
      </w:r>
      <w:r w:rsidR="007176BD" w:rsidRPr="001B1324">
        <w:rPr>
          <w:rFonts w:ascii="Book Antiqua" w:hAnsi="Book Antiqua"/>
          <w:lang w:val="es-ES_tradnl"/>
        </w:rPr>
        <w:lastRenderedPageBreak/>
        <w:t>maltrato mediante restricción de la libertad y la agresión sexual conyugal, según establecido en este Código.</w:t>
      </w:r>
    </w:p>
    <w:p w14:paraId="6DC97B32" w14:textId="264071B3" w:rsidR="00C65CD9" w:rsidRPr="00480C47" w:rsidRDefault="00C65CD9" w:rsidP="0062209E">
      <w:pPr>
        <w:numPr>
          <w:ilvl w:val="0"/>
          <w:numId w:val="5"/>
        </w:numPr>
        <w:tabs>
          <w:tab w:val="left" w:pos="900"/>
          <w:tab w:val="left" w:pos="990"/>
        </w:tabs>
        <w:spacing w:line="480" w:lineRule="auto"/>
        <w:ind w:left="720"/>
        <w:jc w:val="both"/>
        <w:rPr>
          <w:rFonts w:ascii="Book Antiqua" w:hAnsi="Book Antiqua"/>
          <w:szCs w:val="24"/>
          <w:lang w:val="es-ES_tradnl"/>
        </w:rPr>
      </w:pPr>
      <w:r w:rsidRPr="00C65CD9">
        <w:rPr>
          <w:rFonts w:ascii="Book Antiqua" w:hAnsi="Book Antiqua"/>
          <w:szCs w:val="24"/>
          <w:lang w:val="es-ES_tradnl"/>
        </w:rPr>
        <w:t>Violencia económica</w:t>
      </w:r>
      <w:r>
        <w:rPr>
          <w:rFonts w:ascii="Book Antiqua" w:hAnsi="Book Antiqua"/>
          <w:szCs w:val="24"/>
          <w:lang w:val="es-ES_tradnl"/>
        </w:rPr>
        <w:t>-</w:t>
      </w:r>
      <w:r w:rsidRPr="00C65CD9">
        <w:rPr>
          <w:rFonts w:ascii="Book Antiqua" w:hAnsi="Book Antiqua"/>
          <w:szCs w:val="24"/>
          <w:lang w:val="es-ES_tradnl"/>
        </w:rPr>
        <w:t xml:space="preserve"> </w:t>
      </w:r>
      <w:r>
        <w:rPr>
          <w:rFonts w:ascii="Book Antiqua" w:hAnsi="Book Antiqua"/>
          <w:szCs w:val="24"/>
          <w:lang w:val="es-ES_tradnl"/>
        </w:rPr>
        <w:t>s</w:t>
      </w:r>
      <w:r w:rsidRPr="00C65CD9">
        <w:rPr>
          <w:rFonts w:ascii="Book Antiqua" w:hAnsi="Book Antiqua"/>
          <w:szCs w:val="24"/>
          <w:lang w:val="es-ES_tradnl"/>
        </w:rPr>
        <w:t xml:space="preserve">ignifica aquella conducta ejercida con el fin de menoscabar la capacidad financiera presente o futura, la estabilidad económica o la seguridad habitacional y de vivienda a través de amenazas, coerción, fraude con restricción o privación de acceso o uso de cuentas, activos, información financiera, tarjetas de identificación o crédito, dinero o asistencias gubernamentales, ocultación de información relacionada al pago de renta o hipotecas, o de desalojos forzosos; ejercicio de influencia indebida en las decisiones o comportamiento o las decisiones financieras y económicas de una persona, o interferencia en la relación o desempeño laboral de una persona o en su negocio propio. Incluye también el usar indebidamente los recursos económicos de la persona, incluido el dinero, los activos y el crédito para beneficio propio, y el impedir el acceso a cursos formales de estudios </w:t>
      </w:r>
      <w:r>
        <w:rPr>
          <w:rFonts w:ascii="Book Antiqua" w:hAnsi="Book Antiqua"/>
          <w:szCs w:val="24"/>
          <w:lang w:val="es-ES_tradnl"/>
        </w:rPr>
        <w:t xml:space="preserve">para </w:t>
      </w:r>
      <w:r w:rsidRPr="00C65CD9">
        <w:rPr>
          <w:rFonts w:ascii="Book Antiqua" w:hAnsi="Book Antiqua"/>
          <w:szCs w:val="24"/>
          <w:lang w:val="es-ES_tradnl"/>
        </w:rPr>
        <w:t>perjudicar el desempeño académico de la víctima</w:t>
      </w:r>
      <w:r>
        <w:rPr>
          <w:rFonts w:ascii="Book Antiqua" w:hAnsi="Book Antiqua"/>
          <w:szCs w:val="24"/>
          <w:lang w:val="es-ES_tradnl"/>
        </w:rPr>
        <w:t xml:space="preserve">. </w:t>
      </w:r>
    </w:p>
    <w:p w14:paraId="0013D0D0" w14:textId="79AE747E" w:rsidR="00595C51" w:rsidRPr="00480C47" w:rsidRDefault="002C66D8" w:rsidP="0062209E">
      <w:pPr>
        <w:numPr>
          <w:ilvl w:val="0"/>
          <w:numId w:val="5"/>
        </w:numPr>
        <w:tabs>
          <w:tab w:val="left" w:pos="900"/>
        </w:tabs>
        <w:spacing w:line="480" w:lineRule="auto"/>
        <w:ind w:left="720"/>
        <w:jc w:val="both"/>
        <w:rPr>
          <w:rFonts w:ascii="Book Antiqua" w:hAnsi="Book Antiqua"/>
          <w:szCs w:val="24"/>
          <w:lang w:val="es-ES_tradnl"/>
        </w:rPr>
      </w:pPr>
      <w:r w:rsidRPr="00480C47">
        <w:rPr>
          <w:rFonts w:ascii="Book Antiqua" w:hAnsi="Book Antiqua"/>
          <w:szCs w:val="24"/>
          <w:lang w:val="es-ES_tradnl"/>
        </w:rPr>
        <w:t>Violencia psicológica-</w:t>
      </w:r>
      <w:r w:rsidR="004B6C4C" w:rsidRPr="00480C47">
        <w:rPr>
          <w:rFonts w:ascii="Book Antiqua" w:hAnsi="Book Antiqua"/>
          <w:szCs w:val="24"/>
          <w:lang w:val="es-ES_tradnl"/>
        </w:rPr>
        <w:t xml:space="preserve"> </w:t>
      </w:r>
      <w:r w:rsidRPr="00480C47">
        <w:rPr>
          <w:rFonts w:ascii="Book Antiqua" w:hAnsi="Book Antiqua"/>
          <w:szCs w:val="24"/>
          <w:lang w:val="es-ES_tradnl"/>
        </w:rPr>
        <w:t>s</w:t>
      </w:r>
      <w:r w:rsidR="004B6C4C" w:rsidRPr="00480C47">
        <w:rPr>
          <w:rFonts w:ascii="Book Antiqua" w:hAnsi="Book Antiqua"/>
          <w:szCs w:val="24"/>
          <w:lang w:val="es-ES_tradnl"/>
        </w:rPr>
        <w:t xml:space="preserve">ignifica un patrón de conducta constante ejercitada en deshonra, descrédito o menosprecio al valor personal, limitación irrazonable al acceso y manejo de los bienes comunes, chantaje, vigilancia constante, </w:t>
      </w:r>
      <w:r w:rsidR="00383E6F">
        <w:rPr>
          <w:rFonts w:ascii="Book Antiqua" w:hAnsi="Book Antiqua"/>
          <w:szCs w:val="24"/>
          <w:lang w:val="es-ES_tradnl"/>
        </w:rPr>
        <w:t>persecuci</w:t>
      </w:r>
      <w:r w:rsidR="00383E6F">
        <w:rPr>
          <w:szCs w:val="24"/>
          <w:lang w:val="es-ES_tradnl"/>
        </w:rPr>
        <w:t xml:space="preserve">ón, </w:t>
      </w:r>
      <w:r w:rsidR="004B6C4C" w:rsidRPr="00480C47">
        <w:rPr>
          <w:rFonts w:ascii="Book Antiqua" w:hAnsi="Book Antiqua"/>
          <w:szCs w:val="24"/>
          <w:lang w:val="es-ES_tradnl"/>
        </w:rPr>
        <w:t>aislamiento, privación de acceso a alimentación o descanso adecuado,</w:t>
      </w:r>
      <w:r w:rsidR="00242BFE">
        <w:rPr>
          <w:rFonts w:ascii="Book Antiqua" w:hAnsi="Book Antiqua"/>
          <w:szCs w:val="24"/>
          <w:lang w:val="es-ES_tradnl"/>
        </w:rPr>
        <w:t xml:space="preserve"> maltrato a algún animal o mascota,</w:t>
      </w:r>
      <w:r w:rsidR="004B6C4C" w:rsidRPr="00480C47">
        <w:rPr>
          <w:rFonts w:ascii="Book Antiqua" w:hAnsi="Book Antiqua"/>
          <w:szCs w:val="24"/>
          <w:lang w:val="es-ES_tradnl"/>
        </w:rPr>
        <w:t xml:space="preserve"> amenazas de privar de la custodia de los hijos o hijas, o destrucción de objetos apreciados por la persona, excepto aquellos que pertenecen privativamente a</w:t>
      </w:r>
      <w:r w:rsidR="002760DA" w:rsidRPr="00480C47">
        <w:rPr>
          <w:rFonts w:ascii="Book Antiqua" w:hAnsi="Book Antiqua"/>
          <w:szCs w:val="24"/>
          <w:lang w:val="es-ES_tradnl"/>
        </w:rPr>
        <w:t xml:space="preserve"> </w:t>
      </w:r>
      <w:r w:rsidR="004B6C4C" w:rsidRPr="00480C47">
        <w:rPr>
          <w:rFonts w:ascii="Book Antiqua" w:hAnsi="Book Antiqua"/>
          <w:szCs w:val="24"/>
          <w:lang w:val="es-ES_tradnl"/>
        </w:rPr>
        <w:t>l</w:t>
      </w:r>
      <w:r w:rsidR="002760DA" w:rsidRPr="00480C47">
        <w:rPr>
          <w:rFonts w:ascii="Book Antiqua" w:hAnsi="Book Antiqua"/>
          <w:szCs w:val="24"/>
          <w:lang w:val="es-ES_tradnl"/>
        </w:rPr>
        <w:t>a parte</w:t>
      </w:r>
      <w:r w:rsidR="004B6C4C" w:rsidRPr="00480C47">
        <w:rPr>
          <w:rFonts w:ascii="Book Antiqua" w:hAnsi="Book Antiqua"/>
          <w:szCs w:val="24"/>
          <w:lang w:val="es-ES_tradnl"/>
        </w:rPr>
        <w:t xml:space="preserve"> ofensor</w:t>
      </w:r>
      <w:r w:rsidR="002760DA" w:rsidRPr="00480C47">
        <w:rPr>
          <w:rFonts w:ascii="Book Antiqua" w:hAnsi="Book Antiqua"/>
          <w:szCs w:val="24"/>
          <w:lang w:val="es-ES_tradnl"/>
        </w:rPr>
        <w:t>a</w:t>
      </w:r>
      <w:r w:rsidR="004B6C4C" w:rsidRPr="00480C47">
        <w:rPr>
          <w:rFonts w:ascii="Book Antiqua" w:hAnsi="Book Antiqua"/>
          <w:szCs w:val="24"/>
          <w:lang w:val="es-ES_tradnl"/>
        </w:rPr>
        <w:t>.</w:t>
      </w:r>
      <w:r w:rsidR="00631A00">
        <w:rPr>
          <w:rFonts w:ascii="Book Antiqua" w:hAnsi="Book Antiqua"/>
          <w:szCs w:val="24"/>
          <w:lang w:val="es-ES_tradnl"/>
        </w:rPr>
        <w:t xml:space="preserve"> </w:t>
      </w:r>
    </w:p>
    <w:p w14:paraId="5E5057A1" w14:textId="77777777" w:rsidR="00E42842" w:rsidRPr="00480C47" w:rsidRDefault="00D95C04" w:rsidP="006406E9">
      <w:pPr>
        <w:spacing w:line="480" w:lineRule="auto"/>
        <w:jc w:val="center"/>
        <w:rPr>
          <w:rFonts w:ascii="Book Antiqua" w:hAnsi="Book Antiqua"/>
          <w:szCs w:val="24"/>
          <w:lang w:val="es-ES_tradnl"/>
        </w:rPr>
      </w:pPr>
      <w:r w:rsidRPr="00480C47">
        <w:rPr>
          <w:rFonts w:ascii="Book Antiqua" w:hAnsi="Book Antiqua"/>
          <w:caps/>
          <w:szCs w:val="24"/>
          <w:lang w:val="es-ES_tradnl"/>
        </w:rPr>
        <w:t>título</w:t>
      </w:r>
      <w:r w:rsidR="00E42842" w:rsidRPr="00480C47">
        <w:rPr>
          <w:rFonts w:ascii="Book Antiqua" w:hAnsi="Book Antiqua"/>
          <w:szCs w:val="24"/>
          <w:lang w:val="es-ES_tradnl"/>
        </w:rPr>
        <w:t xml:space="preserve"> </w:t>
      </w:r>
      <w:r w:rsidR="006478B8" w:rsidRPr="00480C47">
        <w:rPr>
          <w:rFonts w:ascii="Book Antiqua" w:hAnsi="Book Antiqua"/>
          <w:szCs w:val="24"/>
          <w:lang w:val="es-ES_tradnl"/>
        </w:rPr>
        <w:t>I</w:t>
      </w:r>
      <w:r w:rsidR="00E42842" w:rsidRPr="00480C47">
        <w:rPr>
          <w:rFonts w:ascii="Book Antiqua" w:hAnsi="Book Antiqua"/>
          <w:szCs w:val="24"/>
          <w:lang w:val="es-ES_tradnl"/>
        </w:rPr>
        <w:t xml:space="preserve"> — DE LA </w:t>
      </w:r>
      <w:r w:rsidR="009C58EB" w:rsidRPr="00480C47">
        <w:rPr>
          <w:rFonts w:ascii="Book Antiqua" w:hAnsi="Book Antiqua"/>
          <w:szCs w:val="24"/>
          <w:lang w:val="es-ES_tradnl"/>
        </w:rPr>
        <w:t>CONDUCTA DELICTIVA,</w:t>
      </w:r>
      <w:r w:rsidR="00E42842" w:rsidRPr="00480C47">
        <w:rPr>
          <w:rFonts w:ascii="Book Antiqua" w:hAnsi="Book Antiqua"/>
          <w:szCs w:val="24"/>
          <w:lang w:val="es-ES_tradnl"/>
        </w:rPr>
        <w:t xml:space="preserve"> PENALIDADES Y OTRAS MEDIDAS</w:t>
      </w:r>
    </w:p>
    <w:p w14:paraId="4B3EB4AA" w14:textId="77777777" w:rsidR="00056691" w:rsidRPr="00480C47" w:rsidRDefault="00056691" w:rsidP="00056691">
      <w:pPr>
        <w:spacing w:line="480" w:lineRule="auto"/>
        <w:ind w:firstLine="360"/>
        <w:jc w:val="center"/>
        <w:rPr>
          <w:rFonts w:ascii="Book Antiqua" w:hAnsi="Book Antiqua"/>
          <w:szCs w:val="24"/>
          <w:lang w:val="es-ES_tradnl"/>
        </w:rPr>
      </w:pPr>
      <w:r w:rsidRPr="00480C47">
        <w:rPr>
          <w:rFonts w:ascii="Book Antiqua" w:hAnsi="Book Antiqua"/>
          <w:caps/>
          <w:szCs w:val="24"/>
          <w:lang w:val="es-ES_tradnl"/>
        </w:rPr>
        <w:lastRenderedPageBreak/>
        <w:t>capítulo i</w:t>
      </w:r>
      <w:r w:rsidRPr="00480C47">
        <w:rPr>
          <w:rFonts w:ascii="Book Antiqua" w:hAnsi="Book Antiqua"/>
          <w:szCs w:val="24"/>
          <w:lang w:val="es-ES_tradnl"/>
        </w:rPr>
        <w:t>- DE LA CONDUCTA DELICTIVA</w:t>
      </w:r>
    </w:p>
    <w:p w14:paraId="3FA5CB14" w14:textId="77777777" w:rsidR="0076731B" w:rsidRPr="00480C47" w:rsidRDefault="0076731B" w:rsidP="0076731B">
      <w:pPr>
        <w:spacing w:line="480" w:lineRule="auto"/>
        <w:ind w:firstLine="360"/>
        <w:rPr>
          <w:rFonts w:ascii="Book Antiqua" w:hAnsi="Book Antiqua"/>
          <w:szCs w:val="24"/>
          <w:lang w:val="es-ES_tradnl"/>
        </w:rPr>
      </w:pPr>
      <w:r w:rsidRPr="00480C47">
        <w:rPr>
          <w:rFonts w:ascii="Book Antiqua" w:hAnsi="Book Antiqua"/>
          <w:szCs w:val="24"/>
          <w:lang w:val="es-ES_tradnl"/>
        </w:rPr>
        <w:t xml:space="preserve">Artículo </w:t>
      </w:r>
      <w:r w:rsidR="008E4CF6" w:rsidRPr="00480C47">
        <w:rPr>
          <w:rFonts w:ascii="Book Antiqua" w:hAnsi="Book Antiqua"/>
          <w:szCs w:val="24"/>
          <w:lang w:val="es-ES_tradnl"/>
        </w:rPr>
        <w:t>8.</w:t>
      </w:r>
      <w:r w:rsidRPr="00480C47">
        <w:rPr>
          <w:rFonts w:ascii="Book Antiqua" w:hAnsi="Book Antiqua"/>
          <w:szCs w:val="24"/>
          <w:lang w:val="es-ES_tradnl"/>
        </w:rPr>
        <w:t xml:space="preserve">- Disposiciones </w:t>
      </w:r>
      <w:r w:rsidR="008E4CF6" w:rsidRPr="00480C47">
        <w:rPr>
          <w:rFonts w:ascii="Book Antiqua" w:hAnsi="Book Antiqua"/>
          <w:szCs w:val="24"/>
          <w:lang w:val="es-ES_tradnl"/>
        </w:rPr>
        <w:t>g</w:t>
      </w:r>
      <w:r w:rsidRPr="00480C47">
        <w:rPr>
          <w:rFonts w:ascii="Book Antiqua" w:hAnsi="Book Antiqua"/>
          <w:szCs w:val="24"/>
          <w:lang w:val="es-ES_tradnl"/>
        </w:rPr>
        <w:t>enerales</w:t>
      </w:r>
      <w:r w:rsidR="00D85D73" w:rsidRPr="00480C47">
        <w:rPr>
          <w:rFonts w:ascii="Book Antiqua" w:hAnsi="Book Antiqua"/>
          <w:szCs w:val="24"/>
          <w:lang w:val="es-ES_tradnl"/>
        </w:rPr>
        <w:t>.</w:t>
      </w:r>
    </w:p>
    <w:p w14:paraId="694F94FA" w14:textId="179E67BD" w:rsidR="002230EF" w:rsidRPr="00480C47" w:rsidRDefault="0076731B" w:rsidP="002230EF">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Para efectos de las penas que aquí se establecen, aplicarán los principios </w:t>
      </w:r>
      <w:r w:rsidR="00AE32B8" w:rsidRPr="00480C47">
        <w:rPr>
          <w:rFonts w:ascii="Book Antiqua" w:hAnsi="Book Antiqua"/>
          <w:szCs w:val="24"/>
          <w:lang w:val="es-ES_tradnl"/>
        </w:rPr>
        <w:t>estatuidos</w:t>
      </w:r>
      <w:r w:rsidRPr="00480C47">
        <w:rPr>
          <w:rFonts w:ascii="Book Antiqua" w:hAnsi="Book Antiqua"/>
          <w:szCs w:val="24"/>
          <w:lang w:val="es-ES_tradnl"/>
        </w:rPr>
        <w:t xml:space="preserve"> en el Código Penal de Puerto Rico.</w:t>
      </w:r>
      <w:r w:rsidR="00393AE4" w:rsidRPr="00480C47">
        <w:rPr>
          <w:rFonts w:ascii="Book Antiqua" w:hAnsi="Book Antiqua"/>
          <w:szCs w:val="24"/>
          <w:lang w:val="es-ES_tradnl"/>
        </w:rPr>
        <w:t xml:space="preserve">  Las penas aquí establecidas serán en todos los casos consideradas consecutivas al momento de imponer la sanción, de encontrarse al acusado culpable de uno o más delitos establecidos en el Código Penal o en este Código por hechos constitutivos de violencia doméstica.</w:t>
      </w:r>
    </w:p>
    <w:p w14:paraId="566C98A1" w14:textId="0D0FD4FC" w:rsidR="0076731B" w:rsidRPr="00480C47" w:rsidRDefault="0070710B" w:rsidP="002230EF">
      <w:pPr>
        <w:spacing w:line="480" w:lineRule="auto"/>
        <w:ind w:firstLine="360"/>
        <w:jc w:val="both"/>
        <w:rPr>
          <w:rFonts w:ascii="Book Antiqua" w:hAnsi="Book Antiqua"/>
          <w:szCs w:val="24"/>
          <w:lang w:val="es-ES_tradnl"/>
        </w:rPr>
      </w:pPr>
      <w:r w:rsidRPr="00480C47">
        <w:rPr>
          <w:rFonts w:ascii="Book Antiqua" w:hAnsi="Book Antiqua"/>
          <w:szCs w:val="24"/>
          <w:lang w:val="es-ES_tradnl"/>
        </w:rPr>
        <w:t>L</w:t>
      </w:r>
      <w:r w:rsidR="002230EF" w:rsidRPr="00480C47">
        <w:rPr>
          <w:rFonts w:ascii="Book Antiqua" w:hAnsi="Book Antiqua"/>
          <w:szCs w:val="24"/>
          <w:lang w:val="es-ES_tradnl"/>
        </w:rPr>
        <w:t>as disposiciones</w:t>
      </w:r>
      <w:r w:rsidRPr="00480C47">
        <w:rPr>
          <w:rFonts w:ascii="Book Antiqua" w:hAnsi="Book Antiqua"/>
          <w:szCs w:val="24"/>
          <w:lang w:val="es-ES_tradnl"/>
        </w:rPr>
        <w:t xml:space="preserve"> que </w:t>
      </w:r>
      <w:r w:rsidR="00FE2781" w:rsidRPr="00480C47">
        <w:rPr>
          <w:rFonts w:ascii="Book Antiqua" w:hAnsi="Book Antiqua"/>
          <w:szCs w:val="24"/>
          <w:lang w:val="es-ES_tradnl"/>
        </w:rPr>
        <w:t>preceden</w:t>
      </w:r>
      <w:r w:rsidRPr="00480C47">
        <w:rPr>
          <w:rFonts w:ascii="Book Antiqua" w:hAnsi="Book Antiqua"/>
          <w:szCs w:val="24"/>
          <w:lang w:val="es-ES_tradnl"/>
        </w:rPr>
        <w:t xml:space="preserve"> </w:t>
      </w:r>
      <w:r w:rsidR="002230EF" w:rsidRPr="00480C47">
        <w:rPr>
          <w:rFonts w:ascii="Book Antiqua" w:hAnsi="Book Antiqua"/>
          <w:szCs w:val="24"/>
          <w:lang w:val="es-ES_tradnl"/>
        </w:rPr>
        <w:t xml:space="preserve">se aplicarán independientemente de cualquier situación que pudiera ser clasificada como discriminatoria, entre las que se encuentran, sin </w:t>
      </w:r>
      <w:r w:rsidRPr="00480C47">
        <w:rPr>
          <w:rFonts w:ascii="Book Antiqua" w:hAnsi="Book Antiqua"/>
          <w:szCs w:val="24"/>
          <w:lang w:val="es-ES_tradnl"/>
        </w:rPr>
        <w:t>limitarse a</w:t>
      </w:r>
      <w:r w:rsidR="002230EF" w:rsidRPr="00480C47">
        <w:rPr>
          <w:rFonts w:ascii="Book Antiqua" w:hAnsi="Book Antiqua"/>
          <w:szCs w:val="24"/>
          <w:lang w:val="es-ES_tradnl"/>
        </w:rPr>
        <w:t xml:space="preserve">, su sexo, estado civil, </w:t>
      </w:r>
      <w:r w:rsidR="00A55A1F" w:rsidRPr="00480C47">
        <w:rPr>
          <w:rFonts w:ascii="Book Antiqua" w:hAnsi="Book Antiqua"/>
          <w:szCs w:val="24"/>
          <w:lang w:val="es-ES_tradnl"/>
        </w:rPr>
        <w:t xml:space="preserve">nacionalidad </w:t>
      </w:r>
      <w:r w:rsidR="002230EF" w:rsidRPr="00480C47">
        <w:rPr>
          <w:rFonts w:ascii="Book Antiqua" w:hAnsi="Book Antiqua"/>
          <w:szCs w:val="24"/>
          <w:lang w:val="es-ES_tradnl"/>
        </w:rPr>
        <w:t>o estatus migratorio de cual</w:t>
      </w:r>
      <w:r w:rsidR="00F24E54" w:rsidRPr="00480C47">
        <w:rPr>
          <w:rFonts w:ascii="Book Antiqua" w:hAnsi="Book Antiqua"/>
          <w:szCs w:val="24"/>
          <w:lang w:val="es-ES_tradnl"/>
        </w:rPr>
        <w:t>es</w:t>
      </w:r>
      <w:r w:rsidR="002230EF" w:rsidRPr="00480C47">
        <w:rPr>
          <w:rFonts w:ascii="Book Antiqua" w:hAnsi="Book Antiqua"/>
          <w:szCs w:val="24"/>
          <w:lang w:val="es-ES_tradnl"/>
        </w:rPr>
        <w:t>quiera de las personas envueltas en la relación.</w:t>
      </w:r>
    </w:p>
    <w:p w14:paraId="1F283494" w14:textId="564ADCB4" w:rsidR="00E42842" w:rsidRPr="00480C47" w:rsidRDefault="00DC389E"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Artículo </w:t>
      </w:r>
      <w:r w:rsidR="008E4CF6" w:rsidRPr="00480C47">
        <w:rPr>
          <w:rFonts w:ascii="Book Antiqua" w:hAnsi="Book Antiqua"/>
          <w:szCs w:val="24"/>
          <w:lang w:val="es-ES_tradnl"/>
        </w:rPr>
        <w:t>9</w:t>
      </w:r>
      <w:r w:rsidR="006478B8" w:rsidRPr="00480C47">
        <w:rPr>
          <w:rFonts w:ascii="Book Antiqua" w:hAnsi="Book Antiqua"/>
          <w:szCs w:val="24"/>
          <w:lang w:val="es-ES_tradnl"/>
        </w:rPr>
        <w:t>.</w:t>
      </w:r>
      <w:r w:rsidR="00E42842" w:rsidRPr="00480C47">
        <w:rPr>
          <w:rFonts w:ascii="Book Antiqua" w:hAnsi="Book Antiqua"/>
          <w:szCs w:val="24"/>
          <w:lang w:val="es-ES_tradnl"/>
        </w:rPr>
        <w:t xml:space="preserve">- Maltrato. </w:t>
      </w:r>
    </w:p>
    <w:p w14:paraId="16787D8D" w14:textId="64D19CF5" w:rsidR="00E42842" w:rsidRDefault="00E42842" w:rsidP="00367B07">
      <w:pPr>
        <w:spacing w:line="480" w:lineRule="auto"/>
        <w:ind w:firstLine="360"/>
        <w:jc w:val="both"/>
        <w:rPr>
          <w:rFonts w:ascii="Book Antiqua" w:hAnsi="Book Antiqua"/>
          <w:szCs w:val="24"/>
          <w:lang w:val="es-ES_tradnl"/>
        </w:rPr>
      </w:pPr>
      <w:r w:rsidRPr="00480C47">
        <w:rPr>
          <w:rFonts w:ascii="Book Antiqua" w:hAnsi="Book Antiqua"/>
          <w:szCs w:val="24"/>
          <w:lang w:val="es-ES_tradnl"/>
        </w:rPr>
        <w:t>Toda persona que empleare fuerza física o violencia psicológica</w:t>
      </w:r>
      <w:r w:rsidR="003D6BDA">
        <w:rPr>
          <w:rFonts w:ascii="Book Antiqua" w:hAnsi="Book Antiqua"/>
          <w:szCs w:val="24"/>
          <w:lang w:val="es-ES_tradnl"/>
        </w:rPr>
        <w:t xml:space="preserve"> o económica</w:t>
      </w:r>
      <w:r w:rsidRPr="00480C47">
        <w:rPr>
          <w:rFonts w:ascii="Book Antiqua" w:hAnsi="Book Antiqua"/>
          <w:szCs w:val="24"/>
          <w:lang w:val="es-ES_tradnl"/>
        </w:rPr>
        <w:t xml:space="preserve">, intimidación o persecución en la persona de su cónyuge, excónyuge, o la persona con quien cohabita o haya cohabitado, o la persona con quien sostuviere o haya sostenido una relación consensual, o la persona con quien haya procreado </w:t>
      </w:r>
      <w:r w:rsidR="00F9140A" w:rsidRPr="00480C47">
        <w:rPr>
          <w:rFonts w:ascii="Book Antiqua" w:hAnsi="Book Antiqua"/>
          <w:szCs w:val="24"/>
          <w:lang w:val="es-ES_tradnl"/>
        </w:rPr>
        <w:t xml:space="preserve">o adoptado a </w:t>
      </w:r>
      <w:r w:rsidRPr="00480C47">
        <w:rPr>
          <w:rFonts w:ascii="Book Antiqua" w:hAnsi="Book Antiqua"/>
          <w:szCs w:val="24"/>
          <w:lang w:val="es-ES_tradnl"/>
        </w:rPr>
        <w:t xml:space="preserve">un hijo o hija, para causarle daño físico a su persona, </w:t>
      </w:r>
      <w:r w:rsidR="003D6BDA">
        <w:rPr>
          <w:rFonts w:ascii="Book Antiqua" w:hAnsi="Book Antiqua"/>
          <w:szCs w:val="24"/>
          <w:lang w:val="es-ES_tradnl"/>
        </w:rPr>
        <w:t xml:space="preserve">al animal </w:t>
      </w:r>
      <w:r w:rsidR="003D6BDA" w:rsidRPr="003D6BDA">
        <w:rPr>
          <w:rFonts w:ascii="Book Antiqua" w:hAnsi="Book Antiqua"/>
          <w:szCs w:val="24"/>
          <w:lang w:val="es-ES_tradnl"/>
        </w:rPr>
        <w:t xml:space="preserve">de compañía o mascota </w:t>
      </w:r>
      <w:r w:rsidR="003D6BDA">
        <w:rPr>
          <w:rFonts w:ascii="Book Antiqua" w:hAnsi="Book Antiqua"/>
          <w:szCs w:val="24"/>
          <w:lang w:val="es-ES_tradnl"/>
        </w:rPr>
        <w:t xml:space="preserve">ya sea </w:t>
      </w:r>
      <w:r w:rsidR="003D6BDA" w:rsidRPr="003D6BDA">
        <w:rPr>
          <w:rFonts w:ascii="Book Antiqua" w:hAnsi="Book Antiqua"/>
          <w:szCs w:val="24"/>
          <w:lang w:val="es-ES_tradnl"/>
        </w:rPr>
        <w:t>de la víctim</w:t>
      </w:r>
      <w:r w:rsidR="003D6BDA">
        <w:rPr>
          <w:rFonts w:ascii="Book Antiqua" w:hAnsi="Book Antiqua"/>
          <w:szCs w:val="24"/>
          <w:lang w:val="es-ES_tradnl"/>
        </w:rPr>
        <w:t xml:space="preserve">a </w:t>
      </w:r>
      <w:r w:rsidR="003D6BDA" w:rsidRPr="003D6BDA">
        <w:rPr>
          <w:rFonts w:ascii="Book Antiqua" w:hAnsi="Book Antiqua"/>
          <w:szCs w:val="24"/>
          <w:lang w:val="es-ES_tradnl"/>
        </w:rPr>
        <w:t xml:space="preserve">de los hijos o del victimario, </w:t>
      </w:r>
      <w:r w:rsidRPr="00480C47">
        <w:rPr>
          <w:rFonts w:ascii="Book Antiqua" w:hAnsi="Book Antiqua"/>
          <w:szCs w:val="24"/>
          <w:lang w:val="es-ES_tradnl"/>
        </w:rPr>
        <w:t>a los bienes apreciados por ésta, excepto aquéllos que pertenecen privativamente a</w:t>
      </w:r>
      <w:r w:rsidR="00ED4800" w:rsidRPr="00480C47">
        <w:rPr>
          <w:rFonts w:ascii="Book Antiqua" w:hAnsi="Book Antiqua"/>
          <w:szCs w:val="24"/>
          <w:lang w:val="es-ES_tradnl"/>
        </w:rPr>
        <w:t xml:space="preserve"> </w:t>
      </w:r>
      <w:r w:rsidRPr="00480C47">
        <w:rPr>
          <w:rFonts w:ascii="Book Antiqua" w:hAnsi="Book Antiqua"/>
          <w:szCs w:val="24"/>
          <w:lang w:val="es-ES_tradnl"/>
        </w:rPr>
        <w:t>l</w:t>
      </w:r>
      <w:r w:rsidR="00ED4800" w:rsidRPr="00480C47">
        <w:rPr>
          <w:rFonts w:ascii="Book Antiqua" w:hAnsi="Book Antiqua"/>
          <w:szCs w:val="24"/>
          <w:lang w:val="es-ES_tradnl"/>
        </w:rPr>
        <w:t>a parte</w:t>
      </w:r>
      <w:r w:rsidRPr="00480C47">
        <w:rPr>
          <w:rFonts w:ascii="Book Antiqua" w:hAnsi="Book Antiqua"/>
          <w:szCs w:val="24"/>
          <w:lang w:val="es-ES_tradnl"/>
        </w:rPr>
        <w:t xml:space="preserve"> ofensor</w:t>
      </w:r>
      <w:r w:rsidR="00ED4800" w:rsidRPr="00480C47">
        <w:rPr>
          <w:rFonts w:ascii="Book Antiqua" w:hAnsi="Book Antiqua"/>
          <w:szCs w:val="24"/>
          <w:lang w:val="es-ES_tradnl"/>
        </w:rPr>
        <w:t>a</w:t>
      </w:r>
      <w:r w:rsidRPr="00480C47">
        <w:rPr>
          <w:rFonts w:ascii="Book Antiqua" w:hAnsi="Book Antiqua"/>
          <w:szCs w:val="24"/>
          <w:lang w:val="es-ES_tradnl"/>
        </w:rPr>
        <w:t>, o a la persona de otro o para causarle grave daño emocional, incurrirá en delito grave</w:t>
      </w:r>
      <w:r w:rsidR="001A2C95" w:rsidRPr="00480C47">
        <w:rPr>
          <w:rFonts w:ascii="Book Antiqua" w:hAnsi="Book Antiqua"/>
          <w:szCs w:val="24"/>
          <w:lang w:val="es-ES_tradnl"/>
        </w:rPr>
        <w:t xml:space="preserve"> con pena de reclusión por un </w:t>
      </w:r>
      <w:r w:rsidR="001A2C95" w:rsidRPr="001B1324">
        <w:rPr>
          <w:rFonts w:ascii="Book Antiqua" w:hAnsi="Book Antiqua"/>
          <w:szCs w:val="24"/>
          <w:lang w:val="es-ES_tradnl"/>
        </w:rPr>
        <w:t xml:space="preserve">término fijo de </w:t>
      </w:r>
      <w:r w:rsidR="007706D6" w:rsidRPr="001B1324">
        <w:rPr>
          <w:rFonts w:ascii="Book Antiqua" w:hAnsi="Book Antiqua"/>
          <w:szCs w:val="24"/>
          <w:lang w:val="es-ES_tradnl"/>
        </w:rPr>
        <w:t>tres (</w:t>
      </w:r>
      <w:r w:rsidR="001A2C95" w:rsidRPr="001B1324">
        <w:rPr>
          <w:rFonts w:ascii="Book Antiqua" w:hAnsi="Book Antiqua"/>
          <w:szCs w:val="24"/>
          <w:lang w:val="es-ES_tradnl"/>
        </w:rPr>
        <w:t>3</w:t>
      </w:r>
      <w:r w:rsidR="007706D6" w:rsidRPr="001B1324">
        <w:rPr>
          <w:rFonts w:ascii="Book Antiqua" w:hAnsi="Book Antiqua"/>
          <w:szCs w:val="24"/>
          <w:lang w:val="es-ES_tradnl"/>
        </w:rPr>
        <w:t>)</w:t>
      </w:r>
      <w:r w:rsidR="001A2C95" w:rsidRPr="001B1324">
        <w:rPr>
          <w:rFonts w:ascii="Book Antiqua" w:hAnsi="Book Antiqua"/>
          <w:szCs w:val="24"/>
          <w:lang w:val="es-ES_tradnl"/>
        </w:rPr>
        <w:t xml:space="preserve"> años</w:t>
      </w:r>
      <w:r w:rsidRPr="001B1324">
        <w:rPr>
          <w:rFonts w:ascii="Book Antiqua" w:hAnsi="Book Antiqua"/>
          <w:szCs w:val="24"/>
          <w:lang w:val="es-ES_tradnl"/>
        </w:rPr>
        <w:t>.</w:t>
      </w:r>
      <w:r w:rsidR="003D6BDA" w:rsidRPr="001B1324">
        <w:rPr>
          <w:rFonts w:ascii="Book Antiqua" w:hAnsi="Book Antiqua"/>
          <w:szCs w:val="24"/>
          <w:lang w:val="es-ES_tradnl"/>
        </w:rPr>
        <w:t xml:space="preserve"> </w:t>
      </w:r>
      <w:r w:rsidR="004D72D6" w:rsidRPr="001B1324">
        <w:rPr>
          <w:rFonts w:ascii="Book Antiqua" w:hAnsi="Book Antiqua"/>
          <w:szCs w:val="24"/>
          <w:lang w:val="es-ES_tradnl"/>
        </w:rPr>
        <w:t xml:space="preserve"> </w:t>
      </w:r>
      <w:r w:rsidR="004D72D6" w:rsidRPr="001B1324">
        <w:rPr>
          <w:rFonts w:ascii="Book Antiqua" w:hAnsi="Book Antiqua"/>
          <w:szCs w:val="24"/>
          <w:lang w:val="es-PR"/>
        </w:rPr>
        <w:t xml:space="preserve">No será necesaria la prueba de un patrón de conducta para que se </w:t>
      </w:r>
      <w:r w:rsidR="004D72D6" w:rsidRPr="001B1324">
        <w:rPr>
          <w:rFonts w:ascii="Book Antiqua" w:hAnsi="Book Antiqua"/>
          <w:szCs w:val="24"/>
          <w:lang w:val="es-PR"/>
        </w:rPr>
        <w:lastRenderedPageBreak/>
        <w:t>constituya el delito de maltrato.</w:t>
      </w:r>
      <w:r w:rsidR="00367B07" w:rsidRPr="001B1324">
        <w:rPr>
          <w:rFonts w:ascii="Book Antiqua" w:hAnsi="Book Antiqua"/>
          <w:szCs w:val="24"/>
          <w:lang w:val="es-PR"/>
        </w:rPr>
        <w:t xml:space="preserve">  </w:t>
      </w:r>
      <w:r w:rsidRPr="001B1324">
        <w:rPr>
          <w:rFonts w:ascii="Book Antiqua" w:hAnsi="Book Antiqua"/>
          <w:szCs w:val="24"/>
          <w:lang w:val="es-ES_tradnl"/>
        </w:rPr>
        <w:t>El tribunal podrá imponer la pena de</w:t>
      </w:r>
      <w:r w:rsidRPr="00480C47">
        <w:rPr>
          <w:rFonts w:ascii="Book Antiqua" w:hAnsi="Book Antiqua"/>
          <w:szCs w:val="24"/>
          <w:lang w:val="es-ES_tradnl"/>
        </w:rPr>
        <w:t xml:space="preserve"> restitución, además de la pena de reclusión establecida.</w:t>
      </w:r>
      <w:r w:rsidR="00367B07">
        <w:rPr>
          <w:rFonts w:ascii="Book Antiqua" w:hAnsi="Book Antiqua"/>
          <w:szCs w:val="24"/>
          <w:lang w:val="es-ES_tradnl"/>
        </w:rPr>
        <w:t xml:space="preserve"> </w:t>
      </w:r>
    </w:p>
    <w:p w14:paraId="78E1E133" w14:textId="13C426CB" w:rsidR="00367B07" w:rsidRPr="00367B07" w:rsidRDefault="00367B07" w:rsidP="00367B07">
      <w:pPr>
        <w:spacing w:line="480" w:lineRule="auto"/>
        <w:ind w:firstLine="360"/>
        <w:jc w:val="both"/>
        <w:rPr>
          <w:rFonts w:ascii="Book Antiqua" w:hAnsi="Book Antiqua"/>
          <w:szCs w:val="24"/>
          <w:lang w:val="es-PR"/>
        </w:rPr>
      </w:pPr>
      <w:r w:rsidRPr="00367B07">
        <w:rPr>
          <w:rFonts w:ascii="Book Antiqua" w:hAnsi="Book Antiqua"/>
          <w:szCs w:val="24"/>
          <w:lang w:val="es-PR"/>
        </w:rPr>
        <w:t xml:space="preserve">La violencia psicológica también ocurrirá cuando se utilice cualquier tipo de comunicación electrónica o digital, mediante mensajes de texto, correo de voz, correos electrónicos, o redes sociales, o cualquier otro medio digital, incluyendo sistemas de rastreo satelital, que tenga el efecto de acosar, perseguir, intimidar, o afligir a una persona con quien se sostiene o se haya sostenido una relación de pareja, o la persona con quien cohabita o haya cohabitado. Para que se constituya la violencia psicológica </w:t>
      </w:r>
      <w:r w:rsidRPr="001B1324">
        <w:rPr>
          <w:rFonts w:ascii="Book Antiqua" w:hAnsi="Book Antiqua"/>
          <w:szCs w:val="24"/>
          <w:lang w:val="es-PR"/>
        </w:rPr>
        <w:t>mediante violencia digital o cibernética, no será necesario la prueba de un patrón de conducta.</w:t>
      </w:r>
    </w:p>
    <w:p w14:paraId="27753D53" w14:textId="21DDC8DC" w:rsidR="00E42842" w:rsidRPr="00480C47" w:rsidRDefault="00DC389E"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Artículo </w:t>
      </w:r>
      <w:r w:rsidR="00AB70FF" w:rsidRPr="00480C47">
        <w:rPr>
          <w:rFonts w:ascii="Book Antiqua" w:hAnsi="Book Antiqua"/>
          <w:szCs w:val="24"/>
          <w:lang w:val="es-ES_tradnl"/>
        </w:rPr>
        <w:t>10</w:t>
      </w:r>
      <w:r w:rsidR="00E42842" w:rsidRPr="00480C47">
        <w:rPr>
          <w:rFonts w:ascii="Book Antiqua" w:hAnsi="Book Antiqua"/>
          <w:szCs w:val="24"/>
          <w:lang w:val="es-ES_tradnl"/>
        </w:rPr>
        <w:t xml:space="preserve">.- Maltrato Agravado. </w:t>
      </w:r>
    </w:p>
    <w:p w14:paraId="57BE6E58" w14:textId="39A1CAAD"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Se impondrá pena de reclusión por un término fijo de ocho (8) años, cuando en la persona del cónyuge, </w:t>
      </w:r>
      <w:r w:rsidR="005565DF" w:rsidRPr="00480C47">
        <w:rPr>
          <w:rFonts w:ascii="Book Antiqua" w:hAnsi="Book Antiqua"/>
          <w:szCs w:val="24"/>
          <w:lang w:val="es-ES_tradnl"/>
        </w:rPr>
        <w:t>excónyuge</w:t>
      </w:r>
      <w:r w:rsidRPr="00480C47">
        <w:rPr>
          <w:rFonts w:ascii="Book Antiqua" w:hAnsi="Book Antiqua"/>
          <w:szCs w:val="24"/>
          <w:lang w:val="es-ES_tradnl"/>
        </w:rPr>
        <w:t xml:space="preserve"> o de la persona con quien se cohabita o se haya cohabitado, o con quien se sostiene o haya sostenido una relación consensual, o con quien se haya procreado </w:t>
      </w:r>
      <w:r w:rsidR="00F9140A" w:rsidRPr="00480C47">
        <w:rPr>
          <w:rFonts w:ascii="Book Antiqua" w:hAnsi="Book Antiqua"/>
          <w:szCs w:val="24"/>
          <w:lang w:val="es-ES_tradnl"/>
        </w:rPr>
        <w:t xml:space="preserve">o adoptado </w:t>
      </w:r>
      <w:r w:rsidRPr="00480C47">
        <w:rPr>
          <w:rFonts w:ascii="Book Antiqua" w:hAnsi="Book Antiqua"/>
          <w:szCs w:val="24"/>
          <w:lang w:val="es-ES_tradnl"/>
        </w:rPr>
        <w:t>un hijo o hija, se incurriere en maltrato según tipificado en este Código, mediando una o más de las circunstancias siguientes:</w:t>
      </w:r>
    </w:p>
    <w:p w14:paraId="3F9C13F7" w14:textId="4B6535E4" w:rsidR="00E42842" w:rsidRPr="00480C47" w:rsidRDefault="00E42842" w:rsidP="0062209E">
      <w:pPr>
        <w:numPr>
          <w:ilvl w:val="0"/>
          <w:numId w:val="35"/>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Se penetrare en la morada de la persona o en el lugar donde esté albergada y se cometiere allí maltrato, en el caso de cónyuges o cohabitantes, cuando éstos estuvieren separados o mediare una orden de protección ordenando el desalojo de la residencia a una de las partes;</w:t>
      </w:r>
    </w:p>
    <w:p w14:paraId="61B6B715" w14:textId="0273FFD8" w:rsidR="001A2C95" w:rsidRPr="00480C47" w:rsidRDefault="006A70E8" w:rsidP="0062209E">
      <w:pPr>
        <w:numPr>
          <w:ilvl w:val="0"/>
          <w:numId w:val="35"/>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C</w:t>
      </w:r>
      <w:r w:rsidR="00E42842" w:rsidRPr="00480C47">
        <w:rPr>
          <w:rFonts w:ascii="Book Antiqua" w:hAnsi="Book Antiqua"/>
          <w:szCs w:val="24"/>
          <w:lang w:val="es-ES_tradnl"/>
        </w:rPr>
        <w:t>uando se infiriere grave daño corporal a la persona;</w:t>
      </w:r>
      <w:r w:rsidR="00A97C15">
        <w:rPr>
          <w:rFonts w:ascii="Book Antiqua" w:hAnsi="Book Antiqua"/>
          <w:szCs w:val="24"/>
          <w:lang w:val="es-ES_tradnl"/>
        </w:rPr>
        <w:t xml:space="preserve"> </w:t>
      </w:r>
    </w:p>
    <w:p w14:paraId="399A7DFE" w14:textId="06761EA1" w:rsidR="001A2C95" w:rsidRPr="00480C47" w:rsidRDefault="006A70E8" w:rsidP="0062209E">
      <w:pPr>
        <w:numPr>
          <w:ilvl w:val="0"/>
          <w:numId w:val="35"/>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C</w:t>
      </w:r>
      <w:r w:rsidR="00E42842" w:rsidRPr="00480C47">
        <w:rPr>
          <w:rFonts w:ascii="Book Antiqua" w:hAnsi="Book Antiqua"/>
          <w:szCs w:val="24"/>
          <w:lang w:val="es-ES_tradnl"/>
        </w:rPr>
        <w:t>uando se cometiere con arma mortífera en circunstancias que no revistiesen la intención de matar o mutilar;</w:t>
      </w:r>
    </w:p>
    <w:p w14:paraId="76E0392F" w14:textId="2D81562B" w:rsidR="001A2C95" w:rsidRPr="00480C47" w:rsidRDefault="006A70E8" w:rsidP="0062209E">
      <w:pPr>
        <w:numPr>
          <w:ilvl w:val="0"/>
          <w:numId w:val="35"/>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lastRenderedPageBreak/>
        <w:t>C</w:t>
      </w:r>
      <w:r w:rsidR="00E42842" w:rsidRPr="00480C47">
        <w:rPr>
          <w:rFonts w:ascii="Book Antiqua" w:hAnsi="Book Antiqua"/>
          <w:szCs w:val="24"/>
          <w:lang w:val="es-ES_tradnl"/>
        </w:rPr>
        <w:t>uando se cometiere en la presencia de menores de edad;</w:t>
      </w:r>
    </w:p>
    <w:p w14:paraId="12FEBDF5" w14:textId="2DAC8147" w:rsidR="001A2C95" w:rsidRPr="00480C47" w:rsidRDefault="006A70E8" w:rsidP="0062209E">
      <w:pPr>
        <w:numPr>
          <w:ilvl w:val="0"/>
          <w:numId w:val="35"/>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C</w:t>
      </w:r>
      <w:r w:rsidR="00E42842" w:rsidRPr="00480C47">
        <w:rPr>
          <w:rFonts w:ascii="Book Antiqua" w:hAnsi="Book Antiqua"/>
          <w:szCs w:val="24"/>
          <w:lang w:val="es-ES_tradnl"/>
        </w:rPr>
        <w:t>uando se cometiere luego de mediar una orden de protección o resolución contra la persona acusada expedida en auxilio de la</w:t>
      </w:r>
      <w:r w:rsidR="00ED4800" w:rsidRPr="00480C47">
        <w:rPr>
          <w:rFonts w:ascii="Book Antiqua" w:hAnsi="Book Antiqua"/>
          <w:szCs w:val="24"/>
          <w:lang w:val="es-ES_tradnl"/>
        </w:rPr>
        <w:t xml:space="preserve"> parte</w:t>
      </w:r>
      <w:r w:rsidR="00E42842" w:rsidRPr="00480C47">
        <w:rPr>
          <w:rFonts w:ascii="Book Antiqua" w:hAnsi="Book Antiqua"/>
          <w:szCs w:val="24"/>
          <w:lang w:val="es-ES_tradnl"/>
        </w:rPr>
        <w:t xml:space="preserve"> víctima del maltrato;</w:t>
      </w:r>
    </w:p>
    <w:p w14:paraId="51CA1979" w14:textId="6A4C2E5C" w:rsidR="001A2C95" w:rsidRPr="00480C47" w:rsidRDefault="006A70E8" w:rsidP="0062209E">
      <w:pPr>
        <w:numPr>
          <w:ilvl w:val="0"/>
          <w:numId w:val="35"/>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S</w:t>
      </w:r>
      <w:r w:rsidR="00E42842" w:rsidRPr="00480C47">
        <w:rPr>
          <w:rFonts w:ascii="Book Antiqua" w:hAnsi="Book Antiqua"/>
          <w:szCs w:val="24"/>
          <w:lang w:val="es-ES_tradnl"/>
        </w:rPr>
        <w:t>e indujere, incitare u obligare a la persona a drogarse con sustancias controladas, o cualquier otra sustancia o medio que altere la voluntad de la persona o a intoxicarse con bebidas embriagantes;</w:t>
      </w:r>
    </w:p>
    <w:p w14:paraId="51401D02" w14:textId="517FFFFC" w:rsidR="001A2C95" w:rsidRPr="00480C47" w:rsidRDefault="006A70E8" w:rsidP="0062209E">
      <w:pPr>
        <w:numPr>
          <w:ilvl w:val="0"/>
          <w:numId w:val="35"/>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C</w:t>
      </w:r>
      <w:r w:rsidR="00E42842" w:rsidRPr="00480C47">
        <w:rPr>
          <w:rFonts w:ascii="Book Antiqua" w:hAnsi="Book Antiqua"/>
          <w:szCs w:val="24"/>
          <w:lang w:val="es-ES_tradnl"/>
        </w:rPr>
        <w:t>uando se cometiere y simultáneamente se incurriere en maltrato de un menor según definido en</w:t>
      </w:r>
      <w:r w:rsidR="0008264A" w:rsidRPr="00480C47">
        <w:rPr>
          <w:rFonts w:ascii="Book Antiqua" w:hAnsi="Book Antiqua"/>
          <w:szCs w:val="24"/>
          <w:lang w:val="es-ES_tradnl"/>
        </w:rPr>
        <w:t xml:space="preserve"> las leyes especiales de protección y bienestar de menores</w:t>
      </w:r>
      <w:r w:rsidR="00CC08DE" w:rsidRPr="00480C47">
        <w:rPr>
          <w:rFonts w:ascii="Book Antiqua" w:hAnsi="Book Antiqua"/>
          <w:szCs w:val="24"/>
          <w:lang w:val="es-ES_tradnl"/>
        </w:rPr>
        <w:t>, siendo la vigente al momento de la aprobación de este Código la</w:t>
      </w:r>
      <w:r w:rsidR="00E42842" w:rsidRPr="00480C47">
        <w:rPr>
          <w:rFonts w:ascii="Book Antiqua" w:hAnsi="Book Antiqua"/>
          <w:szCs w:val="24"/>
          <w:lang w:val="es-ES_tradnl"/>
        </w:rPr>
        <w:t xml:space="preserve"> Ley </w:t>
      </w:r>
      <w:r w:rsidR="00E84372">
        <w:rPr>
          <w:rFonts w:ascii="Book Antiqua" w:hAnsi="Book Antiqua"/>
          <w:szCs w:val="24"/>
          <w:lang w:val="es-ES_tradnl"/>
        </w:rPr>
        <w:t>57-2023</w:t>
      </w:r>
      <w:r w:rsidR="00E42842" w:rsidRPr="00480C47">
        <w:rPr>
          <w:rFonts w:ascii="Book Antiqua" w:hAnsi="Book Antiqua"/>
          <w:szCs w:val="24"/>
          <w:lang w:val="es-ES_tradnl"/>
        </w:rPr>
        <w:t>, según enmendada, conocida como “</w:t>
      </w:r>
      <w:r w:rsidR="00E84372" w:rsidRPr="00E84372">
        <w:rPr>
          <w:rFonts w:ascii="Book Antiqua" w:hAnsi="Book Antiqua"/>
          <w:szCs w:val="24"/>
          <w:lang w:val="es-PR"/>
        </w:rPr>
        <w:t>Ley para la Prevención del Maltrato, Preservación de la Unidad Familiar y para la Seguridad, Bienestar y Protección de los Menores</w:t>
      </w:r>
      <w:r w:rsidR="00E42842" w:rsidRPr="00480C47">
        <w:rPr>
          <w:rFonts w:ascii="Book Antiqua" w:hAnsi="Book Antiqua"/>
          <w:szCs w:val="24"/>
          <w:lang w:val="es-ES_tradnl"/>
        </w:rPr>
        <w:t>”</w:t>
      </w:r>
      <w:r w:rsidR="00CC08DE" w:rsidRPr="00480C47">
        <w:rPr>
          <w:rFonts w:ascii="Book Antiqua" w:hAnsi="Book Antiqua"/>
          <w:szCs w:val="24"/>
          <w:lang w:val="es-ES_tradnl"/>
        </w:rPr>
        <w:t>;</w:t>
      </w:r>
    </w:p>
    <w:p w14:paraId="23A5BEB4" w14:textId="48CEB7F6" w:rsidR="001A2C95" w:rsidRPr="00480C47" w:rsidRDefault="006A70E8" w:rsidP="0062209E">
      <w:pPr>
        <w:numPr>
          <w:ilvl w:val="0"/>
          <w:numId w:val="35"/>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S</w:t>
      </w:r>
      <w:r w:rsidR="00E42842" w:rsidRPr="00480C47">
        <w:rPr>
          <w:rFonts w:ascii="Book Antiqua" w:hAnsi="Book Antiqua"/>
          <w:szCs w:val="24"/>
          <w:lang w:val="es-ES_tradnl"/>
        </w:rPr>
        <w:t xml:space="preserve">i a la </w:t>
      </w:r>
      <w:r w:rsidR="00ED4800" w:rsidRPr="00480C47">
        <w:rPr>
          <w:rFonts w:ascii="Book Antiqua" w:hAnsi="Book Antiqua"/>
          <w:szCs w:val="24"/>
          <w:lang w:val="es-ES_tradnl"/>
        </w:rPr>
        <w:t>parte</w:t>
      </w:r>
      <w:r w:rsidR="003F10D5" w:rsidRPr="00480C47">
        <w:rPr>
          <w:rFonts w:ascii="Book Antiqua" w:hAnsi="Book Antiqua"/>
          <w:szCs w:val="24"/>
          <w:lang w:val="es-ES_tradnl"/>
        </w:rPr>
        <w:t xml:space="preserve"> </w:t>
      </w:r>
      <w:r w:rsidR="00E42842" w:rsidRPr="00480C47">
        <w:rPr>
          <w:rFonts w:ascii="Book Antiqua" w:hAnsi="Book Antiqua"/>
          <w:szCs w:val="24"/>
          <w:lang w:val="es-ES_tradnl"/>
        </w:rPr>
        <w:t>víctima se le obliga o induce mediante maltrato, violencia física o sicológica a participar o involucrarse en una relación sexual no deseada con terceras personas;</w:t>
      </w:r>
    </w:p>
    <w:p w14:paraId="04D1BE20" w14:textId="7C7B6540" w:rsidR="003F10D5" w:rsidRPr="00480C47" w:rsidRDefault="001D5739" w:rsidP="0062209E">
      <w:pPr>
        <w:numPr>
          <w:ilvl w:val="0"/>
          <w:numId w:val="35"/>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 xml:space="preserve">Cuando los actos que se cometieran contra la </w:t>
      </w:r>
      <w:r w:rsidR="00ED4800" w:rsidRPr="00480C47">
        <w:rPr>
          <w:rFonts w:ascii="Book Antiqua" w:hAnsi="Book Antiqua"/>
          <w:szCs w:val="24"/>
          <w:lang w:val="es-ES_tradnl"/>
        </w:rPr>
        <w:t xml:space="preserve">persona </w:t>
      </w:r>
      <w:r w:rsidRPr="00480C47">
        <w:rPr>
          <w:rFonts w:ascii="Book Antiqua" w:hAnsi="Book Antiqua"/>
          <w:szCs w:val="24"/>
          <w:lang w:val="es-ES_tradnl"/>
        </w:rPr>
        <w:t>víctima fueran constitutivos</w:t>
      </w:r>
      <w:r w:rsidR="003F10D5" w:rsidRPr="00480C47">
        <w:rPr>
          <w:rFonts w:ascii="Book Antiqua" w:hAnsi="Book Antiqua"/>
          <w:szCs w:val="24"/>
          <w:lang w:val="es-ES_tradnl"/>
        </w:rPr>
        <w:t xml:space="preserve"> de trata humana;</w:t>
      </w:r>
      <w:r w:rsidR="00700D77">
        <w:rPr>
          <w:rFonts w:ascii="Book Antiqua" w:hAnsi="Book Antiqua"/>
          <w:szCs w:val="24"/>
          <w:lang w:val="es-ES_tradnl"/>
        </w:rPr>
        <w:t xml:space="preserve"> </w:t>
      </w:r>
    </w:p>
    <w:p w14:paraId="2891C53A" w14:textId="4665B29B" w:rsidR="001A2C95" w:rsidRPr="00480C47" w:rsidRDefault="006A70E8" w:rsidP="0062209E">
      <w:pPr>
        <w:numPr>
          <w:ilvl w:val="0"/>
          <w:numId w:val="35"/>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C</w:t>
      </w:r>
      <w:r w:rsidR="00E42842" w:rsidRPr="00480C47">
        <w:rPr>
          <w:rFonts w:ascii="Book Antiqua" w:hAnsi="Book Antiqua"/>
          <w:szCs w:val="24"/>
          <w:lang w:val="es-ES_tradnl"/>
        </w:rPr>
        <w:t xml:space="preserve">uando se cometiere contra una mujer embarazada; </w:t>
      </w:r>
    </w:p>
    <w:p w14:paraId="7B4800A2" w14:textId="3EB9744A" w:rsidR="00E42842" w:rsidRDefault="006A70E8" w:rsidP="0062209E">
      <w:pPr>
        <w:numPr>
          <w:ilvl w:val="0"/>
          <w:numId w:val="35"/>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C</w:t>
      </w:r>
      <w:r w:rsidR="00E42842" w:rsidRPr="00480C47">
        <w:rPr>
          <w:rFonts w:ascii="Book Antiqua" w:hAnsi="Book Antiqua"/>
          <w:szCs w:val="24"/>
          <w:lang w:val="es-ES_tradnl"/>
        </w:rPr>
        <w:t>uando se cometiere contra una persona menor de dieciséis (16) años y la persona agresora sea de dieciocho (18) años o más</w:t>
      </w:r>
      <w:r w:rsidR="00700D77">
        <w:rPr>
          <w:rFonts w:ascii="Book Antiqua" w:hAnsi="Book Antiqua"/>
          <w:szCs w:val="24"/>
          <w:lang w:val="es-ES_tradnl"/>
        </w:rPr>
        <w:t>;</w:t>
      </w:r>
    </w:p>
    <w:p w14:paraId="4F46CE51" w14:textId="1158514C" w:rsidR="00700D77" w:rsidRPr="00700D77" w:rsidRDefault="00700D77" w:rsidP="0062209E">
      <w:pPr>
        <w:numPr>
          <w:ilvl w:val="0"/>
          <w:numId w:val="35"/>
        </w:numPr>
        <w:spacing w:line="480" w:lineRule="auto"/>
        <w:ind w:left="720" w:hanging="360"/>
        <w:jc w:val="both"/>
        <w:rPr>
          <w:rFonts w:ascii="Book Antiqua" w:hAnsi="Book Antiqua"/>
          <w:szCs w:val="24"/>
          <w:lang w:val="es-ES_tradnl"/>
        </w:rPr>
      </w:pPr>
      <w:r w:rsidRPr="00700D77">
        <w:rPr>
          <w:rFonts w:ascii="Book Antiqua" w:hAnsi="Book Antiqua"/>
          <w:szCs w:val="24"/>
          <w:lang w:val="es-PR"/>
        </w:rPr>
        <w:t>Cuando se cometiere y la persona a propósito, con conocimiento, a sabiendas o temerariamente incurre en tortura o da muerte a un animal de compañía o mascota de la víctima o de los hijos de la víctima o del victimari</w:t>
      </w:r>
      <w:r>
        <w:rPr>
          <w:rFonts w:ascii="Book Antiqua" w:hAnsi="Book Antiqua"/>
          <w:szCs w:val="24"/>
          <w:lang w:val="es-PR"/>
        </w:rPr>
        <w:t>o; o,</w:t>
      </w:r>
    </w:p>
    <w:p w14:paraId="11704A2B" w14:textId="1BA631A6" w:rsidR="00700D77" w:rsidRPr="00480C47" w:rsidRDefault="00700D77" w:rsidP="0062209E">
      <w:pPr>
        <w:numPr>
          <w:ilvl w:val="0"/>
          <w:numId w:val="35"/>
        </w:numPr>
        <w:spacing w:line="480" w:lineRule="auto"/>
        <w:ind w:left="720" w:hanging="360"/>
        <w:jc w:val="both"/>
        <w:rPr>
          <w:rFonts w:ascii="Book Antiqua" w:hAnsi="Book Antiqua"/>
          <w:szCs w:val="24"/>
          <w:lang w:val="es-ES_tradnl"/>
        </w:rPr>
      </w:pPr>
      <w:r w:rsidRPr="00700D77">
        <w:rPr>
          <w:rFonts w:ascii="Book Antiqua" w:hAnsi="Book Antiqua"/>
          <w:szCs w:val="24"/>
          <w:lang w:val="es-PR"/>
        </w:rPr>
        <w:lastRenderedPageBreak/>
        <w:t>Cuando se utilizare cualquier dispositivo tecnológico para determinar o monitorear la localización o movimiento de una persona, o de la propiedad privada de esta, sin que medie la autorización expresa de dicha persona</w:t>
      </w:r>
      <w:r>
        <w:rPr>
          <w:rFonts w:ascii="Book Antiqua" w:hAnsi="Book Antiqua"/>
          <w:szCs w:val="24"/>
          <w:lang w:val="es-PR"/>
        </w:rPr>
        <w:t>.</w:t>
      </w:r>
    </w:p>
    <w:p w14:paraId="144D3A65" w14:textId="77777777" w:rsidR="00E42842"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 tribunal podrá imponer la pena de restitución, además de la pena de reclusión establecida.</w:t>
      </w:r>
    </w:p>
    <w:p w14:paraId="22040DE0" w14:textId="5215E340" w:rsidR="00D568EE" w:rsidRDefault="00D568EE" w:rsidP="00E42842">
      <w:pPr>
        <w:spacing w:line="480" w:lineRule="auto"/>
        <w:ind w:firstLine="360"/>
        <w:jc w:val="both"/>
        <w:rPr>
          <w:rFonts w:ascii="Book Antiqua" w:hAnsi="Book Antiqua"/>
          <w:szCs w:val="24"/>
          <w:lang w:val="es-ES_tradnl"/>
        </w:rPr>
      </w:pPr>
      <w:r w:rsidRPr="001B1324">
        <w:rPr>
          <w:rFonts w:ascii="Book Antiqua" w:hAnsi="Book Antiqua"/>
          <w:szCs w:val="24"/>
          <w:lang w:val="es-ES_tradnl"/>
        </w:rPr>
        <w:t xml:space="preserve">Artículo 11.- </w:t>
      </w:r>
      <w:r w:rsidRPr="001B1324">
        <w:rPr>
          <w:rFonts w:ascii="Book Antiqua" w:hAnsi="Book Antiqua"/>
          <w:szCs w:val="24"/>
          <w:lang w:val="es-PR"/>
        </w:rPr>
        <w:t>Maltrato Agravado Mediante Estrangulamiento, Sofocación o Asfixie</w:t>
      </w:r>
      <w:r w:rsidRPr="0074276A">
        <w:rPr>
          <w:rFonts w:ascii="Book Antiqua" w:hAnsi="Book Antiqua"/>
          <w:szCs w:val="24"/>
          <w:lang w:val="es-PR"/>
        </w:rPr>
        <w:t xml:space="preserve"> Posicional</w:t>
      </w:r>
      <w:r>
        <w:rPr>
          <w:rFonts w:ascii="Book Antiqua" w:hAnsi="Book Antiqua"/>
          <w:szCs w:val="24"/>
          <w:lang w:val="es-PR"/>
        </w:rPr>
        <w:t>.</w:t>
      </w:r>
    </w:p>
    <w:p w14:paraId="5BC397DC" w14:textId="06F46FCC" w:rsidR="0074276A" w:rsidRDefault="0074276A" w:rsidP="00E42842">
      <w:pPr>
        <w:spacing w:line="480" w:lineRule="auto"/>
        <w:ind w:firstLine="360"/>
        <w:jc w:val="both"/>
        <w:rPr>
          <w:rFonts w:ascii="Book Antiqua" w:hAnsi="Book Antiqua"/>
          <w:szCs w:val="24"/>
          <w:lang w:val="es-PR"/>
        </w:rPr>
      </w:pPr>
      <w:r w:rsidRPr="0074276A">
        <w:rPr>
          <w:rFonts w:ascii="Book Antiqua" w:hAnsi="Book Antiqua"/>
          <w:szCs w:val="24"/>
          <w:lang w:val="es-PR"/>
        </w:rPr>
        <w:t xml:space="preserve">Incurrirá en delito grave toda persona que, a propósito, con conocimiento o temerariamente estrangule, sofoque o asfixie posicionalmente a otra persona con quien tenga o haya tenido una relación de pareja, según definida en </w:t>
      </w:r>
      <w:r>
        <w:rPr>
          <w:rFonts w:ascii="Book Antiqua" w:hAnsi="Book Antiqua"/>
          <w:szCs w:val="24"/>
          <w:lang w:val="es-PR"/>
        </w:rPr>
        <w:t>este Código</w:t>
      </w:r>
      <w:r w:rsidRPr="0074276A">
        <w:rPr>
          <w:rFonts w:ascii="Book Antiqua" w:hAnsi="Book Antiqua"/>
          <w:szCs w:val="24"/>
          <w:lang w:val="es-PR"/>
        </w:rPr>
        <w:t>, independientemente si dicha conducta produce una lesión visible o provoca un daño prolongado</w:t>
      </w:r>
      <w:r>
        <w:rPr>
          <w:rFonts w:ascii="Book Antiqua" w:hAnsi="Book Antiqua"/>
          <w:szCs w:val="24"/>
          <w:lang w:val="es-PR"/>
        </w:rPr>
        <w:t>.</w:t>
      </w:r>
    </w:p>
    <w:p w14:paraId="5A320382" w14:textId="6ADC83EF" w:rsidR="0074276A" w:rsidRPr="0074276A" w:rsidRDefault="0074276A" w:rsidP="00E42842">
      <w:pPr>
        <w:spacing w:line="480" w:lineRule="auto"/>
        <w:ind w:firstLine="360"/>
        <w:jc w:val="both"/>
        <w:rPr>
          <w:rFonts w:ascii="Book Antiqua" w:hAnsi="Book Antiqua"/>
          <w:szCs w:val="24"/>
          <w:lang w:val="es-PR"/>
        </w:rPr>
      </w:pPr>
      <w:r w:rsidRPr="0074276A">
        <w:rPr>
          <w:rFonts w:ascii="Book Antiqua" w:hAnsi="Book Antiqua"/>
          <w:szCs w:val="24"/>
          <w:lang w:val="es-PR"/>
        </w:rPr>
        <w:t>La persona que incurra en esta conducta cometerá delito grave que conllevará una pena de reclusión de diez (10) años sin derecho a los beneficios que confiere el programa de desvío dispuesto en</w:t>
      </w:r>
      <w:r>
        <w:rPr>
          <w:rFonts w:ascii="Book Antiqua" w:hAnsi="Book Antiqua"/>
          <w:szCs w:val="24"/>
          <w:lang w:val="es-PR"/>
        </w:rPr>
        <w:t xml:space="preserve"> el Capítulo </w:t>
      </w:r>
      <w:r w:rsidRPr="00480C47">
        <w:rPr>
          <w:rFonts w:ascii="Book Antiqua" w:hAnsi="Book Antiqua"/>
          <w:caps/>
          <w:szCs w:val="24"/>
          <w:lang w:val="es-ES_tradnl"/>
        </w:rPr>
        <w:t>Iv</w:t>
      </w:r>
      <w:r>
        <w:rPr>
          <w:rFonts w:ascii="Book Antiqua" w:hAnsi="Book Antiqua"/>
          <w:szCs w:val="24"/>
          <w:lang w:val="es-PR"/>
        </w:rPr>
        <w:t xml:space="preserve"> de este Código</w:t>
      </w:r>
      <w:r w:rsidRPr="0074276A">
        <w:rPr>
          <w:rFonts w:ascii="Book Antiqua" w:hAnsi="Book Antiqua"/>
          <w:szCs w:val="24"/>
          <w:lang w:val="es-PR"/>
        </w:rPr>
        <w:t xml:space="preserve">. Este delito podrá ser demostrado mediante prueba testimonial, circunstancial o pericial. Para fines de la facultad y autoridad conferida al Ministerio Público </w:t>
      </w:r>
      <w:r w:rsidR="0097565B">
        <w:rPr>
          <w:rFonts w:ascii="Book Antiqua" w:hAnsi="Book Antiqua"/>
          <w:szCs w:val="24"/>
          <w:lang w:val="es-PR"/>
        </w:rPr>
        <w:t xml:space="preserve">para realizar alegaciones preacordadas con la defensa del imputado, conforme establecido en las </w:t>
      </w:r>
      <w:r w:rsidRPr="0074276A">
        <w:rPr>
          <w:rFonts w:ascii="Book Antiqua" w:hAnsi="Book Antiqua"/>
          <w:szCs w:val="24"/>
          <w:lang w:val="es-PR"/>
        </w:rPr>
        <w:t>Regla</w:t>
      </w:r>
      <w:r w:rsidR="0097565B">
        <w:rPr>
          <w:rFonts w:ascii="Book Antiqua" w:hAnsi="Book Antiqua"/>
          <w:szCs w:val="24"/>
          <w:lang w:val="es-PR"/>
        </w:rPr>
        <w:t>s</w:t>
      </w:r>
      <w:r w:rsidRPr="0074276A">
        <w:rPr>
          <w:rFonts w:ascii="Book Antiqua" w:hAnsi="Book Antiqua"/>
          <w:szCs w:val="24"/>
          <w:lang w:val="es-PR"/>
        </w:rPr>
        <w:t xml:space="preserve"> de Procedimiento Criminal, este delito únicamente podrá ser reclasificado para conveniencia y fines de una sana administración de la justicia a los delitos dispuestos dentro de </w:t>
      </w:r>
      <w:r w:rsidR="0097565B">
        <w:rPr>
          <w:rFonts w:ascii="Book Antiqua" w:hAnsi="Book Antiqua"/>
          <w:szCs w:val="24"/>
          <w:lang w:val="es-PR"/>
        </w:rPr>
        <w:t>este Código</w:t>
      </w:r>
      <w:r>
        <w:rPr>
          <w:rFonts w:ascii="Book Antiqua" w:hAnsi="Book Antiqua"/>
          <w:szCs w:val="24"/>
          <w:lang w:val="es-PR"/>
        </w:rPr>
        <w:t>.</w:t>
      </w:r>
    </w:p>
    <w:p w14:paraId="71C5EBC3" w14:textId="0F9173A8" w:rsidR="00E42842" w:rsidRPr="00480C47" w:rsidRDefault="00A120C7" w:rsidP="00E42842">
      <w:pPr>
        <w:spacing w:line="480" w:lineRule="auto"/>
        <w:ind w:firstLine="360"/>
        <w:jc w:val="both"/>
        <w:rPr>
          <w:rFonts w:ascii="Book Antiqua" w:hAnsi="Book Antiqua"/>
          <w:szCs w:val="24"/>
          <w:lang w:val="es-ES_tradnl"/>
        </w:rPr>
      </w:pPr>
      <w:r w:rsidRPr="001B1324">
        <w:rPr>
          <w:rFonts w:ascii="Book Antiqua" w:hAnsi="Book Antiqua"/>
          <w:szCs w:val="24"/>
          <w:lang w:val="es-ES_tradnl"/>
        </w:rPr>
        <w:t xml:space="preserve">Artículo </w:t>
      </w:r>
      <w:r w:rsidR="00486271" w:rsidRPr="001B1324">
        <w:rPr>
          <w:rFonts w:ascii="Book Antiqua" w:hAnsi="Book Antiqua"/>
          <w:szCs w:val="24"/>
          <w:lang w:val="es-ES_tradnl"/>
        </w:rPr>
        <w:t>12</w:t>
      </w:r>
      <w:r w:rsidR="00E42842" w:rsidRPr="001B1324">
        <w:rPr>
          <w:rFonts w:ascii="Book Antiqua" w:hAnsi="Book Antiqua"/>
          <w:szCs w:val="24"/>
          <w:lang w:val="es-ES_tradnl"/>
        </w:rPr>
        <w:t xml:space="preserve">- </w:t>
      </w:r>
      <w:r w:rsidR="00C41BC0" w:rsidRPr="001B1324">
        <w:rPr>
          <w:rFonts w:ascii="Book Antiqua" w:hAnsi="Book Antiqua"/>
          <w:szCs w:val="24"/>
          <w:lang w:val="es-ES_tradnl"/>
        </w:rPr>
        <w:t>Maltrato mediante</w:t>
      </w:r>
      <w:r w:rsidR="00E42842" w:rsidRPr="001B1324">
        <w:rPr>
          <w:rFonts w:ascii="Book Antiqua" w:hAnsi="Book Antiqua"/>
          <w:szCs w:val="24"/>
          <w:lang w:val="es-ES_tradnl"/>
        </w:rPr>
        <w:t xml:space="preserve"> </w:t>
      </w:r>
      <w:r w:rsidR="001302C5" w:rsidRPr="001B1324">
        <w:rPr>
          <w:rFonts w:ascii="Book Antiqua" w:hAnsi="Book Antiqua"/>
          <w:szCs w:val="24"/>
          <w:lang w:val="es-ES_tradnl"/>
        </w:rPr>
        <w:t>a</w:t>
      </w:r>
      <w:r w:rsidR="00E42842" w:rsidRPr="001B1324">
        <w:rPr>
          <w:rFonts w:ascii="Book Antiqua" w:hAnsi="Book Antiqua"/>
          <w:szCs w:val="24"/>
          <w:lang w:val="es-ES_tradnl"/>
        </w:rPr>
        <w:t>menaza.</w:t>
      </w:r>
    </w:p>
    <w:p w14:paraId="38A50CCB" w14:textId="416FDB99" w:rsidR="0090583C" w:rsidRPr="0090583C" w:rsidRDefault="00E42842" w:rsidP="00E42842">
      <w:pPr>
        <w:spacing w:line="480" w:lineRule="auto"/>
        <w:ind w:firstLine="360"/>
        <w:jc w:val="both"/>
        <w:rPr>
          <w:rStyle w:val="CommentReference"/>
          <w:rFonts w:ascii="Book Antiqua" w:hAnsi="Book Antiqua"/>
          <w:sz w:val="24"/>
          <w:szCs w:val="24"/>
          <w:lang w:val="es-ES_tradnl"/>
        </w:rPr>
      </w:pPr>
      <w:r w:rsidRPr="00480C47">
        <w:rPr>
          <w:rFonts w:ascii="Book Antiqua" w:hAnsi="Book Antiqua"/>
          <w:szCs w:val="24"/>
          <w:lang w:val="es-ES_tradnl"/>
        </w:rPr>
        <w:lastRenderedPageBreak/>
        <w:t xml:space="preserve">Toda persona que amenazare con causarle daño a su cónyuge, </w:t>
      </w:r>
      <w:r w:rsidR="0090583C" w:rsidRPr="00480C47">
        <w:rPr>
          <w:rFonts w:ascii="Book Antiqua" w:hAnsi="Book Antiqua"/>
          <w:szCs w:val="24"/>
          <w:lang w:val="es-ES_tradnl"/>
        </w:rPr>
        <w:t>excónyuge</w:t>
      </w:r>
      <w:r w:rsidRPr="00480C47">
        <w:rPr>
          <w:rFonts w:ascii="Book Antiqua" w:hAnsi="Book Antiqua"/>
          <w:szCs w:val="24"/>
          <w:lang w:val="es-ES_tradnl"/>
        </w:rPr>
        <w:t>, a la persona con quien cohabita o con quien haya cohabitado o con quien sostiene o haya sostenido una relación consensual, o la persona con quien haya procreado</w:t>
      </w:r>
      <w:r w:rsidR="00773128" w:rsidRPr="00480C47">
        <w:rPr>
          <w:rFonts w:ascii="Book Antiqua" w:hAnsi="Book Antiqua"/>
          <w:szCs w:val="24"/>
          <w:lang w:val="es-ES_tradnl"/>
        </w:rPr>
        <w:t xml:space="preserve"> o adoptado</w:t>
      </w:r>
      <w:r w:rsidRPr="00480C47">
        <w:rPr>
          <w:rFonts w:ascii="Book Antiqua" w:hAnsi="Book Antiqua"/>
          <w:szCs w:val="24"/>
          <w:lang w:val="es-ES_tradnl"/>
        </w:rPr>
        <w:t xml:space="preserve"> un hijo o hija, a los bienes apreciados por </w:t>
      </w:r>
      <w:r w:rsidR="0090583C">
        <w:rPr>
          <w:rFonts w:ascii="Book Antiqua" w:hAnsi="Book Antiqua"/>
          <w:szCs w:val="24"/>
          <w:lang w:val="es-ES_tradnl"/>
        </w:rPr>
        <w:t>e</w:t>
      </w:r>
      <w:r w:rsidRPr="00480C47">
        <w:rPr>
          <w:rFonts w:ascii="Book Antiqua" w:hAnsi="Book Antiqua"/>
          <w:szCs w:val="24"/>
          <w:lang w:val="es-ES_tradnl"/>
        </w:rPr>
        <w:t>sta, excepto aqu</w:t>
      </w:r>
      <w:r w:rsidR="0090583C">
        <w:rPr>
          <w:rFonts w:ascii="Book Antiqua" w:hAnsi="Book Antiqua"/>
          <w:szCs w:val="24"/>
          <w:lang w:val="es-ES_tradnl"/>
        </w:rPr>
        <w:t>e</w:t>
      </w:r>
      <w:r w:rsidRPr="00480C47">
        <w:rPr>
          <w:rFonts w:ascii="Book Antiqua" w:hAnsi="Book Antiqua"/>
          <w:szCs w:val="24"/>
          <w:lang w:val="es-ES_tradnl"/>
        </w:rPr>
        <w:t>llos que pertenecen privativamente a</w:t>
      </w:r>
      <w:r w:rsidR="00A55A1F" w:rsidRPr="00480C47">
        <w:rPr>
          <w:rFonts w:ascii="Book Antiqua" w:hAnsi="Book Antiqua"/>
          <w:szCs w:val="24"/>
          <w:lang w:val="es-ES_tradnl"/>
        </w:rPr>
        <w:t xml:space="preserve"> </w:t>
      </w:r>
      <w:r w:rsidRPr="00480C47">
        <w:rPr>
          <w:rFonts w:ascii="Book Antiqua" w:hAnsi="Book Antiqua"/>
          <w:szCs w:val="24"/>
          <w:lang w:val="es-ES_tradnl"/>
        </w:rPr>
        <w:t>l</w:t>
      </w:r>
      <w:r w:rsidR="00A55A1F" w:rsidRPr="00480C47">
        <w:rPr>
          <w:rFonts w:ascii="Book Antiqua" w:hAnsi="Book Antiqua"/>
          <w:szCs w:val="24"/>
          <w:lang w:val="es-ES_tradnl"/>
        </w:rPr>
        <w:t>a parte</w:t>
      </w:r>
      <w:r w:rsidRPr="00480C47">
        <w:rPr>
          <w:rFonts w:ascii="Book Antiqua" w:hAnsi="Book Antiqua"/>
          <w:szCs w:val="24"/>
          <w:lang w:val="es-ES_tradnl"/>
        </w:rPr>
        <w:t xml:space="preserve"> ofensor</w:t>
      </w:r>
      <w:r w:rsidR="00A55A1F" w:rsidRPr="00480C47">
        <w:rPr>
          <w:rFonts w:ascii="Book Antiqua" w:hAnsi="Book Antiqua"/>
          <w:szCs w:val="24"/>
          <w:lang w:val="es-ES_tradnl"/>
        </w:rPr>
        <w:t>a</w:t>
      </w:r>
      <w:r w:rsidRPr="00480C47">
        <w:rPr>
          <w:rFonts w:ascii="Book Antiqua" w:hAnsi="Book Antiqua"/>
          <w:szCs w:val="24"/>
          <w:lang w:val="es-ES_tradnl"/>
        </w:rPr>
        <w:t xml:space="preserve">, o a la persona de otro, </w:t>
      </w:r>
      <w:r w:rsidR="009B1439">
        <w:rPr>
          <w:rFonts w:ascii="Book Antiqua" w:hAnsi="Book Antiqua"/>
          <w:szCs w:val="24"/>
          <w:lang w:val="es-ES_tradnl"/>
        </w:rPr>
        <w:t xml:space="preserve">o cuando se amenace con causar daño por maltrato a un animal o mascota, </w:t>
      </w:r>
      <w:r w:rsidRPr="00480C47">
        <w:rPr>
          <w:rFonts w:ascii="Book Antiqua" w:hAnsi="Book Antiqua"/>
          <w:szCs w:val="24"/>
          <w:lang w:val="es-ES_tradnl"/>
        </w:rPr>
        <w:t>incurrirá en delito grave</w:t>
      </w:r>
      <w:r w:rsidR="0008264A" w:rsidRPr="00480C47">
        <w:rPr>
          <w:rFonts w:ascii="Book Antiqua" w:hAnsi="Book Antiqua"/>
          <w:szCs w:val="24"/>
          <w:lang w:val="es-ES_tradnl"/>
        </w:rPr>
        <w:t xml:space="preserve"> con pena de reclusión por un término fijo de </w:t>
      </w:r>
      <w:r w:rsidR="007706D6" w:rsidRPr="00480C47">
        <w:rPr>
          <w:rFonts w:ascii="Book Antiqua" w:hAnsi="Book Antiqua"/>
          <w:szCs w:val="24"/>
          <w:lang w:val="es-ES_tradnl"/>
        </w:rPr>
        <w:t>tres (</w:t>
      </w:r>
      <w:r w:rsidR="0008264A" w:rsidRPr="00480C47">
        <w:rPr>
          <w:rFonts w:ascii="Book Antiqua" w:hAnsi="Book Antiqua"/>
          <w:szCs w:val="24"/>
          <w:lang w:val="es-ES_tradnl"/>
        </w:rPr>
        <w:t>3</w:t>
      </w:r>
      <w:r w:rsidR="007706D6" w:rsidRPr="00480C47">
        <w:rPr>
          <w:rFonts w:ascii="Book Antiqua" w:hAnsi="Book Antiqua"/>
          <w:szCs w:val="24"/>
          <w:lang w:val="es-ES_tradnl"/>
        </w:rPr>
        <w:t>)</w:t>
      </w:r>
      <w:r w:rsidR="0008264A" w:rsidRPr="00480C47">
        <w:rPr>
          <w:rFonts w:ascii="Book Antiqua" w:hAnsi="Book Antiqua"/>
          <w:szCs w:val="24"/>
          <w:lang w:val="es-ES_tradnl"/>
        </w:rPr>
        <w:t xml:space="preserve"> años</w:t>
      </w:r>
      <w:r w:rsidR="00206154" w:rsidRPr="00480C47">
        <w:rPr>
          <w:rStyle w:val="CommentReference"/>
          <w:lang w:val="es-ES_tradnl"/>
        </w:rPr>
        <w:t>.</w:t>
      </w:r>
      <w:r w:rsidR="0090583C">
        <w:rPr>
          <w:rStyle w:val="CommentReference"/>
          <w:lang w:val="es-ES_tradnl"/>
        </w:rPr>
        <w:t xml:space="preserve"> </w:t>
      </w:r>
    </w:p>
    <w:p w14:paraId="3FF10178" w14:textId="401EC877" w:rsidR="0090583C" w:rsidRPr="0090583C" w:rsidRDefault="0090583C" w:rsidP="00E42842">
      <w:pPr>
        <w:spacing w:line="480" w:lineRule="auto"/>
        <w:ind w:firstLine="360"/>
        <w:jc w:val="both"/>
        <w:rPr>
          <w:rStyle w:val="CommentReference"/>
          <w:rFonts w:ascii="Book Antiqua" w:hAnsi="Book Antiqua"/>
          <w:sz w:val="24"/>
          <w:szCs w:val="24"/>
          <w:lang w:val="es-PR"/>
        </w:rPr>
      </w:pPr>
      <w:r w:rsidRPr="0090583C">
        <w:rPr>
          <w:rFonts w:ascii="Book Antiqua" w:hAnsi="Book Antiqua"/>
          <w:szCs w:val="24"/>
          <w:lang w:val="es-PR"/>
        </w:rPr>
        <w:t>La amenaza también ocurrirá cuando se utilice cualquier tipo de comunicación electrónica o digital, mediante mensajes de texto, correo de voz, correos electrónicos o redes sociales, o cualquier medio digital</w:t>
      </w:r>
      <w:r>
        <w:rPr>
          <w:rFonts w:ascii="Book Antiqua" w:hAnsi="Book Antiqua"/>
          <w:szCs w:val="24"/>
          <w:lang w:val="es-PR"/>
        </w:rPr>
        <w:t>.</w:t>
      </w:r>
    </w:p>
    <w:p w14:paraId="02E8708B" w14:textId="7DA1862B" w:rsidR="00E42842"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 tribunal podrá imponer la pena de restitución, además de la pena de reclusión establecida.</w:t>
      </w:r>
    </w:p>
    <w:p w14:paraId="2A3225EA" w14:textId="2837150E" w:rsidR="00E42842" w:rsidRPr="00480C47" w:rsidRDefault="00A120C7" w:rsidP="00E42842">
      <w:pPr>
        <w:spacing w:line="480" w:lineRule="auto"/>
        <w:ind w:firstLine="360"/>
        <w:jc w:val="both"/>
        <w:rPr>
          <w:rFonts w:ascii="Book Antiqua" w:hAnsi="Book Antiqua"/>
          <w:szCs w:val="24"/>
          <w:lang w:val="es-ES_tradnl"/>
        </w:rPr>
      </w:pPr>
      <w:r w:rsidRPr="001B1324">
        <w:rPr>
          <w:rFonts w:ascii="Book Antiqua" w:hAnsi="Book Antiqua"/>
          <w:szCs w:val="24"/>
          <w:lang w:val="es-ES_tradnl"/>
        </w:rPr>
        <w:t>Artículo</w:t>
      </w:r>
      <w:r w:rsidR="00486271" w:rsidRPr="001B1324">
        <w:rPr>
          <w:rFonts w:ascii="Book Antiqua" w:hAnsi="Book Antiqua"/>
          <w:szCs w:val="24"/>
          <w:lang w:val="es-ES_tradnl"/>
        </w:rPr>
        <w:t xml:space="preserve"> </w:t>
      </w:r>
      <w:r w:rsidR="0015423B" w:rsidRPr="001B1324">
        <w:rPr>
          <w:rFonts w:ascii="Book Antiqua" w:hAnsi="Book Antiqua"/>
          <w:szCs w:val="24"/>
          <w:lang w:val="es-ES_tradnl"/>
        </w:rPr>
        <w:t>13</w:t>
      </w:r>
      <w:r w:rsidRPr="001B1324">
        <w:rPr>
          <w:rFonts w:ascii="Book Antiqua" w:hAnsi="Book Antiqua"/>
          <w:szCs w:val="24"/>
          <w:lang w:val="es-ES_tradnl"/>
        </w:rPr>
        <w:t>.</w:t>
      </w:r>
      <w:r w:rsidR="00E52535" w:rsidRPr="001B1324">
        <w:rPr>
          <w:rFonts w:ascii="Book Antiqua" w:hAnsi="Book Antiqua"/>
          <w:szCs w:val="24"/>
          <w:lang w:val="es-ES_tradnl"/>
        </w:rPr>
        <w:t>-</w:t>
      </w:r>
      <w:r w:rsidR="00E42842" w:rsidRPr="001B1324">
        <w:rPr>
          <w:rFonts w:ascii="Book Antiqua" w:hAnsi="Book Antiqua"/>
          <w:szCs w:val="24"/>
          <w:lang w:val="es-ES_tradnl"/>
        </w:rPr>
        <w:t xml:space="preserve"> Maltrato </w:t>
      </w:r>
      <w:r w:rsidR="001302C5" w:rsidRPr="001B1324">
        <w:rPr>
          <w:rFonts w:ascii="Book Antiqua" w:hAnsi="Book Antiqua"/>
          <w:szCs w:val="24"/>
          <w:lang w:val="es-ES_tradnl"/>
        </w:rPr>
        <w:t>m</w:t>
      </w:r>
      <w:r w:rsidR="00E42842" w:rsidRPr="001B1324">
        <w:rPr>
          <w:rFonts w:ascii="Book Antiqua" w:hAnsi="Book Antiqua"/>
          <w:szCs w:val="24"/>
          <w:lang w:val="es-ES_tradnl"/>
        </w:rPr>
        <w:t xml:space="preserve">ediante </w:t>
      </w:r>
      <w:r w:rsidR="001302C5" w:rsidRPr="001B1324">
        <w:rPr>
          <w:rFonts w:ascii="Book Antiqua" w:hAnsi="Book Antiqua"/>
          <w:szCs w:val="24"/>
          <w:lang w:val="es-ES_tradnl"/>
        </w:rPr>
        <w:t>r</w:t>
      </w:r>
      <w:r w:rsidR="00E42842" w:rsidRPr="001B1324">
        <w:rPr>
          <w:rFonts w:ascii="Book Antiqua" w:hAnsi="Book Antiqua"/>
          <w:szCs w:val="24"/>
          <w:lang w:val="es-ES_tradnl"/>
        </w:rPr>
        <w:t xml:space="preserve">estricción de la </w:t>
      </w:r>
      <w:r w:rsidR="001302C5" w:rsidRPr="001B1324">
        <w:rPr>
          <w:rFonts w:ascii="Book Antiqua" w:hAnsi="Book Antiqua"/>
          <w:szCs w:val="24"/>
          <w:lang w:val="es-ES_tradnl"/>
        </w:rPr>
        <w:t>l</w:t>
      </w:r>
      <w:r w:rsidR="00E42842" w:rsidRPr="001B1324">
        <w:rPr>
          <w:rFonts w:ascii="Book Antiqua" w:hAnsi="Book Antiqua"/>
          <w:szCs w:val="24"/>
          <w:lang w:val="es-ES_tradnl"/>
        </w:rPr>
        <w:t>ibertad.</w:t>
      </w:r>
      <w:r w:rsidR="00E42842" w:rsidRPr="00480C47">
        <w:rPr>
          <w:rFonts w:ascii="Book Antiqua" w:hAnsi="Book Antiqua"/>
          <w:szCs w:val="24"/>
          <w:lang w:val="es-ES_tradnl"/>
        </w:rPr>
        <w:t xml:space="preserve"> </w:t>
      </w:r>
    </w:p>
    <w:p w14:paraId="60E55C4C" w14:textId="3240C329"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Toda persona que utilice violencia o intimidación en la persona de su cónyuge, excónyuge, de la persona con quien cohabita o haya cohabitado, o con quien sostiene o haya sostenido una relación consensual, o la persona con quien haya procreado </w:t>
      </w:r>
      <w:r w:rsidR="00773128" w:rsidRPr="00480C47">
        <w:rPr>
          <w:rFonts w:ascii="Book Antiqua" w:hAnsi="Book Antiqua"/>
          <w:szCs w:val="24"/>
          <w:lang w:val="es-ES_tradnl"/>
        </w:rPr>
        <w:t xml:space="preserve">o adoptado </w:t>
      </w:r>
      <w:r w:rsidRPr="00480C47">
        <w:rPr>
          <w:rFonts w:ascii="Book Antiqua" w:hAnsi="Book Antiqua"/>
          <w:szCs w:val="24"/>
          <w:lang w:val="es-ES_tradnl"/>
        </w:rPr>
        <w:t>un hijo o hija, o que utilice pretexto de que padece o que una de las personas antes mencionadas padece de d</w:t>
      </w:r>
      <w:r w:rsidR="00817FAF">
        <w:rPr>
          <w:rFonts w:ascii="Book Antiqua" w:hAnsi="Book Antiqua"/>
          <w:szCs w:val="24"/>
          <w:lang w:val="es-ES_tradnl"/>
        </w:rPr>
        <w:t>iscapacidad intelectual</w:t>
      </w:r>
      <w:r w:rsidRPr="00480C47">
        <w:rPr>
          <w:rFonts w:ascii="Book Antiqua" w:hAnsi="Book Antiqua"/>
          <w:szCs w:val="24"/>
          <w:lang w:val="es-ES_tradnl"/>
        </w:rPr>
        <w:t xml:space="preserve">, para restringir su libertad con el conocimiento de la víctima, </w:t>
      </w:r>
      <w:r w:rsidR="0008264A" w:rsidRPr="00480C47">
        <w:rPr>
          <w:rFonts w:ascii="Book Antiqua" w:hAnsi="Book Antiqua"/>
          <w:szCs w:val="24"/>
          <w:lang w:val="es-ES_tradnl"/>
        </w:rPr>
        <w:t xml:space="preserve">incurrirá en delito grave y </w:t>
      </w:r>
      <w:r w:rsidRPr="00480C47">
        <w:rPr>
          <w:rFonts w:ascii="Book Antiqua" w:hAnsi="Book Antiqua"/>
          <w:szCs w:val="24"/>
          <w:lang w:val="es-ES_tradnl"/>
        </w:rPr>
        <w:t>se le impondrá pena de reclusión por un término fijo de ocho (8) años.</w:t>
      </w:r>
    </w:p>
    <w:p w14:paraId="5A12BBBB" w14:textId="77777777"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 tribunal podrá establecer la pena de restitución, además de la pena de reclusión establecida.</w:t>
      </w:r>
    </w:p>
    <w:p w14:paraId="1BB8D2E5" w14:textId="6230447C" w:rsidR="00E42842" w:rsidRPr="00CF1BB4" w:rsidRDefault="00A120C7" w:rsidP="00E42842">
      <w:pPr>
        <w:spacing w:line="480" w:lineRule="auto"/>
        <w:ind w:firstLine="360"/>
        <w:jc w:val="both"/>
        <w:rPr>
          <w:rFonts w:ascii="Book Antiqua" w:hAnsi="Book Antiqua"/>
          <w:szCs w:val="24"/>
          <w:lang w:val="es-ES_tradnl"/>
        </w:rPr>
      </w:pPr>
      <w:r w:rsidRPr="00CF1BB4">
        <w:rPr>
          <w:rFonts w:ascii="Book Antiqua" w:hAnsi="Book Antiqua"/>
          <w:szCs w:val="24"/>
          <w:lang w:val="es-ES_tradnl"/>
        </w:rPr>
        <w:lastRenderedPageBreak/>
        <w:t>Artículo</w:t>
      </w:r>
      <w:r w:rsidR="0015423B" w:rsidRPr="00CF1BB4">
        <w:rPr>
          <w:rFonts w:ascii="Book Antiqua" w:hAnsi="Book Antiqua"/>
          <w:szCs w:val="24"/>
          <w:lang w:val="es-ES_tradnl"/>
        </w:rPr>
        <w:t xml:space="preserve"> 14</w:t>
      </w:r>
      <w:r w:rsidR="00CF1BB4" w:rsidRPr="00CF1BB4">
        <w:rPr>
          <w:rFonts w:ascii="Book Antiqua" w:hAnsi="Book Antiqua"/>
          <w:szCs w:val="24"/>
          <w:lang w:val="es-ES_tradnl"/>
        </w:rPr>
        <w:t>.</w:t>
      </w:r>
      <w:r w:rsidR="00E42842" w:rsidRPr="00CF1BB4">
        <w:rPr>
          <w:rFonts w:ascii="Book Antiqua" w:hAnsi="Book Antiqua"/>
          <w:szCs w:val="24"/>
          <w:lang w:val="es-ES_tradnl"/>
        </w:rPr>
        <w:t xml:space="preserve">- Agresión </w:t>
      </w:r>
      <w:r w:rsidR="001302C5" w:rsidRPr="00CF1BB4">
        <w:rPr>
          <w:rFonts w:ascii="Book Antiqua" w:hAnsi="Book Antiqua"/>
          <w:szCs w:val="24"/>
          <w:lang w:val="es-ES_tradnl"/>
        </w:rPr>
        <w:t>s</w:t>
      </w:r>
      <w:r w:rsidR="00E42842" w:rsidRPr="00CF1BB4">
        <w:rPr>
          <w:rFonts w:ascii="Book Antiqua" w:hAnsi="Book Antiqua"/>
          <w:szCs w:val="24"/>
          <w:lang w:val="es-ES_tradnl"/>
        </w:rPr>
        <w:t xml:space="preserve">exual </w:t>
      </w:r>
      <w:r w:rsidR="001302C5" w:rsidRPr="00CF1BB4">
        <w:rPr>
          <w:rFonts w:ascii="Book Antiqua" w:hAnsi="Book Antiqua"/>
          <w:szCs w:val="24"/>
          <w:lang w:val="es-ES_tradnl"/>
        </w:rPr>
        <w:t>c</w:t>
      </w:r>
      <w:r w:rsidR="00E42842" w:rsidRPr="00CF1BB4">
        <w:rPr>
          <w:rFonts w:ascii="Book Antiqua" w:hAnsi="Book Antiqua"/>
          <w:szCs w:val="24"/>
          <w:lang w:val="es-ES_tradnl"/>
        </w:rPr>
        <w:t xml:space="preserve">onyugal. </w:t>
      </w:r>
    </w:p>
    <w:p w14:paraId="1C7F6C7E" w14:textId="4C4A26BA"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Se impondrá pena de reclusión por un término fijo de </w:t>
      </w:r>
      <w:r w:rsidR="00261187" w:rsidRPr="00480C47">
        <w:rPr>
          <w:rFonts w:ascii="Book Antiqua" w:hAnsi="Book Antiqua"/>
          <w:szCs w:val="24"/>
          <w:lang w:val="es-ES_tradnl"/>
        </w:rPr>
        <w:t xml:space="preserve">veinticinco (25) </w:t>
      </w:r>
      <w:r w:rsidRPr="00480C47">
        <w:rPr>
          <w:rFonts w:ascii="Book Antiqua" w:hAnsi="Book Antiqua"/>
          <w:szCs w:val="24"/>
          <w:lang w:val="es-ES_tradnl"/>
        </w:rPr>
        <w:t xml:space="preserve">años, a toda persona que incurra en una relación sexual no consentida con su cónyuge o </w:t>
      </w:r>
      <w:r w:rsidR="009F2E07" w:rsidRPr="00480C47">
        <w:rPr>
          <w:rFonts w:ascii="Book Antiqua" w:hAnsi="Book Antiqua"/>
          <w:szCs w:val="24"/>
          <w:lang w:val="es-ES_tradnl"/>
        </w:rPr>
        <w:t>excónyuge</w:t>
      </w:r>
      <w:r w:rsidRPr="00480C47">
        <w:rPr>
          <w:rFonts w:ascii="Book Antiqua" w:hAnsi="Book Antiqua"/>
          <w:szCs w:val="24"/>
          <w:lang w:val="es-ES_tradnl"/>
        </w:rPr>
        <w:t xml:space="preserve">, o con la persona con quien cohabite o haya cohabitado, o con quien sostuviere o haya sostenido una relación consensual, o la persona con quien haya procreado </w:t>
      </w:r>
      <w:r w:rsidR="00773128" w:rsidRPr="00480C47">
        <w:rPr>
          <w:rFonts w:ascii="Book Antiqua" w:hAnsi="Book Antiqua"/>
          <w:szCs w:val="24"/>
          <w:lang w:val="es-ES_tradnl"/>
        </w:rPr>
        <w:t xml:space="preserve">o adoptado </w:t>
      </w:r>
      <w:r w:rsidRPr="00480C47">
        <w:rPr>
          <w:rFonts w:ascii="Book Antiqua" w:hAnsi="Book Antiqua"/>
          <w:szCs w:val="24"/>
          <w:lang w:val="es-ES_tradnl"/>
        </w:rPr>
        <w:t xml:space="preserve">un hijo o hija, en cualesquiera de las circunstancias siguientes: </w:t>
      </w:r>
    </w:p>
    <w:p w14:paraId="5F71D452" w14:textId="6D537588" w:rsidR="00E42842" w:rsidRPr="00480C47" w:rsidRDefault="00E42842" w:rsidP="0062209E">
      <w:pPr>
        <w:numPr>
          <w:ilvl w:val="0"/>
          <w:numId w:val="36"/>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Si se ha compelido a incurrir en relación sexual mediante el empleo de fuerza, violencia, intimidación o amenaza de grave e inmediato daño corporal</w:t>
      </w:r>
      <w:r w:rsidR="007642B2" w:rsidRPr="00480C47">
        <w:rPr>
          <w:rFonts w:ascii="Book Antiqua" w:hAnsi="Book Antiqua"/>
          <w:szCs w:val="24"/>
          <w:lang w:val="es-ES_tradnl"/>
        </w:rPr>
        <w:t>,</w:t>
      </w:r>
      <w:r w:rsidR="00B5523C" w:rsidRPr="00480C47">
        <w:rPr>
          <w:rFonts w:ascii="Book Antiqua" w:hAnsi="Book Antiqua"/>
          <w:szCs w:val="24"/>
          <w:lang w:val="es-ES_tradnl"/>
        </w:rPr>
        <w:t xml:space="preserve"> o mediante actos constitutivos de trata humana</w:t>
      </w:r>
      <w:r w:rsidRPr="00480C47">
        <w:rPr>
          <w:rFonts w:ascii="Book Antiqua" w:hAnsi="Book Antiqua"/>
          <w:szCs w:val="24"/>
          <w:lang w:val="es-ES_tradnl"/>
        </w:rPr>
        <w:t>;</w:t>
      </w:r>
    </w:p>
    <w:p w14:paraId="2CEB309F" w14:textId="64DF5C24" w:rsidR="00E42842" w:rsidRPr="00480C47" w:rsidRDefault="006A70E8" w:rsidP="0062209E">
      <w:pPr>
        <w:numPr>
          <w:ilvl w:val="0"/>
          <w:numId w:val="36"/>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S</w:t>
      </w:r>
      <w:r w:rsidR="00E42842" w:rsidRPr="00480C47">
        <w:rPr>
          <w:rFonts w:ascii="Book Antiqua" w:hAnsi="Book Antiqua"/>
          <w:szCs w:val="24"/>
          <w:lang w:val="es-ES_tradnl"/>
        </w:rPr>
        <w:t xml:space="preserve">i se ha anulado o disminuido sustancialmente, sin su conocimiento o sin su </w:t>
      </w:r>
      <w:r w:rsidR="0015573E" w:rsidRPr="00480C47">
        <w:rPr>
          <w:rFonts w:ascii="Book Antiqua" w:hAnsi="Book Antiqua"/>
          <w:szCs w:val="24"/>
          <w:lang w:val="es-ES_tradnl"/>
        </w:rPr>
        <w:t>conoci</w:t>
      </w:r>
      <w:r w:rsidR="00E42842" w:rsidRPr="00480C47">
        <w:rPr>
          <w:rFonts w:ascii="Book Antiqua" w:hAnsi="Book Antiqua"/>
          <w:szCs w:val="24"/>
          <w:lang w:val="es-ES_tradnl"/>
        </w:rPr>
        <w:t>miento, su capacidad de consentir, a través de medios hipnóticos, narcóticos, deprimentes o estimulantes o sustancias o medios similares;</w:t>
      </w:r>
    </w:p>
    <w:p w14:paraId="55B50DA4" w14:textId="41789D6F" w:rsidR="00261187" w:rsidRPr="00480C47" w:rsidRDefault="006A70E8" w:rsidP="0062209E">
      <w:pPr>
        <w:numPr>
          <w:ilvl w:val="0"/>
          <w:numId w:val="36"/>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S</w:t>
      </w:r>
      <w:r w:rsidR="00E42842" w:rsidRPr="00480C47">
        <w:rPr>
          <w:rFonts w:ascii="Book Antiqua" w:hAnsi="Book Antiqua"/>
          <w:szCs w:val="24"/>
          <w:lang w:val="es-ES_tradnl"/>
        </w:rPr>
        <w:t xml:space="preserve">i por </w:t>
      </w:r>
      <w:r w:rsidR="009C6405">
        <w:rPr>
          <w:rFonts w:ascii="Book Antiqua" w:hAnsi="Book Antiqua"/>
          <w:szCs w:val="24"/>
          <w:lang w:val="es-ES_tradnl"/>
        </w:rPr>
        <w:t>discapcidad intelectual</w:t>
      </w:r>
      <w:r w:rsidR="00E42842" w:rsidRPr="00480C47">
        <w:rPr>
          <w:rFonts w:ascii="Book Antiqua" w:hAnsi="Book Antiqua"/>
          <w:szCs w:val="24"/>
          <w:lang w:val="es-ES_tradnl"/>
        </w:rPr>
        <w:t>, temporal o permanente, la víctima está incapacitada para comprender la naturaleza del acto en el momento de su realización;</w:t>
      </w:r>
      <w:r w:rsidR="00565678" w:rsidRPr="00480C47">
        <w:rPr>
          <w:rFonts w:ascii="Book Antiqua" w:hAnsi="Book Antiqua"/>
          <w:szCs w:val="24"/>
          <w:lang w:val="es-ES_tradnl"/>
        </w:rPr>
        <w:t xml:space="preserve"> o</w:t>
      </w:r>
    </w:p>
    <w:p w14:paraId="1DD92A2A" w14:textId="5F43A1CC" w:rsidR="00E42842" w:rsidRDefault="006A70E8" w:rsidP="0062209E">
      <w:pPr>
        <w:numPr>
          <w:ilvl w:val="0"/>
          <w:numId w:val="36"/>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S</w:t>
      </w:r>
      <w:r w:rsidR="00E42842" w:rsidRPr="00480C47">
        <w:rPr>
          <w:rFonts w:ascii="Book Antiqua" w:hAnsi="Book Antiqua"/>
          <w:szCs w:val="24"/>
          <w:lang w:val="es-ES_tradnl"/>
        </w:rPr>
        <w:t>i se le obliga o induce mediante maltrato, violencia física o psicológica a participar o involucrarse en una relación sexual no deseada con terceras personas.</w:t>
      </w:r>
    </w:p>
    <w:p w14:paraId="3C8AB13D" w14:textId="63EAD728" w:rsidR="009C6405" w:rsidRPr="009C6405" w:rsidRDefault="009C6405" w:rsidP="009C6405">
      <w:pPr>
        <w:spacing w:line="480" w:lineRule="auto"/>
        <w:ind w:firstLine="360"/>
        <w:jc w:val="both"/>
        <w:rPr>
          <w:rFonts w:ascii="Book Antiqua" w:hAnsi="Book Antiqua"/>
          <w:szCs w:val="24"/>
          <w:lang w:val="es-PR"/>
        </w:rPr>
      </w:pPr>
      <w:r w:rsidRPr="009C6405">
        <w:rPr>
          <w:rFonts w:ascii="Book Antiqua" w:hAnsi="Book Antiqua"/>
          <w:szCs w:val="24"/>
          <w:lang w:val="es-PR"/>
        </w:rPr>
        <w:t xml:space="preserve">El delito de agresión sexual conyugal no prescribe cuando la víctima sea menor de 18 años, y el imputado o imputada mayor de 18 años al momento de la comisión del </w:t>
      </w:r>
      <w:r w:rsidRPr="00B621F4">
        <w:rPr>
          <w:rFonts w:ascii="Book Antiqua" w:hAnsi="Book Antiqua"/>
          <w:szCs w:val="24"/>
          <w:lang w:val="es-PR"/>
        </w:rPr>
        <w:t>delito. La pena a imponerse por este delito, en todas sus modalidades, será la correspondiente a delito grave de segundo grado severo.</w:t>
      </w:r>
    </w:p>
    <w:p w14:paraId="6146646B" w14:textId="54C1B06A" w:rsidR="00847D15" w:rsidRPr="00480C47" w:rsidRDefault="00E42842" w:rsidP="00565678">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w:t>
      </w:r>
      <w:r w:rsidR="005E592D" w:rsidRPr="00480C47">
        <w:rPr>
          <w:rFonts w:ascii="Book Antiqua" w:hAnsi="Book Antiqua"/>
          <w:szCs w:val="24"/>
          <w:lang w:val="es-ES_tradnl"/>
        </w:rPr>
        <w:t>tribunal</w:t>
      </w:r>
      <w:r w:rsidRPr="00480C47">
        <w:rPr>
          <w:rFonts w:ascii="Book Antiqua" w:hAnsi="Book Antiqua"/>
          <w:szCs w:val="24"/>
          <w:lang w:val="es-ES_tradnl"/>
        </w:rPr>
        <w:t xml:space="preserve"> podrá imponer la pena de restitución además de la pena de reclusión establecida en cual</w:t>
      </w:r>
      <w:r w:rsidR="00F24E54" w:rsidRPr="00480C47">
        <w:rPr>
          <w:rFonts w:ascii="Book Antiqua" w:hAnsi="Book Antiqua"/>
          <w:szCs w:val="24"/>
          <w:lang w:val="es-ES_tradnl"/>
        </w:rPr>
        <w:t>es</w:t>
      </w:r>
      <w:r w:rsidRPr="00480C47">
        <w:rPr>
          <w:rFonts w:ascii="Book Antiqua" w:hAnsi="Book Antiqua"/>
          <w:szCs w:val="24"/>
          <w:lang w:val="es-ES_tradnl"/>
        </w:rPr>
        <w:t>quiera de las modalidades anteriormente señaladas.</w:t>
      </w:r>
    </w:p>
    <w:p w14:paraId="272534FA" w14:textId="77777777" w:rsidR="00955D4B" w:rsidRPr="00480C47" w:rsidRDefault="00847D15" w:rsidP="00565678">
      <w:pPr>
        <w:spacing w:line="480" w:lineRule="auto"/>
        <w:jc w:val="center"/>
        <w:rPr>
          <w:rFonts w:ascii="Book Antiqua" w:hAnsi="Book Antiqua"/>
          <w:caps/>
          <w:szCs w:val="24"/>
          <w:lang w:val="es-ES_tradnl"/>
        </w:rPr>
      </w:pPr>
      <w:r w:rsidRPr="00480C47">
        <w:rPr>
          <w:rFonts w:ascii="Book Antiqua" w:hAnsi="Book Antiqua"/>
          <w:caps/>
          <w:szCs w:val="24"/>
          <w:lang w:val="es-ES_tradnl"/>
        </w:rPr>
        <w:lastRenderedPageBreak/>
        <w:t>cAPÍTULO Ii- Asistencia a víctimas/sobrevivientes</w:t>
      </w:r>
      <w:r w:rsidR="00955D4B" w:rsidRPr="00480C47">
        <w:rPr>
          <w:rFonts w:ascii="Book Antiqua" w:hAnsi="Book Antiqua"/>
          <w:caps/>
          <w:szCs w:val="24"/>
          <w:lang w:val="es-ES_tradnl"/>
        </w:rPr>
        <w:t xml:space="preserve"> de </w:t>
      </w:r>
    </w:p>
    <w:p w14:paraId="64873DD4" w14:textId="596E20E1" w:rsidR="00847D15" w:rsidRPr="00480C47" w:rsidRDefault="00955D4B" w:rsidP="00565678">
      <w:pPr>
        <w:spacing w:line="480" w:lineRule="auto"/>
        <w:jc w:val="center"/>
        <w:rPr>
          <w:rFonts w:ascii="Book Antiqua" w:hAnsi="Book Antiqua"/>
          <w:caps/>
          <w:szCs w:val="24"/>
          <w:lang w:val="es-ES_tradnl"/>
        </w:rPr>
      </w:pPr>
      <w:r w:rsidRPr="00480C47">
        <w:rPr>
          <w:rFonts w:ascii="Book Antiqua" w:hAnsi="Book Antiqua"/>
          <w:caps/>
          <w:szCs w:val="24"/>
          <w:lang w:val="es-ES_tradnl"/>
        </w:rPr>
        <w:t>violencia doméstica</w:t>
      </w:r>
    </w:p>
    <w:p w14:paraId="335BC981" w14:textId="315B4EA2" w:rsidR="00847D15" w:rsidRPr="00480C47" w:rsidRDefault="00847D15" w:rsidP="00847D15">
      <w:pPr>
        <w:spacing w:line="480" w:lineRule="auto"/>
        <w:ind w:firstLine="360"/>
        <w:jc w:val="both"/>
        <w:rPr>
          <w:rFonts w:ascii="Book Antiqua" w:hAnsi="Book Antiqua"/>
          <w:szCs w:val="24"/>
          <w:lang w:val="es-ES_tradnl"/>
        </w:rPr>
      </w:pPr>
      <w:r w:rsidRPr="00B621F4">
        <w:rPr>
          <w:rFonts w:ascii="Book Antiqua" w:hAnsi="Book Antiqua"/>
          <w:szCs w:val="24"/>
          <w:lang w:val="es-ES_tradnl"/>
        </w:rPr>
        <w:t xml:space="preserve">Artículo </w:t>
      </w:r>
      <w:r w:rsidR="0015423B" w:rsidRPr="00B621F4">
        <w:rPr>
          <w:rFonts w:ascii="Book Antiqua" w:hAnsi="Book Antiqua"/>
          <w:szCs w:val="24"/>
          <w:lang w:val="es-ES_tradnl"/>
        </w:rPr>
        <w:t>15</w:t>
      </w:r>
      <w:r w:rsidRPr="00B621F4">
        <w:rPr>
          <w:rFonts w:ascii="Book Antiqua" w:hAnsi="Book Antiqua"/>
          <w:szCs w:val="24"/>
          <w:lang w:val="es-ES_tradnl"/>
        </w:rPr>
        <w:t xml:space="preserve">.- Asistencia a la </w:t>
      </w:r>
      <w:r w:rsidR="001302C5" w:rsidRPr="00B621F4">
        <w:rPr>
          <w:rFonts w:ascii="Book Antiqua" w:hAnsi="Book Antiqua"/>
          <w:szCs w:val="24"/>
          <w:lang w:val="es-ES_tradnl"/>
        </w:rPr>
        <w:t>v</w:t>
      </w:r>
      <w:r w:rsidRPr="00B621F4">
        <w:rPr>
          <w:rFonts w:ascii="Book Antiqua" w:hAnsi="Book Antiqua"/>
          <w:szCs w:val="24"/>
          <w:lang w:val="es-ES_tradnl"/>
        </w:rPr>
        <w:t>íctima</w:t>
      </w:r>
      <w:r w:rsidR="00955D4B" w:rsidRPr="00B621F4">
        <w:rPr>
          <w:rFonts w:ascii="Book Antiqua" w:hAnsi="Book Antiqua"/>
          <w:szCs w:val="24"/>
          <w:lang w:val="es-ES_tradnl"/>
        </w:rPr>
        <w:t>.</w:t>
      </w:r>
    </w:p>
    <w:p w14:paraId="634E2B62" w14:textId="46F6368C" w:rsidR="00847D15" w:rsidRPr="00480C47" w:rsidRDefault="00847D15" w:rsidP="00847D15">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Siempre que un oficial del orden público interviniere con una persona que alega ser víctima de </w:t>
      </w:r>
      <w:r w:rsidR="00955D4B" w:rsidRPr="00480C47">
        <w:rPr>
          <w:rFonts w:ascii="Book Antiqua" w:hAnsi="Book Antiqua"/>
          <w:szCs w:val="24"/>
          <w:lang w:val="es-ES_tradnl"/>
        </w:rPr>
        <w:t>violencia doméstica</w:t>
      </w:r>
      <w:r w:rsidRPr="00480C47">
        <w:rPr>
          <w:rFonts w:ascii="Book Antiqua" w:hAnsi="Book Antiqua"/>
          <w:szCs w:val="24"/>
          <w:lang w:val="es-ES_tradnl"/>
        </w:rPr>
        <w:t xml:space="preserve">, , deberá tomar todas aquellas medidas que estime necesarias para evitar que vuelva a ser maltratada. </w:t>
      </w:r>
      <w:r w:rsidR="006236D8" w:rsidRPr="00480C47">
        <w:rPr>
          <w:rFonts w:ascii="Book Antiqua" w:hAnsi="Book Antiqua"/>
          <w:szCs w:val="24"/>
          <w:lang w:val="es-ES_tradnl"/>
        </w:rPr>
        <w:t xml:space="preserve"> </w:t>
      </w:r>
      <w:r w:rsidRPr="00480C47">
        <w:rPr>
          <w:rFonts w:ascii="Book Antiqua" w:hAnsi="Book Antiqua"/>
          <w:szCs w:val="24"/>
          <w:lang w:val="es-ES_tradnl"/>
        </w:rPr>
        <w:t>Entre otras, deberá realizar las gestiones siguientes:</w:t>
      </w:r>
    </w:p>
    <w:p w14:paraId="48E3406B" w14:textId="776C972E" w:rsidR="00847D15" w:rsidRPr="00480C47" w:rsidRDefault="00847D15" w:rsidP="0062209E">
      <w:pPr>
        <w:numPr>
          <w:ilvl w:val="0"/>
          <w:numId w:val="12"/>
        </w:numPr>
        <w:spacing w:line="480" w:lineRule="auto"/>
        <w:jc w:val="both"/>
        <w:rPr>
          <w:rFonts w:ascii="Book Antiqua" w:hAnsi="Book Antiqua"/>
          <w:szCs w:val="24"/>
          <w:lang w:val="es-ES_tradnl"/>
        </w:rPr>
      </w:pPr>
      <w:r w:rsidRPr="00480C47">
        <w:rPr>
          <w:rFonts w:ascii="Book Antiqua" w:hAnsi="Book Antiqua"/>
          <w:szCs w:val="24"/>
          <w:lang w:val="es-ES_tradnl"/>
        </w:rPr>
        <w:t xml:space="preserve">Si la persona indica que ha sufrido daños, golpes o heridas que requieren atención médica, aunque no sean visibles, </w:t>
      </w:r>
      <w:r w:rsidR="00457295" w:rsidRPr="00480C47">
        <w:rPr>
          <w:rFonts w:ascii="Book Antiqua" w:hAnsi="Book Antiqua"/>
          <w:szCs w:val="24"/>
          <w:lang w:val="es-ES_tradnl"/>
        </w:rPr>
        <w:t xml:space="preserve">o cuando los actos reportados por la víctima sean constitutivos de trata humana, el oficial del orden público </w:t>
      </w:r>
      <w:r w:rsidR="0015573E" w:rsidRPr="00480C47">
        <w:rPr>
          <w:rFonts w:ascii="Book Antiqua" w:hAnsi="Book Antiqua"/>
          <w:szCs w:val="24"/>
          <w:lang w:val="es-ES_tradnl"/>
        </w:rPr>
        <w:t>le</w:t>
      </w:r>
      <w:r w:rsidR="0015573E" w:rsidRPr="00480C47">
        <w:rPr>
          <w:rFonts w:ascii="Book Antiqua" w:hAnsi="Book Antiqua"/>
          <w:color w:val="FF0000"/>
          <w:szCs w:val="24"/>
          <w:lang w:val="es-ES_tradnl"/>
        </w:rPr>
        <w:t xml:space="preserve"> </w:t>
      </w:r>
      <w:r w:rsidRPr="00480C47">
        <w:rPr>
          <w:rFonts w:ascii="Book Antiqua" w:hAnsi="Book Antiqua"/>
          <w:szCs w:val="24"/>
          <w:lang w:val="es-ES_tradnl"/>
        </w:rPr>
        <w:t>administrará la primera ayuda necesaria, le ofrecerá hacer arreglos para que reciba tratamiento médico adecuado y le proveerá transportación hasta un centro de servicios médicos donde pueda ser atendida</w:t>
      </w:r>
      <w:r w:rsidR="0015573E" w:rsidRPr="00480C47">
        <w:rPr>
          <w:rFonts w:ascii="Book Antiqua" w:hAnsi="Book Antiqua"/>
          <w:szCs w:val="24"/>
          <w:lang w:val="es-ES_tradnl"/>
        </w:rPr>
        <w:t xml:space="preserve"> o atendido</w:t>
      </w:r>
      <w:r w:rsidRPr="00480C47">
        <w:rPr>
          <w:rFonts w:ascii="Book Antiqua" w:hAnsi="Book Antiqua"/>
          <w:szCs w:val="24"/>
          <w:lang w:val="es-ES_tradnl"/>
        </w:rPr>
        <w:t>.</w:t>
      </w:r>
      <w:r w:rsidR="00C65C39">
        <w:rPr>
          <w:rFonts w:ascii="Book Antiqua" w:hAnsi="Book Antiqua"/>
          <w:szCs w:val="24"/>
          <w:lang w:val="es-ES_tradnl"/>
        </w:rPr>
        <w:t xml:space="preserve"> </w:t>
      </w:r>
    </w:p>
    <w:p w14:paraId="512B1F56" w14:textId="3066A6BA" w:rsidR="006A70E8" w:rsidRPr="00480C47" w:rsidRDefault="00847D15" w:rsidP="0062209E">
      <w:pPr>
        <w:numPr>
          <w:ilvl w:val="0"/>
          <w:numId w:val="12"/>
        </w:numPr>
        <w:spacing w:line="480" w:lineRule="auto"/>
        <w:jc w:val="both"/>
        <w:rPr>
          <w:rFonts w:ascii="Book Antiqua" w:hAnsi="Book Antiqua"/>
          <w:szCs w:val="24"/>
          <w:lang w:val="es-ES_tradnl"/>
        </w:rPr>
      </w:pPr>
      <w:r w:rsidRPr="00480C47">
        <w:rPr>
          <w:rFonts w:ascii="Book Antiqua" w:hAnsi="Book Antiqua"/>
          <w:szCs w:val="24"/>
          <w:lang w:val="es-ES_tradnl"/>
        </w:rPr>
        <w:t>Si la persona manifiesta preocupación por su seguridad, deberá hacer los arreglos necesarios para transportarla a un lugar seguro.</w:t>
      </w:r>
      <w:r w:rsidR="00457295" w:rsidRPr="00480C47">
        <w:rPr>
          <w:rFonts w:ascii="Book Antiqua" w:hAnsi="Book Antiqua"/>
          <w:szCs w:val="24"/>
          <w:lang w:val="es-ES_tradnl"/>
        </w:rPr>
        <w:t xml:space="preserve">  En casos donde los hechos sean constitutivos de trata humana</w:t>
      </w:r>
      <w:r w:rsidR="008C6678" w:rsidRPr="00480C47">
        <w:rPr>
          <w:rFonts w:ascii="Book Antiqua" w:hAnsi="Book Antiqua"/>
          <w:szCs w:val="24"/>
          <w:lang w:val="es-ES_tradnl"/>
        </w:rPr>
        <w:t>,</w:t>
      </w:r>
      <w:r w:rsidR="00457295" w:rsidRPr="00480C47">
        <w:rPr>
          <w:rFonts w:ascii="Book Antiqua" w:hAnsi="Book Antiqua"/>
          <w:szCs w:val="24"/>
          <w:lang w:val="es-ES_tradnl"/>
        </w:rPr>
        <w:t xml:space="preserve"> el oficial de orden público siempre proveerá seguridad a la </w:t>
      </w:r>
      <w:r w:rsidR="008C6678" w:rsidRPr="00480C47">
        <w:rPr>
          <w:rFonts w:ascii="Book Antiqua" w:hAnsi="Book Antiqua"/>
          <w:szCs w:val="24"/>
          <w:lang w:val="es-ES_tradnl"/>
        </w:rPr>
        <w:t xml:space="preserve">parte </w:t>
      </w:r>
      <w:r w:rsidR="00457295" w:rsidRPr="00480C47">
        <w:rPr>
          <w:rFonts w:ascii="Book Antiqua" w:hAnsi="Book Antiqua"/>
          <w:szCs w:val="24"/>
          <w:lang w:val="es-ES_tradnl"/>
        </w:rPr>
        <w:t>víctima y notificará de inmediato a las autoridades federales.</w:t>
      </w:r>
    </w:p>
    <w:p w14:paraId="7E5E179B" w14:textId="263B2EB5" w:rsidR="006A70E8" w:rsidRPr="00480C47" w:rsidRDefault="00847D15" w:rsidP="0062209E">
      <w:pPr>
        <w:numPr>
          <w:ilvl w:val="0"/>
          <w:numId w:val="12"/>
        </w:numPr>
        <w:spacing w:line="480" w:lineRule="auto"/>
        <w:jc w:val="both"/>
        <w:rPr>
          <w:rFonts w:ascii="Book Antiqua" w:hAnsi="Book Antiqua"/>
          <w:szCs w:val="24"/>
          <w:lang w:val="es-ES_tradnl"/>
        </w:rPr>
      </w:pPr>
      <w:r w:rsidRPr="00480C47">
        <w:rPr>
          <w:rFonts w:ascii="Book Antiqua" w:hAnsi="Book Antiqua"/>
          <w:szCs w:val="24"/>
          <w:lang w:val="es-ES_tradnl"/>
        </w:rPr>
        <w:t xml:space="preserve">Cuando la </w:t>
      </w:r>
      <w:r w:rsidR="0003279E" w:rsidRPr="00480C47">
        <w:rPr>
          <w:rFonts w:ascii="Book Antiqua" w:hAnsi="Book Antiqua"/>
          <w:szCs w:val="24"/>
          <w:lang w:val="es-ES_tradnl"/>
        </w:rPr>
        <w:t xml:space="preserve">persona </w:t>
      </w:r>
      <w:r w:rsidRPr="00480C47">
        <w:rPr>
          <w:rFonts w:ascii="Book Antiqua" w:hAnsi="Book Antiqua"/>
          <w:szCs w:val="24"/>
          <w:lang w:val="es-ES_tradnl"/>
        </w:rPr>
        <w:t xml:space="preserve">víctima de </w:t>
      </w:r>
      <w:r w:rsidR="0003279E" w:rsidRPr="00480C47">
        <w:rPr>
          <w:rFonts w:ascii="Book Antiqua" w:hAnsi="Book Antiqua"/>
          <w:szCs w:val="24"/>
          <w:lang w:val="es-ES_tradnl"/>
        </w:rPr>
        <w:t>violencia doméstica</w:t>
      </w:r>
      <w:r w:rsidRPr="00480C47">
        <w:rPr>
          <w:rFonts w:ascii="Book Antiqua" w:hAnsi="Book Antiqua"/>
          <w:szCs w:val="24"/>
          <w:lang w:val="es-ES_tradnl"/>
        </w:rPr>
        <w:t xml:space="preserve"> se lo solicite, le proveerá protección acompañándola y asistiéndola en todo momento mientras retira sus pertenencias personales de su residencia o de cualquier otro lugar donde </w:t>
      </w:r>
      <w:r w:rsidR="00617045">
        <w:rPr>
          <w:rFonts w:ascii="Book Antiqua" w:hAnsi="Book Antiqua"/>
          <w:szCs w:val="24"/>
          <w:lang w:val="es-ES_tradnl"/>
        </w:rPr>
        <w:t>e</w:t>
      </w:r>
      <w:r w:rsidRPr="00480C47">
        <w:rPr>
          <w:rFonts w:ascii="Book Antiqua" w:hAnsi="Book Antiqua"/>
          <w:szCs w:val="24"/>
          <w:lang w:val="es-ES_tradnl"/>
        </w:rPr>
        <w:t>stas se encuentren.</w:t>
      </w:r>
    </w:p>
    <w:p w14:paraId="7ABC8EB0" w14:textId="064C8638" w:rsidR="006A70E8" w:rsidRPr="00480C47" w:rsidRDefault="00847D15" w:rsidP="0062209E">
      <w:pPr>
        <w:numPr>
          <w:ilvl w:val="0"/>
          <w:numId w:val="12"/>
        </w:numPr>
        <w:spacing w:line="480" w:lineRule="auto"/>
        <w:jc w:val="both"/>
        <w:rPr>
          <w:rFonts w:ascii="Book Antiqua" w:hAnsi="Book Antiqua"/>
          <w:szCs w:val="24"/>
          <w:lang w:val="es-ES_tradnl"/>
        </w:rPr>
      </w:pPr>
      <w:r w:rsidRPr="00480C47">
        <w:rPr>
          <w:rFonts w:ascii="Book Antiqua" w:hAnsi="Book Antiqua"/>
          <w:szCs w:val="24"/>
          <w:lang w:val="es-ES_tradnl"/>
        </w:rPr>
        <w:lastRenderedPageBreak/>
        <w:t xml:space="preserve">Asesorará a la </w:t>
      </w:r>
      <w:r w:rsidR="0003279E" w:rsidRPr="00480C47">
        <w:rPr>
          <w:rFonts w:ascii="Book Antiqua" w:hAnsi="Book Antiqua"/>
          <w:szCs w:val="24"/>
          <w:lang w:val="es-ES_tradnl"/>
        </w:rPr>
        <w:t xml:space="preserve">persona </w:t>
      </w:r>
      <w:r w:rsidRPr="00480C47">
        <w:rPr>
          <w:rFonts w:ascii="Book Antiqua" w:hAnsi="Book Antiqua"/>
          <w:szCs w:val="24"/>
          <w:lang w:val="es-ES_tradnl"/>
        </w:rPr>
        <w:t xml:space="preserve">víctima de </w:t>
      </w:r>
      <w:r w:rsidR="0003279E" w:rsidRPr="00480C47">
        <w:rPr>
          <w:rFonts w:ascii="Book Antiqua" w:hAnsi="Book Antiqua"/>
          <w:szCs w:val="24"/>
          <w:lang w:val="es-ES_tradnl"/>
        </w:rPr>
        <w:t>violencia doméstica</w:t>
      </w:r>
      <w:r w:rsidRPr="00480C47">
        <w:rPr>
          <w:rFonts w:ascii="Book Antiqua" w:hAnsi="Book Antiqua"/>
          <w:szCs w:val="24"/>
          <w:lang w:val="es-ES_tradnl"/>
        </w:rPr>
        <w:t xml:space="preserve"> sobre la importancia de preservar la evidencia.</w:t>
      </w:r>
    </w:p>
    <w:p w14:paraId="2EBB0008" w14:textId="674687D7" w:rsidR="00847D15" w:rsidRPr="00480C47" w:rsidRDefault="00847D15" w:rsidP="0062209E">
      <w:pPr>
        <w:numPr>
          <w:ilvl w:val="0"/>
          <w:numId w:val="12"/>
        </w:numPr>
        <w:spacing w:line="480" w:lineRule="auto"/>
        <w:jc w:val="both"/>
        <w:rPr>
          <w:rFonts w:ascii="Book Antiqua" w:hAnsi="Book Antiqua"/>
          <w:szCs w:val="24"/>
          <w:lang w:val="es-ES_tradnl"/>
        </w:rPr>
      </w:pPr>
      <w:r w:rsidRPr="00480C47">
        <w:rPr>
          <w:rFonts w:ascii="Book Antiqua" w:hAnsi="Book Antiqua"/>
          <w:szCs w:val="24"/>
          <w:lang w:val="es-ES_tradnl" w:eastAsia="es-PR"/>
        </w:rPr>
        <w:t>Proveerá a la víctima información sobre sus derechos</w:t>
      </w:r>
      <w:r w:rsidR="00245EA0" w:rsidRPr="00480C47">
        <w:rPr>
          <w:rFonts w:ascii="Book Antiqua" w:hAnsi="Book Antiqua"/>
          <w:szCs w:val="24"/>
          <w:lang w:val="es-ES_tradnl" w:eastAsia="es-PR"/>
        </w:rPr>
        <w:t xml:space="preserve">, </w:t>
      </w:r>
      <w:r w:rsidR="00245EA0" w:rsidRPr="00480C47">
        <w:rPr>
          <w:rFonts w:ascii="Book Antiqua" w:eastAsia="Book Antiqua" w:hAnsi="Book Antiqua" w:cs="Book Antiqua"/>
          <w:szCs w:val="24"/>
          <w:lang w:val="es-ES_tradnl"/>
        </w:rPr>
        <w:t xml:space="preserve">en especial el derecho a estar asistido por personal de apoyo según establecidos en el Artículo </w:t>
      </w:r>
      <w:r w:rsidR="00A8058E" w:rsidRPr="00480C47">
        <w:rPr>
          <w:rFonts w:ascii="Book Antiqua" w:eastAsia="Book Antiqua" w:hAnsi="Book Antiqua" w:cs="Book Antiqua"/>
          <w:szCs w:val="24"/>
          <w:lang w:val="es-ES_tradnl"/>
        </w:rPr>
        <w:t>1</w:t>
      </w:r>
      <w:r w:rsidR="00302CD9">
        <w:rPr>
          <w:rFonts w:ascii="Book Antiqua" w:eastAsia="Book Antiqua" w:hAnsi="Book Antiqua" w:cs="Book Antiqua"/>
          <w:szCs w:val="24"/>
          <w:lang w:val="es-ES_tradnl"/>
        </w:rPr>
        <w:t>69</w:t>
      </w:r>
      <w:r w:rsidR="006A4812" w:rsidRPr="00480C47">
        <w:rPr>
          <w:rFonts w:ascii="Book Antiqua" w:eastAsia="Book Antiqua" w:hAnsi="Book Antiqua" w:cs="Book Antiqua"/>
          <w:szCs w:val="24"/>
          <w:lang w:val="es-ES_tradnl"/>
        </w:rPr>
        <w:t xml:space="preserve"> de este Código</w:t>
      </w:r>
      <w:r w:rsidR="00245EA0" w:rsidRPr="00480C47">
        <w:rPr>
          <w:rFonts w:ascii="Book Antiqua" w:eastAsia="Book Antiqua" w:hAnsi="Book Antiqua" w:cs="Book Antiqua"/>
          <w:szCs w:val="24"/>
          <w:lang w:val="es-ES_tradnl"/>
        </w:rPr>
        <w:t>,</w:t>
      </w:r>
      <w:r w:rsidRPr="00480C47">
        <w:rPr>
          <w:rFonts w:ascii="Book Antiqua" w:hAnsi="Book Antiqua"/>
          <w:szCs w:val="24"/>
          <w:lang w:val="es-ES_tradnl" w:eastAsia="es-PR"/>
        </w:rPr>
        <w:t xml:space="preserve"> y sobre los servicios gubernamentales y privados disponibles para víctimas de </w:t>
      </w:r>
      <w:r w:rsidR="0003279E" w:rsidRPr="00480C47">
        <w:rPr>
          <w:rFonts w:ascii="Book Antiqua" w:hAnsi="Book Antiqua"/>
          <w:szCs w:val="24"/>
          <w:lang w:val="es-ES_tradnl" w:eastAsia="es-PR"/>
        </w:rPr>
        <w:t>violencia doméstica</w:t>
      </w:r>
      <w:r w:rsidRPr="00480C47">
        <w:rPr>
          <w:rFonts w:ascii="Book Antiqua" w:hAnsi="Book Antiqua"/>
          <w:szCs w:val="24"/>
          <w:lang w:val="es-ES_tradnl" w:eastAsia="es-PR"/>
        </w:rPr>
        <w:t xml:space="preserve">, </w:t>
      </w:r>
      <w:r w:rsidRPr="004B57D7">
        <w:rPr>
          <w:rFonts w:ascii="Book Antiqua" w:hAnsi="Book Antiqua"/>
          <w:szCs w:val="24"/>
          <w:lang w:val="es-ES_tradnl" w:eastAsia="es-PR"/>
        </w:rPr>
        <w:t>incluyendo, pero no limitado a, su derecho a que se le costeen cualesquiera servicios</w:t>
      </w:r>
      <w:r w:rsidRPr="004B57D7">
        <w:rPr>
          <w:rFonts w:ascii="Book Antiqua" w:hAnsi="Book Antiqua"/>
          <w:szCs w:val="24"/>
          <w:lang w:val="es-ES_tradnl"/>
        </w:rPr>
        <w:t xml:space="preserve"> </w:t>
      </w:r>
      <w:r w:rsidRPr="004B57D7">
        <w:rPr>
          <w:rFonts w:ascii="Book Antiqua" w:hAnsi="Book Antiqua"/>
          <w:szCs w:val="24"/>
          <w:lang w:val="es-ES_tradnl" w:eastAsia="es-PR"/>
        </w:rPr>
        <w:t>médicos, psiquiátricos, psicológicos, de consejería u orientación que requiera, incluyendo a sus hijos</w:t>
      </w:r>
      <w:r w:rsidR="00137A7C" w:rsidRPr="004B57D7">
        <w:rPr>
          <w:rFonts w:ascii="Book Antiqua" w:hAnsi="Book Antiqua"/>
          <w:szCs w:val="24"/>
          <w:lang w:val="es-ES_tradnl" w:eastAsia="es-PR"/>
        </w:rPr>
        <w:t xml:space="preserve"> o hijas</w:t>
      </w:r>
      <w:r w:rsidRPr="00480C47">
        <w:rPr>
          <w:rFonts w:ascii="Book Antiqua" w:hAnsi="Book Antiqua"/>
          <w:szCs w:val="24"/>
          <w:lang w:val="es-ES_tradnl" w:eastAsia="es-PR"/>
        </w:rPr>
        <w:t>, a los remedios</w:t>
      </w:r>
      <w:r w:rsidRPr="00480C47">
        <w:rPr>
          <w:rFonts w:ascii="Book Antiqua" w:hAnsi="Book Antiqua"/>
          <w:szCs w:val="24"/>
          <w:lang w:val="es-ES_tradnl"/>
        </w:rPr>
        <w:t xml:space="preserve"> provistos</w:t>
      </w:r>
      <w:r w:rsidR="004F5CDF" w:rsidRPr="00480C47">
        <w:rPr>
          <w:rFonts w:ascii="Book Antiqua" w:hAnsi="Book Antiqua"/>
          <w:szCs w:val="24"/>
          <w:lang w:val="es-ES_tradnl"/>
        </w:rPr>
        <w:t xml:space="preserve"> en las leyes especiales de protección a víctimas y testigos</w:t>
      </w:r>
      <w:r w:rsidR="0024157D" w:rsidRPr="00480C47">
        <w:rPr>
          <w:rFonts w:ascii="Book Antiqua" w:hAnsi="Book Antiqua"/>
          <w:szCs w:val="24"/>
          <w:lang w:val="es-ES_tradnl"/>
        </w:rPr>
        <w:t xml:space="preserve">, la cual a la fecha de aprobación de este Código lo es la </w:t>
      </w:r>
      <w:r w:rsidRPr="00480C47">
        <w:rPr>
          <w:rFonts w:ascii="Book Antiqua" w:hAnsi="Book Antiqua"/>
          <w:szCs w:val="24"/>
          <w:lang w:val="es-ES_tradnl"/>
        </w:rPr>
        <w:t xml:space="preserve">Ley Núm. 77 de 9 de julio de 1986, según enmendada, conocida como “Ley para la Protección de Testigos y Víctima”, y la Ley Núm. 91 de 13 de julio de 1988. </w:t>
      </w:r>
      <w:r w:rsidR="006236D8" w:rsidRPr="00480C47">
        <w:rPr>
          <w:rFonts w:ascii="Book Antiqua" w:hAnsi="Book Antiqua"/>
          <w:szCs w:val="24"/>
          <w:lang w:val="es-ES_tradnl"/>
        </w:rPr>
        <w:t xml:space="preserve"> </w:t>
      </w:r>
      <w:r w:rsidRPr="00480C47">
        <w:rPr>
          <w:rFonts w:ascii="Book Antiqua" w:hAnsi="Book Antiqua"/>
          <w:szCs w:val="24"/>
          <w:lang w:val="es-ES_tradnl"/>
        </w:rPr>
        <w:t>Asimismo, le entregará copia de una hoja de orientación a víctimas de violencia doméstica</w:t>
      </w:r>
      <w:r w:rsidR="00D938F4" w:rsidRPr="00480C47">
        <w:rPr>
          <w:rFonts w:ascii="Book Antiqua" w:hAnsi="Book Antiqua"/>
          <w:szCs w:val="24"/>
          <w:lang w:val="es-ES_tradnl"/>
        </w:rPr>
        <w:t xml:space="preserve">, </w:t>
      </w:r>
      <w:r w:rsidR="00D938F4" w:rsidRPr="00480C47">
        <w:rPr>
          <w:rFonts w:ascii="Book Antiqua" w:eastAsia="Book Antiqua" w:hAnsi="Book Antiqua" w:cs="Book Antiqua"/>
          <w:szCs w:val="24"/>
          <w:lang w:val="es-ES_tradnl"/>
        </w:rPr>
        <w:t xml:space="preserve">en la cual, entre otros, se establezca con precisión habérsele asesorado sobre el derecho que le asiste a estar acompañada por personal de apoyo, según establecido en el Artículo </w:t>
      </w:r>
      <w:r w:rsidR="00A8058E" w:rsidRPr="00480C47">
        <w:rPr>
          <w:rFonts w:ascii="Book Antiqua" w:eastAsia="Book Antiqua" w:hAnsi="Book Antiqua" w:cs="Book Antiqua"/>
          <w:szCs w:val="24"/>
          <w:lang w:val="es-ES_tradnl"/>
        </w:rPr>
        <w:t>1</w:t>
      </w:r>
      <w:r w:rsidR="00302CD9">
        <w:rPr>
          <w:rFonts w:ascii="Book Antiqua" w:eastAsia="Book Antiqua" w:hAnsi="Book Antiqua" w:cs="Book Antiqua"/>
          <w:szCs w:val="24"/>
          <w:lang w:val="es-ES_tradnl"/>
        </w:rPr>
        <w:t>69</w:t>
      </w:r>
      <w:r w:rsidR="00D938F4" w:rsidRPr="00480C47">
        <w:rPr>
          <w:rFonts w:ascii="Book Antiqua" w:eastAsia="Book Antiqua" w:hAnsi="Book Antiqua" w:cs="Book Antiqua"/>
          <w:szCs w:val="24"/>
          <w:lang w:val="es-ES_tradnl"/>
        </w:rPr>
        <w:t xml:space="preserve"> de este Código</w:t>
      </w:r>
      <w:r w:rsidRPr="00480C47">
        <w:rPr>
          <w:rFonts w:ascii="Book Antiqua" w:hAnsi="Book Antiqua"/>
          <w:szCs w:val="24"/>
          <w:lang w:val="es-ES_tradnl"/>
        </w:rPr>
        <w:t>.</w:t>
      </w:r>
    </w:p>
    <w:p w14:paraId="6971A0FB" w14:textId="5D4C619A" w:rsidR="005C6B11" w:rsidRPr="00480C47" w:rsidRDefault="005C6B11" w:rsidP="00847D15">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ministerio público tendrá el deber de comparecer a toda vista de determinación de causa probable para arresto en los casos de naturaleza penal presentados al amparo de este Código, sin discreción alguna, incluyendo las violaciones a las órdenes de protección según se establece en el Artículo </w:t>
      </w:r>
      <w:r w:rsidR="002E46C8">
        <w:rPr>
          <w:rFonts w:ascii="Book Antiqua" w:hAnsi="Book Antiqua"/>
          <w:szCs w:val="24"/>
          <w:lang w:val="es-ES_tradnl"/>
        </w:rPr>
        <w:t>44</w:t>
      </w:r>
      <w:r w:rsidRPr="00480C47">
        <w:rPr>
          <w:rFonts w:ascii="Book Antiqua" w:hAnsi="Book Antiqua"/>
          <w:szCs w:val="24"/>
          <w:lang w:val="es-ES_tradnl"/>
        </w:rPr>
        <w:t xml:space="preserve"> de este Código.</w:t>
      </w:r>
    </w:p>
    <w:p w14:paraId="7E1A4BEC" w14:textId="246628D3" w:rsidR="005C6B11" w:rsidRPr="00480C47" w:rsidRDefault="005C6B11" w:rsidP="00847D15">
      <w:pPr>
        <w:spacing w:line="480" w:lineRule="auto"/>
        <w:ind w:firstLine="360"/>
        <w:jc w:val="both"/>
        <w:rPr>
          <w:rFonts w:ascii="Book Antiqua" w:hAnsi="Book Antiqua"/>
          <w:szCs w:val="24"/>
          <w:lang w:val="es-ES_tradnl"/>
        </w:rPr>
      </w:pPr>
      <w:r w:rsidRPr="00480C47">
        <w:rPr>
          <w:rFonts w:ascii="Book Antiqua" w:hAnsi="Book Antiqua"/>
          <w:szCs w:val="24"/>
          <w:lang w:val="es-ES_tradnl"/>
        </w:rPr>
        <w:lastRenderedPageBreak/>
        <w:t>La Oficina de la Procuradora de las Mujeres</w:t>
      </w:r>
      <w:r w:rsidR="00A64AF8" w:rsidRPr="00480C47">
        <w:rPr>
          <w:rFonts w:ascii="Book Antiqua" w:hAnsi="Book Antiqua"/>
          <w:szCs w:val="24"/>
          <w:lang w:val="es-ES_tradnl"/>
        </w:rPr>
        <w:t>,</w:t>
      </w:r>
      <w:r w:rsidRPr="00480C47">
        <w:rPr>
          <w:rFonts w:ascii="Book Antiqua" w:hAnsi="Book Antiqua"/>
          <w:szCs w:val="24"/>
          <w:lang w:val="es-ES_tradnl"/>
        </w:rPr>
        <w:t xml:space="preserve"> </w:t>
      </w:r>
      <w:r w:rsidR="00B041AF" w:rsidRPr="00480C47">
        <w:rPr>
          <w:rFonts w:ascii="Book Antiqua" w:hAnsi="Book Antiqua"/>
          <w:szCs w:val="24"/>
          <w:lang w:val="es-ES_tradnl"/>
        </w:rPr>
        <w:t>o la entidad autorizada por ley a esos efectos</w:t>
      </w:r>
      <w:r w:rsidR="00A64AF8" w:rsidRPr="00480C47">
        <w:rPr>
          <w:rFonts w:ascii="Book Antiqua" w:hAnsi="Book Antiqua"/>
          <w:szCs w:val="24"/>
          <w:lang w:val="es-ES_tradnl"/>
        </w:rPr>
        <w:t xml:space="preserve">, </w:t>
      </w:r>
      <w:r w:rsidRPr="00480C47">
        <w:rPr>
          <w:rFonts w:ascii="Book Antiqua" w:hAnsi="Book Antiqua"/>
          <w:szCs w:val="24"/>
          <w:lang w:val="es-ES_tradnl"/>
        </w:rPr>
        <w:t xml:space="preserve">tendrá que proveer un intercesor o intercesora </w:t>
      </w:r>
      <w:r w:rsidR="00617045">
        <w:rPr>
          <w:rFonts w:ascii="Book Antiqua" w:hAnsi="Book Antiqua"/>
          <w:szCs w:val="24"/>
          <w:lang w:val="es-ES_tradnl"/>
        </w:rPr>
        <w:t xml:space="preserve">para </w:t>
      </w:r>
      <w:r w:rsidRPr="00480C47">
        <w:rPr>
          <w:rFonts w:ascii="Book Antiqua" w:hAnsi="Book Antiqua"/>
          <w:szCs w:val="24"/>
          <w:lang w:val="es-ES_tradnl"/>
        </w:rPr>
        <w:t xml:space="preserve">que comparezca a dicho procedimiento judicial. </w:t>
      </w:r>
    </w:p>
    <w:p w14:paraId="4385DC94" w14:textId="482C931C" w:rsidR="00847D15" w:rsidRPr="00480C47" w:rsidRDefault="00847D15" w:rsidP="00847D15">
      <w:pPr>
        <w:spacing w:line="480" w:lineRule="auto"/>
        <w:ind w:firstLine="360"/>
        <w:jc w:val="both"/>
        <w:rPr>
          <w:rFonts w:ascii="Book Antiqua" w:hAnsi="Book Antiqua"/>
          <w:szCs w:val="24"/>
          <w:lang w:val="es-ES_tradnl"/>
        </w:rPr>
      </w:pPr>
      <w:r w:rsidRPr="001E137A">
        <w:rPr>
          <w:rFonts w:ascii="Book Antiqua" w:hAnsi="Book Antiqua"/>
          <w:szCs w:val="24"/>
          <w:lang w:val="es-ES_tradnl"/>
        </w:rPr>
        <w:t>Artículo</w:t>
      </w:r>
      <w:r w:rsidR="0015423B" w:rsidRPr="001E137A">
        <w:rPr>
          <w:rFonts w:ascii="Book Antiqua" w:hAnsi="Book Antiqua"/>
          <w:szCs w:val="24"/>
          <w:lang w:val="es-ES_tradnl"/>
        </w:rPr>
        <w:t xml:space="preserve"> 16</w:t>
      </w:r>
      <w:r w:rsidR="00754339" w:rsidRPr="001E137A">
        <w:rPr>
          <w:rFonts w:ascii="Book Antiqua" w:hAnsi="Book Antiqua"/>
          <w:szCs w:val="24"/>
          <w:lang w:val="es-ES_tradnl"/>
        </w:rPr>
        <w:t xml:space="preserve">.- </w:t>
      </w:r>
      <w:r w:rsidRPr="001E137A">
        <w:rPr>
          <w:rFonts w:ascii="Book Antiqua" w:hAnsi="Book Antiqua"/>
          <w:szCs w:val="24"/>
          <w:lang w:val="es-ES_tradnl"/>
        </w:rPr>
        <w:t xml:space="preserve">Asistencia </w:t>
      </w:r>
      <w:r w:rsidR="003304DD" w:rsidRPr="001E137A">
        <w:rPr>
          <w:rFonts w:ascii="Book Antiqua" w:hAnsi="Book Antiqua"/>
          <w:szCs w:val="24"/>
          <w:lang w:val="es-ES_tradnl"/>
        </w:rPr>
        <w:t>s</w:t>
      </w:r>
      <w:r w:rsidRPr="001E137A">
        <w:rPr>
          <w:rFonts w:ascii="Book Antiqua" w:hAnsi="Book Antiqua"/>
          <w:szCs w:val="24"/>
          <w:lang w:val="es-ES_tradnl"/>
        </w:rPr>
        <w:t xml:space="preserve">ervicio </w:t>
      </w:r>
      <w:r w:rsidR="003304DD" w:rsidRPr="001E137A">
        <w:rPr>
          <w:rFonts w:ascii="Book Antiqua" w:hAnsi="Book Antiqua"/>
          <w:szCs w:val="24"/>
          <w:lang w:val="es-ES_tradnl"/>
        </w:rPr>
        <w:t>t</w:t>
      </w:r>
      <w:r w:rsidRPr="001E137A">
        <w:rPr>
          <w:rFonts w:ascii="Book Antiqua" w:hAnsi="Book Antiqua"/>
          <w:szCs w:val="24"/>
          <w:lang w:val="es-ES_tradnl"/>
        </w:rPr>
        <w:t xml:space="preserve">elefónico </w:t>
      </w:r>
      <w:r w:rsidR="003304DD" w:rsidRPr="001E137A">
        <w:rPr>
          <w:rFonts w:ascii="Book Antiqua" w:hAnsi="Book Antiqua"/>
          <w:szCs w:val="24"/>
          <w:lang w:val="es-ES_tradnl"/>
        </w:rPr>
        <w:t>c</w:t>
      </w:r>
      <w:r w:rsidRPr="001E137A">
        <w:rPr>
          <w:rFonts w:ascii="Book Antiqua" w:hAnsi="Book Antiqua"/>
          <w:szCs w:val="24"/>
          <w:lang w:val="es-ES_tradnl"/>
        </w:rPr>
        <w:t>elular.</w:t>
      </w:r>
      <w:r w:rsidRPr="00480C47">
        <w:rPr>
          <w:rFonts w:ascii="Book Antiqua" w:hAnsi="Book Antiqua"/>
          <w:szCs w:val="24"/>
          <w:lang w:val="es-ES_tradnl"/>
        </w:rPr>
        <w:t xml:space="preserve"> </w:t>
      </w:r>
    </w:p>
    <w:p w14:paraId="016BEEF7" w14:textId="69EE9FCF" w:rsidR="00847D15" w:rsidRPr="00480C47" w:rsidRDefault="00847D15" w:rsidP="00847D15">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Toda compañía proveedora de servicio telefónico celular transferirá sin ningún costo adicional la responsabilidad, control y cambio del número telefónico, así como el número o números de teléfonos celulares de cualquier menor bajo la custodia de la persona a la que se le haya expedido a su favor una Orden de Protección. </w:t>
      </w:r>
      <w:r w:rsidR="00B71A49" w:rsidRPr="00480C47">
        <w:rPr>
          <w:rFonts w:ascii="Book Antiqua" w:hAnsi="Book Antiqua"/>
          <w:szCs w:val="24"/>
          <w:lang w:val="es-ES_tradnl"/>
        </w:rPr>
        <w:t xml:space="preserve"> </w:t>
      </w:r>
      <w:r w:rsidRPr="00480C47">
        <w:rPr>
          <w:rFonts w:ascii="Book Antiqua" w:hAnsi="Book Antiqua"/>
          <w:szCs w:val="24"/>
          <w:lang w:val="es-ES_tradnl"/>
        </w:rPr>
        <w:t xml:space="preserve">Las partes peticionarias a las cuales se les expida la Orden de </w:t>
      </w:r>
      <w:r w:rsidR="001159EB" w:rsidRPr="00480C47">
        <w:rPr>
          <w:rFonts w:ascii="Book Antiqua" w:hAnsi="Book Antiqua"/>
          <w:szCs w:val="24"/>
          <w:lang w:val="es-ES_tradnl"/>
        </w:rPr>
        <w:t>Protección</w:t>
      </w:r>
      <w:r w:rsidRPr="00480C47">
        <w:rPr>
          <w:rFonts w:ascii="Book Antiqua" w:hAnsi="Book Antiqua"/>
          <w:szCs w:val="24"/>
          <w:lang w:val="es-ES_tradnl"/>
        </w:rPr>
        <w:t xml:space="preserve"> tendrán que solicitar de forma voluntaria que el tribunal les provea además una Orden de Cambio en Control Sobre Número Telefónico. </w:t>
      </w:r>
      <w:r w:rsidR="006236D8" w:rsidRPr="00480C47">
        <w:rPr>
          <w:rFonts w:ascii="Book Antiqua" w:hAnsi="Book Antiqua"/>
          <w:szCs w:val="24"/>
          <w:lang w:val="es-ES_tradnl"/>
        </w:rPr>
        <w:t xml:space="preserve"> </w:t>
      </w:r>
      <w:r w:rsidRPr="00480C47">
        <w:rPr>
          <w:rFonts w:ascii="Book Antiqua" w:hAnsi="Book Antiqua"/>
          <w:szCs w:val="24"/>
          <w:lang w:val="es-ES_tradnl"/>
        </w:rPr>
        <w:t>Esta Orden de Cambio en Control Sobre Número Telefónico tendrá una validez de treinta (30) días para su ejecución, y será entregada por el tribunal en total conocimiento de los peticionarios sobre las posibles consecuencias a corto y mediano plazo de solicitar el cambio en control sobre número telefónico.</w:t>
      </w:r>
    </w:p>
    <w:p w14:paraId="24BB1B00" w14:textId="30AE9FBE" w:rsidR="00847D15" w:rsidRPr="00480C47" w:rsidRDefault="00847D15" w:rsidP="00847D15">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La Orden de Cambio en Control Sobre Número Telefónico </w:t>
      </w:r>
      <w:r w:rsidR="009811F1" w:rsidRPr="00480C47">
        <w:rPr>
          <w:rFonts w:ascii="Book Antiqua" w:hAnsi="Book Antiqua"/>
          <w:szCs w:val="24"/>
          <w:lang w:val="es-ES_tradnl"/>
        </w:rPr>
        <w:t>contendrá</w:t>
      </w:r>
      <w:r w:rsidRPr="00480C47">
        <w:rPr>
          <w:rFonts w:ascii="Book Antiqua" w:hAnsi="Book Antiqua"/>
          <w:szCs w:val="24"/>
          <w:lang w:val="es-ES_tradnl"/>
        </w:rPr>
        <w:t>:</w:t>
      </w:r>
    </w:p>
    <w:p w14:paraId="39079B5B" w14:textId="5DD7FBB9" w:rsidR="00847D15" w:rsidRPr="00480C47" w:rsidRDefault="00847D15" w:rsidP="0062209E">
      <w:pPr>
        <w:numPr>
          <w:ilvl w:val="0"/>
          <w:numId w:val="13"/>
        </w:numPr>
        <w:spacing w:line="480" w:lineRule="auto"/>
        <w:jc w:val="both"/>
        <w:rPr>
          <w:rFonts w:ascii="Book Antiqua" w:hAnsi="Book Antiqua"/>
          <w:szCs w:val="24"/>
          <w:lang w:val="es-ES_tradnl"/>
        </w:rPr>
      </w:pPr>
      <w:r w:rsidRPr="00480C47">
        <w:rPr>
          <w:rFonts w:ascii="Book Antiqua" w:hAnsi="Book Antiqua"/>
          <w:szCs w:val="24"/>
          <w:lang w:val="es-ES_tradnl"/>
        </w:rPr>
        <w:t>El nombre y número de teléfono de</w:t>
      </w:r>
      <w:r w:rsidR="0003279E" w:rsidRPr="00480C47">
        <w:rPr>
          <w:rFonts w:ascii="Book Antiqua" w:hAnsi="Book Antiqua"/>
          <w:szCs w:val="24"/>
          <w:lang w:val="es-ES_tradnl"/>
        </w:rPr>
        <w:t xml:space="preserve"> </w:t>
      </w:r>
      <w:r w:rsidRPr="00480C47">
        <w:rPr>
          <w:rFonts w:ascii="Book Antiqua" w:hAnsi="Book Antiqua"/>
          <w:szCs w:val="24"/>
          <w:lang w:val="es-ES_tradnl"/>
        </w:rPr>
        <w:t>l</w:t>
      </w:r>
      <w:r w:rsidR="0003279E" w:rsidRPr="00480C47">
        <w:rPr>
          <w:rFonts w:ascii="Book Antiqua" w:hAnsi="Book Antiqua"/>
          <w:szCs w:val="24"/>
          <w:lang w:val="es-ES_tradnl"/>
        </w:rPr>
        <w:t>a persona victimaria, dueña</w:t>
      </w:r>
      <w:r w:rsidRPr="00480C47">
        <w:rPr>
          <w:rFonts w:ascii="Book Antiqua" w:hAnsi="Book Antiqua"/>
          <w:szCs w:val="24"/>
          <w:lang w:val="es-ES_tradnl"/>
        </w:rPr>
        <w:t xml:space="preserve"> de la cuenta bajo la cual está asignado el número o números de teléfono de la víctima.</w:t>
      </w:r>
    </w:p>
    <w:p w14:paraId="73DFB48E" w14:textId="45EB655D" w:rsidR="006A70E8" w:rsidRPr="00480C47" w:rsidRDefault="00847D15" w:rsidP="0062209E">
      <w:pPr>
        <w:numPr>
          <w:ilvl w:val="0"/>
          <w:numId w:val="13"/>
        </w:numPr>
        <w:spacing w:line="480" w:lineRule="auto"/>
        <w:jc w:val="both"/>
        <w:rPr>
          <w:rFonts w:ascii="Book Antiqua" w:hAnsi="Book Antiqua"/>
          <w:szCs w:val="24"/>
          <w:lang w:val="es-ES_tradnl"/>
        </w:rPr>
      </w:pPr>
      <w:r w:rsidRPr="00480C47">
        <w:rPr>
          <w:rFonts w:ascii="Book Antiqua" w:hAnsi="Book Antiqua"/>
          <w:szCs w:val="24"/>
          <w:lang w:val="es-ES_tradnl"/>
        </w:rPr>
        <w:t xml:space="preserve">El nombre e información de contacto de la </w:t>
      </w:r>
      <w:r w:rsidR="009811F1" w:rsidRPr="00480C47">
        <w:rPr>
          <w:rFonts w:ascii="Book Antiqua" w:hAnsi="Book Antiqua"/>
          <w:szCs w:val="24"/>
          <w:lang w:val="es-ES_tradnl"/>
        </w:rPr>
        <w:t xml:space="preserve">parte </w:t>
      </w:r>
      <w:r w:rsidRPr="00480C47">
        <w:rPr>
          <w:rFonts w:ascii="Book Antiqua" w:hAnsi="Book Antiqua"/>
          <w:szCs w:val="24"/>
          <w:lang w:val="es-ES_tradnl"/>
        </w:rPr>
        <w:t>víctima que asumirá responsabilidad sobre el número telefónico o números telefónicos y cambios.</w:t>
      </w:r>
    </w:p>
    <w:p w14:paraId="681EA079" w14:textId="3E327070" w:rsidR="006A70E8" w:rsidRPr="00480C47" w:rsidRDefault="00847D15" w:rsidP="0062209E">
      <w:pPr>
        <w:numPr>
          <w:ilvl w:val="0"/>
          <w:numId w:val="13"/>
        </w:numPr>
        <w:spacing w:line="480" w:lineRule="auto"/>
        <w:jc w:val="both"/>
        <w:rPr>
          <w:rFonts w:ascii="Book Antiqua" w:hAnsi="Book Antiqua"/>
          <w:szCs w:val="24"/>
          <w:lang w:val="es-ES_tradnl"/>
        </w:rPr>
      </w:pPr>
      <w:r w:rsidRPr="00480C47">
        <w:rPr>
          <w:rFonts w:ascii="Book Antiqua" w:hAnsi="Book Antiqua"/>
          <w:szCs w:val="24"/>
          <w:lang w:val="es-ES_tradnl"/>
        </w:rPr>
        <w:t xml:space="preserve">El número o los números de cada teléfono a transferirse a favor de la </w:t>
      </w:r>
      <w:r w:rsidR="009811F1" w:rsidRPr="00480C47">
        <w:rPr>
          <w:rFonts w:ascii="Book Antiqua" w:hAnsi="Book Antiqua"/>
          <w:szCs w:val="24"/>
          <w:lang w:val="es-ES_tradnl"/>
        </w:rPr>
        <w:t xml:space="preserve">persona </w:t>
      </w:r>
      <w:r w:rsidRPr="00480C47">
        <w:rPr>
          <w:rFonts w:ascii="Book Antiqua" w:hAnsi="Book Antiqua"/>
          <w:szCs w:val="24"/>
          <w:lang w:val="es-ES_tradnl"/>
        </w:rPr>
        <w:t>víctima.</w:t>
      </w:r>
    </w:p>
    <w:p w14:paraId="79FF2994" w14:textId="7A92DE4B" w:rsidR="00847D15" w:rsidRPr="00480C47" w:rsidRDefault="00847D15" w:rsidP="0062209E">
      <w:pPr>
        <w:numPr>
          <w:ilvl w:val="0"/>
          <w:numId w:val="13"/>
        </w:numPr>
        <w:spacing w:line="480" w:lineRule="auto"/>
        <w:jc w:val="both"/>
        <w:rPr>
          <w:rFonts w:ascii="Book Antiqua" w:hAnsi="Book Antiqua"/>
          <w:szCs w:val="24"/>
          <w:lang w:val="es-ES_tradnl"/>
        </w:rPr>
      </w:pPr>
      <w:r w:rsidRPr="00480C47">
        <w:rPr>
          <w:rFonts w:ascii="Book Antiqua" w:hAnsi="Book Antiqua"/>
          <w:szCs w:val="24"/>
          <w:lang w:val="es-ES_tradnl"/>
        </w:rPr>
        <w:lastRenderedPageBreak/>
        <w:t xml:space="preserve">La solicitud de la </w:t>
      </w:r>
      <w:r w:rsidR="009811F1" w:rsidRPr="00480C47">
        <w:rPr>
          <w:rFonts w:ascii="Book Antiqua" w:hAnsi="Book Antiqua"/>
          <w:szCs w:val="24"/>
          <w:lang w:val="es-ES_tradnl"/>
        </w:rPr>
        <w:t xml:space="preserve">parte </w:t>
      </w:r>
      <w:r w:rsidRPr="00480C47">
        <w:rPr>
          <w:rFonts w:ascii="Book Antiqua" w:hAnsi="Book Antiqua"/>
          <w:szCs w:val="24"/>
          <w:lang w:val="es-ES_tradnl"/>
        </w:rPr>
        <w:t>víctima de obte</w:t>
      </w:r>
      <w:r w:rsidR="009811F1" w:rsidRPr="00480C47">
        <w:rPr>
          <w:rFonts w:ascii="Book Antiqua" w:hAnsi="Book Antiqua"/>
          <w:szCs w:val="24"/>
          <w:lang w:val="es-ES_tradnl"/>
        </w:rPr>
        <w:t>ner un nuevo número telefónico de</w:t>
      </w:r>
      <w:r w:rsidRPr="00480C47">
        <w:rPr>
          <w:rFonts w:ascii="Book Antiqua" w:hAnsi="Book Antiqua"/>
          <w:szCs w:val="24"/>
          <w:lang w:val="es-ES_tradnl"/>
        </w:rPr>
        <w:t xml:space="preserve"> cada teléfono a transferirse a </w:t>
      </w:r>
      <w:r w:rsidR="007F694F" w:rsidRPr="00480C47">
        <w:rPr>
          <w:rFonts w:ascii="Book Antiqua" w:hAnsi="Book Antiqua"/>
          <w:szCs w:val="24"/>
          <w:lang w:val="es-ES_tradnl"/>
        </w:rPr>
        <w:t xml:space="preserve">su </w:t>
      </w:r>
      <w:r w:rsidRPr="00480C47">
        <w:rPr>
          <w:rFonts w:ascii="Book Antiqua" w:hAnsi="Book Antiqua"/>
          <w:szCs w:val="24"/>
          <w:lang w:val="es-ES_tradnl"/>
        </w:rPr>
        <w:t>favor, si así lo desea.</w:t>
      </w:r>
    </w:p>
    <w:p w14:paraId="4CEB1AFC" w14:textId="4B0A1CD9" w:rsidR="00847D15" w:rsidRPr="00480C47" w:rsidRDefault="00847D15" w:rsidP="00847D15">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Las compañías proveedoras de servicio telefónico celular, </w:t>
      </w:r>
      <w:r w:rsidR="007F694F" w:rsidRPr="00480C47">
        <w:rPr>
          <w:rFonts w:ascii="Book Antiqua" w:hAnsi="Book Antiqua"/>
          <w:szCs w:val="24"/>
          <w:lang w:val="es-ES_tradnl"/>
        </w:rPr>
        <w:t xml:space="preserve">pasarán </w:t>
      </w:r>
      <w:r w:rsidRPr="00480C47">
        <w:rPr>
          <w:rFonts w:ascii="Book Antiqua" w:hAnsi="Book Antiqua"/>
          <w:szCs w:val="24"/>
          <w:lang w:val="es-ES_tradnl"/>
        </w:rPr>
        <w:t>la responsabilidad, control y cambio sobre el número o los números telefónicos en un plazo de setenta y dos (72) horas a partir de la presentación de la solicitud</w:t>
      </w:r>
      <w:r w:rsidR="009937DD" w:rsidRPr="00480C47">
        <w:rPr>
          <w:rFonts w:ascii="Book Antiqua" w:hAnsi="Book Antiqua"/>
          <w:szCs w:val="24"/>
          <w:lang w:val="es-ES_tradnl"/>
        </w:rPr>
        <w:t>,</w:t>
      </w:r>
      <w:r w:rsidRPr="00480C47">
        <w:rPr>
          <w:rFonts w:ascii="Book Antiqua" w:hAnsi="Book Antiqua"/>
          <w:szCs w:val="24"/>
          <w:lang w:val="es-ES_tradnl"/>
        </w:rPr>
        <w:t xml:space="preserve"> y conforme a sus políticas internas para la activación de servicios</w:t>
      </w:r>
      <w:r w:rsidR="00754339" w:rsidRPr="00480C47">
        <w:rPr>
          <w:rFonts w:ascii="Book Antiqua" w:hAnsi="Book Antiqua"/>
          <w:szCs w:val="24"/>
          <w:lang w:val="es-ES_tradnl"/>
        </w:rPr>
        <w:t>,</w:t>
      </w:r>
      <w:r w:rsidR="009937DD" w:rsidRPr="00480C47">
        <w:rPr>
          <w:rFonts w:ascii="Book Antiqua" w:hAnsi="Book Antiqua"/>
          <w:szCs w:val="24"/>
          <w:lang w:val="es-ES_tradnl"/>
        </w:rPr>
        <w:t xml:space="preserve"> así como de</w:t>
      </w:r>
      <w:r w:rsidRPr="00480C47">
        <w:rPr>
          <w:rFonts w:ascii="Book Antiqua" w:hAnsi="Book Antiqua"/>
          <w:szCs w:val="24"/>
          <w:lang w:val="es-ES_tradnl"/>
        </w:rPr>
        <w:t xml:space="preserve"> los términos y condiciones aplicables al servicio solicitado. </w:t>
      </w:r>
      <w:r w:rsidR="006236D8" w:rsidRPr="00480C47">
        <w:rPr>
          <w:rFonts w:ascii="Book Antiqua" w:hAnsi="Book Antiqua"/>
          <w:szCs w:val="24"/>
          <w:lang w:val="es-ES_tradnl"/>
        </w:rPr>
        <w:t xml:space="preserve"> </w:t>
      </w:r>
      <w:r w:rsidRPr="00480C47">
        <w:rPr>
          <w:rFonts w:ascii="Book Antiqua" w:hAnsi="Book Antiqua"/>
          <w:szCs w:val="24"/>
          <w:lang w:val="es-ES_tradnl"/>
        </w:rPr>
        <w:t>Estas compañías les transferirán a las partes peticionarias el control sobre la facturación</w:t>
      </w:r>
      <w:r w:rsidR="00754339" w:rsidRPr="00480C47">
        <w:rPr>
          <w:rFonts w:ascii="Book Antiqua" w:hAnsi="Book Antiqua"/>
          <w:szCs w:val="24"/>
          <w:lang w:val="es-ES_tradnl"/>
        </w:rPr>
        <w:t xml:space="preserve">, </w:t>
      </w:r>
      <w:r w:rsidR="009937DD" w:rsidRPr="00480C47">
        <w:rPr>
          <w:rFonts w:ascii="Book Antiqua" w:hAnsi="Book Antiqua"/>
          <w:szCs w:val="24"/>
          <w:lang w:val="es-ES_tradnl"/>
        </w:rPr>
        <w:t xml:space="preserve">así como sobre </w:t>
      </w:r>
      <w:r w:rsidRPr="00480C47">
        <w:rPr>
          <w:rFonts w:ascii="Book Antiqua" w:hAnsi="Book Antiqua"/>
          <w:szCs w:val="24"/>
          <w:lang w:val="es-ES_tradnl"/>
        </w:rPr>
        <w:t xml:space="preserve">todos los deberes y responsabilidades por los servicios y equipos de telefonía móvil que están en su posesión inmediata, </w:t>
      </w:r>
      <w:r w:rsidR="009937DD" w:rsidRPr="00480C47">
        <w:rPr>
          <w:rFonts w:ascii="Book Antiqua" w:hAnsi="Book Antiqua"/>
          <w:szCs w:val="24"/>
          <w:lang w:val="es-ES_tradnl"/>
        </w:rPr>
        <w:t xml:space="preserve">incluyendo </w:t>
      </w:r>
      <w:r w:rsidRPr="00480C47">
        <w:rPr>
          <w:rFonts w:ascii="Book Antiqua" w:hAnsi="Book Antiqua"/>
          <w:szCs w:val="24"/>
          <w:lang w:val="es-ES_tradnl"/>
        </w:rPr>
        <w:t xml:space="preserve">el número o los números de teléfono celular de cualquier menor bajo la custodia </w:t>
      </w:r>
      <w:r w:rsidR="009937DD" w:rsidRPr="00480C47">
        <w:rPr>
          <w:rFonts w:ascii="Book Antiqua" w:hAnsi="Book Antiqua"/>
          <w:szCs w:val="24"/>
          <w:lang w:val="es-ES_tradnl"/>
        </w:rPr>
        <w:t xml:space="preserve">de la parte peticionaria </w:t>
      </w:r>
      <w:r w:rsidRPr="00480C47">
        <w:rPr>
          <w:rFonts w:ascii="Book Antiqua" w:hAnsi="Book Antiqua"/>
          <w:szCs w:val="24"/>
          <w:lang w:val="es-ES_tradnl"/>
        </w:rPr>
        <w:t>para su uso.</w:t>
      </w:r>
    </w:p>
    <w:p w14:paraId="72771813" w14:textId="3F4FBFD2" w:rsidR="00847D15" w:rsidRPr="00480C47" w:rsidRDefault="00847D15" w:rsidP="00847D15">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 cambio en control sobre número telefónico como medida cautelar</w:t>
      </w:r>
      <w:r w:rsidR="009937DD" w:rsidRPr="00480C47">
        <w:rPr>
          <w:rFonts w:ascii="Book Antiqua" w:hAnsi="Book Antiqua"/>
          <w:szCs w:val="24"/>
          <w:lang w:val="es-ES_tradnl"/>
        </w:rPr>
        <w:t>,</w:t>
      </w:r>
      <w:r w:rsidRPr="00480C47">
        <w:rPr>
          <w:rFonts w:ascii="Book Antiqua" w:hAnsi="Book Antiqua"/>
          <w:szCs w:val="24"/>
          <w:lang w:val="es-ES_tradnl"/>
        </w:rPr>
        <w:t xml:space="preserve"> debe estar disponible para el número usado por la </w:t>
      </w:r>
      <w:r w:rsidR="0003279E" w:rsidRPr="00480C47">
        <w:rPr>
          <w:rFonts w:ascii="Book Antiqua" w:hAnsi="Book Antiqua"/>
          <w:szCs w:val="24"/>
          <w:lang w:val="es-ES_tradnl"/>
        </w:rPr>
        <w:t xml:space="preserve">persona </w:t>
      </w:r>
      <w:r w:rsidRPr="00480C47">
        <w:rPr>
          <w:rFonts w:ascii="Book Antiqua" w:hAnsi="Book Antiqua"/>
          <w:szCs w:val="24"/>
          <w:lang w:val="es-ES_tradnl"/>
        </w:rPr>
        <w:t>peticionaria</w:t>
      </w:r>
      <w:r w:rsidR="0003279E" w:rsidRPr="00480C47">
        <w:rPr>
          <w:rFonts w:ascii="Book Antiqua" w:hAnsi="Book Antiqua"/>
          <w:szCs w:val="24"/>
          <w:lang w:val="es-ES_tradnl"/>
        </w:rPr>
        <w:t xml:space="preserve"> víctima de violencia doméstica</w:t>
      </w:r>
      <w:r w:rsidRPr="00480C47">
        <w:rPr>
          <w:rFonts w:ascii="Book Antiqua" w:hAnsi="Book Antiqua"/>
          <w:szCs w:val="24"/>
          <w:lang w:val="es-ES_tradnl"/>
        </w:rPr>
        <w:t xml:space="preserve">, así como el número o los números de teléfono celular de cualquier menor bajo la custodia </w:t>
      </w:r>
      <w:r w:rsidR="009937DD" w:rsidRPr="00480C47">
        <w:rPr>
          <w:rFonts w:ascii="Book Antiqua" w:hAnsi="Book Antiqua"/>
          <w:szCs w:val="24"/>
          <w:lang w:val="es-ES_tradnl"/>
        </w:rPr>
        <w:t>de dicha parte</w:t>
      </w:r>
      <w:r w:rsidRPr="00480C47">
        <w:rPr>
          <w:rFonts w:ascii="Book Antiqua" w:hAnsi="Book Antiqua"/>
          <w:szCs w:val="24"/>
          <w:lang w:val="es-ES_tradnl"/>
        </w:rPr>
        <w:t xml:space="preserve"> al momento de la solicitud de la Orden</w:t>
      </w:r>
      <w:r w:rsidR="009937DD" w:rsidRPr="00480C47">
        <w:rPr>
          <w:rFonts w:ascii="Book Antiqua" w:hAnsi="Book Antiqua"/>
          <w:szCs w:val="24"/>
          <w:lang w:val="es-ES_tradnl"/>
        </w:rPr>
        <w:t>,</w:t>
      </w:r>
      <w:r w:rsidRPr="00480C47">
        <w:rPr>
          <w:rFonts w:ascii="Book Antiqua" w:hAnsi="Book Antiqua"/>
          <w:szCs w:val="24"/>
          <w:lang w:val="es-ES_tradnl"/>
        </w:rPr>
        <w:t xml:space="preserve"> y se completará, solamente a favor de la misma, incluyendo el número o los números de teléfono de cualquier menor bajo </w:t>
      </w:r>
      <w:r w:rsidR="009937DD" w:rsidRPr="00480C47">
        <w:rPr>
          <w:rFonts w:ascii="Book Antiqua" w:hAnsi="Book Antiqua"/>
          <w:szCs w:val="24"/>
          <w:lang w:val="es-ES_tradnl"/>
        </w:rPr>
        <w:t xml:space="preserve">su </w:t>
      </w:r>
      <w:r w:rsidR="00754339" w:rsidRPr="00480C47">
        <w:rPr>
          <w:rFonts w:ascii="Book Antiqua" w:hAnsi="Book Antiqua"/>
          <w:szCs w:val="24"/>
          <w:lang w:val="es-ES_tradnl"/>
        </w:rPr>
        <w:t>c</w:t>
      </w:r>
      <w:r w:rsidRPr="00480C47">
        <w:rPr>
          <w:rFonts w:ascii="Book Antiqua" w:hAnsi="Book Antiqua"/>
          <w:szCs w:val="24"/>
          <w:lang w:val="es-ES_tradnl"/>
        </w:rPr>
        <w:t xml:space="preserve">ustodia, y no de un tercero. </w:t>
      </w:r>
      <w:r w:rsidR="00B71A49" w:rsidRPr="00480C47">
        <w:rPr>
          <w:rFonts w:ascii="Book Antiqua" w:hAnsi="Book Antiqua"/>
          <w:szCs w:val="24"/>
          <w:lang w:val="es-ES_tradnl"/>
        </w:rPr>
        <w:t xml:space="preserve"> </w:t>
      </w:r>
      <w:r w:rsidRPr="00480C47">
        <w:rPr>
          <w:rFonts w:ascii="Book Antiqua" w:hAnsi="Book Antiqua"/>
          <w:szCs w:val="24"/>
          <w:lang w:val="es-ES_tradnl"/>
        </w:rPr>
        <w:t xml:space="preserve">Las compañías proveedoras de servicio telefónico celular, no serán responsables en ningún momento por cualquier daño que pueda sufrir la </w:t>
      </w:r>
      <w:r w:rsidR="0003279E" w:rsidRPr="00480C47">
        <w:rPr>
          <w:rFonts w:ascii="Book Antiqua" w:hAnsi="Book Antiqua"/>
          <w:szCs w:val="24"/>
          <w:lang w:val="es-ES_tradnl"/>
        </w:rPr>
        <w:t xml:space="preserve">persona </w:t>
      </w:r>
      <w:r w:rsidRPr="00480C47">
        <w:rPr>
          <w:rFonts w:ascii="Book Antiqua" w:hAnsi="Book Antiqua"/>
          <w:szCs w:val="24"/>
          <w:lang w:val="es-ES_tradnl"/>
        </w:rPr>
        <w:t>víctima y sus familiares como consecuencia del cambio en control sobre número telefónico voluntariamente solicitado y correctamente transferido.</w:t>
      </w:r>
    </w:p>
    <w:p w14:paraId="5DE38BA2" w14:textId="04B2656D" w:rsidR="00847D15" w:rsidRPr="00480C47" w:rsidRDefault="00847D15" w:rsidP="00847D15">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La Orden de Cambio en Control Sobre Número Telefónico no aplicará a números clasificados como comerciales, </w:t>
      </w:r>
      <w:r w:rsidR="006C0522" w:rsidRPr="00480C47">
        <w:rPr>
          <w:rFonts w:ascii="Book Antiqua" w:hAnsi="Book Antiqua"/>
          <w:szCs w:val="24"/>
          <w:lang w:val="es-ES_tradnl"/>
        </w:rPr>
        <w:t xml:space="preserve">o </w:t>
      </w:r>
      <w:r w:rsidRPr="00480C47">
        <w:rPr>
          <w:rFonts w:ascii="Book Antiqua" w:hAnsi="Book Antiqua"/>
          <w:szCs w:val="24"/>
          <w:lang w:val="es-ES_tradnl"/>
        </w:rPr>
        <w:t>líneas que estén a nombre de un tercero distinto a</w:t>
      </w:r>
      <w:r w:rsidR="0003279E" w:rsidRPr="00480C47">
        <w:rPr>
          <w:rFonts w:ascii="Book Antiqua" w:hAnsi="Book Antiqua"/>
          <w:szCs w:val="24"/>
          <w:lang w:val="es-ES_tradnl"/>
        </w:rPr>
        <w:t xml:space="preserve"> </w:t>
      </w:r>
      <w:r w:rsidRPr="00480C47">
        <w:rPr>
          <w:rFonts w:ascii="Book Antiqua" w:hAnsi="Book Antiqua"/>
          <w:szCs w:val="24"/>
          <w:lang w:val="es-ES_tradnl"/>
        </w:rPr>
        <w:t>l</w:t>
      </w:r>
      <w:r w:rsidR="0003279E" w:rsidRPr="00480C47">
        <w:rPr>
          <w:rFonts w:ascii="Book Antiqua" w:hAnsi="Book Antiqua"/>
          <w:szCs w:val="24"/>
          <w:lang w:val="es-ES_tradnl"/>
        </w:rPr>
        <w:t xml:space="preserve">a </w:t>
      </w:r>
      <w:r w:rsidR="0003279E" w:rsidRPr="00480C47">
        <w:rPr>
          <w:rFonts w:ascii="Book Antiqua" w:hAnsi="Book Antiqua"/>
          <w:szCs w:val="24"/>
          <w:lang w:val="es-ES_tradnl"/>
        </w:rPr>
        <w:lastRenderedPageBreak/>
        <w:t>persona victimaria</w:t>
      </w:r>
      <w:r w:rsidR="003304DD" w:rsidRPr="00480C47">
        <w:rPr>
          <w:rFonts w:ascii="Book Antiqua" w:hAnsi="Book Antiqua"/>
          <w:szCs w:val="24"/>
          <w:lang w:val="es-ES_tradnl"/>
        </w:rPr>
        <w:t>.</w:t>
      </w:r>
      <w:r w:rsidRPr="00480C47">
        <w:rPr>
          <w:rFonts w:ascii="Book Antiqua" w:hAnsi="Book Antiqua"/>
          <w:szCs w:val="24"/>
          <w:lang w:val="es-ES_tradnl"/>
        </w:rPr>
        <w:t xml:space="preserve"> </w:t>
      </w:r>
      <w:r w:rsidR="006236D8" w:rsidRPr="00480C47">
        <w:rPr>
          <w:rFonts w:ascii="Book Antiqua" w:hAnsi="Book Antiqua"/>
          <w:szCs w:val="24"/>
          <w:lang w:val="es-ES_tradnl"/>
        </w:rPr>
        <w:t xml:space="preserve"> </w:t>
      </w:r>
      <w:r w:rsidR="003304DD" w:rsidRPr="00480C47">
        <w:rPr>
          <w:rFonts w:ascii="Book Antiqua" w:hAnsi="Book Antiqua"/>
          <w:szCs w:val="24"/>
          <w:lang w:val="es-ES_tradnl"/>
        </w:rPr>
        <w:t xml:space="preserve">El </w:t>
      </w:r>
      <w:r w:rsidRPr="00480C47">
        <w:rPr>
          <w:rFonts w:ascii="Book Antiqua" w:hAnsi="Book Antiqua"/>
          <w:szCs w:val="24"/>
          <w:lang w:val="es-ES_tradnl"/>
        </w:rPr>
        <w:t xml:space="preserve">propósito de </w:t>
      </w:r>
      <w:r w:rsidR="003304DD" w:rsidRPr="00480C47">
        <w:rPr>
          <w:rFonts w:ascii="Book Antiqua" w:hAnsi="Book Antiqua"/>
          <w:szCs w:val="24"/>
          <w:lang w:val="es-ES_tradnl"/>
        </w:rPr>
        <w:t xml:space="preserve">esta disposición </w:t>
      </w:r>
      <w:r w:rsidRPr="00480C47">
        <w:rPr>
          <w:rFonts w:ascii="Book Antiqua" w:hAnsi="Book Antiqua"/>
          <w:szCs w:val="24"/>
          <w:lang w:val="es-ES_tradnl"/>
        </w:rPr>
        <w:t xml:space="preserve">es exclusivamente la protección de la </w:t>
      </w:r>
      <w:r w:rsidR="0003279E" w:rsidRPr="00480C47">
        <w:rPr>
          <w:rFonts w:ascii="Book Antiqua" w:hAnsi="Book Antiqua"/>
          <w:szCs w:val="24"/>
          <w:lang w:val="es-ES_tradnl"/>
        </w:rPr>
        <w:t xml:space="preserve">persona </w:t>
      </w:r>
      <w:r w:rsidRPr="00480C47">
        <w:rPr>
          <w:rFonts w:ascii="Book Antiqua" w:hAnsi="Book Antiqua"/>
          <w:szCs w:val="24"/>
          <w:lang w:val="es-ES_tradnl"/>
        </w:rPr>
        <w:t xml:space="preserve">víctima de violencia doméstica. </w:t>
      </w:r>
      <w:r w:rsidR="006236D8" w:rsidRPr="00480C47">
        <w:rPr>
          <w:rFonts w:ascii="Book Antiqua" w:hAnsi="Book Antiqua"/>
          <w:szCs w:val="24"/>
          <w:lang w:val="es-ES_tradnl"/>
        </w:rPr>
        <w:t xml:space="preserve"> </w:t>
      </w:r>
      <w:r w:rsidR="006C0522" w:rsidRPr="00480C47">
        <w:rPr>
          <w:rFonts w:ascii="Book Antiqua" w:hAnsi="Book Antiqua"/>
          <w:szCs w:val="24"/>
          <w:lang w:val="es-ES_tradnl"/>
        </w:rPr>
        <w:t>T</w:t>
      </w:r>
      <w:r w:rsidRPr="00480C47">
        <w:rPr>
          <w:rFonts w:ascii="Book Antiqua" w:hAnsi="Book Antiqua"/>
          <w:szCs w:val="24"/>
          <w:lang w:val="es-ES_tradnl"/>
        </w:rPr>
        <w:t>odo cambio en control sobre número telefónico será final e irrevocable.</w:t>
      </w:r>
    </w:p>
    <w:p w14:paraId="7D70B411" w14:textId="5E077DDF" w:rsidR="00847D15" w:rsidRPr="00480C47" w:rsidRDefault="005E158C" w:rsidP="006A70E8">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proveedor de servicio </w:t>
      </w:r>
      <w:r w:rsidR="009F7DA3" w:rsidRPr="00480C47">
        <w:rPr>
          <w:rFonts w:ascii="Book Antiqua" w:hAnsi="Book Antiqua"/>
          <w:szCs w:val="24"/>
          <w:lang w:val="es-ES_tradnl"/>
        </w:rPr>
        <w:t>telefónico</w:t>
      </w:r>
      <w:r w:rsidRPr="00480C47">
        <w:rPr>
          <w:rFonts w:ascii="Book Antiqua" w:hAnsi="Book Antiqua"/>
          <w:szCs w:val="24"/>
          <w:lang w:val="es-ES_tradnl"/>
        </w:rPr>
        <w:t xml:space="preserve"> le notificará a la parte peticionaria dentro del periodo de setenta y dos (72) horas, desde que recibe la orden, cuando </w:t>
      </w:r>
      <w:r w:rsidR="00847D15" w:rsidRPr="00480C47">
        <w:rPr>
          <w:rFonts w:ascii="Book Antiqua" w:hAnsi="Book Antiqua"/>
          <w:szCs w:val="24"/>
          <w:lang w:val="es-ES_tradnl"/>
        </w:rPr>
        <w:t>no pueda, por razones operacionales o técnicas, completar la orden de transferencia, debido a ciertas circunstancias, incluyendo, pero sin limitarse a las siguientes</w:t>
      </w:r>
      <w:r w:rsidR="0006665A" w:rsidRPr="00480C47">
        <w:rPr>
          <w:rFonts w:ascii="Book Antiqua" w:hAnsi="Book Antiqua"/>
          <w:szCs w:val="24"/>
          <w:lang w:val="es-ES_tradnl"/>
        </w:rPr>
        <w:t>:</w:t>
      </w:r>
      <w:r w:rsidR="00847D15" w:rsidRPr="00480C47">
        <w:rPr>
          <w:rFonts w:ascii="Book Antiqua" w:hAnsi="Book Antiqua"/>
          <w:szCs w:val="24"/>
          <w:lang w:val="es-ES_tradnl"/>
        </w:rPr>
        <w:t xml:space="preserve"> </w:t>
      </w:r>
      <w:r w:rsidRPr="00480C47">
        <w:rPr>
          <w:rFonts w:ascii="Book Antiqua" w:hAnsi="Book Antiqua"/>
          <w:szCs w:val="24"/>
          <w:lang w:val="es-ES_tradnl"/>
        </w:rPr>
        <w:t>c</w:t>
      </w:r>
      <w:r w:rsidR="00847D15" w:rsidRPr="00480C47">
        <w:rPr>
          <w:rFonts w:ascii="Book Antiqua" w:hAnsi="Book Antiqua"/>
          <w:szCs w:val="24"/>
          <w:lang w:val="es-ES_tradnl"/>
        </w:rPr>
        <w:t>uando el dueño de la cuenta ha cancelado la cuenta o terminado los servicios previos a la transferencia de estos</w:t>
      </w:r>
      <w:r w:rsidR="006A70E8" w:rsidRPr="00480C47">
        <w:rPr>
          <w:rFonts w:ascii="Book Antiqua" w:hAnsi="Book Antiqua"/>
          <w:szCs w:val="24"/>
          <w:lang w:val="es-ES_tradnl"/>
        </w:rPr>
        <w:t xml:space="preserve">; </w:t>
      </w:r>
      <w:r w:rsidRPr="00480C47">
        <w:rPr>
          <w:rFonts w:ascii="Book Antiqua" w:hAnsi="Book Antiqua"/>
          <w:szCs w:val="24"/>
          <w:lang w:val="es-ES_tradnl"/>
        </w:rPr>
        <w:t>cuando</w:t>
      </w:r>
      <w:r w:rsidR="00847D15" w:rsidRPr="00480C47">
        <w:rPr>
          <w:rFonts w:ascii="Book Antiqua" w:hAnsi="Book Antiqua"/>
          <w:szCs w:val="24"/>
          <w:lang w:val="es-ES_tradnl"/>
        </w:rPr>
        <w:t xml:space="preserve"> diferencias en tecnología limitan la funcionalidad del equipo en la red del proveedor</w:t>
      </w:r>
      <w:r w:rsidR="006A70E8" w:rsidRPr="00480C47">
        <w:rPr>
          <w:rFonts w:ascii="Book Antiqua" w:hAnsi="Book Antiqua"/>
          <w:szCs w:val="24"/>
          <w:lang w:val="es-ES_tradnl"/>
        </w:rPr>
        <w:t xml:space="preserve">; o </w:t>
      </w:r>
      <w:r w:rsidRPr="00480C47">
        <w:rPr>
          <w:rFonts w:ascii="Book Antiqua" w:hAnsi="Book Antiqua"/>
          <w:szCs w:val="24"/>
          <w:lang w:val="es-ES_tradnl"/>
        </w:rPr>
        <w:t>cuando</w:t>
      </w:r>
      <w:r w:rsidR="00847D15" w:rsidRPr="00480C47">
        <w:rPr>
          <w:rFonts w:ascii="Book Antiqua" w:hAnsi="Book Antiqua"/>
          <w:szCs w:val="24"/>
          <w:lang w:val="es-ES_tradnl"/>
        </w:rPr>
        <w:t xml:space="preserve"> existen situaciones geográficas u otras limitaciones de la red o disponibilidad del servicio.</w:t>
      </w:r>
      <w:r w:rsidRPr="00480C47">
        <w:rPr>
          <w:rFonts w:ascii="Book Antiqua" w:hAnsi="Book Antiqua"/>
          <w:szCs w:val="24"/>
          <w:lang w:val="es-ES_tradnl"/>
        </w:rPr>
        <w:t xml:space="preserve"> </w:t>
      </w:r>
    </w:p>
    <w:p w14:paraId="67B8F7CB" w14:textId="58EF6051" w:rsidR="00847D15" w:rsidRPr="00480C47" w:rsidRDefault="00847D15" w:rsidP="00847D15">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Toda compañía proveedora de servicio telefónico celular, a solicitud del cliente, y acompañado con una copia de la Orden de Cambio en Control Sobre Número Telefónico expedida por el tribunal, removerá toda información personal en cualquier directorio o </w:t>
      </w:r>
      <w:r w:rsidR="004F4156" w:rsidRPr="00480C47">
        <w:rPr>
          <w:rFonts w:ascii="Book Antiqua" w:hAnsi="Book Antiqua"/>
          <w:szCs w:val="24"/>
          <w:lang w:val="es-ES_tradnl"/>
        </w:rPr>
        <w:t xml:space="preserve">lista interna </w:t>
      </w:r>
      <w:r w:rsidRPr="00480C47">
        <w:rPr>
          <w:rFonts w:ascii="Book Antiqua" w:hAnsi="Book Antiqua"/>
          <w:szCs w:val="24"/>
          <w:lang w:val="es-ES_tradnl"/>
        </w:rPr>
        <w:t xml:space="preserve">de números de teléfonos de las compañías proveedoras de servicios telefónicos o compañías afiliadas, sin ningún costo adicional. </w:t>
      </w:r>
      <w:r w:rsidR="006236D8" w:rsidRPr="00480C47">
        <w:rPr>
          <w:rFonts w:ascii="Book Antiqua" w:hAnsi="Book Antiqua"/>
          <w:szCs w:val="24"/>
          <w:lang w:val="es-ES_tradnl"/>
        </w:rPr>
        <w:t xml:space="preserve"> </w:t>
      </w:r>
      <w:r w:rsidRPr="00480C47">
        <w:rPr>
          <w:rFonts w:ascii="Book Antiqua" w:hAnsi="Book Antiqua"/>
          <w:szCs w:val="24"/>
          <w:lang w:val="es-ES_tradnl"/>
        </w:rPr>
        <w:t>En el caso de las guías telefónicas, la información será removida en la próxima publicación de la misma.</w:t>
      </w:r>
    </w:p>
    <w:p w14:paraId="3E071E42" w14:textId="7B2F34CB" w:rsidR="00847D15" w:rsidRPr="00480C47" w:rsidRDefault="00847D15" w:rsidP="00847D15">
      <w:pPr>
        <w:spacing w:line="480" w:lineRule="auto"/>
        <w:ind w:firstLine="360"/>
        <w:jc w:val="both"/>
        <w:rPr>
          <w:rFonts w:ascii="Book Antiqua" w:hAnsi="Book Antiqua"/>
          <w:szCs w:val="24"/>
          <w:lang w:val="es-ES_tradnl"/>
        </w:rPr>
      </w:pPr>
      <w:r w:rsidRPr="001E137A">
        <w:rPr>
          <w:rFonts w:ascii="Book Antiqua" w:hAnsi="Book Antiqua"/>
          <w:szCs w:val="24"/>
          <w:lang w:val="es-ES_tradnl"/>
        </w:rPr>
        <w:t>Artículo</w:t>
      </w:r>
      <w:r w:rsidR="002272B2" w:rsidRPr="001E137A">
        <w:rPr>
          <w:rFonts w:ascii="Book Antiqua" w:hAnsi="Book Antiqua"/>
          <w:szCs w:val="24"/>
          <w:lang w:val="es-ES_tradnl"/>
        </w:rPr>
        <w:t xml:space="preserve"> 17</w:t>
      </w:r>
      <w:r w:rsidRPr="001E137A">
        <w:rPr>
          <w:rFonts w:ascii="Book Antiqua" w:hAnsi="Book Antiqua"/>
          <w:szCs w:val="24"/>
          <w:lang w:val="es-ES_tradnl"/>
        </w:rPr>
        <w:t>.-</w:t>
      </w:r>
      <w:r w:rsidR="00D536A3" w:rsidRPr="001E137A">
        <w:rPr>
          <w:rFonts w:ascii="Book Antiqua" w:hAnsi="Book Antiqua"/>
          <w:szCs w:val="24"/>
          <w:lang w:val="es-ES_tradnl"/>
        </w:rPr>
        <w:t xml:space="preserve"> </w:t>
      </w:r>
      <w:r w:rsidRPr="001E137A">
        <w:rPr>
          <w:rFonts w:ascii="Book Antiqua" w:hAnsi="Book Antiqua"/>
          <w:szCs w:val="24"/>
          <w:lang w:val="es-ES_tradnl"/>
        </w:rPr>
        <w:t xml:space="preserve">Línea de </w:t>
      </w:r>
      <w:r w:rsidR="004F4156" w:rsidRPr="001E137A">
        <w:rPr>
          <w:rFonts w:ascii="Book Antiqua" w:hAnsi="Book Antiqua"/>
          <w:szCs w:val="24"/>
          <w:lang w:val="es-ES_tradnl"/>
        </w:rPr>
        <w:t>e</w:t>
      </w:r>
      <w:r w:rsidRPr="001E137A">
        <w:rPr>
          <w:rFonts w:ascii="Book Antiqua" w:hAnsi="Book Antiqua"/>
          <w:szCs w:val="24"/>
          <w:lang w:val="es-ES_tradnl"/>
        </w:rPr>
        <w:t xml:space="preserve">mergencia para </w:t>
      </w:r>
      <w:r w:rsidR="004F4156" w:rsidRPr="001E137A">
        <w:rPr>
          <w:rFonts w:ascii="Book Antiqua" w:hAnsi="Book Antiqua"/>
          <w:szCs w:val="24"/>
          <w:lang w:val="es-ES_tradnl"/>
        </w:rPr>
        <w:t>c</w:t>
      </w:r>
      <w:r w:rsidRPr="001E137A">
        <w:rPr>
          <w:rFonts w:ascii="Book Antiqua" w:hAnsi="Book Antiqua"/>
          <w:szCs w:val="24"/>
          <w:lang w:val="es-ES_tradnl"/>
        </w:rPr>
        <w:t xml:space="preserve">asos de </w:t>
      </w:r>
      <w:r w:rsidR="004F4156" w:rsidRPr="001E137A">
        <w:rPr>
          <w:rFonts w:ascii="Book Antiqua" w:hAnsi="Book Antiqua"/>
          <w:szCs w:val="24"/>
          <w:lang w:val="es-ES_tradnl"/>
        </w:rPr>
        <w:t>v</w:t>
      </w:r>
      <w:r w:rsidRPr="001E137A">
        <w:rPr>
          <w:rFonts w:ascii="Book Antiqua" w:hAnsi="Book Antiqua"/>
          <w:szCs w:val="24"/>
          <w:lang w:val="es-ES_tradnl"/>
        </w:rPr>
        <w:t xml:space="preserve">iolencia </w:t>
      </w:r>
      <w:r w:rsidR="004F4156" w:rsidRPr="001E137A">
        <w:rPr>
          <w:rFonts w:ascii="Book Antiqua" w:hAnsi="Book Antiqua"/>
          <w:szCs w:val="24"/>
          <w:lang w:val="es-ES_tradnl"/>
        </w:rPr>
        <w:t>d</w:t>
      </w:r>
      <w:r w:rsidRPr="001E137A">
        <w:rPr>
          <w:rFonts w:ascii="Book Antiqua" w:hAnsi="Book Antiqua"/>
          <w:szCs w:val="24"/>
          <w:lang w:val="es-ES_tradnl"/>
        </w:rPr>
        <w:t>oméstica 0-0-0</w:t>
      </w:r>
      <w:r w:rsidR="006236D8" w:rsidRPr="001E137A">
        <w:rPr>
          <w:rFonts w:ascii="Book Antiqua" w:hAnsi="Book Antiqua"/>
          <w:szCs w:val="24"/>
          <w:lang w:val="es-ES_tradnl"/>
        </w:rPr>
        <w:t>.</w:t>
      </w:r>
    </w:p>
    <w:p w14:paraId="322098F4" w14:textId="6ACCEE1B" w:rsidR="00847D15" w:rsidRPr="00480C47" w:rsidRDefault="00847D15" w:rsidP="00847D15">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La línea de emergencias para casos de violencia doméstica 0-0-0, estará adscrita a la Oficina de la Procuradora de </w:t>
      </w:r>
      <w:r w:rsidR="004F4156" w:rsidRPr="00480C47">
        <w:rPr>
          <w:rFonts w:ascii="Book Antiqua" w:hAnsi="Book Antiqua"/>
          <w:szCs w:val="24"/>
          <w:lang w:val="es-ES_tradnl"/>
        </w:rPr>
        <w:t>las Mu</w:t>
      </w:r>
      <w:r w:rsidR="003637A8" w:rsidRPr="00480C47">
        <w:rPr>
          <w:rFonts w:ascii="Book Antiqua" w:hAnsi="Book Antiqua"/>
          <w:szCs w:val="24"/>
          <w:lang w:val="es-ES_tradnl"/>
        </w:rPr>
        <w:t>j</w:t>
      </w:r>
      <w:r w:rsidR="004F4156" w:rsidRPr="00480C47">
        <w:rPr>
          <w:rFonts w:ascii="Book Antiqua" w:hAnsi="Book Antiqua"/>
          <w:szCs w:val="24"/>
          <w:lang w:val="es-ES_tradnl"/>
        </w:rPr>
        <w:t>eres</w:t>
      </w:r>
      <w:r w:rsidRPr="00480C47">
        <w:rPr>
          <w:rFonts w:ascii="Book Antiqua" w:hAnsi="Book Antiqua"/>
          <w:szCs w:val="24"/>
          <w:lang w:val="es-ES_tradnl"/>
        </w:rPr>
        <w:t xml:space="preserve">. </w:t>
      </w:r>
      <w:r w:rsidR="006236D8" w:rsidRPr="00480C47">
        <w:rPr>
          <w:rFonts w:ascii="Book Antiqua" w:hAnsi="Book Antiqua"/>
          <w:szCs w:val="24"/>
          <w:lang w:val="es-ES_tradnl"/>
        </w:rPr>
        <w:t xml:space="preserve"> </w:t>
      </w:r>
    </w:p>
    <w:p w14:paraId="27988D5A" w14:textId="3F6875CD" w:rsidR="00847D15" w:rsidRPr="00480C47" w:rsidRDefault="00847D15" w:rsidP="00847D15">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Para poder atender con mayor eficiencia y prontitud los reclamos de emergencia por incidentes de violencia doméstica de los ciudadanos de Puerto Rico, se autoriza </w:t>
      </w:r>
      <w:r w:rsidRPr="00480C47">
        <w:rPr>
          <w:rFonts w:ascii="Book Antiqua" w:hAnsi="Book Antiqua"/>
          <w:szCs w:val="24"/>
          <w:lang w:val="es-ES_tradnl"/>
        </w:rPr>
        <w:lastRenderedPageBreak/>
        <w:t>expresamente a rastrear, identificar por su número de origen</w:t>
      </w:r>
      <w:r w:rsidR="004F4156" w:rsidRPr="00480C47">
        <w:rPr>
          <w:rFonts w:ascii="Book Antiqua" w:hAnsi="Book Antiqua"/>
          <w:szCs w:val="24"/>
          <w:lang w:val="es-ES_tradnl"/>
        </w:rPr>
        <w:t>,</w:t>
      </w:r>
      <w:r w:rsidRPr="00480C47">
        <w:rPr>
          <w:rFonts w:ascii="Book Antiqua" w:hAnsi="Book Antiqua"/>
          <w:szCs w:val="24"/>
          <w:lang w:val="es-ES_tradnl"/>
        </w:rPr>
        <w:t xml:space="preserve"> y grabar todas las llamadas telefónicas efectuadas a la línea de emergencias para casos de violencia doméstica 0-0-0. </w:t>
      </w:r>
      <w:r w:rsidR="006236D8" w:rsidRPr="00480C47">
        <w:rPr>
          <w:rFonts w:ascii="Book Antiqua" w:hAnsi="Book Antiqua"/>
          <w:szCs w:val="24"/>
          <w:lang w:val="es-ES_tradnl"/>
        </w:rPr>
        <w:t xml:space="preserve"> </w:t>
      </w:r>
      <w:r w:rsidRPr="00480C47">
        <w:rPr>
          <w:rFonts w:ascii="Book Antiqua" w:hAnsi="Book Antiqua"/>
          <w:szCs w:val="24"/>
          <w:lang w:val="es-ES_tradnl"/>
        </w:rPr>
        <w:t>Dichas grabaciones se utilizarán para cualquier fin legítimo que sea compatible con las leyes vigentes y serán admisibles en evidencia en los tribunales en cualquier proceso civil o penal</w:t>
      </w:r>
      <w:r w:rsidR="0003279E" w:rsidRPr="00480C47">
        <w:rPr>
          <w:rFonts w:ascii="Book Antiqua" w:hAnsi="Book Antiqua"/>
          <w:szCs w:val="24"/>
          <w:lang w:val="es-ES_tradnl"/>
        </w:rPr>
        <w:t xml:space="preserve">, siempre </w:t>
      </w:r>
      <w:r w:rsidR="009811F1" w:rsidRPr="00480C47">
        <w:rPr>
          <w:rFonts w:ascii="Book Antiqua" w:hAnsi="Book Antiqua"/>
          <w:szCs w:val="24"/>
          <w:lang w:val="es-ES_tradnl"/>
        </w:rPr>
        <w:t>que</w:t>
      </w:r>
      <w:r w:rsidR="0003279E" w:rsidRPr="00480C47">
        <w:rPr>
          <w:rFonts w:ascii="Book Antiqua" w:hAnsi="Book Antiqua"/>
          <w:szCs w:val="24"/>
          <w:lang w:val="es-ES_tradnl"/>
        </w:rPr>
        <w:t xml:space="preserve"> cumplan con los parámetros aquí establecidos</w:t>
      </w:r>
      <w:r w:rsidRPr="00480C47">
        <w:rPr>
          <w:rFonts w:ascii="Book Antiqua" w:hAnsi="Book Antiqua"/>
          <w:szCs w:val="24"/>
          <w:lang w:val="es-ES_tradnl"/>
        </w:rPr>
        <w:t xml:space="preserve">. </w:t>
      </w:r>
      <w:r w:rsidR="006236D8" w:rsidRPr="00480C47">
        <w:rPr>
          <w:rFonts w:ascii="Book Antiqua" w:hAnsi="Book Antiqua"/>
          <w:szCs w:val="24"/>
          <w:lang w:val="es-ES_tradnl"/>
        </w:rPr>
        <w:t xml:space="preserve"> </w:t>
      </w:r>
    </w:p>
    <w:p w14:paraId="43D54948" w14:textId="7AE533EF" w:rsidR="00847D15" w:rsidRPr="00480C47" w:rsidRDefault="00847D15" w:rsidP="00070455">
      <w:pPr>
        <w:spacing w:line="480" w:lineRule="auto"/>
        <w:ind w:firstLine="360"/>
        <w:jc w:val="both"/>
        <w:rPr>
          <w:rFonts w:ascii="Book Antiqua" w:hAnsi="Book Antiqua"/>
          <w:szCs w:val="24"/>
          <w:lang w:val="es-ES_tradnl"/>
        </w:rPr>
      </w:pPr>
      <w:r w:rsidRPr="00480C47">
        <w:rPr>
          <w:rFonts w:ascii="Book Antiqua" w:hAnsi="Book Antiqua"/>
          <w:szCs w:val="24"/>
          <w:lang w:val="es-ES_tradnl"/>
        </w:rPr>
        <w:t>La realización de una llamada telefónica al número telefónico 0-0-0, constituirá y se entenderá como un relevo y consentimiento expreso de la persona que efectúa dicha llamada a que la misma sea rastreada, identificada por su número de origen, grabada y será utilizada para responder eficientemente a la emergencia que motiva dicha llamada, y para dar cumplimiento a los propósitos del buen funcionamiento de la línea de emergencias para casos de violencia doméstica 0-0-0.</w:t>
      </w:r>
    </w:p>
    <w:p w14:paraId="46065BFF" w14:textId="30D9C90D" w:rsidR="0003279E" w:rsidRPr="00480C47" w:rsidRDefault="0003279E" w:rsidP="00070455">
      <w:pPr>
        <w:spacing w:line="480" w:lineRule="auto"/>
        <w:ind w:firstLine="360"/>
        <w:jc w:val="both"/>
        <w:rPr>
          <w:rFonts w:ascii="Book Antiqua" w:hAnsi="Book Antiqua"/>
          <w:szCs w:val="24"/>
          <w:lang w:val="es-ES_tradnl"/>
        </w:rPr>
      </w:pPr>
      <w:r w:rsidRPr="00480C47">
        <w:rPr>
          <w:rFonts w:ascii="Book Antiqua" w:hAnsi="Book Antiqua"/>
          <w:szCs w:val="24"/>
          <w:lang w:val="es-ES_tradnl"/>
        </w:rPr>
        <w:t>La Oficina de la Procuradora de las Mujeres establecerá los reglamentos y los medios técnicos necesarios para implantar lo dispuesto en este Artículo.</w:t>
      </w:r>
    </w:p>
    <w:p w14:paraId="686926D2" w14:textId="77777777" w:rsidR="0067020F" w:rsidRPr="00480C47" w:rsidRDefault="0067020F" w:rsidP="003B7CDA">
      <w:pPr>
        <w:spacing w:line="480" w:lineRule="auto"/>
        <w:jc w:val="center"/>
        <w:rPr>
          <w:rFonts w:ascii="Book Antiqua" w:hAnsi="Book Antiqua"/>
          <w:caps/>
          <w:szCs w:val="24"/>
          <w:lang w:val="es-ES_tradnl"/>
        </w:rPr>
      </w:pPr>
      <w:r w:rsidRPr="00480C47">
        <w:rPr>
          <w:rFonts w:ascii="Book Antiqua" w:hAnsi="Book Antiqua"/>
          <w:caps/>
          <w:szCs w:val="24"/>
          <w:lang w:val="es-ES_tradnl"/>
        </w:rPr>
        <w:t xml:space="preserve">cAPÍTULO </w:t>
      </w:r>
      <w:r w:rsidR="00847D15" w:rsidRPr="00480C47">
        <w:rPr>
          <w:rFonts w:ascii="Book Antiqua" w:hAnsi="Book Antiqua"/>
          <w:caps/>
          <w:szCs w:val="24"/>
          <w:lang w:val="es-ES_tradnl"/>
        </w:rPr>
        <w:t>i</w:t>
      </w:r>
      <w:r w:rsidRPr="00480C47">
        <w:rPr>
          <w:rFonts w:ascii="Book Antiqua" w:hAnsi="Book Antiqua"/>
          <w:caps/>
          <w:szCs w:val="24"/>
          <w:lang w:val="es-ES_tradnl"/>
        </w:rPr>
        <w:t>II- PROCEDIMIENTOS PRELIMINARES</w:t>
      </w:r>
    </w:p>
    <w:p w14:paraId="25033410" w14:textId="6AA27AF6" w:rsidR="0067020F" w:rsidRPr="00480C47" w:rsidRDefault="0067020F" w:rsidP="0067020F">
      <w:pPr>
        <w:spacing w:line="480" w:lineRule="auto"/>
        <w:ind w:firstLine="360"/>
        <w:jc w:val="both"/>
        <w:rPr>
          <w:rFonts w:ascii="Book Antiqua" w:hAnsi="Book Antiqua"/>
          <w:szCs w:val="24"/>
          <w:lang w:val="es-ES_tradnl"/>
        </w:rPr>
      </w:pPr>
      <w:r w:rsidRPr="001E137A">
        <w:rPr>
          <w:rFonts w:ascii="Book Antiqua" w:hAnsi="Book Antiqua"/>
          <w:szCs w:val="24"/>
          <w:lang w:val="es-ES_tradnl"/>
        </w:rPr>
        <w:t>Artículo</w:t>
      </w:r>
      <w:r w:rsidR="002272B2" w:rsidRPr="001E137A">
        <w:rPr>
          <w:rFonts w:ascii="Book Antiqua" w:hAnsi="Book Antiqua"/>
          <w:szCs w:val="24"/>
          <w:lang w:val="es-ES_tradnl"/>
        </w:rPr>
        <w:t xml:space="preserve"> 18</w:t>
      </w:r>
      <w:r w:rsidRPr="001E137A">
        <w:rPr>
          <w:rFonts w:ascii="Book Antiqua" w:hAnsi="Book Antiqua"/>
          <w:szCs w:val="24"/>
          <w:lang w:val="es-ES_tradnl"/>
        </w:rPr>
        <w:t>.- Arresto.</w:t>
      </w:r>
      <w:r w:rsidRPr="00480C47">
        <w:rPr>
          <w:rFonts w:ascii="Book Antiqua" w:hAnsi="Book Antiqua"/>
          <w:szCs w:val="24"/>
          <w:lang w:val="es-ES_tradnl"/>
        </w:rPr>
        <w:t xml:space="preserve"> </w:t>
      </w:r>
    </w:p>
    <w:p w14:paraId="06F10143" w14:textId="101DE3CD" w:rsidR="0067020F" w:rsidRPr="00480C47" w:rsidRDefault="0067020F" w:rsidP="0067020F">
      <w:pPr>
        <w:spacing w:line="480" w:lineRule="auto"/>
        <w:ind w:firstLine="360"/>
        <w:jc w:val="both"/>
        <w:rPr>
          <w:rFonts w:ascii="Book Antiqua" w:hAnsi="Book Antiqua"/>
          <w:szCs w:val="24"/>
          <w:lang w:val="es-ES_tradnl"/>
        </w:rPr>
      </w:pPr>
      <w:r w:rsidRPr="00480C47">
        <w:rPr>
          <w:rFonts w:ascii="Book Antiqua" w:hAnsi="Book Antiqua"/>
          <w:szCs w:val="24"/>
          <w:lang w:val="es-ES_tradnl"/>
        </w:rPr>
        <w:t>Sin sujeción a lo dispuesto en las Re</w:t>
      </w:r>
      <w:r w:rsidR="00CC78BB" w:rsidRPr="00480C47">
        <w:rPr>
          <w:rFonts w:ascii="Book Antiqua" w:hAnsi="Book Antiqua"/>
          <w:szCs w:val="24"/>
          <w:lang w:val="es-ES_tradnl"/>
        </w:rPr>
        <w:t>glas de Procedimiento Criminal,</w:t>
      </w:r>
      <w:r w:rsidRPr="00480C47">
        <w:rPr>
          <w:rFonts w:ascii="Book Antiqua" w:hAnsi="Book Antiqua"/>
          <w:szCs w:val="24"/>
          <w:lang w:val="es-ES_tradnl"/>
        </w:rPr>
        <w:t xml:space="preserve"> todo oficial del orden público efectuar</w:t>
      </w:r>
      <w:r w:rsidR="00B34237" w:rsidRPr="00480C47">
        <w:rPr>
          <w:rFonts w:ascii="Book Antiqua" w:hAnsi="Book Antiqua"/>
          <w:szCs w:val="24"/>
          <w:lang w:val="es-ES_tradnl"/>
        </w:rPr>
        <w:t>á</w:t>
      </w:r>
      <w:r w:rsidRPr="00480C47">
        <w:rPr>
          <w:rFonts w:ascii="Book Antiqua" w:hAnsi="Book Antiqua"/>
          <w:szCs w:val="24"/>
          <w:lang w:val="es-ES_tradnl"/>
        </w:rPr>
        <w:t xml:space="preserve"> un arresto, aunque no mediare una orden a esos efectos, si tuviere motivos fundados para creer que la persona a ser arrestada cometió, aunque no fuere en su presencia, o está cometiendo en su presencia una violación a las disposiciones delictivas de este Código. </w:t>
      </w:r>
    </w:p>
    <w:p w14:paraId="66CA2AB3" w14:textId="586A5BC2" w:rsidR="0067020F" w:rsidRPr="00480C47" w:rsidRDefault="0067020F" w:rsidP="0067020F">
      <w:pPr>
        <w:spacing w:line="480" w:lineRule="auto"/>
        <w:ind w:firstLine="360"/>
        <w:jc w:val="both"/>
        <w:rPr>
          <w:rFonts w:ascii="Book Antiqua" w:hAnsi="Book Antiqua"/>
          <w:szCs w:val="24"/>
          <w:lang w:val="es-ES_tradnl"/>
        </w:rPr>
      </w:pPr>
      <w:r w:rsidRPr="001E137A">
        <w:rPr>
          <w:rFonts w:ascii="Book Antiqua" w:hAnsi="Book Antiqua"/>
          <w:szCs w:val="24"/>
          <w:lang w:val="es-ES_tradnl"/>
        </w:rPr>
        <w:t>Artículo</w:t>
      </w:r>
      <w:r w:rsidR="00F7277F" w:rsidRPr="001E137A">
        <w:rPr>
          <w:rFonts w:ascii="Book Antiqua" w:hAnsi="Book Antiqua"/>
          <w:szCs w:val="24"/>
          <w:lang w:val="es-ES_tradnl"/>
        </w:rPr>
        <w:t xml:space="preserve"> 19</w:t>
      </w:r>
      <w:r w:rsidRPr="001E137A">
        <w:rPr>
          <w:rFonts w:ascii="Book Antiqua" w:hAnsi="Book Antiqua"/>
          <w:szCs w:val="24"/>
          <w:lang w:val="es-ES_tradnl"/>
        </w:rPr>
        <w:t>.</w:t>
      </w:r>
      <w:r w:rsidR="00CC78BB" w:rsidRPr="001E137A">
        <w:rPr>
          <w:rFonts w:ascii="Book Antiqua" w:hAnsi="Book Antiqua"/>
          <w:szCs w:val="24"/>
          <w:lang w:val="es-ES_tradnl"/>
        </w:rPr>
        <w:t xml:space="preserve">- </w:t>
      </w:r>
      <w:r w:rsidRPr="001E137A">
        <w:rPr>
          <w:rFonts w:ascii="Book Antiqua" w:hAnsi="Book Antiqua"/>
          <w:szCs w:val="24"/>
          <w:lang w:val="es-ES_tradnl"/>
        </w:rPr>
        <w:t xml:space="preserve">Firma y </w:t>
      </w:r>
      <w:r w:rsidR="00B34237" w:rsidRPr="001E137A">
        <w:rPr>
          <w:rFonts w:ascii="Book Antiqua" w:hAnsi="Book Antiqua"/>
          <w:szCs w:val="24"/>
          <w:lang w:val="es-ES_tradnl"/>
        </w:rPr>
        <w:t>j</w:t>
      </w:r>
      <w:r w:rsidRPr="001E137A">
        <w:rPr>
          <w:rFonts w:ascii="Book Antiqua" w:hAnsi="Book Antiqua"/>
          <w:szCs w:val="24"/>
          <w:lang w:val="es-ES_tradnl"/>
        </w:rPr>
        <w:t xml:space="preserve">uramento de la </w:t>
      </w:r>
      <w:r w:rsidR="00B34237" w:rsidRPr="001E137A">
        <w:rPr>
          <w:rFonts w:ascii="Book Antiqua" w:hAnsi="Book Antiqua"/>
          <w:szCs w:val="24"/>
          <w:lang w:val="es-ES_tradnl"/>
        </w:rPr>
        <w:t>d</w:t>
      </w:r>
      <w:r w:rsidRPr="001E137A">
        <w:rPr>
          <w:rFonts w:ascii="Book Antiqua" w:hAnsi="Book Antiqua"/>
          <w:szCs w:val="24"/>
          <w:lang w:val="es-ES_tradnl"/>
        </w:rPr>
        <w:t>enuncia.</w:t>
      </w:r>
      <w:r w:rsidRPr="00480C47">
        <w:rPr>
          <w:rFonts w:ascii="Book Antiqua" w:hAnsi="Book Antiqua"/>
          <w:szCs w:val="24"/>
          <w:lang w:val="es-ES_tradnl"/>
        </w:rPr>
        <w:t xml:space="preserve"> </w:t>
      </w:r>
    </w:p>
    <w:p w14:paraId="74D4FA2D" w14:textId="734A8B67" w:rsidR="0067020F" w:rsidRPr="00480C47" w:rsidRDefault="00E10B98" w:rsidP="0067020F">
      <w:pPr>
        <w:spacing w:line="480" w:lineRule="auto"/>
        <w:ind w:firstLine="360"/>
        <w:jc w:val="both"/>
        <w:rPr>
          <w:rFonts w:ascii="Book Antiqua" w:hAnsi="Book Antiqua"/>
          <w:szCs w:val="24"/>
          <w:lang w:val="es-ES_tradnl"/>
        </w:rPr>
      </w:pPr>
      <w:r>
        <w:rPr>
          <w:rFonts w:ascii="Book Antiqua" w:hAnsi="Book Antiqua"/>
          <w:szCs w:val="24"/>
          <w:lang w:val="es-ES_tradnl"/>
        </w:rPr>
        <w:lastRenderedPageBreak/>
        <w:t>No obstante</w:t>
      </w:r>
      <w:r w:rsidR="0067020F" w:rsidRPr="00480C47">
        <w:rPr>
          <w:rFonts w:ascii="Book Antiqua" w:hAnsi="Book Antiqua"/>
          <w:szCs w:val="24"/>
          <w:lang w:val="es-ES_tradnl"/>
        </w:rPr>
        <w:t xml:space="preserve"> lo dispuesto por las Reglas de Procedi</w:t>
      </w:r>
      <w:r w:rsidR="00CC78BB" w:rsidRPr="00480C47">
        <w:rPr>
          <w:rFonts w:ascii="Book Antiqua" w:hAnsi="Book Antiqua"/>
          <w:szCs w:val="24"/>
          <w:lang w:val="es-ES_tradnl"/>
        </w:rPr>
        <w:t>miento Criminal</w:t>
      </w:r>
      <w:r w:rsidR="0067020F" w:rsidRPr="00480C47">
        <w:rPr>
          <w:rFonts w:ascii="Book Antiqua" w:hAnsi="Book Antiqua"/>
          <w:szCs w:val="24"/>
          <w:lang w:val="es-ES_tradnl"/>
        </w:rPr>
        <w:t xml:space="preserve">, los fiscales y los miembros del Negociado de la Policía deberán firmar y jurar toda denuncia por violación a las disposiciones de este Código, cuando los hechos constitutivos de delito les consten por información </w:t>
      </w:r>
      <w:r w:rsidR="00B34237" w:rsidRPr="00480C47">
        <w:rPr>
          <w:rFonts w:ascii="Book Antiqua" w:hAnsi="Book Antiqua"/>
          <w:szCs w:val="24"/>
          <w:lang w:val="es-ES_tradnl"/>
        </w:rPr>
        <w:t>o</w:t>
      </w:r>
      <w:r w:rsidR="0067020F" w:rsidRPr="00480C47">
        <w:rPr>
          <w:rFonts w:ascii="Book Antiqua" w:hAnsi="Book Antiqua"/>
          <w:szCs w:val="24"/>
          <w:lang w:val="es-ES_tradnl"/>
        </w:rPr>
        <w:t xml:space="preserve"> creencia.</w:t>
      </w:r>
    </w:p>
    <w:p w14:paraId="298E98CB" w14:textId="77777777" w:rsidR="0067020F" w:rsidRPr="00480C47" w:rsidRDefault="0067020F" w:rsidP="0067020F">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En ningún caso en que concurran las circunstancias arriba indicadas, se exigirá que firme la denuncia la persona que ha sido víctima de los alegados hechos constitutivos de delito.</w:t>
      </w:r>
    </w:p>
    <w:p w14:paraId="5E8874BE" w14:textId="0DE620B7" w:rsidR="0067020F" w:rsidRPr="00480C47" w:rsidRDefault="0067020F" w:rsidP="0067020F">
      <w:pPr>
        <w:spacing w:line="480" w:lineRule="auto"/>
        <w:ind w:firstLine="360"/>
        <w:jc w:val="both"/>
        <w:rPr>
          <w:rFonts w:ascii="Book Antiqua" w:hAnsi="Book Antiqua"/>
          <w:szCs w:val="24"/>
          <w:lang w:val="es-ES_tradnl"/>
        </w:rPr>
      </w:pPr>
      <w:r w:rsidRPr="001E137A">
        <w:rPr>
          <w:rFonts w:ascii="Book Antiqua" w:hAnsi="Book Antiqua"/>
          <w:szCs w:val="24"/>
          <w:lang w:val="es-ES_tradnl"/>
        </w:rPr>
        <w:t>Artículo</w:t>
      </w:r>
      <w:r w:rsidR="00F7277F" w:rsidRPr="001E137A">
        <w:rPr>
          <w:rFonts w:ascii="Book Antiqua" w:hAnsi="Book Antiqua"/>
          <w:szCs w:val="24"/>
          <w:lang w:val="es-ES_tradnl"/>
        </w:rPr>
        <w:t xml:space="preserve"> 20</w:t>
      </w:r>
      <w:r w:rsidRPr="001E137A">
        <w:rPr>
          <w:rFonts w:ascii="Book Antiqua" w:hAnsi="Book Antiqua"/>
          <w:szCs w:val="24"/>
          <w:lang w:val="es-ES_tradnl"/>
        </w:rPr>
        <w:t xml:space="preserve">.- Preparación de </w:t>
      </w:r>
      <w:r w:rsidR="00B34237" w:rsidRPr="001E137A">
        <w:rPr>
          <w:rFonts w:ascii="Book Antiqua" w:hAnsi="Book Antiqua"/>
          <w:szCs w:val="24"/>
          <w:lang w:val="es-ES_tradnl"/>
        </w:rPr>
        <w:t>i</w:t>
      </w:r>
      <w:r w:rsidRPr="001E137A">
        <w:rPr>
          <w:rFonts w:ascii="Book Antiqua" w:hAnsi="Book Antiqua"/>
          <w:szCs w:val="24"/>
          <w:lang w:val="es-ES_tradnl"/>
        </w:rPr>
        <w:t>nformes.</w:t>
      </w:r>
      <w:r w:rsidRPr="00480C47">
        <w:rPr>
          <w:rFonts w:ascii="Book Antiqua" w:hAnsi="Book Antiqua"/>
          <w:szCs w:val="24"/>
          <w:lang w:val="es-ES_tradnl"/>
        </w:rPr>
        <w:t xml:space="preserve"> </w:t>
      </w:r>
    </w:p>
    <w:p w14:paraId="33F3846D" w14:textId="6A4FAE14" w:rsidR="0067020F" w:rsidRPr="00480C47" w:rsidRDefault="0067020F" w:rsidP="0067020F">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Siempre que un oficial del orden público intervenga en un incidente de violencia doméstica deberá preparar un informe escrito sobre el mismo. </w:t>
      </w:r>
      <w:r w:rsidR="006236D8" w:rsidRPr="00480C47">
        <w:rPr>
          <w:rFonts w:ascii="Book Antiqua" w:hAnsi="Book Antiqua"/>
          <w:szCs w:val="24"/>
          <w:lang w:val="es-ES_tradnl"/>
        </w:rPr>
        <w:t xml:space="preserve"> </w:t>
      </w:r>
      <w:r w:rsidRPr="00480C47">
        <w:rPr>
          <w:rFonts w:ascii="Book Antiqua" w:hAnsi="Book Antiqua"/>
          <w:szCs w:val="24"/>
          <w:lang w:val="es-ES_tradnl"/>
        </w:rPr>
        <w:t>Dicho informe contendrá las alegaciones de las personas involucradas y los testigos, el tipo de investigación realizada y la forma en que se dispuso del incidente.</w:t>
      </w:r>
    </w:p>
    <w:p w14:paraId="202C168D" w14:textId="5BB68F55" w:rsidR="0067020F" w:rsidRPr="00480C47" w:rsidRDefault="0067020F" w:rsidP="0067020F">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En dicho informe, el oficial del orden público incluirá cualquier manifestación de la víctima en cuanto a la frecuencia y severidad de incidentes de violencia doméstica anteriores</w:t>
      </w:r>
      <w:r w:rsidR="00B34237" w:rsidRPr="00480C47">
        <w:rPr>
          <w:rFonts w:ascii="Book Antiqua" w:hAnsi="Book Antiqua"/>
          <w:szCs w:val="24"/>
          <w:lang w:val="es-ES_tradnl"/>
        </w:rPr>
        <w:t xml:space="preserve">. </w:t>
      </w:r>
      <w:r w:rsidR="00396D3F" w:rsidRPr="00480C47">
        <w:rPr>
          <w:rFonts w:ascii="Book Antiqua" w:hAnsi="Book Antiqua"/>
          <w:szCs w:val="24"/>
          <w:lang w:val="es-ES_tradnl"/>
        </w:rPr>
        <w:t xml:space="preserve"> </w:t>
      </w:r>
      <w:r w:rsidR="00B34237" w:rsidRPr="00480C47">
        <w:rPr>
          <w:rFonts w:ascii="Book Antiqua" w:hAnsi="Book Antiqua"/>
          <w:szCs w:val="24"/>
          <w:lang w:val="es-ES_tradnl"/>
        </w:rPr>
        <w:t>Incluirá, además,</w:t>
      </w:r>
      <w:r w:rsidRPr="00480C47">
        <w:rPr>
          <w:rFonts w:ascii="Book Antiqua" w:hAnsi="Book Antiqua"/>
          <w:szCs w:val="24"/>
          <w:lang w:val="es-ES_tradnl"/>
        </w:rPr>
        <w:t xml:space="preserve"> el número de veces que ha acudido al</w:t>
      </w:r>
      <w:r w:rsidR="00E104E2" w:rsidRPr="00480C47">
        <w:rPr>
          <w:rFonts w:ascii="Book Antiqua" w:hAnsi="Book Antiqua"/>
          <w:szCs w:val="24"/>
          <w:lang w:val="es-ES_tradnl"/>
        </w:rPr>
        <w:t xml:space="preserve"> </w:t>
      </w:r>
      <w:r w:rsidRPr="00480C47">
        <w:rPr>
          <w:rFonts w:ascii="Book Antiqua" w:hAnsi="Book Antiqua"/>
          <w:szCs w:val="24"/>
          <w:lang w:val="es-ES_tradnl"/>
        </w:rPr>
        <w:t>Negociado de la Policía o ante cualquier entidad privada, pública o persona particular para reclamar ayuda.</w:t>
      </w:r>
    </w:p>
    <w:p w14:paraId="5669E79A" w14:textId="3393D7C7" w:rsidR="0067020F" w:rsidRPr="00480C47" w:rsidRDefault="0067020F" w:rsidP="0067020F">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Este informe </w:t>
      </w:r>
      <w:r w:rsidR="00B34237" w:rsidRPr="00480C47">
        <w:rPr>
          <w:rFonts w:ascii="Book Antiqua" w:hAnsi="Book Antiqua"/>
          <w:szCs w:val="24"/>
          <w:lang w:val="es-ES_tradnl"/>
        </w:rPr>
        <w:t>se prepa</w:t>
      </w:r>
      <w:r w:rsidR="009F7DA3" w:rsidRPr="00480C47">
        <w:rPr>
          <w:rFonts w:ascii="Book Antiqua" w:hAnsi="Book Antiqua"/>
          <w:szCs w:val="24"/>
          <w:lang w:val="es-ES_tradnl"/>
        </w:rPr>
        <w:t>ra</w:t>
      </w:r>
      <w:r w:rsidR="00B34237" w:rsidRPr="00480C47">
        <w:rPr>
          <w:rFonts w:ascii="Book Antiqua" w:hAnsi="Book Antiqua"/>
          <w:szCs w:val="24"/>
          <w:lang w:val="es-ES_tradnl"/>
        </w:rPr>
        <w:t xml:space="preserve">rá </w:t>
      </w:r>
      <w:r w:rsidRPr="00480C47">
        <w:rPr>
          <w:rFonts w:ascii="Book Antiqua" w:hAnsi="Book Antiqua"/>
          <w:szCs w:val="24"/>
          <w:lang w:val="es-ES_tradnl"/>
        </w:rPr>
        <w:t xml:space="preserve">para toda intervención, aunque no se radiquen cargos criminales contra </w:t>
      </w:r>
      <w:r w:rsidR="000C07FF" w:rsidRPr="00480C47">
        <w:rPr>
          <w:rFonts w:ascii="Book Antiqua" w:hAnsi="Book Antiqua"/>
          <w:szCs w:val="24"/>
          <w:lang w:val="es-ES_tradnl"/>
        </w:rPr>
        <w:t>la persona alegadamente agresora</w:t>
      </w:r>
      <w:r w:rsidRPr="00480C47">
        <w:rPr>
          <w:rFonts w:ascii="Book Antiqua" w:hAnsi="Book Antiqua"/>
          <w:szCs w:val="24"/>
          <w:lang w:val="es-ES_tradnl"/>
        </w:rPr>
        <w:t xml:space="preserve">. </w:t>
      </w:r>
      <w:r w:rsidR="00396D3F" w:rsidRPr="00480C47">
        <w:rPr>
          <w:rFonts w:ascii="Book Antiqua" w:hAnsi="Book Antiqua"/>
          <w:szCs w:val="24"/>
          <w:lang w:val="es-ES_tradnl"/>
        </w:rPr>
        <w:t xml:space="preserve"> </w:t>
      </w:r>
      <w:r w:rsidRPr="00480C47">
        <w:rPr>
          <w:rFonts w:ascii="Book Antiqua" w:hAnsi="Book Antiqua"/>
          <w:szCs w:val="24"/>
          <w:lang w:val="es-ES_tradnl"/>
        </w:rPr>
        <w:t>Los mismos se mantendrán separados de informes sobre incidentes de otra naturaleza.</w:t>
      </w:r>
    </w:p>
    <w:p w14:paraId="37E6EA9E" w14:textId="3F9A6EE9" w:rsidR="0067020F" w:rsidRPr="00480C47" w:rsidRDefault="0067020F" w:rsidP="0067020F">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w:t>
      </w:r>
      <w:r w:rsidR="00E104E2" w:rsidRPr="00480C47">
        <w:rPr>
          <w:rFonts w:ascii="Book Antiqua" w:hAnsi="Book Antiqua"/>
          <w:szCs w:val="24"/>
          <w:lang w:val="es-ES_tradnl"/>
        </w:rPr>
        <w:t xml:space="preserve"> </w:t>
      </w:r>
      <w:r w:rsidRPr="00480C47">
        <w:rPr>
          <w:rFonts w:ascii="Book Antiqua" w:hAnsi="Book Antiqua"/>
          <w:szCs w:val="24"/>
          <w:lang w:val="es-ES_tradnl"/>
        </w:rPr>
        <w:t xml:space="preserve">Comisionado del Negociado de la Policía </w:t>
      </w:r>
      <w:r w:rsidR="00B34237" w:rsidRPr="00480C47">
        <w:rPr>
          <w:rFonts w:ascii="Book Antiqua" w:hAnsi="Book Antiqua"/>
          <w:szCs w:val="24"/>
          <w:lang w:val="es-ES_tradnl"/>
        </w:rPr>
        <w:t xml:space="preserve">establecerá </w:t>
      </w:r>
      <w:r w:rsidRPr="00480C47">
        <w:rPr>
          <w:rFonts w:ascii="Book Antiqua" w:hAnsi="Book Antiqua"/>
          <w:szCs w:val="24"/>
          <w:lang w:val="es-ES_tradnl"/>
        </w:rPr>
        <w:t xml:space="preserve">un </w:t>
      </w:r>
      <w:r w:rsidR="00E104E2" w:rsidRPr="00480C47">
        <w:rPr>
          <w:rFonts w:ascii="Book Antiqua" w:hAnsi="Book Antiqua"/>
          <w:szCs w:val="24"/>
          <w:lang w:val="es-ES_tradnl"/>
        </w:rPr>
        <w:t xml:space="preserve">mecanismo </w:t>
      </w:r>
      <w:r w:rsidRPr="00480C47">
        <w:rPr>
          <w:rFonts w:ascii="Book Antiqua" w:hAnsi="Book Antiqua"/>
          <w:szCs w:val="24"/>
          <w:lang w:val="es-ES_tradnl"/>
        </w:rPr>
        <w:t xml:space="preserve">de recopilación de información que permita mantener copia de cada informe de intervención </w:t>
      </w:r>
      <w:r w:rsidRPr="00480C47">
        <w:rPr>
          <w:rFonts w:ascii="Book Antiqua" w:hAnsi="Book Antiqua"/>
          <w:szCs w:val="24"/>
          <w:lang w:val="es-ES_tradnl"/>
        </w:rPr>
        <w:lastRenderedPageBreak/>
        <w:t xml:space="preserve">en el cuartel donde se genera y que facilite la recopilación centralizada de los mismos en su </w:t>
      </w:r>
      <w:r w:rsidR="00E104E2" w:rsidRPr="00480C47">
        <w:rPr>
          <w:rFonts w:ascii="Book Antiqua" w:hAnsi="Book Antiqua"/>
          <w:szCs w:val="24"/>
          <w:lang w:val="es-ES_tradnl"/>
        </w:rPr>
        <w:t>d</w:t>
      </w:r>
      <w:r w:rsidRPr="00480C47">
        <w:rPr>
          <w:rFonts w:ascii="Book Antiqua" w:hAnsi="Book Antiqua"/>
          <w:szCs w:val="24"/>
          <w:lang w:val="es-ES_tradnl"/>
        </w:rPr>
        <w:t xml:space="preserve">ivisión de </w:t>
      </w:r>
      <w:r w:rsidR="00E104E2" w:rsidRPr="00480C47">
        <w:rPr>
          <w:rFonts w:ascii="Book Antiqua" w:hAnsi="Book Antiqua"/>
          <w:szCs w:val="24"/>
          <w:lang w:val="es-ES_tradnl"/>
        </w:rPr>
        <w:t>e</w:t>
      </w:r>
      <w:r w:rsidRPr="00480C47">
        <w:rPr>
          <w:rFonts w:ascii="Book Antiqua" w:hAnsi="Book Antiqua"/>
          <w:szCs w:val="24"/>
          <w:lang w:val="es-ES_tradnl"/>
        </w:rPr>
        <w:t>stadísticas.</w:t>
      </w:r>
      <w:r w:rsidR="00932776" w:rsidRPr="00480C47">
        <w:rPr>
          <w:rFonts w:ascii="Book Antiqua" w:hAnsi="Book Antiqua"/>
          <w:szCs w:val="24"/>
          <w:lang w:val="es-ES_tradnl"/>
        </w:rPr>
        <w:t xml:space="preserve">  Este sistema tendrá continuidad con el previamente establecido para estos mismos fines.</w:t>
      </w:r>
    </w:p>
    <w:p w14:paraId="30C389EA" w14:textId="4B21DC4B" w:rsidR="0067020F" w:rsidRPr="006F5A35" w:rsidRDefault="00E104E2" w:rsidP="0067020F">
      <w:pPr>
        <w:spacing w:line="480" w:lineRule="auto"/>
        <w:ind w:firstLine="360"/>
        <w:jc w:val="both"/>
        <w:rPr>
          <w:rFonts w:ascii="Book Antiqua" w:hAnsi="Book Antiqua"/>
          <w:szCs w:val="24"/>
          <w:lang w:val="es-PR"/>
        </w:rPr>
      </w:pPr>
      <w:r w:rsidRPr="00480C47">
        <w:rPr>
          <w:rFonts w:ascii="Book Antiqua" w:hAnsi="Book Antiqua"/>
          <w:szCs w:val="24"/>
          <w:lang w:val="es-ES_tradnl"/>
        </w:rPr>
        <w:t xml:space="preserve">Dicha división de estadísticas </w:t>
      </w:r>
      <w:r w:rsidR="0067020F" w:rsidRPr="00480C47">
        <w:rPr>
          <w:rFonts w:ascii="Book Antiqua" w:hAnsi="Book Antiqua"/>
          <w:szCs w:val="24"/>
          <w:lang w:val="es-ES_tradnl"/>
        </w:rPr>
        <w:t xml:space="preserve">del Negociado de la Policía recibirá mensualmente copia de todo informe de intervención preparado al amparo de </w:t>
      </w:r>
      <w:r w:rsidR="00CC44C8" w:rsidRPr="00480C47">
        <w:rPr>
          <w:rFonts w:ascii="Book Antiqua" w:hAnsi="Book Antiqua"/>
          <w:szCs w:val="24"/>
          <w:lang w:val="es-ES_tradnl"/>
        </w:rPr>
        <w:t>este Artículo</w:t>
      </w:r>
      <w:r w:rsidR="0067020F" w:rsidRPr="00480C47">
        <w:rPr>
          <w:rFonts w:ascii="Book Antiqua" w:hAnsi="Book Antiqua"/>
          <w:szCs w:val="24"/>
          <w:lang w:val="es-ES_tradnl"/>
        </w:rPr>
        <w:t xml:space="preserve">, recopilará la información contenida en los mismos y preparará anualmente un informe estadístico público sobre los incidentes de violencia doméstica en Puerto Rico. </w:t>
      </w:r>
      <w:r w:rsidR="004E742A" w:rsidRPr="00480C47">
        <w:rPr>
          <w:rFonts w:ascii="Book Antiqua" w:hAnsi="Book Antiqua"/>
          <w:szCs w:val="24"/>
          <w:lang w:val="es-ES_tradnl"/>
        </w:rPr>
        <w:t xml:space="preserve"> </w:t>
      </w:r>
      <w:r w:rsidR="0067020F" w:rsidRPr="00480C47">
        <w:rPr>
          <w:rFonts w:ascii="Book Antiqua" w:hAnsi="Book Antiqua"/>
          <w:szCs w:val="24"/>
          <w:lang w:val="es-ES_tradnl"/>
        </w:rPr>
        <w:t>Copia de este informe se enviará a la Oficina de la Procuradora de las Mujeres, así como también a la Asamblea Legislativa, por medios de sus correspondientes secretarías</w:t>
      </w:r>
      <w:r w:rsidR="000C07FF" w:rsidRPr="00480C47">
        <w:rPr>
          <w:rFonts w:ascii="Book Antiqua" w:hAnsi="Book Antiqua"/>
          <w:szCs w:val="24"/>
          <w:lang w:val="es-ES_tradnl"/>
        </w:rPr>
        <w:t>, no más tarde del último día del mes de enero de cada año</w:t>
      </w:r>
      <w:r w:rsidR="0067020F" w:rsidRPr="00480C47">
        <w:rPr>
          <w:rFonts w:ascii="Book Antiqua" w:hAnsi="Book Antiqua"/>
          <w:szCs w:val="24"/>
          <w:lang w:val="es-ES_tradnl"/>
        </w:rPr>
        <w:t xml:space="preserve">. </w:t>
      </w:r>
      <w:r w:rsidR="006F5A35">
        <w:rPr>
          <w:rFonts w:ascii="Book Antiqua" w:hAnsi="Book Antiqua"/>
          <w:szCs w:val="24"/>
          <w:lang w:val="es-PR"/>
        </w:rPr>
        <w:t>La</w:t>
      </w:r>
      <w:r w:rsidR="006F5A35" w:rsidRPr="006F5A35">
        <w:rPr>
          <w:rFonts w:ascii="Book Antiqua" w:hAnsi="Book Antiqua"/>
          <w:szCs w:val="24"/>
          <w:lang w:val="es-PR"/>
        </w:rPr>
        <w:t xml:space="preserve"> Asamblea Legislativa lo distribuirá a </w:t>
      </w:r>
      <w:r w:rsidR="006F5A35">
        <w:rPr>
          <w:rFonts w:ascii="Book Antiqua" w:hAnsi="Book Antiqua"/>
          <w:szCs w:val="24"/>
          <w:lang w:val="es-PR"/>
        </w:rPr>
        <w:t xml:space="preserve">todas </w:t>
      </w:r>
      <w:r w:rsidR="006F5A35" w:rsidRPr="006F5A35">
        <w:rPr>
          <w:rFonts w:ascii="Book Antiqua" w:hAnsi="Book Antiqua"/>
          <w:szCs w:val="24"/>
          <w:lang w:val="es-PR"/>
        </w:rPr>
        <w:t>las oficinas de las distintas Comisiones</w:t>
      </w:r>
      <w:r w:rsidR="006F5A35">
        <w:rPr>
          <w:rFonts w:ascii="Book Antiqua" w:hAnsi="Book Antiqua"/>
          <w:szCs w:val="24"/>
          <w:lang w:val="es-PR"/>
        </w:rPr>
        <w:t>.</w:t>
      </w:r>
    </w:p>
    <w:p w14:paraId="588E99AB" w14:textId="4FA66F25" w:rsidR="0067020F" w:rsidRPr="00480C47" w:rsidRDefault="0067020F" w:rsidP="0067020F">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La Administración de los Tribunales proveerá </w:t>
      </w:r>
      <w:r w:rsidR="000C07FF" w:rsidRPr="00480C47">
        <w:rPr>
          <w:rFonts w:ascii="Book Antiqua" w:hAnsi="Book Antiqua"/>
          <w:szCs w:val="24"/>
          <w:lang w:val="es-ES_tradnl"/>
        </w:rPr>
        <w:t xml:space="preserve">mensualmente </w:t>
      </w:r>
      <w:r w:rsidRPr="00480C47">
        <w:rPr>
          <w:rFonts w:ascii="Book Antiqua" w:hAnsi="Book Antiqua"/>
          <w:szCs w:val="24"/>
          <w:lang w:val="es-ES_tradnl"/>
        </w:rPr>
        <w:t xml:space="preserve">a la </w:t>
      </w:r>
      <w:r w:rsidR="00932776" w:rsidRPr="00480C47">
        <w:rPr>
          <w:rFonts w:ascii="Book Antiqua" w:hAnsi="Book Antiqua"/>
          <w:szCs w:val="24"/>
          <w:lang w:val="es-ES_tradnl"/>
        </w:rPr>
        <w:t>división de estadísticas</w:t>
      </w:r>
      <w:r w:rsidRPr="00480C47">
        <w:rPr>
          <w:rFonts w:ascii="Book Antiqua" w:hAnsi="Book Antiqua"/>
          <w:szCs w:val="24"/>
          <w:lang w:val="es-ES_tradnl"/>
        </w:rPr>
        <w:t xml:space="preserve"> del Negociado de la Policía la información sobre las órdenes de protección solicitadas y expedidas, así como aquella información que sea útil para que el informe contenga, entre otra</w:t>
      </w:r>
      <w:r w:rsidR="00CE1789" w:rsidRPr="00480C47">
        <w:rPr>
          <w:rFonts w:ascii="Book Antiqua" w:hAnsi="Book Antiqua"/>
          <w:szCs w:val="24"/>
          <w:lang w:val="es-ES_tradnl"/>
        </w:rPr>
        <w:t>s</w:t>
      </w:r>
      <w:r w:rsidRPr="00480C47">
        <w:rPr>
          <w:rFonts w:ascii="Book Antiqua" w:hAnsi="Book Antiqua"/>
          <w:szCs w:val="24"/>
          <w:lang w:val="es-ES_tradnl"/>
        </w:rPr>
        <w:t>, la siguiente información:</w:t>
      </w:r>
    </w:p>
    <w:p w14:paraId="71AA0FC8" w14:textId="6A288AB8" w:rsidR="0067020F" w:rsidRPr="00480C47" w:rsidRDefault="0067020F" w:rsidP="0062209E">
      <w:pPr>
        <w:numPr>
          <w:ilvl w:val="0"/>
          <w:numId w:val="14"/>
        </w:numPr>
        <w:spacing w:line="480" w:lineRule="auto"/>
        <w:jc w:val="both"/>
        <w:rPr>
          <w:rFonts w:ascii="Book Antiqua" w:hAnsi="Book Antiqua"/>
          <w:szCs w:val="24"/>
          <w:lang w:val="es-ES_tradnl"/>
        </w:rPr>
      </w:pPr>
      <w:r w:rsidRPr="00480C47">
        <w:rPr>
          <w:rFonts w:ascii="Book Antiqua" w:hAnsi="Book Antiqua"/>
          <w:szCs w:val="24"/>
          <w:lang w:val="es-ES_tradnl"/>
        </w:rPr>
        <w:t>Grupo poblacional que mayormente se ve afectado por la violencia dom</w:t>
      </w:r>
      <w:r w:rsidR="00645A1B" w:rsidRPr="00480C47">
        <w:rPr>
          <w:rFonts w:ascii="Book Antiqua" w:hAnsi="Book Antiqua"/>
          <w:szCs w:val="24"/>
          <w:lang w:val="es-ES_tradnl"/>
        </w:rPr>
        <w:t>éstica;</w:t>
      </w:r>
    </w:p>
    <w:p w14:paraId="242C639E" w14:textId="15CFC4CC" w:rsidR="006A70E8" w:rsidRPr="00480C47" w:rsidRDefault="0067020F" w:rsidP="0062209E">
      <w:pPr>
        <w:numPr>
          <w:ilvl w:val="0"/>
          <w:numId w:val="14"/>
        </w:numPr>
        <w:spacing w:line="480" w:lineRule="auto"/>
        <w:jc w:val="both"/>
        <w:rPr>
          <w:rFonts w:ascii="Book Antiqua" w:hAnsi="Book Antiqua"/>
          <w:szCs w:val="24"/>
          <w:lang w:val="es-ES_tradnl"/>
        </w:rPr>
      </w:pPr>
      <w:r w:rsidRPr="00480C47">
        <w:rPr>
          <w:rFonts w:ascii="Book Antiqua" w:hAnsi="Book Antiqua"/>
          <w:szCs w:val="24"/>
          <w:lang w:val="es-ES_tradnl"/>
        </w:rPr>
        <w:t>Edades de dichos grupos, dividi</w:t>
      </w:r>
      <w:r w:rsidR="00645A1B" w:rsidRPr="00480C47">
        <w:rPr>
          <w:rFonts w:ascii="Book Antiqua" w:hAnsi="Book Antiqua"/>
          <w:szCs w:val="24"/>
          <w:lang w:val="es-ES_tradnl"/>
        </w:rPr>
        <w:t>dos por cantidad de incidencias;</w:t>
      </w:r>
    </w:p>
    <w:p w14:paraId="2FBF2D97" w14:textId="1A64A38D" w:rsidR="00CE1789" w:rsidRPr="00480C47" w:rsidRDefault="00CE1789" w:rsidP="0062209E">
      <w:pPr>
        <w:numPr>
          <w:ilvl w:val="0"/>
          <w:numId w:val="14"/>
        </w:numPr>
        <w:spacing w:line="480" w:lineRule="auto"/>
        <w:jc w:val="both"/>
        <w:rPr>
          <w:rFonts w:ascii="Book Antiqua" w:hAnsi="Book Antiqua"/>
          <w:szCs w:val="24"/>
          <w:lang w:val="es-ES_tradnl"/>
        </w:rPr>
      </w:pPr>
      <w:r w:rsidRPr="00480C47">
        <w:rPr>
          <w:rFonts w:ascii="Book Antiqua" w:hAnsi="Book Antiqua"/>
          <w:szCs w:val="24"/>
          <w:lang w:val="es-ES_tradnl"/>
        </w:rPr>
        <w:t>Distribución por municipio de residencia de las órdenes de protección solicitadas;</w:t>
      </w:r>
    </w:p>
    <w:p w14:paraId="55F676E5" w14:textId="650D4E7F" w:rsidR="006A70E8" w:rsidRPr="00480C47" w:rsidRDefault="0067020F" w:rsidP="0062209E">
      <w:pPr>
        <w:numPr>
          <w:ilvl w:val="0"/>
          <w:numId w:val="14"/>
        </w:numPr>
        <w:spacing w:line="480" w:lineRule="auto"/>
        <w:jc w:val="both"/>
        <w:rPr>
          <w:rFonts w:ascii="Book Antiqua" w:hAnsi="Book Antiqua"/>
          <w:szCs w:val="24"/>
          <w:lang w:val="es-ES_tradnl"/>
        </w:rPr>
      </w:pPr>
      <w:r w:rsidRPr="00480C47">
        <w:rPr>
          <w:rFonts w:ascii="Book Antiqua" w:hAnsi="Book Antiqua"/>
          <w:szCs w:val="24"/>
          <w:lang w:val="es-ES_tradnl"/>
        </w:rPr>
        <w:t>Cantidad de personas que so</w:t>
      </w:r>
      <w:r w:rsidR="00645A1B" w:rsidRPr="00480C47">
        <w:rPr>
          <w:rFonts w:ascii="Book Antiqua" w:hAnsi="Book Antiqua"/>
          <w:szCs w:val="24"/>
          <w:lang w:val="es-ES_tradnl"/>
        </w:rPr>
        <w:t>licitaron órdenes de protección;</w:t>
      </w:r>
      <w:r w:rsidR="00985AED">
        <w:rPr>
          <w:rFonts w:ascii="Book Antiqua" w:hAnsi="Book Antiqua"/>
          <w:szCs w:val="24"/>
          <w:lang w:val="es-ES_tradnl"/>
        </w:rPr>
        <w:t xml:space="preserve"> </w:t>
      </w:r>
    </w:p>
    <w:p w14:paraId="6B3C0881" w14:textId="6D6D0F31" w:rsidR="006A70E8" w:rsidRPr="00480C47" w:rsidRDefault="0067020F" w:rsidP="0062209E">
      <w:pPr>
        <w:numPr>
          <w:ilvl w:val="0"/>
          <w:numId w:val="14"/>
        </w:numPr>
        <w:spacing w:line="480" w:lineRule="auto"/>
        <w:jc w:val="both"/>
        <w:rPr>
          <w:rFonts w:ascii="Book Antiqua" w:hAnsi="Book Antiqua"/>
          <w:szCs w:val="24"/>
          <w:lang w:val="es-ES_tradnl"/>
        </w:rPr>
      </w:pPr>
      <w:r w:rsidRPr="00480C47">
        <w:rPr>
          <w:rFonts w:ascii="Book Antiqua" w:hAnsi="Book Antiqua"/>
          <w:szCs w:val="24"/>
          <w:lang w:val="es-ES_tradnl"/>
        </w:rPr>
        <w:t>Cantidad de personas que retiraron dichas solic</w:t>
      </w:r>
      <w:r w:rsidR="004374C0" w:rsidRPr="00480C47">
        <w:rPr>
          <w:rFonts w:ascii="Book Antiqua" w:hAnsi="Book Antiqua"/>
          <w:szCs w:val="24"/>
          <w:lang w:val="es-ES_tradnl"/>
        </w:rPr>
        <w:t>itudes de órdenes de protección;</w:t>
      </w:r>
    </w:p>
    <w:p w14:paraId="791F2A7B" w14:textId="14E6B2A2" w:rsidR="006A70E8" w:rsidRPr="00480C47" w:rsidRDefault="0067020F" w:rsidP="0062209E">
      <w:pPr>
        <w:numPr>
          <w:ilvl w:val="0"/>
          <w:numId w:val="14"/>
        </w:numPr>
        <w:spacing w:line="480" w:lineRule="auto"/>
        <w:jc w:val="both"/>
        <w:rPr>
          <w:rFonts w:ascii="Book Antiqua" w:hAnsi="Book Antiqua"/>
          <w:szCs w:val="24"/>
          <w:lang w:val="es-ES_tradnl"/>
        </w:rPr>
      </w:pPr>
      <w:r w:rsidRPr="00480C47">
        <w:rPr>
          <w:rFonts w:ascii="Book Antiqua" w:hAnsi="Book Antiqua"/>
          <w:szCs w:val="24"/>
          <w:lang w:val="es-ES_tradnl"/>
        </w:rPr>
        <w:t>Cantidad de personas que obtuvieron órdenes de protecc</w:t>
      </w:r>
      <w:r w:rsidR="004374C0" w:rsidRPr="00480C47">
        <w:rPr>
          <w:rFonts w:ascii="Book Antiqua" w:hAnsi="Book Antiqua"/>
          <w:szCs w:val="24"/>
          <w:lang w:val="es-ES_tradnl"/>
        </w:rPr>
        <w:t>ión;</w:t>
      </w:r>
    </w:p>
    <w:p w14:paraId="3BADA6FF" w14:textId="65590943" w:rsidR="00BB2E5F" w:rsidRPr="00480C47" w:rsidRDefault="0067020F" w:rsidP="0062209E">
      <w:pPr>
        <w:numPr>
          <w:ilvl w:val="0"/>
          <w:numId w:val="14"/>
        </w:numPr>
        <w:spacing w:line="480" w:lineRule="auto"/>
        <w:jc w:val="both"/>
        <w:rPr>
          <w:rFonts w:ascii="Book Antiqua" w:hAnsi="Book Antiqua"/>
          <w:szCs w:val="24"/>
          <w:lang w:val="es-ES_tradnl"/>
        </w:rPr>
      </w:pPr>
      <w:r w:rsidRPr="00480C47">
        <w:rPr>
          <w:rFonts w:ascii="Book Antiqua" w:hAnsi="Book Antiqua"/>
          <w:szCs w:val="24"/>
          <w:lang w:val="es-ES_tradnl"/>
        </w:rPr>
        <w:t>Cantidad de personas que no o</w:t>
      </w:r>
      <w:r w:rsidR="004374C0" w:rsidRPr="00480C47">
        <w:rPr>
          <w:rFonts w:ascii="Book Antiqua" w:hAnsi="Book Antiqua"/>
          <w:szCs w:val="24"/>
          <w:lang w:val="es-ES_tradnl"/>
        </w:rPr>
        <w:t>btuvieron órdenes de protección;</w:t>
      </w:r>
    </w:p>
    <w:p w14:paraId="0FEC5749" w14:textId="276DA187" w:rsidR="00BB2E5F" w:rsidRPr="00480C47" w:rsidRDefault="0067020F" w:rsidP="0062209E">
      <w:pPr>
        <w:numPr>
          <w:ilvl w:val="0"/>
          <w:numId w:val="14"/>
        </w:numPr>
        <w:spacing w:line="480" w:lineRule="auto"/>
        <w:jc w:val="both"/>
        <w:rPr>
          <w:rFonts w:ascii="Book Antiqua" w:hAnsi="Book Antiqua"/>
          <w:szCs w:val="24"/>
          <w:lang w:val="es-ES_tradnl"/>
        </w:rPr>
      </w:pPr>
      <w:r w:rsidRPr="00480C47">
        <w:rPr>
          <w:rFonts w:ascii="Book Antiqua" w:hAnsi="Book Antiqua"/>
          <w:szCs w:val="24"/>
          <w:lang w:val="es-ES_tradnl"/>
        </w:rPr>
        <w:lastRenderedPageBreak/>
        <w:t>Cantidad de situaciones en que se emitieron órdenes de</w:t>
      </w:r>
      <w:r w:rsidR="004374C0" w:rsidRPr="00480C47">
        <w:rPr>
          <w:rFonts w:ascii="Book Antiqua" w:hAnsi="Book Antiqua"/>
          <w:szCs w:val="24"/>
          <w:lang w:val="es-ES_tradnl"/>
        </w:rPr>
        <w:t xml:space="preserve"> protección duales o recíprocas;</w:t>
      </w:r>
    </w:p>
    <w:p w14:paraId="78DD4C67" w14:textId="2D5A663F" w:rsidR="00BB2E5F" w:rsidRPr="00480C47" w:rsidRDefault="0067020F" w:rsidP="0062209E">
      <w:pPr>
        <w:numPr>
          <w:ilvl w:val="0"/>
          <w:numId w:val="14"/>
        </w:numPr>
        <w:spacing w:line="480" w:lineRule="auto"/>
        <w:jc w:val="both"/>
        <w:rPr>
          <w:rFonts w:ascii="Book Antiqua" w:hAnsi="Book Antiqua"/>
          <w:szCs w:val="24"/>
          <w:lang w:val="es-ES_tradnl"/>
        </w:rPr>
      </w:pPr>
      <w:r w:rsidRPr="00480C47">
        <w:rPr>
          <w:rFonts w:ascii="Book Antiqua" w:hAnsi="Book Antiqua"/>
          <w:szCs w:val="24"/>
          <w:lang w:val="es-ES_tradnl"/>
        </w:rPr>
        <w:t>Cantidad de situaciones en la que existen menores y se</w:t>
      </w:r>
      <w:r w:rsidR="004374C0" w:rsidRPr="00480C47">
        <w:rPr>
          <w:rFonts w:ascii="Book Antiqua" w:hAnsi="Book Antiqua"/>
          <w:szCs w:val="24"/>
          <w:lang w:val="es-ES_tradnl"/>
        </w:rPr>
        <w:t xml:space="preserve"> emitieron órdenes de alimentos;</w:t>
      </w:r>
    </w:p>
    <w:p w14:paraId="5CC91728" w14:textId="17D0D8EB" w:rsidR="00BB2E5F" w:rsidRPr="00480C47" w:rsidRDefault="0067020F" w:rsidP="0062209E">
      <w:pPr>
        <w:numPr>
          <w:ilvl w:val="0"/>
          <w:numId w:val="14"/>
        </w:numPr>
        <w:spacing w:line="480" w:lineRule="auto"/>
        <w:jc w:val="both"/>
        <w:rPr>
          <w:rFonts w:ascii="Book Antiqua" w:hAnsi="Book Antiqua"/>
          <w:szCs w:val="24"/>
          <w:lang w:val="es-ES_tradnl"/>
        </w:rPr>
      </w:pPr>
      <w:r w:rsidRPr="00480C47">
        <w:rPr>
          <w:rFonts w:ascii="Book Antiqua" w:hAnsi="Book Antiqua"/>
          <w:szCs w:val="24"/>
          <w:lang w:val="es-ES_tradnl"/>
        </w:rPr>
        <w:t>Cantidad de órdenes de protección enviadas por la Secretaría de cada tribunal a las Comandancias del Negociado de la Policía de la jurisdicción don</w:t>
      </w:r>
      <w:r w:rsidR="00D136B5" w:rsidRPr="00480C47">
        <w:rPr>
          <w:rFonts w:ascii="Book Antiqua" w:hAnsi="Book Antiqua"/>
          <w:szCs w:val="24"/>
          <w:lang w:val="es-ES_tradnl"/>
        </w:rPr>
        <w:t>de reside la parte peticionaria;</w:t>
      </w:r>
    </w:p>
    <w:p w14:paraId="298A5098" w14:textId="2C7F47D5" w:rsidR="00BB2E5F" w:rsidRPr="00480C47" w:rsidRDefault="0067020F" w:rsidP="0062209E">
      <w:pPr>
        <w:numPr>
          <w:ilvl w:val="0"/>
          <w:numId w:val="14"/>
        </w:numPr>
        <w:spacing w:line="480" w:lineRule="auto"/>
        <w:jc w:val="both"/>
        <w:rPr>
          <w:rFonts w:ascii="Book Antiqua" w:hAnsi="Book Antiqua"/>
          <w:szCs w:val="24"/>
          <w:lang w:val="es-ES_tradnl"/>
        </w:rPr>
      </w:pPr>
      <w:r w:rsidRPr="00480C47">
        <w:rPr>
          <w:rFonts w:ascii="Book Antiqua" w:hAnsi="Book Antiqua"/>
          <w:szCs w:val="24"/>
          <w:lang w:val="es-ES_tradnl"/>
        </w:rPr>
        <w:t>Cantidad de órdenes de protección enviadas por la Secretaría de cada tribunal a los pa</w:t>
      </w:r>
      <w:r w:rsidR="00D136B5" w:rsidRPr="00480C47">
        <w:rPr>
          <w:rFonts w:ascii="Book Antiqua" w:hAnsi="Book Antiqua"/>
          <w:szCs w:val="24"/>
          <w:lang w:val="es-ES_tradnl"/>
        </w:rPr>
        <w:t>tronos de la parte peticionaria; y,</w:t>
      </w:r>
    </w:p>
    <w:p w14:paraId="3A42A2BF" w14:textId="60A0DA35" w:rsidR="0067020F" w:rsidRPr="00480C47" w:rsidRDefault="0067020F" w:rsidP="0062209E">
      <w:pPr>
        <w:numPr>
          <w:ilvl w:val="0"/>
          <w:numId w:val="14"/>
        </w:numPr>
        <w:spacing w:line="480" w:lineRule="auto"/>
        <w:jc w:val="both"/>
        <w:rPr>
          <w:rFonts w:ascii="Book Antiqua" w:hAnsi="Book Antiqua"/>
          <w:szCs w:val="24"/>
          <w:lang w:val="es-ES_tradnl"/>
        </w:rPr>
      </w:pPr>
      <w:r w:rsidRPr="00480C47">
        <w:rPr>
          <w:rFonts w:ascii="Book Antiqua" w:hAnsi="Book Antiqua"/>
          <w:szCs w:val="24"/>
          <w:lang w:val="es-ES_tradnl"/>
        </w:rPr>
        <w:t>Cantidad de órdenes de protección enviadas por la Secretaría de cada tribunal a la compañía de seguridad encargada de los controles de acceso de la residencia de la parte peticionaria.</w:t>
      </w:r>
    </w:p>
    <w:p w14:paraId="15E01B84" w14:textId="2C4ECDCA" w:rsidR="000C07FF" w:rsidRDefault="000C07FF" w:rsidP="000C07FF">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 xml:space="preserve">Dicha información se incluirá en el informe anual que </w:t>
      </w:r>
      <w:r w:rsidR="00973C08">
        <w:rPr>
          <w:rFonts w:ascii="Book Antiqua" w:hAnsi="Book Antiqua"/>
          <w:szCs w:val="24"/>
          <w:lang w:val="es-ES_tradnl"/>
        </w:rPr>
        <w:t xml:space="preserve">el Negociado de la Policía </w:t>
      </w:r>
      <w:r w:rsidRPr="00480C47">
        <w:rPr>
          <w:rFonts w:ascii="Book Antiqua" w:hAnsi="Book Antiqua"/>
          <w:szCs w:val="24"/>
          <w:lang w:val="es-ES_tradnl"/>
        </w:rPr>
        <w:t xml:space="preserve">debe remitir </w:t>
      </w:r>
      <w:r w:rsidR="00973C08">
        <w:rPr>
          <w:rFonts w:ascii="Book Antiqua" w:hAnsi="Book Antiqua"/>
          <w:szCs w:val="24"/>
          <w:lang w:val="es-ES_tradnl"/>
        </w:rPr>
        <w:t xml:space="preserve">a la Oficina de la Procuradora de las Mujeres y a la Asamblea Legislativa </w:t>
      </w:r>
      <w:r w:rsidRPr="00480C47">
        <w:rPr>
          <w:rFonts w:ascii="Book Antiqua" w:hAnsi="Book Antiqua"/>
          <w:szCs w:val="24"/>
          <w:lang w:val="es-ES_tradnl"/>
        </w:rPr>
        <w:t>conforme a las disposiciones este Artículo.</w:t>
      </w:r>
    </w:p>
    <w:p w14:paraId="0C65FCD8" w14:textId="4CDCE66B" w:rsidR="006A1960" w:rsidRPr="006A1960" w:rsidRDefault="006A1960" w:rsidP="00494169">
      <w:pPr>
        <w:tabs>
          <w:tab w:val="left" w:pos="360"/>
        </w:tabs>
        <w:spacing w:line="480" w:lineRule="auto"/>
        <w:jc w:val="both"/>
        <w:rPr>
          <w:rFonts w:ascii="Book Antiqua" w:hAnsi="Book Antiqua"/>
          <w:szCs w:val="24"/>
          <w:lang w:val="es-PR"/>
        </w:rPr>
      </w:pPr>
      <w:r>
        <w:rPr>
          <w:rFonts w:ascii="Book Antiqua" w:hAnsi="Book Antiqua"/>
          <w:szCs w:val="24"/>
          <w:lang w:val="es-PR"/>
        </w:rPr>
        <w:tab/>
      </w:r>
      <w:r w:rsidRPr="006A1960">
        <w:rPr>
          <w:rFonts w:ascii="Book Antiqua" w:hAnsi="Book Antiqua"/>
          <w:szCs w:val="24"/>
          <w:lang w:val="es-PR"/>
        </w:rPr>
        <w:t xml:space="preserve">El Negociado de la Policía, en colaboración con el Departamento de Justicia, publicarán trimestralmente las estadísticas por los delitos bajo investigación por </w:t>
      </w:r>
      <w:r>
        <w:rPr>
          <w:rFonts w:ascii="Book Antiqua" w:hAnsi="Book Antiqua"/>
          <w:szCs w:val="24"/>
          <w:lang w:val="es-PR"/>
        </w:rPr>
        <w:t>maltrato agravado mediante estrangulamiento, sofocación o asfixie posicional incluidos en este Código</w:t>
      </w:r>
      <w:r w:rsidR="00494169">
        <w:rPr>
          <w:rFonts w:ascii="Book Antiqua" w:hAnsi="Book Antiqua"/>
          <w:szCs w:val="24"/>
          <w:lang w:val="es-PR"/>
        </w:rPr>
        <w:t>.  Incluirá también los asesinatos en primer grado conforme establecidos en el Código Penal de Puerto Rico cuando la víctima sea mujer y medie alguna de las modalidades anteriores</w:t>
      </w:r>
      <w:r w:rsidRPr="006A1960">
        <w:rPr>
          <w:rFonts w:ascii="Book Antiqua" w:hAnsi="Book Antiqua"/>
          <w:szCs w:val="24"/>
          <w:lang w:val="es-PR"/>
        </w:rPr>
        <w:t xml:space="preserve">, incluyendo su tentativa, indistintamente de que un fiscal haya autorizado la radicación de cargos criminales. En este caso, las estadísticas publicadas </w:t>
      </w:r>
      <w:r w:rsidRPr="006A1960">
        <w:rPr>
          <w:rFonts w:ascii="Book Antiqua" w:hAnsi="Book Antiqua"/>
          <w:szCs w:val="24"/>
          <w:lang w:val="es-PR"/>
        </w:rPr>
        <w:lastRenderedPageBreak/>
        <w:t>deberán incluir la cantidad de casos bajo investigación segmentados por cada delito; la región judicial a la que pertenece; la cantidad de casos radicados; la etapa procesal en la que se encuentran; las absoluciones, archivos o determinaciones de no causa suscitadas; si se autorizó la reclasificación del delito como parte de una alegación pre acordada; las convicciones alcanzadas distribuidas entre alegaciones pre acordadas y juicios en su fondo; identificar si la convicción u absolución fue mediante juicio por jurado o tribunal de derecho; y la sentencia impuesta, si alguna.</w:t>
      </w:r>
    </w:p>
    <w:p w14:paraId="296A56D3" w14:textId="77777777" w:rsidR="0067020F" w:rsidRPr="00480C47" w:rsidRDefault="0067020F" w:rsidP="0067020F">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 Comisionado del Negociado de la Policía establecerá normas para garantizar la confidencialidad, en torno a la identidad de las personas involucradas en los incidentes de violencia doméstica.</w:t>
      </w:r>
    </w:p>
    <w:p w14:paraId="413B922A" w14:textId="77777777" w:rsidR="00A120C7" w:rsidRPr="00480C47" w:rsidRDefault="00A120C7" w:rsidP="0089404B">
      <w:pPr>
        <w:spacing w:line="480" w:lineRule="auto"/>
        <w:jc w:val="center"/>
        <w:rPr>
          <w:rFonts w:ascii="Book Antiqua" w:hAnsi="Book Antiqua"/>
          <w:caps/>
          <w:szCs w:val="24"/>
          <w:lang w:val="es-ES_tradnl"/>
        </w:rPr>
      </w:pPr>
      <w:r w:rsidRPr="00480C47">
        <w:rPr>
          <w:rFonts w:ascii="Book Antiqua" w:hAnsi="Book Antiqua"/>
          <w:caps/>
          <w:szCs w:val="24"/>
          <w:lang w:val="es-ES_tradnl"/>
        </w:rPr>
        <w:t>CAPÍTULO I</w:t>
      </w:r>
      <w:r w:rsidR="00847D15" w:rsidRPr="00480C47">
        <w:rPr>
          <w:rFonts w:ascii="Book Antiqua" w:hAnsi="Book Antiqua"/>
          <w:caps/>
          <w:szCs w:val="24"/>
          <w:lang w:val="es-ES_tradnl"/>
        </w:rPr>
        <w:t>v</w:t>
      </w:r>
      <w:r w:rsidRPr="00480C47">
        <w:rPr>
          <w:rFonts w:ascii="Book Antiqua" w:hAnsi="Book Antiqua"/>
          <w:caps/>
          <w:szCs w:val="24"/>
          <w:lang w:val="es-ES_tradnl"/>
        </w:rPr>
        <w:t>- disposiciones especiales</w:t>
      </w:r>
    </w:p>
    <w:p w14:paraId="2563358B" w14:textId="2B61BF3F" w:rsidR="00E42842" w:rsidRPr="00480C47" w:rsidRDefault="00A120C7" w:rsidP="00E42842">
      <w:pPr>
        <w:spacing w:line="480" w:lineRule="auto"/>
        <w:ind w:firstLine="360"/>
        <w:jc w:val="both"/>
        <w:rPr>
          <w:rFonts w:ascii="Book Antiqua" w:hAnsi="Book Antiqua"/>
          <w:szCs w:val="24"/>
          <w:lang w:val="es-ES_tradnl" w:eastAsia="es-PR"/>
        </w:rPr>
      </w:pPr>
      <w:r w:rsidRPr="00761A0E">
        <w:rPr>
          <w:rFonts w:ascii="Book Antiqua" w:hAnsi="Book Antiqua"/>
          <w:szCs w:val="24"/>
          <w:lang w:val="es-ES_tradnl"/>
        </w:rPr>
        <w:t>Artículo</w:t>
      </w:r>
      <w:r w:rsidR="00F7277F" w:rsidRPr="00761A0E">
        <w:rPr>
          <w:rFonts w:ascii="Book Antiqua" w:hAnsi="Book Antiqua"/>
          <w:szCs w:val="24"/>
          <w:lang w:val="es-ES_tradnl"/>
        </w:rPr>
        <w:t xml:space="preserve"> 21</w:t>
      </w:r>
      <w:r w:rsidRPr="00761A0E">
        <w:rPr>
          <w:rFonts w:ascii="Book Antiqua" w:hAnsi="Book Antiqua"/>
          <w:szCs w:val="24"/>
          <w:lang w:val="es-ES_tradnl"/>
        </w:rPr>
        <w:t xml:space="preserve">.- </w:t>
      </w:r>
      <w:r w:rsidR="00E42842" w:rsidRPr="00761A0E">
        <w:rPr>
          <w:rFonts w:ascii="Book Antiqua" w:hAnsi="Book Antiqua"/>
          <w:szCs w:val="24"/>
          <w:lang w:val="es-ES_tradnl" w:eastAsia="es-PR"/>
        </w:rPr>
        <w:t xml:space="preserve">Desvío del </w:t>
      </w:r>
      <w:r w:rsidR="005F7D68" w:rsidRPr="00761A0E">
        <w:rPr>
          <w:rFonts w:ascii="Book Antiqua" w:hAnsi="Book Antiqua"/>
          <w:szCs w:val="24"/>
          <w:lang w:val="es-ES_tradnl" w:eastAsia="es-PR"/>
        </w:rPr>
        <w:t>p</w:t>
      </w:r>
      <w:r w:rsidR="00E42842" w:rsidRPr="00761A0E">
        <w:rPr>
          <w:rFonts w:ascii="Book Antiqua" w:hAnsi="Book Antiqua"/>
          <w:szCs w:val="24"/>
          <w:lang w:val="es-ES_tradnl" w:eastAsia="es-PR"/>
        </w:rPr>
        <w:t>rocedimiento.</w:t>
      </w:r>
      <w:r w:rsidR="00E42842" w:rsidRPr="00480C47">
        <w:rPr>
          <w:rFonts w:ascii="Book Antiqua" w:hAnsi="Book Antiqua"/>
          <w:szCs w:val="24"/>
          <w:lang w:val="es-ES_tradnl" w:eastAsia="es-PR"/>
        </w:rPr>
        <w:t xml:space="preserve"> </w:t>
      </w:r>
    </w:p>
    <w:p w14:paraId="6A09D8A1" w14:textId="54A47702" w:rsidR="00E42842" w:rsidRPr="00480C47" w:rsidRDefault="00E42842" w:rsidP="00E42842">
      <w:pPr>
        <w:spacing w:line="480" w:lineRule="auto"/>
        <w:ind w:firstLine="360"/>
        <w:jc w:val="both"/>
        <w:rPr>
          <w:rFonts w:ascii="Book Antiqua" w:hAnsi="Book Antiqua"/>
          <w:szCs w:val="24"/>
          <w:lang w:val="es-ES_tradnl" w:eastAsia="es-PR"/>
        </w:rPr>
      </w:pPr>
      <w:r w:rsidRPr="00480C47">
        <w:rPr>
          <w:rFonts w:ascii="Book Antiqua" w:hAnsi="Book Antiqua"/>
          <w:szCs w:val="24"/>
          <w:lang w:val="es-ES_tradnl" w:eastAsia="es-PR"/>
        </w:rPr>
        <w:t xml:space="preserve">Una vez celebrado el juicio y </w:t>
      </w:r>
      <w:r w:rsidR="00ED1227" w:rsidRPr="00480C47">
        <w:rPr>
          <w:rFonts w:ascii="Book Antiqua" w:hAnsi="Book Antiqua"/>
          <w:szCs w:val="24"/>
          <w:lang w:val="es-ES_tradnl" w:eastAsia="es-PR"/>
        </w:rPr>
        <w:t xml:space="preserve">convicta </w:t>
      </w:r>
      <w:r w:rsidRPr="00480C47">
        <w:rPr>
          <w:rFonts w:ascii="Book Antiqua" w:hAnsi="Book Antiqua"/>
          <w:szCs w:val="24"/>
          <w:lang w:val="es-ES_tradnl" w:eastAsia="es-PR"/>
        </w:rPr>
        <w:t xml:space="preserve">que fuere </w:t>
      </w:r>
      <w:r w:rsidR="00ED1227" w:rsidRPr="00480C47">
        <w:rPr>
          <w:rFonts w:ascii="Book Antiqua" w:hAnsi="Book Antiqua"/>
          <w:szCs w:val="24"/>
          <w:lang w:val="es-ES_tradnl" w:eastAsia="es-PR"/>
        </w:rPr>
        <w:t xml:space="preserve">la persona acusada </w:t>
      </w:r>
      <w:r w:rsidRPr="00480C47">
        <w:rPr>
          <w:rFonts w:ascii="Book Antiqua" w:hAnsi="Book Antiqua"/>
          <w:szCs w:val="24"/>
          <w:lang w:val="es-ES_tradnl" w:eastAsia="es-PR"/>
        </w:rPr>
        <w:t xml:space="preserve">o que </w:t>
      </w:r>
      <w:r w:rsidR="00ED1227" w:rsidRPr="00480C47">
        <w:rPr>
          <w:rFonts w:ascii="Book Antiqua" w:hAnsi="Book Antiqua"/>
          <w:szCs w:val="24"/>
          <w:lang w:val="es-ES_tradnl" w:eastAsia="es-PR"/>
        </w:rPr>
        <w:t>esta</w:t>
      </w:r>
      <w:r w:rsidRPr="00480C47">
        <w:rPr>
          <w:rFonts w:ascii="Book Antiqua" w:hAnsi="Book Antiqua"/>
          <w:szCs w:val="24"/>
          <w:lang w:val="es-ES_tradnl" w:eastAsia="es-PR"/>
        </w:rPr>
        <w:t xml:space="preserve"> haga alegación de culpabilidad por cualesquiera de los delitos tipificados en este Código, el </w:t>
      </w:r>
      <w:r w:rsidR="00047EF7" w:rsidRPr="00480C47">
        <w:rPr>
          <w:rFonts w:ascii="Book Antiqua" w:hAnsi="Book Antiqua"/>
          <w:szCs w:val="24"/>
          <w:lang w:val="es-ES_tradnl" w:eastAsia="es-PR"/>
        </w:rPr>
        <w:t>t</w:t>
      </w:r>
      <w:r w:rsidRPr="00480C47">
        <w:rPr>
          <w:rFonts w:ascii="Book Antiqua" w:hAnsi="Book Antiqua"/>
          <w:szCs w:val="24"/>
          <w:lang w:val="es-ES_tradnl" w:eastAsia="es-PR"/>
        </w:rPr>
        <w:t xml:space="preserve">ribunal podrá motu proprio o mediante solicitud del </w:t>
      </w:r>
      <w:r w:rsidR="0089404B" w:rsidRPr="00480C47">
        <w:rPr>
          <w:rFonts w:ascii="Book Antiqua" w:hAnsi="Book Antiqua"/>
          <w:szCs w:val="24"/>
          <w:lang w:val="es-ES_tradnl" w:eastAsia="es-PR"/>
        </w:rPr>
        <w:t>ministerio</w:t>
      </w:r>
      <w:r w:rsidRPr="00480C47">
        <w:rPr>
          <w:rFonts w:ascii="Book Antiqua" w:hAnsi="Book Antiqua"/>
          <w:szCs w:val="24"/>
          <w:lang w:val="es-ES_tradnl" w:eastAsia="es-PR"/>
        </w:rPr>
        <w:t xml:space="preserve"> </w:t>
      </w:r>
      <w:r w:rsidR="0089404B" w:rsidRPr="00480C47">
        <w:rPr>
          <w:rFonts w:ascii="Book Antiqua" w:hAnsi="Book Antiqua"/>
          <w:szCs w:val="24"/>
          <w:lang w:val="es-ES_tradnl" w:eastAsia="es-PR"/>
        </w:rPr>
        <w:t>f</w:t>
      </w:r>
      <w:r w:rsidRPr="00480C47">
        <w:rPr>
          <w:rFonts w:ascii="Book Antiqua" w:hAnsi="Book Antiqua"/>
          <w:szCs w:val="24"/>
          <w:lang w:val="es-ES_tradnl" w:eastAsia="es-PR"/>
        </w:rPr>
        <w:t xml:space="preserve">iscal o de la defensa, suspender todo procedimiento y someter a la persona convicta a libertad a prueba, sujeto a que ésta participe en un programa de reeducación y readiestramiento para personas que incurren en conducta maltratante en la relación de pareja, conforme </w:t>
      </w:r>
      <w:r w:rsidR="0089404B" w:rsidRPr="00480C47">
        <w:rPr>
          <w:rFonts w:ascii="Book Antiqua" w:hAnsi="Book Antiqua"/>
          <w:szCs w:val="24"/>
          <w:lang w:val="es-ES_tradnl" w:eastAsia="es-PR"/>
        </w:rPr>
        <w:t xml:space="preserve">a </w:t>
      </w:r>
      <w:r w:rsidRPr="00480C47">
        <w:rPr>
          <w:rFonts w:ascii="Book Antiqua" w:hAnsi="Book Antiqua"/>
          <w:szCs w:val="24"/>
          <w:lang w:val="es-ES_tradnl" w:eastAsia="es-PR"/>
        </w:rPr>
        <w:t xml:space="preserve">lo establecido por este Código. </w:t>
      </w:r>
      <w:r w:rsidR="007366DC" w:rsidRPr="00480C47">
        <w:rPr>
          <w:rFonts w:ascii="Book Antiqua" w:hAnsi="Book Antiqua"/>
          <w:szCs w:val="24"/>
          <w:lang w:val="es-ES_tradnl" w:eastAsia="es-PR"/>
        </w:rPr>
        <w:t xml:space="preserve"> </w:t>
      </w:r>
      <w:r w:rsidR="00B522FD" w:rsidRPr="00B522FD">
        <w:rPr>
          <w:rFonts w:ascii="Book Antiqua" w:hAnsi="Book Antiqua"/>
          <w:szCs w:val="24"/>
          <w:lang w:val="es-PR" w:eastAsia="es-PR"/>
        </w:rPr>
        <w:t>Únicamente cualificarán para este programa de desvío, los delitos sancionados en est</w:t>
      </w:r>
      <w:r w:rsidR="00B522FD">
        <w:rPr>
          <w:rFonts w:ascii="Book Antiqua" w:hAnsi="Book Antiqua"/>
          <w:szCs w:val="24"/>
          <w:lang w:val="es-PR" w:eastAsia="es-PR"/>
        </w:rPr>
        <w:t>e</w:t>
      </w:r>
      <w:r w:rsidR="00B522FD" w:rsidRPr="00B522FD">
        <w:rPr>
          <w:rFonts w:ascii="Book Antiqua" w:hAnsi="Book Antiqua"/>
          <w:szCs w:val="24"/>
          <w:lang w:val="es-PR" w:eastAsia="es-PR"/>
        </w:rPr>
        <w:t xml:space="preserve"> </w:t>
      </w:r>
      <w:r w:rsidR="00B522FD">
        <w:rPr>
          <w:rFonts w:ascii="Book Antiqua" w:hAnsi="Book Antiqua"/>
          <w:szCs w:val="24"/>
          <w:lang w:val="es-PR" w:eastAsia="es-PR"/>
        </w:rPr>
        <w:t xml:space="preserve">Código. </w:t>
      </w:r>
      <w:r w:rsidR="00B522FD" w:rsidRPr="00B522FD">
        <w:rPr>
          <w:rFonts w:ascii="Book Antiqua" w:hAnsi="Book Antiqua"/>
          <w:szCs w:val="24"/>
          <w:lang w:val="es-ES_tradnl" w:eastAsia="es-PR"/>
        </w:rPr>
        <w:t xml:space="preserve"> </w:t>
      </w:r>
      <w:r w:rsidRPr="00480C47">
        <w:rPr>
          <w:rFonts w:ascii="Book Antiqua" w:hAnsi="Book Antiqua"/>
          <w:szCs w:val="24"/>
          <w:lang w:val="es-ES_tradnl" w:eastAsia="es-PR"/>
        </w:rPr>
        <w:t xml:space="preserve">Antes de hacer cualquier determinación al respecto, el Tribunal deberá escuchar al </w:t>
      </w:r>
      <w:r w:rsidR="0089404B" w:rsidRPr="00480C47">
        <w:rPr>
          <w:rFonts w:ascii="Book Antiqua" w:hAnsi="Book Antiqua"/>
          <w:szCs w:val="24"/>
          <w:lang w:val="es-ES_tradnl" w:eastAsia="es-PR"/>
        </w:rPr>
        <w:t>m</w:t>
      </w:r>
      <w:r w:rsidRPr="00480C47">
        <w:rPr>
          <w:rFonts w:ascii="Book Antiqua" w:hAnsi="Book Antiqua"/>
          <w:szCs w:val="24"/>
          <w:lang w:val="es-ES_tradnl" w:eastAsia="es-PR"/>
        </w:rPr>
        <w:t xml:space="preserve">inisterio </w:t>
      </w:r>
      <w:r w:rsidR="0089404B" w:rsidRPr="00480C47">
        <w:rPr>
          <w:rFonts w:ascii="Book Antiqua" w:hAnsi="Book Antiqua"/>
          <w:szCs w:val="24"/>
          <w:lang w:val="es-ES_tradnl" w:eastAsia="es-PR"/>
        </w:rPr>
        <w:t>f</w:t>
      </w:r>
      <w:r w:rsidRPr="00480C47">
        <w:rPr>
          <w:rFonts w:ascii="Book Antiqua" w:hAnsi="Book Antiqua"/>
          <w:szCs w:val="24"/>
          <w:lang w:val="es-ES_tradnl" w:eastAsia="es-PR"/>
        </w:rPr>
        <w:t>iscal.</w:t>
      </w:r>
    </w:p>
    <w:p w14:paraId="16C88F1A" w14:textId="37D490BD" w:rsidR="00E42842" w:rsidRPr="00480C47" w:rsidRDefault="00E42842" w:rsidP="00E42842">
      <w:pPr>
        <w:spacing w:line="480" w:lineRule="auto"/>
        <w:ind w:firstLine="360"/>
        <w:jc w:val="both"/>
        <w:rPr>
          <w:rFonts w:ascii="Book Antiqua" w:hAnsi="Book Antiqua"/>
          <w:szCs w:val="24"/>
          <w:lang w:val="es-ES_tradnl" w:eastAsia="es-PR"/>
        </w:rPr>
      </w:pPr>
      <w:r w:rsidRPr="00480C47">
        <w:rPr>
          <w:rFonts w:ascii="Book Antiqua" w:hAnsi="Book Antiqua"/>
          <w:szCs w:val="24"/>
          <w:lang w:val="es-ES_tradnl" w:eastAsia="es-PR"/>
        </w:rPr>
        <w:lastRenderedPageBreak/>
        <w:t xml:space="preserve">Esta alternativa de desvío solamente estará disponible cuando existan las </w:t>
      </w:r>
      <w:r w:rsidR="00ED1227" w:rsidRPr="00480C47">
        <w:rPr>
          <w:rFonts w:ascii="Book Antiqua" w:hAnsi="Book Antiqua"/>
          <w:szCs w:val="24"/>
          <w:lang w:val="es-ES_tradnl" w:eastAsia="es-PR"/>
        </w:rPr>
        <w:t xml:space="preserve">siguientes </w:t>
      </w:r>
      <w:r w:rsidRPr="00480C47">
        <w:rPr>
          <w:rFonts w:ascii="Book Antiqua" w:hAnsi="Book Antiqua"/>
          <w:szCs w:val="24"/>
          <w:lang w:val="es-ES_tradnl" w:eastAsia="es-PR"/>
        </w:rPr>
        <w:t xml:space="preserve">circunstancias: </w:t>
      </w:r>
    </w:p>
    <w:p w14:paraId="2726A087" w14:textId="57D1728F" w:rsidR="00E42842" w:rsidRPr="00480C47" w:rsidRDefault="00E42842" w:rsidP="0062209E">
      <w:pPr>
        <w:numPr>
          <w:ilvl w:val="0"/>
          <w:numId w:val="15"/>
        </w:numPr>
        <w:spacing w:line="480" w:lineRule="auto"/>
        <w:jc w:val="both"/>
        <w:rPr>
          <w:rFonts w:ascii="Book Antiqua" w:hAnsi="Book Antiqua"/>
          <w:szCs w:val="24"/>
          <w:lang w:val="es-ES_tradnl"/>
        </w:rPr>
      </w:pPr>
      <w:r w:rsidRPr="00480C47">
        <w:rPr>
          <w:rFonts w:ascii="Book Antiqua" w:hAnsi="Book Antiqua"/>
          <w:szCs w:val="24"/>
          <w:lang w:val="es-ES_tradnl"/>
        </w:rPr>
        <w:t>Se trate de una persona que no haya sido convicta, y recluida en prisión producto de una sentencia final y firme</w:t>
      </w:r>
      <w:r w:rsidR="00BA10EA" w:rsidRPr="00480C47">
        <w:rPr>
          <w:rFonts w:ascii="Book Antiqua" w:hAnsi="Book Antiqua"/>
          <w:szCs w:val="24"/>
          <w:lang w:val="es-ES_tradnl"/>
        </w:rPr>
        <w:t>,</w:t>
      </w:r>
      <w:r w:rsidRPr="00480C47">
        <w:rPr>
          <w:rFonts w:ascii="Book Antiqua" w:hAnsi="Book Antiqua"/>
          <w:szCs w:val="24"/>
          <w:lang w:val="es-ES_tradnl"/>
        </w:rPr>
        <w:t xml:space="preserve"> o se encuentre disfrutando del beneficio de un programa de desvío bajo este Código o de sentencia suspendida, por la comisión de los delitos establecidos en este Código</w:t>
      </w:r>
      <w:r w:rsidR="008A6FC1">
        <w:rPr>
          <w:rFonts w:ascii="Book Antiqua" w:hAnsi="Book Antiqua"/>
          <w:szCs w:val="24"/>
          <w:lang w:val="es-ES_tradnl"/>
        </w:rPr>
        <w:t xml:space="preserve">, </w:t>
      </w:r>
      <w:r w:rsidR="008A6FC1" w:rsidRPr="008A6FC1">
        <w:rPr>
          <w:rFonts w:ascii="Book Antiqua" w:hAnsi="Book Antiqua"/>
          <w:szCs w:val="24"/>
          <w:lang w:val="es-PR"/>
        </w:rPr>
        <w:t xml:space="preserve">o delitos similares establecidos en las Leyes del </w:t>
      </w:r>
      <w:r w:rsidR="008A6FC1">
        <w:rPr>
          <w:rFonts w:ascii="Book Antiqua" w:hAnsi="Book Antiqua"/>
          <w:szCs w:val="24"/>
          <w:lang w:val="es-PR"/>
        </w:rPr>
        <w:t xml:space="preserve">Gobierno </w:t>
      </w:r>
      <w:r w:rsidR="008A6FC1" w:rsidRPr="008A6FC1">
        <w:rPr>
          <w:rFonts w:ascii="Book Antiqua" w:hAnsi="Book Antiqua"/>
          <w:szCs w:val="24"/>
          <w:lang w:val="es-PR"/>
        </w:rPr>
        <w:t xml:space="preserve">de Puerto Rico o </w:t>
      </w:r>
      <w:r w:rsidR="008A6FC1">
        <w:rPr>
          <w:rFonts w:ascii="Book Antiqua" w:hAnsi="Book Antiqua"/>
          <w:szCs w:val="24"/>
          <w:lang w:val="es-PR"/>
        </w:rPr>
        <w:t xml:space="preserve">de </w:t>
      </w:r>
      <w:r w:rsidR="008A6FC1" w:rsidRPr="008A6FC1">
        <w:rPr>
          <w:rFonts w:ascii="Book Antiqua" w:hAnsi="Book Antiqua"/>
          <w:szCs w:val="24"/>
          <w:lang w:val="es-PR"/>
        </w:rPr>
        <w:t>Estados Unidos</w:t>
      </w:r>
      <w:r w:rsidR="00BA10EA" w:rsidRPr="00480C47">
        <w:rPr>
          <w:rFonts w:ascii="Book Antiqua" w:hAnsi="Book Antiqua"/>
          <w:szCs w:val="24"/>
          <w:lang w:val="es-ES_tradnl"/>
        </w:rPr>
        <w:t>;</w:t>
      </w:r>
      <w:r w:rsidR="008A6FC1">
        <w:rPr>
          <w:rFonts w:ascii="Book Antiqua" w:hAnsi="Book Antiqua"/>
          <w:szCs w:val="24"/>
          <w:lang w:val="es-ES_tradnl"/>
        </w:rPr>
        <w:t xml:space="preserve"> </w:t>
      </w:r>
    </w:p>
    <w:p w14:paraId="1A0ECBEC" w14:textId="0B18599B" w:rsidR="009116F7" w:rsidRPr="00480C47" w:rsidRDefault="009116F7" w:rsidP="0062209E">
      <w:pPr>
        <w:numPr>
          <w:ilvl w:val="0"/>
          <w:numId w:val="15"/>
        </w:numPr>
        <w:spacing w:line="480" w:lineRule="auto"/>
        <w:jc w:val="both"/>
        <w:rPr>
          <w:rFonts w:ascii="Book Antiqua" w:hAnsi="Book Antiqua"/>
          <w:szCs w:val="24"/>
          <w:lang w:val="es-ES_tradnl"/>
        </w:rPr>
      </w:pPr>
      <w:r w:rsidRPr="00480C47">
        <w:rPr>
          <w:rFonts w:ascii="Book Antiqua" w:hAnsi="Book Antiqua"/>
          <w:szCs w:val="24"/>
          <w:lang w:val="es-ES_tradnl" w:eastAsia="es-PR"/>
        </w:rPr>
        <w:t>Cuando los hechos alegados no sean constitutivos de trata humana;</w:t>
      </w:r>
    </w:p>
    <w:p w14:paraId="0FE92AD8" w14:textId="00860E80" w:rsidR="00BB2E5F" w:rsidRDefault="00E42842" w:rsidP="0062209E">
      <w:pPr>
        <w:numPr>
          <w:ilvl w:val="0"/>
          <w:numId w:val="15"/>
        </w:numPr>
        <w:spacing w:line="480" w:lineRule="auto"/>
        <w:jc w:val="both"/>
        <w:rPr>
          <w:rFonts w:ascii="Book Antiqua" w:hAnsi="Book Antiqua"/>
          <w:szCs w:val="24"/>
          <w:lang w:val="es-ES_tradnl"/>
        </w:rPr>
      </w:pPr>
      <w:r w:rsidRPr="00480C47">
        <w:rPr>
          <w:rFonts w:ascii="Book Antiqua" w:hAnsi="Book Antiqua"/>
          <w:szCs w:val="24"/>
          <w:lang w:val="es-ES_tradnl"/>
        </w:rPr>
        <w:t>Se trate de una persona que no haya violado una orden de protección expedida por cualquier tribunal al amparo de e</w:t>
      </w:r>
      <w:r w:rsidR="00BA10EA" w:rsidRPr="00480C47">
        <w:rPr>
          <w:rFonts w:ascii="Book Antiqua" w:hAnsi="Book Antiqua"/>
          <w:szCs w:val="24"/>
          <w:lang w:val="es-ES_tradnl"/>
        </w:rPr>
        <w:t>ste Código</w:t>
      </w:r>
      <w:r w:rsidR="008A6FC1">
        <w:rPr>
          <w:rFonts w:ascii="Book Antiqua" w:hAnsi="Book Antiqua"/>
          <w:szCs w:val="24"/>
          <w:lang w:val="es-ES_tradnl"/>
        </w:rPr>
        <w:t xml:space="preserve"> </w:t>
      </w:r>
      <w:r w:rsidR="008A6FC1" w:rsidRPr="008A6FC1">
        <w:rPr>
          <w:rFonts w:ascii="Book Antiqua" w:hAnsi="Book Antiqua"/>
          <w:szCs w:val="24"/>
          <w:lang w:val="es-PR"/>
        </w:rPr>
        <w:t>o de cualquier disposición legal similar</w:t>
      </w:r>
      <w:r w:rsidR="00BA10EA" w:rsidRPr="00480C47">
        <w:rPr>
          <w:rFonts w:ascii="Book Antiqua" w:hAnsi="Book Antiqua"/>
          <w:szCs w:val="24"/>
          <w:lang w:val="es-ES_tradnl"/>
        </w:rPr>
        <w:t>;</w:t>
      </w:r>
    </w:p>
    <w:p w14:paraId="49743608" w14:textId="6162FF43" w:rsidR="008A6FC1" w:rsidRPr="00480C47" w:rsidRDefault="008A6FC1" w:rsidP="0062209E">
      <w:pPr>
        <w:numPr>
          <w:ilvl w:val="0"/>
          <w:numId w:val="15"/>
        </w:numPr>
        <w:spacing w:line="480" w:lineRule="auto"/>
        <w:jc w:val="both"/>
        <w:rPr>
          <w:rFonts w:ascii="Book Antiqua" w:hAnsi="Book Antiqua"/>
          <w:szCs w:val="24"/>
          <w:lang w:val="es-ES_tradnl"/>
        </w:rPr>
      </w:pPr>
      <w:r w:rsidRPr="008A6FC1">
        <w:rPr>
          <w:rFonts w:ascii="Book Antiqua" w:hAnsi="Book Antiqua"/>
          <w:szCs w:val="24"/>
          <w:lang w:val="es-PR"/>
        </w:rPr>
        <w:t>Se trate de una persona que no haya sido convicta por violación a</w:t>
      </w:r>
      <w:r>
        <w:rPr>
          <w:rFonts w:ascii="Book Antiqua" w:hAnsi="Book Antiqua"/>
          <w:szCs w:val="24"/>
          <w:lang w:val="es-PR"/>
        </w:rPr>
        <w:t xml:space="preserve"> las disposiciones relacionadas con maltrato agravado mediante estrangulamiento, sofocación o asfixie posicional contenidas en este Código </w:t>
      </w:r>
      <w:r w:rsidRPr="008A6FC1">
        <w:rPr>
          <w:rFonts w:ascii="Book Antiqua" w:hAnsi="Book Antiqua"/>
          <w:szCs w:val="24"/>
          <w:lang w:val="es-PR"/>
        </w:rPr>
        <w:t>incluyendo su tentativa</w:t>
      </w:r>
    </w:p>
    <w:p w14:paraId="7F1D6519" w14:textId="5268CC24" w:rsidR="00BB2E5F" w:rsidRPr="00480C47" w:rsidRDefault="00E42842" w:rsidP="0062209E">
      <w:pPr>
        <w:numPr>
          <w:ilvl w:val="0"/>
          <w:numId w:val="15"/>
        </w:numPr>
        <w:spacing w:line="480" w:lineRule="auto"/>
        <w:jc w:val="both"/>
        <w:rPr>
          <w:rFonts w:ascii="Book Antiqua" w:hAnsi="Book Antiqua"/>
          <w:szCs w:val="24"/>
          <w:lang w:val="es-ES_tradnl"/>
        </w:rPr>
      </w:pPr>
      <w:r w:rsidRPr="00480C47">
        <w:rPr>
          <w:rFonts w:ascii="Book Antiqua" w:hAnsi="Book Antiqua"/>
          <w:szCs w:val="24"/>
          <w:lang w:val="es-ES_tradnl"/>
        </w:rPr>
        <w:t xml:space="preserve">Se suscriba a un convenio entre el </w:t>
      </w:r>
      <w:r w:rsidR="00047EF7" w:rsidRPr="00480C47">
        <w:rPr>
          <w:rFonts w:ascii="Book Antiqua" w:hAnsi="Book Antiqua"/>
          <w:szCs w:val="24"/>
          <w:lang w:val="es-ES_tradnl"/>
        </w:rPr>
        <w:t>m</w:t>
      </w:r>
      <w:r w:rsidRPr="00480C47">
        <w:rPr>
          <w:rFonts w:ascii="Book Antiqua" w:hAnsi="Book Antiqua"/>
          <w:szCs w:val="24"/>
          <w:lang w:val="es-ES_tradnl"/>
        </w:rPr>
        <w:t xml:space="preserve">inisterio </w:t>
      </w:r>
      <w:r w:rsidR="00047EF7" w:rsidRPr="00480C47">
        <w:rPr>
          <w:rFonts w:ascii="Book Antiqua" w:hAnsi="Book Antiqua"/>
          <w:szCs w:val="24"/>
          <w:lang w:val="es-ES_tradnl"/>
        </w:rPr>
        <w:t>f</w:t>
      </w:r>
      <w:r w:rsidR="00CE1789" w:rsidRPr="00480C47">
        <w:rPr>
          <w:rFonts w:ascii="Book Antiqua" w:hAnsi="Book Antiqua"/>
          <w:szCs w:val="24"/>
          <w:lang w:val="es-ES_tradnl"/>
        </w:rPr>
        <w:t>iscal, la parte acusada</w:t>
      </w:r>
      <w:r w:rsidRPr="00480C47">
        <w:rPr>
          <w:rFonts w:ascii="Book Antiqua" w:hAnsi="Book Antiqua"/>
          <w:szCs w:val="24"/>
          <w:lang w:val="es-ES_tradnl"/>
        </w:rPr>
        <w:t xml:space="preserve"> y la agencia, organismo, institución pública o priva</w:t>
      </w:r>
      <w:r w:rsidR="00CE1789" w:rsidRPr="00480C47">
        <w:rPr>
          <w:rFonts w:ascii="Book Antiqua" w:hAnsi="Book Antiqua"/>
          <w:szCs w:val="24"/>
          <w:lang w:val="es-ES_tradnl"/>
        </w:rPr>
        <w:t>da a que se referirá a la persona acusada</w:t>
      </w:r>
      <w:r w:rsidR="00BA10EA" w:rsidRPr="00480C47">
        <w:rPr>
          <w:rFonts w:ascii="Book Antiqua" w:hAnsi="Book Antiqua"/>
          <w:szCs w:val="24"/>
          <w:lang w:val="es-ES_tradnl"/>
        </w:rPr>
        <w:t>; y,</w:t>
      </w:r>
    </w:p>
    <w:p w14:paraId="25BC7EF9" w14:textId="72E9A3CD" w:rsidR="00E42842" w:rsidRPr="00480C47" w:rsidRDefault="00E42842" w:rsidP="0062209E">
      <w:pPr>
        <w:numPr>
          <w:ilvl w:val="0"/>
          <w:numId w:val="15"/>
        </w:numPr>
        <w:spacing w:line="480" w:lineRule="auto"/>
        <w:jc w:val="both"/>
        <w:rPr>
          <w:rFonts w:ascii="Book Antiqua" w:hAnsi="Book Antiqua"/>
          <w:szCs w:val="24"/>
          <w:lang w:val="es-ES_tradnl"/>
        </w:rPr>
      </w:pPr>
      <w:r w:rsidRPr="00480C47">
        <w:rPr>
          <w:rFonts w:ascii="Book Antiqua" w:hAnsi="Book Antiqua"/>
          <w:szCs w:val="24"/>
          <w:lang w:val="es-ES_tradnl" w:eastAsia="es-PR"/>
        </w:rPr>
        <w:t>Como parte del convenio y de la participación en el programa de reeducación, la persona presente una declaración aceptando la comisión del delito imputado</w:t>
      </w:r>
      <w:r w:rsidR="00ED1227" w:rsidRPr="00480C47">
        <w:rPr>
          <w:rFonts w:ascii="Book Antiqua" w:hAnsi="Book Antiqua"/>
          <w:szCs w:val="24"/>
          <w:lang w:val="es-ES_tradnl" w:eastAsia="es-PR"/>
        </w:rPr>
        <w:t>,</w:t>
      </w:r>
      <w:r w:rsidRPr="00480C47">
        <w:rPr>
          <w:rFonts w:ascii="Book Antiqua" w:hAnsi="Book Antiqua"/>
          <w:szCs w:val="24"/>
          <w:lang w:val="es-ES_tradnl" w:eastAsia="es-PR"/>
        </w:rPr>
        <w:t xml:space="preserve"> reconociendo su conducta y aceptando pagar una indemnización económica especial para cubrir gastos de servicios médicos, psiquiátricos, psicológicos, de consejería u orientación a su cónyuge, ex cónyuge, o a la persona con quien cohabita o haya cohabitado, o a la persona con quien sostuviere o haya sostenido </w:t>
      </w:r>
      <w:r w:rsidRPr="00480C47">
        <w:rPr>
          <w:rFonts w:ascii="Book Antiqua" w:hAnsi="Book Antiqua"/>
          <w:szCs w:val="24"/>
          <w:lang w:val="es-ES_tradnl" w:eastAsia="es-PR"/>
        </w:rPr>
        <w:lastRenderedPageBreak/>
        <w:t xml:space="preserve">una relación consensual, o la persona con quien haya procreado </w:t>
      </w:r>
      <w:r w:rsidR="00ED1227" w:rsidRPr="00480C47">
        <w:rPr>
          <w:rFonts w:ascii="Book Antiqua" w:hAnsi="Book Antiqua"/>
          <w:szCs w:val="24"/>
          <w:lang w:val="es-ES_tradnl" w:eastAsia="es-PR"/>
        </w:rPr>
        <w:t xml:space="preserve">o adoptado </w:t>
      </w:r>
      <w:r w:rsidRPr="00480C47">
        <w:rPr>
          <w:rFonts w:ascii="Book Antiqua" w:hAnsi="Book Antiqua"/>
          <w:szCs w:val="24"/>
          <w:lang w:val="es-ES_tradnl" w:eastAsia="es-PR"/>
        </w:rPr>
        <w:t>un hijo o hija, incluyendo a estos últimos</w:t>
      </w:r>
      <w:r w:rsidR="009116F7" w:rsidRPr="00480C47">
        <w:rPr>
          <w:rFonts w:ascii="Book Antiqua" w:hAnsi="Book Antiqua"/>
          <w:szCs w:val="24"/>
          <w:lang w:val="es-ES_tradnl" w:eastAsia="es-PR"/>
        </w:rPr>
        <w:t>.</w:t>
      </w:r>
      <w:r w:rsidRPr="00480C47">
        <w:rPr>
          <w:rFonts w:ascii="Book Antiqua" w:hAnsi="Book Antiqua"/>
          <w:szCs w:val="24"/>
          <w:lang w:val="es-ES_tradnl" w:eastAsia="es-PR"/>
        </w:rPr>
        <w:t xml:space="preserve"> </w:t>
      </w:r>
    </w:p>
    <w:p w14:paraId="4B5FD8EB" w14:textId="0D63CA21" w:rsidR="00E42842" w:rsidRPr="00480C47" w:rsidRDefault="00E42842" w:rsidP="00E42842">
      <w:pPr>
        <w:spacing w:line="480" w:lineRule="auto"/>
        <w:ind w:firstLine="360"/>
        <w:jc w:val="both"/>
        <w:rPr>
          <w:rFonts w:ascii="Book Antiqua" w:hAnsi="Book Antiqua"/>
          <w:szCs w:val="24"/>
          <w:lang w:val="es-ES_tradnl"/>
        </w:rPr>
      </w:pPr>
      <w:r w:rsidRPr="00FE3C1E">
        <w:rPr>
          <w:rFonts w:ascii="Book Antiqua" w:hAnsi="Book Antiqua"/>
          <w:szCs w:val="24"/>
          <w:lang w:val="es-ES_tradnl"/>
        </w:rPr>
        <w:t>El tribunal tomará en consideración la opinión de la víctima sobre si se le debe</w:t>
      </w:r>
      <w:r w:rsidRPr="00480C47">
        <w:rPr>
          <w:rFonts w:ascii="Book Antiqua" w:hAnsi="Book Antiqua"/>
          <w:szCs w:val="24"/>
          <w:lang w:val="es-ES_tradnl"/>
        </w:rPr>
        <w:t xml:space="preserve"> conceder o no este beneficio</w:t>
      </w:r>
      <w:r w:rsidR="00BA10EA" w:rsidRPr="00480C47">
        <w:rPr>
          <w:rFonts w:ascii="Book Antiqua" w:hAnsi="Book Antiqua"/>
          <w:szCs w:val="24"/>
          <w:lang w:val="es-ES_tradnl"/>
        </w:rPr>
        <w:t>,</w:t>
      </w:r>
      <w:r w:rsidRPr="00480C47">
        <w:rPr>
          <w:rFonts w:ascii="Book Antiqua" w:hAnsi="Book Antiqua"/>
          <w:szCs w:val="24"/>
          <w:lang w:val="es-ES_tradnl"/>
        </w:rPr>
        <w:t xml:space="preserve"> e impondrá los términos y condiciones que estime razonables y el período de duración de la libertad a prueba que tenga a bien requerir, previo acuerdo con la entidad que prestará los servicios, cuyo término nunca será menor de un (1) año ni mayor de tres (3).</w:t>
      </w:r>
    </w:p>
    <w:p w14:paraId="37118DA2" w14:textId="357E1D5B"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Si la persona beneficiada con la libertad a prueba que establece </w:t>
      </w:r>
      <w:r w:rsidR="0089404B" w:rsidRPr="00480C47">
        <w:rPr>
          <w:rFonts w:ascii="Book Antiqua" w:hAnsi="Book Antiqua"/>
          <w:szCs w:val="24"/>
          <w:lang w:val="es-ES_tradnl"/>
        </w:rPr>
        <w:t xml:space="preserve">este </w:t>
      </w:r>
      <w:r w:rsidR="00FE3C1E" w:rsidRPr="00480C47">
        <w:rPr>
          <w:rFonts w:ascii="Book Antiqua" w:hAnsi="Book Antiqua"/>
          <w:szCs w:val="24"/>
          <w:lang w:val="es-ES_tradnl"/>
        </w:rPr>
        <w:t>Artículo</w:t>
      </w:r>
      <w:r w:rsidRPr="00480C47">
        <w:rPr>
          <w:rFonts w:ascii="Book Antiqua" w:hAnsi="Book Antiqua"/>
          <w:szCs w:val="24"/>
          <w:lang w:val="es-ES_tradnl"/>
        </w:rPr>
        <w:t xml:space="preserve"> incumpliere con las condiciones de la misma, el tribunal, previa celebración de vista, podrá dejar sin efecto la libertad a prueba y procederá a dictar sentencia.</w:t>
      </w:r>
    </w:p>
    <w:p w14:paraId="377346A9" w14:textId="3FB3BE4B"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Si la persona beneficiada por la libertad a prueba que establece </w:t>
      </w:r>
      <w:r w:rsidR="0089404B" w:rsidRPr="00480C47">
        <w:rPr>
          <w:rFonts w:ascii="Book Antiqua" w:hAnsi="Book Antiqua"/>
          <w:szCs w:val="24"/>
          <w:lang w:val="es-ES_tradnl"/>
        </w:rPr>
        <w:t xml:space="preserve">este Artículo </w:t>
      </w:r>
      <w:r w:rsidRPr="00480C47">
        <w:rPr>
          <w:rFonts w:ascii="Book Antiqua" w:hAnsi="Book Antiqua"/>
          <w:szCs w:val="24"/>
          <w:lang w:val="es-ES_tradnl"/>
        </w:rPr>
        <w:t>no viola ninguna de las condiciones de la misma, el tribunal, previa celebración de vista, podrá dejar sin efecto la libertad a prueba y procederá a dictar sentencia.</w:t>
      </w:r>
    </w:p>
    <w:p w14:paraId="5C6A8DD2" w14:textId="3CA2D132"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Si la persona beneficiada por la libertad a prueba que establece </w:t>
      </w:r>
      <w:r w:rsidR="0089404B" w:rsidRPr="00480C47">
        <w:rPr>
          <w:rFonts w:ascii="Book Antiqua" w:hAnsi="Book Antiqua"/>
          <w:szCs w:val="24"/>
          <w:lang w:val="es-ES_tradnl"/>
        </w:rPr>
        <w:t xml:space="preserve">este Artículo </w:t>
      </w:r>
      <w:r w:rsidRPr="00480C47">
        <w:rPr>
          <w:rFonts w:ascii="Book Antiqua" w:hAnsi="Book Antiqua"/>
          <w:szCs w:val="24"/>
          <w:lang w:val="es-ES_tradnl"/>
        </w:rPr>
        <w:t>no viola ninguna de las condiciones de la misma, el tribunal, previa recomendación del personal competente a cargo del programa al que fuere referid</w:t>
      </w:r>
      <w:r w:rsidR="00E37E91" w:rsidRPr="00480C47">
        <w:rPr>
          <w:rFonts w:ascii="Book Antiqua" w:hAnsi="Book Antiqua"/>
          <w:szCs w:val="24"/>
          <w:lang w:val="es-ES_tradnl"/>
        </w:rPr>
        <w:t>a la persona</w:t>
      </w:r>
      <w:r w:rsidRPr="00480C47">
        <w:rPr>
          <w:rFonts w:ascii="Book Antiqua" w:hAnsi="Book Antiqua"/>
          <w:szCs w:val="24"/>
          <w:lang w:val="es-ES_tradnl"/>
        </w:rPr>
        <w:t xml:space="preserve"> acusad</w:t>
      </w:r>
      <w:r w:rsidR="00E37E91" w:rsidRPr="00480C47">
        <w:rPr>
          <w:rFonts w:ascii="Book Antiqua" w:hAnsi="Book Antiqua"/>
          <w:szCs w:val="24"/>
          <w:lang w:val="es-ES_tradnl"/>
        </w:rPr>
        <w:t>a</w:t>
      </w:r>
      <w:r w:rsidRPr="00480C47">
        <w:rPr>
          <w:rFonts w:ascii="Book Antiqua" w:hAnsi="Book Antiqua"/>
          <w:szCs w:val="24"/>
          <w:lang w:val="es-ES_tradnl"/>
        </w:rPr>
        <w:t>, en el ejercicio de su discreción y previa celebración de vista, podrá sobreseer el caso en su contra.</w:t>
      </w:r>
    </w:p>
    <w:p w14:paraId="7ECF959D" w14:textId="7DA99CD5"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La sentencia sobreseída bajo </w:t>
      </w:r>
      <w:r w:rsidR="0089404B" w:rsidRPr="00480C47">
        <w:rPr>
          <w:rFonts w:ascii="Book Antiqua" w:hAnsi="Book Antiqua"/>
          <w:szCs w:val="24"/>
          <w:lang w:val="es-ES_tradnl"/>
        </w:rPr>
        <w:t xml:space="preserve">este Artículo </w:t>
      </w:r>
      <w:r w:rsidRPr="00480C47">
        <w:rPr>
          <w:rFonts w:ascii="Book Antiqua" w:hAnsi="Book Antiqua"/>
          <w:szCs w:val="24"/>
          <w:lang w:val="es-ES_tradnl"/>
        </w:rPr>
        <w:t xml:space="preserve">se llevará a cabo sin pronunciamiento de sentencia por el tribunal, pero se conservará el expediente del caso en el tribunal, con carácter confidencial, no accesible al público y separado de otros récords, a los fines de ser utilizados por los tribunales al determinar, en procesos subsiguientes, si la persona cualifica para acogerse a los beneficios de </w:t>
      </w:r>
      <w:r w:rsidR="0089404B" w:rsidRPr="00480C47">
        <w:rPr>
          <w:rFonts w:ascii="Book Antiqua" w:hAnsi="Book Antiqua"/>
          <w:szCs w:val="24"/>
          <w:lang w:val="es-ES_tradnl"/>
        </w:rPr>
        <w:t>este Artículo</w:t>
      </w:r>
      <w:r w:rsidRPr="00480C47">
        <w:rPr>
          <w:rFonts w:ascii="Book Antiqua" w:hAnsi="Book Antiqua"/>
          <w:szCs w:val="24"/>
          <w:lang w:val="es-ES_tradnl"/>
        </w:rPr>
        <w:t xml:space="preserve"> y para ser considerado a los </w:t>
      </w:r>
      <w:r w:rsidRPr="00480C47">
        <w:rPr>
          <w:rFonts w:ascii="Book Antiqua" w:hAnsi="Book Antiqua"/>
          <w:szCs w:val="24"/>
          <w:lang w:val="es-ES_tradnl"/>
        </w:rPr>
        <w:lastRenderedPageBreak/>
        <w:t>efectos de reincidencia, si la persona comete subsiguientemente cual</w:t>
      </w:r>
      <w:r w:rsidR="00F24E54" w:rsidRPr="00480C47">
        <w:rPr>
          <w:rFonts w:ascii="Book Antiqua" w:hAnsi="Book Antiqua"/>
          <w:szCs w:val="24"/>
          <w:lang w:val="es-ES_tradnl"/>
        </w:rPr>
        <w:t>es</w:t>
      </w:r>
      <w:r w:rsidRPr="00480C47">
        <w:rPr>
          <w:rFonts w:ascii="Book Antiqua" w:hAnsi="Book Antiqua"/>
          <w:szCs w:val="24"/>
          <w:lang w:val="es-ES_tradnl"/>
        </w:rPr>
        <w:t xml:space="preserve">quiera de los delitos tipificados en este Código. </w:t>
      </w:r>
      <w:r w:rsidR="007366DC" w:rsidRPr="00480C47">
        <w:rPr>
          <w:rFonts w:ascii="Book Antiqua" w:hAnsi="Book Antiqua"/>
          <w:szCs w:val="24"/>
          <w:lang w:val="es-ES_tradnl"/>
        </w:rPr>
        <w:t xml:space="preserve"> </w:t>
      </w:r>
      <w:r w:rsidRPr="00480C47">
        <w:rPr>
          <w:rFonts w:ascii="Book Antiqua" w:hAnsi="Book Antiqua"/>
          <w:szCs w:val="24"/>
          <w:lang w:val="es-ES_tradnl"/>
        </w:rPr>
        <w:t>En estos casos, será responsabilidad del fiscal presentar siempre la alegación de reincidencia.</w:t>
      </w:r>
    </w:p>
    <w:p w14:paraId="7CABB08D" w14:textId="76C13C22"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La sentencia sobreseída del caso no se considerará como una convicción a los fines de las descualificaciones o incapacidades impuestas por ley a </w:t>
      </w:r>
      <w:r w:rsidR="00CE1789" w:rsidRPr="00480C47">
        <w:rPr>
          <w:rFonts w:ascii="Book Antiqua" w:hAnsi="Book Antiqua"/>
          <w:szCs w:val="24"/>
          <w:lang w:val="es-ES_tradnl"/>
        </w:rPr>
        <w:t>las personas convicta</w:t>
      </w:r>
      <w:r w:rsidRPr="00480C47">
        <w:rPr>
          <w:rFonts w:ascii="Book Antiqua" w:hAnsi="Book Antiqua"/>
          <w:szCs w:val="24"/>
          <w:lang w:val="es-ES_tradnl"/>
        </w:rPr>
        <w:t>s por la comisión de algún delito, y la persona exonerada tendrá derecho, luego de sobreseído el caso, a que el Comisionado del Negociado de la Policía le devuelva cualquier expediente de huellas digitales y fotografía que obren en su poder, tomadas en relación con la violación de los delitos que dieron lugar a la acusación.</w:t>
      </w:r>
    </w:p>
    <w:p w14:paraId="61A10FA0" w14:textId="02FD5813"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sobreseimiento de que trata </w:t>
      </w:r>
      <w:r w:rsidR="00B96154" w:rsidRPr="00480C47">
        <w:rPr>
          <w:rFonts w:ascii="Book Antiqua" w:hAnsi="Book Antiqua"/>
          <w:szCs w:val="24"/>
          <w:lang w:val="es-ES_tradnl"/>
        </w:rPr>
        <w:t xml:space="preserve">este Artículo </w:t>
      </w:r>
      <w:r w:rsidRPr="00480C47">
        <w:rPr>
          <w:rFonts w:ascii="Book Antiqua" w:hAnsi="Book Antiqua"/>
          <w:szCs w:val="24"/>
          <w:lang w:val="es-ES_tradnl"/>
        </w:rPr>
        <w:t>sólo podrá concederse en una ocasión a cualquier persona.</w:t>
      </w:r>
      <w:r w:rsidR="009C7549">
        <w:rPr>
          <w:rFonts w:ascii="Book Antiqua" w:hAnsi="Book Antiqua"/>
          <w:szCs w:val="24"/>
          <w:lang w:val="es-ES_tradnl"/>
        </w:rPr>
        <w:t xml:space="preserve"> </w:t>
      </w:r>
    </w:p>
    <w:p w14:paraId="7AE15772" w14:textId="022826EF" w:rsidR="00C00107" w:rsidRPr="00761A0E" w:rsidRDefault="00A120C7" w:rsidP="00C00107">
      <w:pPr>
        <w:spacing w:line="480" w:lineRule="auto"/>
        <w:ind w:firstLine="360"/>
        <w:jc w:val="both"/>
        <w:rPr>
          <w:rFonts w:ascii="Book Antiqua" w:hAnsi="Book Antiqua"/>
          <w:szCs w:val="24"/>
          <w:lang w:val="es-ES_tradnl"/>
        </w:rPr>
      </w:pPr>
      <w:r w:rsidRPr="00761A0E">
        <w:rPr>
          <w:rFonts w:ascii="Book Antiqua" w:hAnsi="Book Antiqua"/>
          <w:szCs w:val="24"/>
          <w:lang w:val="es-ES_tradnl"/>
        </w:rPr>
        <w:t>Artículo</w:t>
      </w:r>
      <w:r w:rsidR="00F7277F" w:rsidRPr="00761A0E">
        <w:rPr>
          <w:rFonts w:ascii="Book Antiqua" w:hAnsi="Book Antiqua"/>
          <w:szCs w:val="24"/>
          <w:lang w:val="es-ES_tradnl"/>
        </w:rPr>
        <w:t xml:space="preserve"> 22</w:t>
      </w:r>
      <w:r w:rsidRPr="00761A0E">
        <w:rPr>
          <w:rFonts w:ascii="Book Antiqua" w:hAnsi="Book Antiqua"/>
          <w:szCs w:val="24"/>
          <w:lang w:val="es-ES_tradnl"/>
        </w:rPr>
        <w:t xml:space="preserve">.- </w:t>
      </w:r>
      <w:r w:rsidR="00E42842" w:rsidRPr="00761A0E">
        <w:rPr>
          <w:rFonts w:ascii="Book Antiqua" w:hAnsi="Book Antiqua"/>
          <w:szCs w:val="24"/>
          <w:lang w:val="es-ES_tradnl"/>
        </w:rPr>
        <w:t xml:space="preserve">Fianza. </w:t>
      </w:r>
    </w:p>
    <w:p w14:paraId="31E4A6F4" w14:textId="693C3432" w:rsidR="00E42842" w:rsidRPr="00480C47" w:rsidRDefault="00E42842" w:rsidP="00C00107">
      <w:pPr>
        <w:spacing w:line="480" w:lineRule="auto"/>
        <w:ind w:firstLine="360"/>
        <w:jc w:val="both"/>
        <w:rPr>
          <w:rFonts w:ascii="Book Antiqua" w:hAnsi="Book Antiqua"/>
          <w:szCs w:val="24"/>
          <w:lang w:val="es-ES_tradnl"/>
        </w:rPr>
      </w:pPr>
      <w:r w:rsidRPr="00480C47">
        <w:rPr>
          <w:rFonts w:ascii="Book Antiqua" w:hAnsi="Book Antiqua"/>
          <w:szCs w:val="24"/>
          <w:lang w:val="es-ES_tradnl"/>
        </w:rPr>
        <w:t>Cuando una persona sea acusada por violación a las disposiciones de este Código o cuando al momento de la alegada violación estuviere sujeta a los términos de una orden de protección expedida de conformidad con este Código, o hubiere sido convicta previamente de</w:t>
      </w:r>
      <w:r w:rsidR="00E37E91" w:rsidRPr="00480C47">
        <w:rPr>
          <w:rFonts w:ascii="Book Antiqua" w:hAnsi="Book Antiqua"/>
          <w:szCs w:val="24"/>
          <w:lang w:val="es-ES_tradnl"/>
        </w:rPr>
        <w:t>,</w:t>
      </w:r>
      <w:r w:rsidRPr="00480C47">
        <w:rPr>
          <w:rFonts w:ascii="Book Antiqua" w:hAnsi="Book Antiqua"/>
          <w:szCs w:val="24"/>
          <w:lang w:val="es-ES_tradnl"/>
        </w:rPr>
        <w:t xml:space="preserve"> o hubiere hecho alegación de culpabilidad por violación a las disposiciones de este Código o de violación a cualquier otra disposición legal simi</w:t>
      </w:r>
      <w:r w:rsidR="00E37E91" w:rsidRPr="00480C47">
        <w:rPr>
          <w:rFonts w:ascii="Book Antiqua" w:hAnsi="Book Antiqua"/>
          <w:szCs w:val="24"/>
          <w:lang w:val="es-ES_tradnl"/>
        </w:rPr>
        <w:t>lar, antes de señalar la fianza,</w:t>
      </w:r>
      <w:r w:rsidRPr="00480C47">
        <w:rPr>
          <w:rFonts w:ascii="Book Antiqua" w:hAnsi="Book Antiqua"/>
          <w:szCs w:val="24"/>
          <w:lang w:val="es-ES_tradnl"/>
        </w:rPr>
        <w:t xml:space="preserve"> además de lo dispuesto por las Reglas de Procedimiento Criminal, el tribunal deberá considerar al imponer la fianza si la persona tiene historial de haber violado órdenes de un tribunal o de una agencia gubernamental.</w:t>
      </w:r>
    </w:p>
    <w:p w14:paraId="2BE59FE8" w14:textId="55682740" w:rsidR="00C00107" w:rsidRPr="00880156" w:rsidRDefault="00C00107" w:rsidP="00E42842">
      <w:pPr>
        <w:spacing w:line="480" w:lineRule="auto"/>
        <w:ind w:firstLine="360"/>
        <w:jc w:val="both"/>
        <w:rPr>
          <w:rFonts w:ascii="Book Antiqua" w:hAnsi="Book Antiqua"/>
          <w:szCs w:val="24"/>
          <w:lang w:val="es-ES_tradnl"/>
        </w:rPr>
      </w:pPr>
      <w:r w:rsidRPr="00880156">
        <w:rPr>
          <w:rFonts w:ascii="Book Antiqua" w:hAnsi="Book Antiqua"/>
          <w:szCs w:val="24"/>
          <w:lang w:val="es-ES_tradnl"/>
        </w:rPr>
        <w:t>Art</w:t>
      </w:r>
      <w:r w:rsidR="00523686" w:rsidRPr="00880156">
        <w:rPr>
          <w:rFonts w:ascii="Book Antiqua" w:hAnsi="Book Antiqua"/>
          <w:szCs w:val="24"/>
          <w:lang w:val="es-ES_tradnl"/>
        </w:rPr>
        <w:t>ículo</w:t>
      </w:r>
      <w:r w:rsidR="00F7277F" w:rsidRPr="00880156">
        <w:rPr>
          <w:rFonts w:ascii="Book Antiqua" w:hAnsi="Book Antiqua"/>
          <w:szCs w:val="24"/>
          <w:lang w:val="es-ES_tradnl"/>
        </w:rPr>
        <w:t xml:space="preserve"> 23</w:t>
      </w:r>
      <w:r w:rsidRPr="00880156">
        <w:rPr>
          <w:rFonts w:ascii="Book Antiqua" w:hAnsi="Book Antiqua"/>
          <w:szCs w:val="24"/>
          <w:lang w:val="es-ES_tradnl"/>
        </w:rPr>
        <w:t>.-</w:t>
      </w:r>
      <w:r w:rsidR="00E42842" w:rsidRPr="00880156">
        <w:rPr>
          <w:rFonts w:ascii="Book Antiqua" w:hAnsi="Book Antiqua"/>
          <w:szCs w:val="24"/>
          <w:lang w:val="es-ES_tradnl"/>
        </w:rPr>
        <w:t xml:space="preserve"> Condiciones para libertad bajo fianza. </w:t>
      </w:r>
    </w:p>
    <w:p w14:paraId="233442C7" w14:textId="3BFE047E"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lastRenderedPageBreak/>
        <w:t>El tribunal impondrá a</w:t>
      </w:r>
      <w:r w:rsidR="00CE1789" w:rsidRPr="00480C47">
        <w:rPr>
          <w:rFonts w:ascii="Book Antiqua" w:hAnsi="Book Antiqua"/>
          <w:szCs w:val="24"/>
          <w:lang w:val="es-ES_tradnl"/>
        </w:rPr>
        <w:t xml:space="preserve"> </w:t>
      </w:r>
      <w:r w:rsidRPr="00480C47">
        <w:rPr>
          <w:rFonts w:ascii="Book Antiqua" w:hAnsi="Book Antiqua"/>
          <w:szCs w:val="24"/>
          <w:lang w:val="es-ES_tradnl"/>
        </w:rPr>
        <w:t>l</w:t>
      </w:r>
      <w:r w:rsidR="00CE1789" w:rsidRPr="00480C47">
        <w:rPr>
          <w:rFonts w:ascii="Book Antiqua" w:hAnsi="Book Antiqua"/>
          <w:szCs w:val="24"/>
          <w:lang w:val="es-ES_tradnl"/>
        </w:rPr>
        <w:t>a persona acusada</w:t>
      </w:r>
      <w:r w:rsidRPr="00480C47">
        <w:rPr>
          <w:rFonts w:ascii="Book Antiqua" w:hAnsi="Book Antiqua"/>
          <w:szCs w:val="24"/>
          <w:lang w:val="es-ES_tradnl"/>
        </w:rPr>
        <w:t xml:space="preserve"> condiciones a la fianza y deberá tomar en consideración si la persona cuenta con un historial de violencia doméstica o un historial de comisión de actos violentos y si la persona representa una amenaza potencial para la </w:t>
      </w:r>
      <w:r w:rsidR="00CE1789" w:rsidRPr="00480C47">
        <w:rPr>
          <w:rFonts w:ascii="Book Antiqua" w:hAnsi="Book Antiqua"/>
          <w:szCs w:val="24"/>
          <w:lang w:val="es-ES_tradnl"/>
        </w:rPr>
        <w:t xml:space="preserve">parte </w:t>
      </w:r>
      <w:r w:rsidRPr="00480C47">
        <w:rPr>
          <w:rFonts w:ascii="Book Antiqua" w:hAnsi="Book Antiqua"/>
          <w:szCs w:val="24"/>
          <w:lang w:val="es-ES_tradnl"/>
        </w:rPr>
        <w:t xml:space="preserve">víctima del delito o para cualquier persona. </w:t>
      </w:r>
      <w:r w:rsidR="00B93F4D" w:rsidRPr="00480C47">
        <w:rPr>
          <w:rFonts w:ascii="Book Antiqua" w:hAnsi="Book Antiqua"/>
          <w:szCs w:val="24"/>
          <w:lang w:val="es-ES_tradnl"/>
        </w:rPr>
        <w:t xml:space="preserve"> </w:t>
      </w:r>
      <w:r w:rsidRPr="00480C47">
        <w:rPr>
          <w:rFonts w:ascii="Book Antiqua" w:hAnsi="Book Antiqua"/>
          <w:szCs w:val="24"/>
          <w:lang w:val="es-ES_tradnl"/>
        </w:rPr>
        <w:t>Además de las condiciones establecidas en las Reglas de Procedimiento Criminal, el tribunal impondrá las condiciones siguientes:</w:t>
      </w:r>
    </w:p>
    <w:p w14:paraId="26F28850" w14:textId="477952D3" w:rsidR="00E42842" w:rsidRPr="00480C47" w:rsidRDefault="00BB2E5F" w:rsidP="00B96154">
      <w:p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 xml:space="preserve">A. </w:t>
      </w:r>
      <w:r w:rsidR="00B93F4D" w:rsidRPr="00480C47">
        <w:rPr>
          <w:rFonts w:ascii="Book Antiqua" w:hAnsi="Book Antiqua"/>
          <w:szCs w:val="24"/>
          <w:lang w:val="es-ES_tradnl"/>
        </w:rPr>
        <w:tab/>
      </w:r>
      <w:r w:rsidR="00E42842" w:rsidRPr="00480C47">
        <w:rPr>
          <w:rFonts w:ascii="Book Antiqua" w:hAnsi="Book Antiqua"/>
          <w:szCs w:val="24"/>
          <w:lang w:val="es-ES_tradnl"/>
        </w:rPr>
        <w:t xml:space="preserve">Evitar todo contacto directo o indirecto con la </w:t>
      </w:r>
      <w:r w:rsidR="00E37E91" w:rsidRPr="00480C47">
        <w:rPr>
          <w:rFonts w:ascii="Book Antiqua" w:hAnsi="Book Antiqua"/>
          <w:szCs w:val="24"/>
          <w:lang w:val="es-ES_tradnl"/>
        </w:rPr>
        <w:t xml:space="preserve">persona </w:t>
      </w:r>
      <w:r w:rsidR="00E42842" w:rsidRPr="00480C47">
        <w:rPr>
          <w:rFonts w:ascii="Book Antiqua" w:hAnsi="Book Antiqua"/>
          <w:szCs w:val="24"/>
          <w:lang w:val="es-ES_tradnl"/>
        </w:rPr>
        <w:t>víctima de los alegados actos constitutivos de los delitos tipificados en este Código, con los familiares de ésta,</w:t>
      </w:r>
      <w:r w:rsidR="00B93F4D" w:rsidRPr="00480C47">
        <w:rPr>
          <w:rFonts w:ascii="Book Antiqua" w:hAnsi="Book Antiqua"/>
          <w:szCs w:val="24"/>
          <w:lang w:val="es-ES_tradnl"/>
        </w:rPr>
        <w:t xml:space="preserve"> exceptuando a los hijos </w:t>
      </w:r>
      <w:r w:rsidR="00CE1789" w:rsidRPr="00480C47">
        <w:rPr>
          <w:rFonts w:ascii="Book Antiqua" w:hAnsi="Book Antiqua"/>
          <w:szCs w:val="24"/>
          <w:lang w:val="es-ES_tradnl"/>
        </w:rPr>
        <w:t xml:space="preserve">o hijas </w:t>
      </w:r>
      <w:r w:rsidR="00B93F4D" w:rsidRPr="00480C47">
        <w:rPr>
          <w:rFonts w:ascii="Book Antiqua" w:hAnsi="Book Antiqua"/>
          <w:szCs w:val="24"/>
          <w:lang w:val="es-ES_tradnl"/>
        </w:rPr>
        <w:t>que la persona acusada</w:t>
      </w:r>
      <w:r w:rsidR="00E42842" w:rsidRPr="00480C47">
        <w:rPr>
          <w:rFonts w:ascii="Book Antiqua" w:hAnsi="Book Antiqua"/>
          <w:szCs w:val="24"/>
          <w:lang w:val="es-ES_tradnl"/>
        </w:rPr>
        <w:t xml:space="preserve"> y la </w:t>
      </w:r>
      <w:r w:rsidR="00CE1789" w:rsidRPr="00480C47">
        <w:rPr>
          <w:rFonts w:ascii="Book Antiqua" w:hAnsi="Book Antiqua"/>
          <w:szCs w:val="24"/>
          <w:lang w:val="es-ES_tradnl"/>
        </w:rPr>
        <w:t xml:space="preserve">parte </w:t>
      </w:r>
      <w:r w:rsidR="00E42842" w:rsidRPr="00480C47">
        <w:rPr>
          <w:rFonts w:ascii="Book Antiqua" w:hAnsi="Book Antiqua"/>
          <w:szCs w:val="24"/>
          <w:lang w:val="es-ES_tradnl"/>
        </w:rPr>
        <w:t>víctima hayan procreado</w:t>
      </w:r>
      <w:r w:rsidR="00CE1789" w:rsidRPr="00480C47">
        <w:rPr>
          <w:rFonts w:ascii="Book Antiqua" w:hAnsi="Book Antiqua"/>
          <w:szCs w:val="24"/>
          <w:lang w:val="es-ES_tradnl"/>
        </w:rPr>
        <w:t xml:space="preserve"> o adoptado</w:t>
      </w:r>
      <w:r w:rsidR="00E42842" w:rsidRPr="00480C47">
        <w:rPr>
          <w:rFonts w:ascii="Book Antiqua" w:hAnsi="Book Antiqua"/>
          <w:szCs w:val="24"/>
          <w:lang w:val="es-ES_tradnl"/>
        </w:rPr>
        <w:t>, salvo que el tribunal entienda que para los mejores intereses de los menores sea necesario el impedir el contacto paterno o materno</w:t>
      </w:r>
      <w:r w:rsidR="00E37E91" w:rsidRPr="00480C47">
        <w:rPr>
          <w:rFonts w:ascii="Book Antiqua" w:hAnsi="Book Antiqua"/>
          <w:szCs w:val="24"/>
          <w:lang w:val="es-ES_tradnl"/>
        </w:rPr>
        <w:t xml:space="preserve"> </w:t>
      </w:r>
      <w:r w:rsidR="00E42842" w:rsidRPr="00480C47">
        <w:rPr>
          <w:rFonts w:ascii="Book Antiqua" w:hAnsi="Book Antiqua"/>
          <w:szCs w:val="24"/>
          <w:lang w:val="es-ES_tradnl"/>
        </w:rPr>
        <w:t xml:space="preserve">filial. </w:t>
      </w:r>
      <w:r w:rsidR="007366DC" w:rsidRPr="00480C47">
        <w:rPr>
          <w:rFonts w:ascii="Book Antiqua" w:hAnsi="Book Antiqua"/>
          <w:szCs w:val="24"/>
          <w:lang w:val="es-ES_tradnl"/>
        </w:rPr>
        <w:t xml:space="preserve"> </w:t>
      </w:r>
      <w:r w:rsidR="00E42842" w:rsidRPr="00480C47">
        <w:rPr>
          <w:rFonts w:ascii="Book Antiqua" w:hAnsi="Book Antiqua"/>
          <w:szCs w:val="24"/>
          <w:lang w:val="es-ES_tradnl"/>
        </w:rPr>
        <w:t>Al tomar la determinación de reglamentar o prohibir a</w:t>
      </w:r>
      <w:r w:rsidR="00B93F4D" w:rsidRPr="00480C47">
        <w:rPr>
          <w:rFonts w:ascii="Book Antiqua" w:hAnsi="Book Antiqua"/>
          <w:szCs w:val="24"/>
          <w:lang w:val="es-ES_tradnl"/>
        </w:rPr>
        <w:t xml:space="preserve"> </w:t>
      </w:r>
      <w:r w:rsidR="00E42842" w:rsidRPr="00480C47">
        <w:rPr>
          <w:rFonts w:ascii="Book Antiqua" w:hAnsi="Book Antiqua"/>
          <w:szCs w:val="24"/>
          <w:lang w:val="es-ES_tradnl"/>
        </w:rPr>
        <w:t>l</w:t>
      </w:r>
      <w:r w:rsidR="00B93F4D" w:rsidRPr="00480C47">
        <w:rPr>
          <w:rFonts w:ascii="Book Antiqua" w:hAnsi="Book Antiqua"/>
          <w:szCs w:val="24"/>
          <w:lang w:val="es-ES_tradnl"/>
        </w:rPr>
        <w:t>a persona acusada</w:t>
      </w:r>
      <w:r w:rsidR="00E42842" w:rsidRPr="00480C47">
        <w:rPr>
          <w:rFonts w:ascii="Book Antiqua" w:hAnsi="Book Antiqua"/>
          <w:szCs w:val="24"/>
          <w:lang w:val="es-ES_tradnl"/>
        </w:rPr>
        <w:t xml:space="preserve"> el contacto con sus hijos </w:t>
      </w:r>
      <w:r w:rsidR="00B93F4D" w:rsidRPr="00480C47">
        <w:rPr>
          <w:rFonts w:ascii="Book Antiqua" w:hAnsi="Book Antiqua"/>
          <w:szCs w:val="24"/>
          <w:lang w:val="es-ES_tradnl"/>
        </w:rPr>
        <w:t xml:space="preserve">o hijas, </w:t>
      </w:r>
      <w:r w:rsidR="00E42842" w:rsidRPr="00480C47">
        <w:rPr>
          <w:rFonts w:ascii="Book Antiqua" w:hAnsi="Book Antiqua"/>
          <w:szCs w:val="24"/>
          <w:lang w:val="es-ES_tradnl"/>
        </w:rPr>
        <w:t>el tribunal tomará en consideración los factores siguientes:</w:t>
      </w:r>
    </w:p>
    <w:p w14:paraId="41642B7F" w14:textId="07CC7903" w:rsidR="00E42842" w:rsidRPr="00480C47" w:rsidRDefault="00E37E91" w:rsidP="0062209E">
      <w:pPr>
        <w:numPr>
          <w:ilvl w:val="0"/>
          <w:numId w:val="16"/>
        </w:numPr>
        <w:spacing w:line="480" w:lineRule="auto"/>
        <w:ind w:left="1080" w:hanging="360"/>
        <w:jc w:val="both"/>
        <w:rPr>
          <w:rFonts w:ascii="Book Antiqua" w:hAnsi="Book Antiqua"/>
          <w:szCs w:val="24"/>
          <w:lang w:val="es-ES_tradnl"/>
        </w:rPr>
      </w:pPr>
      <w:r w:rsidRPr="00480C47">
        <w:rPr>
          <w:rFonts w:ascii="Book Antiqua" w:hAnsi="Book Antiqua"/>
          <w:szCs w:val="24"/>
          <w:lang w:val="es-ES_tradnl"/>
        </w:rPr>
        <w:t xml:space="preserve">Si </w:t>
      </w:r>
      <w:r w:rsidR="00E42842" w:rsidRPr="00480C47">
        <w:rPr>
          <w:rFonts w:ascii="Book Antiqua" w:hAnsi="Book Antiqua"/>
          <w:szCs w:val="24"/>
          <w:lang w:val="es-ES_tradnl"/>
        </w:rPr>
        <w:t>l</w:t>
      </w:r>
      <w:r w:rsidRPr="00480C47">
        <w:rPr>
          <w:rFonts w:ascii="Book Antiqua" w:hAnsi="Book Antiqua"/>
          <w:szCs w:val="24"/>
          <w:lang w:val="es-ES_tradnl"/>
        </w:rPr>
        <w:t>a persona acusada</w:t>
      </w:r>
      <w:r w:rsidR="00E42842" w:rsidRPr="00480C47">
        <w:rPr>
          <w:rFonts w:ascii="Book Antiqua" w:hAnsi="Book Antiqua"/>
          <w:szCs w:val="24"/>
          <w:lang w:val="es-ES_tradnl"/>
        </w:rPr>
        <w:t xml:space="preserve"> representa un peligro para el bienestar de los menores;</w:t>
      </w:r>
    </w:p>
    <w:p w14:paraId="3AE57716" w14:textId="76F660E1" w:rsidR="00E42842" w:rsidRPr="00480C47" w:rsidRDefault="00BB2E5F" w:rsidP="0062209E">
      <w:pPr>
        <w:numPr>
          <w:ilvl w:val="0"/>
          <w:numId w:val="16"/>
        </w:numPr>
        <w:spacing w:line="480" w:lineRule="auto"/>
        <w:ind w:left="1080" w:hanging="360"/>
        <w:jc w:val="both"/>
        <w:rPr>
          <w:rFonts w:ascii="Book Antiqua" w:hAnsi="Book Antiqua"/>
          <w:szCs w:val="24"/>
          <w:lang w:val="es-ES_tradnl"/>
        </w:rPr>
      </w:pPr>
      <w:r w:rsidRPr="00480C47">
        <w:rPr>
          <w:rFonts w:ascii="Book Antiqua" w:hAnsi="Book Antiqua"/>
          <w:szCs w:val="24"/>
          <w:lang w:val="es-ES_tradnl"/>
        </w:rPr>
        <w:t xml:space="preserve">Si </w:t>
      </w:r>
      <w:r w:rsidR="00E42842" w:rsidRPr="00480C47">
        <w:rPr>
          <w:rFonts w:ascii="Book Antiqua" w:hAnsi="Book Antiqua"/>
          <w:szCs w:val="24"/>
          <w:lang w:val="es-ES_tradnl"/>
        </w:rPr>
        <w:t>el historial de</w:t>
      </w:r>
      <w:r w:rsidR="00E37E91" w:rsidRPr="00480C47">
        <w:rPr>
          <w:rFonts w:ascii="Book Antiqua" w:hAnsi="Book Antiqua"/>
          <w:szCs w:val="24"/>
          <w:lang w:val="es-ES_tradnl"/>
        </w:rPr>
        <w:t xml:space="preserve"> </w:t>
      </w:r>
      <w:r w:rsidR="00E42842" w:rsidRPr="00480C47">
        <w:rPr>
          <w:rFonts w:ascii="Book Antiqua" w:hAnsi="Book Antiqua"/>
          <w:szCs w:val="24"/>
          <w:lang w:val="es-ES_tradnl"/>
        </w:rPr>
        <w:t>l</w:t>
      </w:r>
      <w:r w:rsidR="00E37E91" w:rsidRPr="00480C47">
        <w:rPr>
          <w:rFonts w:ascii="Book Antiqua" w:hAnsi="Book Antiqua"/>
          <w:szCs w:val="24"/>
          <w:lang w:val="es-ES_tradnl"/>
        </w:rPr>
        <w:t>a persona acusada</w:t>
      </w:r>
      <w:r w:rsidR="00E42842" w:rsidRPr="00480C47">
        <w:rPr>
          <w:rFonts w:ascii="Book Antiqua" w:hAnsi="Book Antiqua"/>
          <w:szCs w:val="24"/>
          <w:lang w:val="es-ES_tradnl"/>
        </w:rPr>
        <w:t xml:space="preserve"> demuestra una conducta peligrosa que pueda ir en detrimento del bienestar de los menores;</w:t>
      </w:r>
    </w:p>
    <w:p w14:paraId="10165991" w14:textId="75545DA5" w:rsidR="00BB2E5F" w:rsidRPr="00480C47" w:rsidRDefault="00BB2E5F" w:rsidP="0062209E">
      <w:pPr>
        <w:numPr>
          <w:ilvl w:val="0"/>
          <w:numId w:val="16"/>
        </w:numPr>
        <w:spacing w:line="480" w:lineRule="auto"/>
        <w:ind w:left="1080" w:hanging="360"/>
        <w:jc w:val="both"/>
        <w:rPr>
          <w:rFonts w:ascii="Book Antiqua" w:hAnsi="Book Antiqua"/>
          <w:szCs w:val="24"/>
          <w:lang w:val="es-ES_tradnl"/>
        </w:rPr>
      </w:pPr>
      <w:r w:rsidRPr="00480C47">
        <w:rPr>
          <w:rFonts w:ascii="Book Antiqua" w:hAnsi="Book Antiqua"/>
          <w:szCs w:val="24"/>
          <w:lang w:val="es-ES_tradnl"/>
        </w:rPr>
        <w:t xml:space="preserve">Si </w:t>
      </w:r>
      <w:r w:rsidR="00E42842" w:rsidRPr="00480C47">
        <w:rPr>
          <w:rFonts w:ascii="Book Antiqua" w:hAnsi="Book Antiqua"/>
          <w:szCs w:val="24"/>
          <w:lang w:val="es-ES_tradnl"/>
        </w:rPr>
        <w:t>en el historial de</w:t>
      </w:r>
      <w:r w:rsidR="00E37E91" w:rsidRPr="00480C47">
        <w:rPr>
          <w:rFonts w:ascii="Book Antiqua" w:hAnsi="Book Antiqua"/>
          <w:szCs w:val="24"/>
          <w:lang w:val="es-ES_tradnl"/>
        </w:rPr>
        <w:t xml:space="preserve"> </w:t>
      </w:r>
      <w:r w:rsidR="00E42842" w:rsidRPr="00480C47">
        <w:rPr>
          <w:rFonts w:ascii="Book Antiqua" w:hAnsi="Book Antiqua"/>
          <w:szCs w:val="24"/>
          <w:lang w:val="es-ES_tradnl"/>
        </w:rPr>
        <w:t>l</w:t>
      </w:r>
      <w:r w:rsidR="00E37E91" w:rsidRPr="00480C47">
        <w:rPr>
          <w:rFonts w:ascii="Book Antiqua" w:hAnsi="Book Antiqua"/>
          <w:szCs w:val="24"/>
          <w:lang w:val="es-ES_tradnl"/>
        </w:rPr>
        <w:t>a persona acusada</w:t>
      </w:r>
      <w:r w:rsidR="00E42842" w:rsidRPr="00480C47">
        <w:rPr>
          <w:rFonts w:ascii="Book Antiqua" w:hAnsi="Book Antiqua"/>
          <w:szCs w:val="24"/>
          <w:lang w:val="es-ES_tradnl"/>
        </w:rPr>
        <w:t xml:space="preserve"> hay evidencia de maltrato físico y emocional de los menores; y </w:t>
      </w:r>
    </w:p>
    <w:p w14:paraId="4476C998" w14:textId="78BB19C7" w:rsidR="00E42842" w:rsidRPr="00480C47" w:rsidRDefault="00BB2E5F" w:rsidP="0062209E">
      <w:pPr>
        <w:numPr>
          <w:ilvl w:val="0"/>
          <w:numId w:val="16"/>
        </w:numPr>
        <w:spacing w:line="480" w:lineRule="auto"/>
        <w:ind w:left="1080" w:hanging="360"/>
        <w:jc w:val="both"/>
        <w:rPr>
          <w:rFonts w:ascii="Book Antiqua" w:hAnsi="Book Antiqua"/>
          <w:szCs w:val="24"/>
          <w:lang w:val="es-ES_tradnl"/>
        </w:rPr>
      </w:pPr>
      <w:r w:rsidRPr="00480C47">
        <w:rPr>
          <w:rFonts w:ascii="Book Antiqua" w:hAnsi="Book Antiqua"/>
          <w:szCs w:val="24"/>
          <w:lang w:val="es-ES_tradnl"/>
        </w:rPr>
        <w:t xml:space="preserve">La </w:t>
      </w:r>
      <w:r w:rsidR="00E42842" w:rsidRPr="00480C47">
        <w:rPr>
          <w:rFonts w:ascii="Book Antiqua" w:hAnsi="Book Antiqua"/>
          <w:szCs w:val="24"/>
          <w:lang w:val="es-ES_tradnl"/>
        </w:rPr>
        <w:t xml:space="preserve">opinión manifestada por los menores cuando ellos así lo hayan solicitado directamente o a través de un </w:t>
      </w:r>
      <w:r w:rsidR="00B93F4D" w:rsidRPr="00480C47">
        <w:rPr>
          <w:rFonts w:ascii="Book Antiqua" w:hAnsi="Book Antiqua"/>
          <w:szCs w:val="24"/>
          <w:lang w:val="es-ES_tradnl"/>
        </w:rPr>
        <w:t>adulto o profesional de ayuda; d</w:t>
      </w:r>
      <w:r w:rsidR="00E42842" w:rsidRPr="00480C47">
        <w:rPr>
          <w:rFonts w:ascii="Book Antiqua" w:hAnsi="Book Antiqua"/>
          <w:szCs w:val="24"/>
          <w:lang w:val="es-ES_tradnl"/>
        </w:rPr>
        <w:t>isponiéndose, que el juez podrá escuchar a los menores en privado para proteger su integridad física o emocional.</w:t>
      </w:r>
    </w:p>
    <w:p w14:paraId="1C20B5B8" w14:textId="685ABE6E" w:rsidR="00BB2E5F" w:rsidRPr="00480C47" w:rsidRDefault="00BB2E5F" w:rsidP="00BB2E5F">
      <w:p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lastRenderedPageBreak/>
        <w:t xml:space="preserve">B. </w:t>
      </w:r>
      <w:r w:rsidR="00B93F4D" w:rsidRPr="00480C47">
        <w:rPr>
          <w:rFonts w:ascii="Book Antiqua" w:hAnsi="Book Antiqua"/>
          <w:szCs w:val="24"/>
          <w:lang w:val="es-ES_tradnl"/>
        </w:rPr>
        <w:tab/>
      </w:r>
      <w:r w:rsidR="00E42842" w:rsidRPr="00480C47">
        <w:rPr>
          <w:rFonts w:ascii="Book Antiqua" w:hAnsi="Book Antiqua"/>
          <w:szCs w:val="24"/>
          <w:lang w:val="es-ES_tradnl"/>
        </w:rPr>
        <w:t xml:space="preserve">Evitar todo contacto con las personas </w:t>
      </w:r>
      <w:r w:rsidR="00D123AD" w:rsidRPr="00480C47">
        <w:rPr>
          <w:rFonts w:ascii="Book Antiqua" w:hAnsi="Book Antiqua"/>
          <w:szCs w:val="24"/>
          <w:lang w:val="es-ES_tradnl"/>
        </w:rPr>
        <w:t xml:space="preserve">o las organizaciones </w:t>
      </w:r>
      <w:r w:rsidR="00E42842" w:rsidRPr="00480C47">
        <w:rPr>
          <w:rFonts w:ascii="Book Antiqua" w:hAnsi="Book Antiqua"/>
          <w:szCs w:val="24"/>
          <w:lang w:val="es-ES_tradnl"/>
        </w:rPr>
        <w:t>que le brinden</w:t>
      </w:r>
      <w:r w:rsidR="00B93F4D" w:rsidRPr="00480C47">
        <w:rPr>
          <w:rFonts w:ascii="Book Antiqua" w:hAnsi="Book Antiqua"/>
          <w:szCs w:val="24"/>
          <w:lang w:val="es-ES_tradnl"/>
        </w:rPr>
        <w:t xml:space="preserve"> albergue a la </w:t>
      </w:r>
      <w:r w:rsidR="00E37E91" w:rsidRPr="00480C47">
        <w:rPr>
          <w:rFonts w:ascii="Book Antiqua" w:hAnsi="Book Antiqua"/>
          <w:szCs w:val="24"/>
          <w:lang w:val="es-ES_tradnl"/>
        </w:rPr>
        <w:t xml:space="preserve">persona </w:t>
      </w:r>
      <w:r w:rsidR="00B93F4D" w:rsidRPr="00480C47">
        <w:rPr>
          <w:rFonts w:ascii="Book Antiqua" w:hAnsi="Book Antiqua"/>
          <w:szCs w:val="24"/>
          <w:lang w:val="es-ES_tradnl"/>
        </w:rPr>
        <w:t>víctima;</w:t>
      </w:r>
    </w:p>
    <w:p w14:paraId="2DE82418" w14:textId="1991F16B" w:rsidR="00BB2E5F" w:rsidRPr="00480C47" w:rsidRDefault="00BB2E5F" w:rsidP="00BB2E5F">
      <w:p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 xml:space="preserve">C. </w:t>
      </w:r>
      <w:r w:rsidR="00B93F4D" w:rsidRPr="00480C47">
        <w:rPr>
          <w:rFonts w:ascii="Book Antiqua" w:hAnsi="Book Antiqua"/>
          <w:szCs w:val="24"/>
          <w:lang w:val="es-ES_tradnl"/>
        </w:rPr>
        <w:tab/>
      </w:r>
      <w:r w:rsidR="00E42842" w:rsidRPr="00480C47">
        <w:rPr>
          <w:rFonts w:ascii="Book Antiqua" w:hAnsi="Book Antiqua"/>
          <w:szCs w:val="24"/>
          <w:lang w:val="es-ES_tradnl"/>
        </w:rPr>
        <w:t>Abandonar la residencia que comparte co</w:t>
      </w:r>
      <w:r w:rsidR="00B93F4D" w:rsidRPr="00480C47">
        <w:rPr>
          <w:rFonts w:ascii="Book Antiqua" w:hAnsi="Book Antiqua"/>
          <w:szCs w:val="24"/>
          <w:lang w:val="es-ES_tradnl"/>
        </w:rPr>
        <w:t xml:space="preserve">n la </w:t>
      </w:r>
      <w:r w:rsidR="00E37E91" w:rsidRPr="00480C47">
        <w:rPr>
          <w:rFonts w:ascii="Book Antiqua" w:hAnsi="Book Antiqua"/>
          <w:szCs w:val="24"/>
          <w:lang w:val="es-ES_tradnl"/>
        </w:rPr>
        <w:t xml:space="preserve">persona </w:t>
      </w:r>
      <w:r w:rsidR="00B93F4D" w:rsidRPr="00480C47">
        <w:rPr>
          <w:rFonts w:ascii="Book Antiqua" w:hAnsi="Book Antiqua"/>
          <w:szCs w:val="24"/>
          <w:lang w:val="es-ES_tradnl"/>
        </w:rPr>
        <w:t>víctima del alegado delito;</w:t>
      </w:r>
    </w:p>
    <w:p w14:paraId="3DBD74CD" w14:textId="79136C28" w:rsidR="00BB2E5F" w:rsidRPr="00480C47" w:rsidRDefault="00BB2E5F" w:rsidP="00BB2E5F">
      <w:p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D.</w:t>
      </w:r>
      <w:r w:rsidR="00B93F4D" w:rsidRPr="00480C47">
        <w:rPr>
          <w:rFonts w:ascii="Book Antiqua" w:hAnsi="Book Antiqua"/>
          <w:szCs w:val="24"/>
          <w:lang w:val="es-ES_tradnl"/>
        </w:rPr>
        <w:tab/>
      </w:r>
      <w:r w:rsidR="00E42842" w:rsidRPr="00480C47">
        <w:rPr>
          <w:rFonts w:ascii="Book Antiqua" w:hAnsi="Book Antiqua"/>
          <w:szCs w:val="24"/>
          <w:lang w:val="es-ES_tradnl"/>
        </w:rPr>
        <w:t xml:space="preserve">Abstenerse de intimidar o presionar </w:t>
      </w:r>
      <w:r w:rsidR="00BE221A" w:rsidRPr="00480C47">
        <w:rPr>
          <w:rFonts w:ascii="Book Antiqua" w:hAnsi="Book Antiqua"/>
          <w:szCs w:val="24"/>
          <w:lang w:val="es-ES_tradnl"/>
        </w:rPr>
        <w:t xml:space="preserve">a la </w:t>
      </w:r>
      <w:r w:rsidR="00CE1789" w:rsidRPr="00480C47">
        <w:rPr>
          <w:rFonts w:ascii="Book Antiqua" w:hAnsi="Book Antiqua"/>
          <w:szCs w:val="24"/>
          <w:lang w:val="es-ES_tradnl"/>
        </w:rPr>
        <w:t>p</w:t>
      </w:r>
      <w:r w:rsidR="00E37E91" w:rsidRPr="00480C47">
        <w:rPr>
          <w:rFonts w:ascii="Book Antiqua" w:hAnsi="Book Antiqua"/>
          <w:szCs w:val="24"/>
          <w:lang w:val="es-ES_tradnl"/>
        </w:rPr>
        <w:t>a</w:t>
      </w:r>
      <w:r w:rsidR="00CE1789" w:rsidRPr="00480C47">
        <w:rPr>
          <w:rFonts w:ascii="Book Antiqua" w:hAnsi="Book Antiqua"/>
          <w:szCs w:val="24"/>
          <w:lang w:val="es-ES_tradnl"/>
        </w:rPr>
        <w:t>rte</w:t>
      </w:r>
      <w:r w:rsidR="00E37E91" w:rsidRPr="00480C47">
        <w:rPr>
          <w:rFonts w:ascii="Book Antiqua" w:hAnsi="Book Antiqua"/>
          <w:szCs w:val="24"/>
          <w:lang w:val="es-ES_tradnl"/>
        </w:rPr>
        <w:t xml:space="preserve"> </w:t>
      </w:r>
      <w:r w:rsidR="00BE221A" w:rsidRPr="00480C47">
        <w:rPr>
          <w:rFonts w:ascii="Book Antiqua" w:hAnsi="Book Antiqua"/>
          <w:szCs w:val="24"/>
          <w:lang w:val="es-ES_tradnl"/>
        </w:rPr>
        <w:t>víctima</w:t>
      </w:r>
      <w:r w:rsidR="00B93F4D" w:rsidRPr="00480C47">
        <w:rPr>
          <w:rFonts w:ascii="Book Antiqua" w:hAnsi="Book Antiqua"/>
          <w:szCs w:val="24"/>
          <w:lang w:val="es-ES_tradnl"/>
        </w:rPr>
        <w:t>,</w:t>
      </w:r>
      <w:r w:rsidR="00BE221A" w:rsidRPr="00480C47">
        <w:rPr>
          <w:rFonts w:ascii="Book Antiqua" w:hAnsi="Book Antiqua"/>
          <w:szCs w:val="24"/>
          <w:lang w:val="es-ES_tradnl"/>
        </w:rPr>
        <w:t xml:space="preserve"> a los testigos, ya sea </w:t>
      </w:r>
      <w:r w:rsidR="00E42842" w:rsidRPr="00480C47">
        <w:rPr>
          <w:rFonts w:ascii="Book Antiqua" w:hAnsi="Book Antiqua"/>
          <w:szCs w:val="24"/>
          <w:lang w:val="es-ES_tradnl"/>
        </w:rPr>
        <w:t xml:space="preserve">personalmente, a través de </w:t>
      </w:r>
      <w:r w:rsidR="00BE221A" w:rsidRPr="00480C47">
        <w:rPr>
          <w:rFonts w:ascii="Book Antiqua" w:hAnsi="Book Antiqua"/>
          <w:szCs w:val="24"/>
          <w:lang w:val="es-ES_tradnl"/>
        </w:rPr>
        <w:t xml:space="preserve">cualquier tipo de </w:t>
      </w:r>
      <w:r w:rsidR="00E42842" w:rsidRPr="00480C47">
        <w:rPr>
          <w:rFonts w:ascii="Book Antiqua" w:hAnsi="Book Antiqua"/>
          <w:szCs w:val="24"/>
          <w:lang w:val="es-ES_tradnl"/>
        </w:rPr>
        <w:t xml:space="preserve">comunicación o mediante la intervención de terceros, </w:t>
      </w:r>
      <w:r w:rsidR="00BE221A" w:rsidRPr="00480C47">
        <w:rPr>
          <w:rFonts w:ascii="Book Antiqua" w:hAnsi="Book Antiqua"/>
          <w:szCs w:val="24"/>
          <w:lang w:val="es-ES_tradnl"/>
        </w:rPr>
        <w:t>para que no testifiquen en su contra,</w:t>
      </w:r>
      <w:r w:rsidR="00E42842" w:rsidRPr="00480C47">
        <w:rPr>
          <w:rFonts w:ascii="Book Antiqua" w:hAnsi="Book Antiqua"/>
          <w:szCs w:val="24"/>
          <w:lang w:val="es-ES_tradnl"/>
        </w:rPr>
        <w:t xml:space="preserve"> para que retiren los cargos criminales radicados en su contra</w:t>
      </w:r>
      <w:r w:rsidR="00BE221A" w:rsidRPr="00480C47">
        <w:rPr>
          <w:rFonts w:ascii="Book Antiqua" w:hAnsi="Book Antiqua"/>
          <w:szCs w:val="24"/>
          <w:lang w:val="es-ES_tradnl"/>
        </w:rPr>
        <w:t xml:space="preserve"> o para que realicen cualquier actuación que beneficie a</w:t>
      </w:r>
      <w:r w:rsidR="00B93F4D" w:rsidRPr="00480C47">
        <w:rPr>
          <w:rFonts w:ascii="Book Antiqua" w:hAnsi="Book Antiqua"/>
          <w:szCs w:val="24"/>
          <w:lang w:val="es-ES_tradnl"/>
        </w:rPr>
        <w:t xml:space="preserve"> </w:t>
      </w:r>
      <w:r w:rsidR="00BE221A" w:rsidRPr="00480C47">
        <w:rPr>
          <w:rFonts w:ascii="Book Antiqua" w:hAnsi="Book Antiqua"/>
          <w:szCs w:val="24"/>
          <w:lang w:val="es-ES_tradnl"/>
        </w:rPr>
        <w:t>l</w:t>
      </w:r>
      <w:r w:rsidR="00B93F4D" w:rsidRPr="00480C47">
        <w:rPr>
          <w:rFonts w:ascii="Book Antiqua" w:hAnsi="Book Antiqua"/>
          <w:szCs w:val="24"/>
          <w:lang w:val="es-ES_tradnl"/>
        </w:rPr>
        <w:t>a persona acusada;</w:t>
      </w:r>
    </w:p>
    <w:p w14:paraId="2836AC46" w14:textId="6F175A4B" w:rsidR="00BB2E5F" w:rsidRPr="00480C47" w:rsidRDefault="00BB2E5F" w:rsidP="00BB2E5F">
      <w:p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E.</w:t>
      </w:r>
      <w:r w:rsidR="00B93F4D" w:rsidRPr="00480C47">
        <w:rPr>
          <w:rFonts w:ascii="Book Antiqua" w:hAnsi="Book Antiqua"/>
          <w:szCs w:val="24"/>
          <w:lang w:val="es-ES_tradnl"/>
        </w:rPr>
        <w:tab/>
      </w:r>
      <w:r w:rsidR="00E42842" w:rsidRPr="00480C47">
        <w:rPr>
          <w:rFonts w:ascii="Book Antiqua" w:hAnsi="Book Antiqua"/>
          <w:szCs w:val="24"/>
          <w:lang w:val="es-ES_tradnl"/>
        </w:rPr>
        <w:t xml:space="preserve">Cumplir con las órdenes sobre custodia, pensión </w:t>
      </w:r>
      <w:r w:rsidR="00480A18" w:rsidRPr="00480C47">
        <w:rPr>
          <w:rFonts w:ascii="Book Antiqua" w:hAnsi="Book Antiqua"/>
          <w:szCs w:val="24"/>
          <w:lang w:val="es-ES_tradnl"/>
        </w:rPr>
        <w:t>aliment</w:t>
      </w:r>
      <w:r w:rsidR="004113A5">
        <w:rPr>
          <w:rFonts w:ascii="Book Antiqua" w:hAnsi="Book Antiqua"/>
          <w:szCs w:val="24"/>
          <w:lang w:val="es-ES_tradnl"/>
        </w:rPr>
        <w:t>icia</w:t>
      </w:r>
      <w:r w:rsidR="00E42842" w:rsidRPr="00480C47">
        <w:rPr>
          <w:rFonts w:ascii="Book Antiqua" w:hAnsi="Book Antiqua"/>
          <w:szCs w:val="24"/>
          <w:lang w:val="es-ES_tradnl"/>
        </w:rPr>
        <w:t>, relaciones paterno</w:t>
      </w:r>
      <w:r w:rsidR="00480A18" w:rsidRPr="00480C47">
        <w:rPr>
          <w:rFonts w:ascii="Book Antiqua" w:hAnsi="Book Antiqua"/>
          <w:szCs w:val="24"/>
          <w:lang w:val="es-ES_tradnl"/>
        </w:rPr>
        <w:t xml:space="preserve"> o materno</w:t>
      </w:r>
      <w:r w:rsidR="00E37E91" w:rsidRPr="00480C47">
        <w:rPr>
          <w:rFonts w:ascii="Book Antiqua" w:hAnsi="Book Antiqua"/>
          <w:szCs w:val="24"/>
          <w:lang w:val="es-ES_tradnl"/>
        </w:rPr>
        <w:t xml:space="preserve"> </w:t>
      </w:r>
      <w:r w:rsidR="00E42842" w:rsidRPr="00480C47">
        <w:rPr>
          <w:rFonts w:ascii="Book Antiqua" w:hAnsi="Book Antiqua"/>
          <w:szCs w:val="24"/>
          <w:lang w:val="es-ES_tradnl"/>
        </w:rPr>
        <w:t>filiales, bienes gananciales, y cualesquiera otras relacionadas, expedidas al amparo de este</w:t>
      </w:r>
      <w:r w:rsidR="00B93F4D" w:rsidRPr="00480C47">
        <w:rPr>
          <w:rFonts w:ascii="Book Antiqua" w:hAnsi="Book Antiqua"/>
          <w:szCs w:val="24"/>
          <w:lang w:val="es-ES_tradnl"/>
        </w:rPr>
        <w:t xml:space="preserve"> Código u otro estatuto similar;</w:t>
      </w:r>
      <w:r w:rsidR="009C7549">
        <w:rPr>
          <w:rFonts w:ascii="Book Antiqua" w:hAnsi="Book Antiqua"/>
          <w:szCs w:val="24"/>
          <w:lang w:val="es-ES_tradnl"/>
        </w:rPr>
        <w:t xml:space="preserve"> y,</w:t>
      </w:r>
    </w:p>
    <w:p w14:paraId="547BBE10" w14:textId="74CCDD6E" w:rsidR="00BB2E5F" w:rsidRPr="00480C47" w:rsidRDefault="00BB2E5F" w:rsidP="00BB2E5F">
      <w:p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F.</w:t>
      </w:r>
      <w:r w:rsidR="00B93F4D" w:rsidRPr="00480C47">
        <w:rPr>
          <w:rFonts w:ascii="Book Antiqua" w:hAnsi="Book Antiqua"/>
          <w:szCs w:val="24"/>
          <w:lang w:val="es-ES_tradnl"/>
        </w:rPr>
        <w:tab/>
      </w:r>
      <w:r w:rsidR="00E42842" w:rsidRPr="00480C47">
        <w:rPr>
          <w:rFonts w:ascii="Book Antiqua" w:hAnsi="Book Antiqua"/>
          <w:szCs w:val="24"/>
          <w:lang w:val="es-ES_tradnl"/>
        </w:rPr>
        <w:t xml:space="preserve">Mantenerse </w:t>
      </w:r>
      <w:r w:rsidR="00480A18" w:rsidRPr="00480C47">
        <w:rPr>
          <w:rFonts w:ascii="Book Antiqua" w:hAnsi="Book Antiqua"/>
          <w:szCs w:val="24"/>
          <w:lang w:val="es-ES_tradnl"/>
        </w:rPr>
        <w:t xml:space="preserve">y cumplir los requisitos de </w:t>
      </w:r>
      <w:r w:rsidR="00E42842" w:rsidRPr="00480C47">
        <w:rPr>
          <w:rFonts w:ascii="Book Antiqua" w:hAnsi="Book Antiqua"/>
          <w:szCs w:val="24"/>
          <w:lang w:val="es-ES_tradnl"/>
        </w:rPr>
        <w:t>un programa que le ayude a manejar sit</w:t>
      </w:r>
      <w:r w:rsidR="009C7549">
        <w:rPr>
          <w:rFonts w:ascii="Book Antiqua" w:hAnsi="Book Antiqua"/>
          <w:szCs w:val="24"/>
          <w:lang w:val="es-ES_tradnl"/>
        </w:rPr>
        <w:t>uaciones de violencia doméstica.</w:t>
      </w:r>
    </w:p>
    <w:p w14:paraId="27AB4FFE" w14:textId="05608972" w:rsidR="009C58EB" w:rsidRPr="00880156" w:rsidRDefault="00847D15" w:rsidP="009C58EB">
      <w:pPr>
        <w:spacing w:line="480" w:lineRule="auto"/>
        <w:ind w:firstLine="360"/>
        <w:jc w:val="both"/>
        <w:rPr>
          <w:rFonts w:ascii="Book Antiqua" w:hAnsi="Book Antiqua"/>
          <w:szCs w:val="24"/>
          <w:lang w:val="es-ES_tradnl"/>
        </w:rPr>
      </w:pPr>
      <w:r w:rsidRPr="00880156">
        <w:rPr>
          <w:rFonts w:ascii="Book Antiqua" w:hAnsi="Book Antiqua"/>
          <w:szCs w:val="24"/>
          <w:lang w:val="es-ES_tradnl"/>
        </w:rPr>
        <w:t>Artículo</w:t>
      </w:r>
      <w:r w:rsidR="00F7277F" w:rsidRPr="00880156">
        <w:rPr>
          <w:rFonts w:ascii="Book Antiqua" w:hAnsi="Book Antiqua"/>
          <w:szCs w:val="24"/>
          <w:lang w:val="es-ES_tradnl"/>
        </w:rPr>
        <w:t xml:space="preserve"> 24</w:t>
      </w:r>
      <w:r w:rsidRPr="00880156">
        <w:rPr>
          <w:rFonts w:ascii="Book Antiqua" w:hAnsi="Book Antiqua"/>
          <w:szCs w:val="24"/>
          <w:lang w:val="es-ES_tradnl"/>
        </w:rPr>
        <w:t xml:space="preserve">.- </w:t>
      </w:r>
      <w:r w:rsidR="009C58EB" w:rsidRPr="00880156">
        <w:rPr>
          <w:rFonts w:ascii="Book Antiqua" w:hAnsi="Book Antiqua"/>
          <w:szCs w:val="24"/>
          <w:lang w:val="es-ES_tradnl"/>
        </w:rPr>
        <w:t xml:space="preserve">Alegaciones </w:t>
      </w:r>
      <w:r w:rsidR="00A57426" w:rsidRPr="00880156">
        <w:rPr>
          <w:rFonts w:ascii="Book Antiqua" w:hAnsi="Book Antiqua"/>
          <w:szCs w:val="24"/>
          <w:lang w:val="es-ES_tradnl"/>
        </w:rPr>
        <w:t>p</w:t>
      </w:r>
      <w:r w:rsidR="009C58EB" w:rsidRPr="00880156">
        <w:rPr>
          <w:rFonts w:ascii="Book Antiqua" w:hAnsi="Book Antiqua"/>
          <w:szCs w:val="24"/>
          <w:lang w:val="es-ES_tradnl"/>
        </w:rPr>
        <w:t>reacordadas.</w:t>
      </w:r>
    </w:p>
    <w:p w14:paraId="72289A90" w14:textId="5FD73D8F" w:rsidR="009C58EB" w:rsidRPr="00480C47" w:rsidRDefault="009C58EB" w:rsidP="009C58EB">
      <w:pPr>
        <w:spacing w:line="480" w:lineRule="auto"/>
        <w:ind w:firstLine="360"/>
        <w:jc w:val="both"/>
        <w:rPr>
          <w:rFonts w:ascii="Book Antiqua" w:hAnsi="Book Antiqua"/>
          <w:szCs w:val="24"/>
          <w:lang w:val="es-ES_tradnl"/>
        </w:rPr>
      </w:pPr>
      <w:r w:rsidRPr="00480C47">
        <w:rPr>
          <w:rFonts w:ascii="Book Antiqua" w:hAnsi="Book Antiqua"/>
          <w:szCs w:val="24"/>
          <w:lang w:val="es-ES_tradnl"/>
        </w:rPr>
        <w:t>Todos aquellos casos radicados bajo este Código en que mediaren alegaciones preacordadas entre la defensa de</w:t>
      </w:r>
      <w:r w:rsidR="00E37E91" w:rsidRPr="00480C47">
        <w:rPr>
          <w:rFonts w:ascii="Book Antiqua" w:hAnsi="Book Antiqua"/>
          <w:szCs w:val="24"/>
          <w:lang w:val="es-ES_tradnl"/>
        </w:rPr>
        <w:t xml:space="preserve"> </w:t>
      </w:r>
      <w:r w:rsidRPr="00480C47">
        <w:rPr>
          <w:rFonts w:ascii="Book Antiqua" w:hAnsi="Book Antiqua"/>
          <w:szCs w:val="24"/>
          <w:lang w:val="es-ES_tradnl"/>
        </w:rPr>
        <w:t>l</w:t>
      </w:r>
      <w:r w:rsidR="00E37E91" w:rsidRPr="00480C47">
        <w:rPr>
          <w:rFonts w:ascii="Book Antiqua" w:hAnsi="Book Antiqua"/>
          <w:szCs w:val="24"/>
          <w:lang w:val="es-ES_tradnl"/>
        </w:rPr>
        <w:t>a persona</w:t>
      </w:r>
      <w:r w:rsidRPr="00480C47">
        <w:rPr>
          <w:rFonts w:ascii="Book Antiqua" w:hAnsi="Book Antiqua"/>
          <w:szCs w:val="24"/>
          <w:lang w:val="es-ES_tradnl"/>
        </w:rPr>
        <w:t xml:space="preserve"> i</w:t>
      </w:r>
      <w:r w:rsidR="00E37E91" w:rsidRPr="00480C47">
        <w:rPr>
          <w:rFonts w:ascii="Book Antiqua" w:hAnsi="Book Antiqua"/>
          <w:szCs w:val="24"/>
          <w:lang w:val="es-ES_tradnl"/>
        </w:rPr>
        <w:t>mputada</w:t>
      </w:r>
      <w:r w:rsidR="00F40221" w:rsidRPr="00480C47">
        <w:rPr>
          <w:rFonts w:ascii="Book Antiqua" w:hAnsi="Book Antiqua"/>
          <w:szCs w:val="24"/>
          <w:lang w:val="es-ES_tradnl"/>
        </w:rPr>
        <w:t xml:space="preserve"> y el representante del ministerio p</w:t>
      </w:r>
      <w:r w:rsidRPr="00480C47">
        <w:rPr>
          <w:rFonts w:ascii="Book Antiqua" w:hAnsi="Book Antiqua"/>
          <w:szCs w:val="24"/>
          <w:lang w:val="es-ES_tradnl"/>
        </w:rPr>
        <w:t xml:space="preserve">úblico, se regirán por el procedimiento dispuesto en las </w:t>
      </w:r>
      <w:r w:rsidR="00F40221" w:rsidRPr="00480C47">
        <w:rPr>
          <w:rFonts w:ascii="Book Antiqua" w:hAnsi="Book Antiqua"/>
          <w:szCs w:val="24"/>
          <w:lang w:val="es-ES_tradnl"/>
        </w:rPr>
        <w:t xml:space="preserve">Reglas </w:t>
      </w:r>
      <w:r w:rsidRPr="00480C47">
        <w:rPr>
          <w:rFonts w:ascii="Book Antiqua" w:hAnsi="Book Antiqua"/>
          <w:szCs w:val="24"/>
          <w:lang w:val="es-ES_tradnl"/>
        </w:rPr>
        <w:t>de Procedimiento Criminal,</w:t>
      </w:r>
      <w:r w:rsidR="00F34C6B" w:rsidRPr="00480C47">
        <w:rPr>
          <w:rFonts w:ascii="Book Antiqua" w:hAnsi="Book Antiqua"/>
          <w:szCs w:val="24"/>
          <w:lang w:val="es-ES_tradnl"/>
        </w:rPr>
        <w:t xml:space="preserve"> sobre las alegaciones preacordadas</w:t>
      </w:r>
      <w:r w:rsidR="00A57426" w:rsidRPr="00480C47">
        <w:rPr>
          <w:rFonts w:ascii="Book Antiqua" w:hAnsi="Book Antiqua"/>
          <w:szCs w:val="24"/>
          <w:lang w:val="es-ES_tradnl"/>
        </w:rPr>
        <w:t>.</w:t>
      </w:r>
      <w:r w:rsidRPr="00480C47">
        <w:rPr>
          <w:rFonts w:ascii="Book Antiqua" w:hAnsi="Book Antiqua"/>
          <w:szCs w:val="24"/>
          <w:lang w:val="es-ES_tradnl"/>
        </w:rPr>
        <w:t xml:space="preserve"> </w:t>
      </w:r>
      <w:r w:rsidR="007366DC" w:rsidRPr="00480C47">
        <w:rPr>
          <w:rFonts w:ascii="Book Antiqua" w:hAnsi="Book Antiqua"/>
          <w:szCs w:val="24"/>
          <w:lang w:val="es-ES_tradnl"/>
        </w:rPr>
        <w:t xml:space="preserve"> </w:t>
      </w:r>
      <w:r w:rsidR="00A57426" w:rsidRPr="00480C47">
        <w:rPr>
          <w:rFonts w:ascii="Book Antiqua" w:hAnsi="Book Antiqua"/>
          <w:szCs w:val="24"/>
          <w:lang w:val="es-ES_tradnl"/>
        </w:rPr>
        <w:t>D</w:t>
      </w:r>
      <w:r w:rsidRPr="00480C47">
        <w:rPr>
          <w:rFonts w:ascii="Book Antiqua" w:hAnsi="Book Antiqua"/>
          <w:szCs w:val="24"/>
          <w:lang w:val="es-ES_tradnl"/>
        </w:rPr>
        <w:t>isponiéndose, además, que en todo caso que se impute la violación de alguna de las disposiciones del presente Código, dichas alegaciones preacordadas serán por delitos contenidos únicamente bajo este Código.</w:t>
      </w:r>
    </w:p>
    <w:p w14:paraId="17FF415D" w14:textId="3CA36EAB" w:rsidR="009429E6" w:rsidRPr="00480C47" w:rsidRDefault="009429E6" w:rsidP="00EE3A8A">
      <w:pPr>
        <w:spacing w:line="480" w:lineRule="auto"/>
        <w:jc w:val="center"/>
        <w:rPr>
          <w:rFonts w:ascii="Book Antiqua" w:hAnsi="Book Antiqua"/>
          <w:szCs w:val="24"/>
          <w:lang w:val="es-ES_tradnl"/>
        </w:rPr>
      </w:pPr>
      <w:r w:rsidRPr="00480C47">
        <w:rPr>
          <w:rFonts w:ascii="Book Antiqua" w:hAnsi="Book Antiqua"/>
          <w:caps/>
          <w:szCs w:val="24"/>
          <w:lang w:val="es-ES_tradnl"/>
        </w:rPr>
        <w:t xml:space="preserve">título </w:t>
      </w:r>
      <w:r w:rsidR="00EE3A8A" w:rsidRPr="00480C47">
        <w:rPr>
          <w:rFonts w:ascii="Book Antiqua" w:hAnsi="Book Antiqua"/>
          <w:szCs w:val="24"/>
          <w:lang w:val="es-ES_tradnl"/>
        </w:rPr>
        <w:t>I</w:t>
      </w:r>
      <w:r w:rsidRPr="00480C47">
        <w:rPr>
          <w:rFonts w:ascii="Book Antiqua" w:hAnsi="Book Antiqua"/>
          <w:szCs w:val="24"/>
          <w:lang w:val="es-ES_tradnl"/>
        </w:rPr>
        <w:t>I — DE LA</w:t>
      </w:r>
      <w:r w:rsidR="00EE3A8A" w:rsidRPr="00480C47">
        <w:rPr>
          <w:rFonts w:ascii="Book Antiqua" w:hAnsi="Book Antiqua"/>
          <w:szCs w:val="24"/>
          <w:lang w:val="es-ES_tradnl"/>
        </w:rPr>
        <w:t xml:space="preserve">S ÓRDENES DE PROTECCIÓN; </w:t>
      </w:r>
      <w:r w:rsidR="002C1512" w:rsidRPr="00480C47">
        <w:rPr>
          <w:rFonts w:ascii="Book Antiqua" w:hAnsi="Book Antiqua"/>
          <w:szCs w:val="24"/>
          <w:lang w:val="es-ES_tradnl"/>
        </w:rPr>
        <w:t xml:space="preserve">Y </w:t>
      </w:r>
      <w:r w:rsidR="00EE3A8A" w:rsidRPr="00480C47">
        <w:rPr>
          <w:rFonts w:ascii="Book Antiqua" w:hAnsi="Book Antiqua"/>
          <w:szCs w:val="24"/>
          <w:lang w:val="es-ES_tradnl"/>
        </w:rPr>
        <w:t>DE LOS ASPECTOS PROCESALES Y CIVILES</w:t>
      </w:r>
    </w:p>
    <w:p w14:paraId="367B4E46" w14:textId="77777777" w:rsidR="00EE3A8A" w:rsidRPr="00480C47" w:rsidRDefault="00EE3A8A" w:rsidP="00EE3A8A">
      <w:pPr>
        <w:spacing w:line="480" w:lineRule="auto"/>
        <w:jc w:val="center"/>
        <w:rPr>
          <w:rFonts w:ascii="Book Antiqua" w:hAnsi="Book Antiqua"/>
          <w:szCs w:val="24"/>
          <w:lang w:val="es-ES_tradnl"/>
        </w:rPr>
      </w:pPr>
      <w:r w:rsidRPr="00480C47">
        <w:rPr>
          <w:rFonts w:ascii="Book Antiqua" w:hAnsi="Book Antiqua"/>
          <w:szCs w:val="24"/>
          <w:lang w:val="es-ES_tradnl"/>
        </w:rPr>
        <w:lastRenderedPageBreak/>
        <w:t>CAPÍTULO I- ÓRDENES DE PROTECCIÓN</w:t>
      </w:r>
    </w:p>
    <w:p w14:paraId="3376A3D4" w14:textId="56B7B46D" w:rsidR="00786E59" w:rsidRPr="00880156" w:rsidRDefault="00786E59" w:rsidP="00786E59">
      <w:pPr>
        <w:spacing w:line="480" w:lineRule="auto"/>
        <w:ind w:firstLine="360"/>
        <w:jc w:val="both"/>
        <w:rPr>
          <w:rFonts w:ascii="Book Antiqua" w:hAnsi="Book Antiqua"/>
          <w:szCs w:val="24"/>
          <w:lang w:val="es-ES_tradnl"/>
        </w:rPr>
      </w:pPr>
      <w:r w:rsidRPr="00880156">
        <w:rPr>
          <w:rFonts w:ascii="Book Antiqua" w:hAnsi="Book Antiqua"/>
          <w:szCs w:val="24"/>
          <w:lang w:val="es-ES_tradnl"/>
        </w:rPr>
        <w:t>Artículo</w:t>
      </w:r>
      <w:r w:rsidR="00F7277F" w:rsidRPr="00880156">
        <w:rPr>
          <w:rFonts w:ascii="Book Antiqua" w:hAnsi="Book Antiqua"/>
          <w:szCs w:val="24"/>
          <w:lang w:val="es-ES_tradnl"/>
        </w:rPr>
        <w:t xml:space="preserve"> 25.</w:t>
      </w:r>
      <w:r w:rsidRPr="00880156">
        <w:rPr>
          <w:rFonts w:ascii="Book Antiqua" w:hAnsi="Book Antiqua"/>
          <w:szCs w:val="24"/>
          <w:lang w:val="es-ES_tradnl"/>
        </w:rPr>
        <w:t>- Órdenes de Protección.</w:t>
      </w:r>
    </w:p>
    <w:p w14:paraId="6977D208" w14:textId="587A51EF" w:rsidR="00786E59" w:rsidRDefault="00D4317B" w:rsidP="00786E59">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Cualquier </w:t>
      </w:r>
      <w:r w:rsidR="00786E59" w:rsidRPr="00480C47">
        <w:rPr>
          <w:rFonts w:ascii="Book Antiqua" w:hAnsi="Book Antiqua"/>
          <w:szCs w:val="24"/>
          <w:lang w:val="es-ES_tradnl"/>
        </w:rPr>
        <w:t>persona, de dieciocho (18) años o más de edad, que haya sido víctima de violencia doméstica o de conducta constitutiva de delito, según establecido en este Código, o en el Código Penal de Puerto Rico, o en cualquier otra ley especial, en el contexto de una relación de pareja según definida en este Código, podrá radicar por sí, por conducto de su representante legal o por un agente del or</w:t>
      </w:r>
      <w:r w:rsidR="00682EE0" w:rsidRPr="00480C47">
        <w:rPr>
          <w:rFonts w:ascii="Book Antiqua" w:hAnsi="Book Antiqua"/>
          <w:szCs w:val="24"/>
          <w:lang w:val="es-ES_tradnl"/>
        </w:rPr>
        <w:t>den público una petición en el t</w:t>
      </w:r>
      <w:r w:rsidR="00786E59" w:rsidRPr="00480C47">
        <w:rPr>
          <w:rFonts w:ascii="Book Antiqua" w:hAnsi="Book Antiqua"/>
          <w:szCs w:val="24"/>
          <w:lang w:val="es-ES_tradnl"/>
        </w:rPr>
        <w:t>ribunal y solicitar una orden de protección, sin que sea necesaria la radicación previa de una denuncia o acusación.</w:t>
      </w:r>
    </w:p>
    <w:p w14:paraId="22EC46A7" w14:textId="56EC9507" w:rsidR="00B05624" w:rsidRPr="00B05624" w:rsidRDefault="00B05624" w:rsidP="00786E59">
      <w:pPr>
        <w:spacing w:line="480" w:lineRule="auto"/>
        <w:ind w:firstLine="360"/>
        <w:jc w:val="both"/>
        <w:rPr>
          <w:rFonts w:ascii="Book Antiqua" w:hAnsi="Book Antiqua"/>
          <w:szCs w:val="24"/>
          <w:lang w:val="es-PR"/>
        </w:rPr>
      </w:pPr>
      <w:r w:rsidRPr="00B05624">
        <w:rPr>
          <w:rFonts w:ascii="Book Antiqua" w:hAnsi="Book Antiqua"/>
          <w:szCs w:val="24"/>
          <w:lang w:val="es-PR"/>
        </w:rPr>
        <w:t>Se establece como requisito en todas las vistas de expedición de orden de protección, al amparo de est</w:t>
      </w:r>
      <w:r w:rsidR="00A2047B">
        <w:rPr>
          <w:rFonts w:ascii="Book Antiqua" w:hAnsi="Book Antiqua"/>
          <w:szCs w:val="24"/>
          <w:lang w:val="es-PR"/>
        </w:rPr>
        <w:t>e Código</w:t>
      </w:r>
      <w:r w:rsidRPr="00B05624">
        <w:rPr>
          <w:rFonts w:ascii="Book Antiqua" w:hAnsi="Book Antiqua"/>
          <w:szCs w:val="24"/>
          <w:lang w:val="es-PR"/>
        </w:rPr>
        <w:t>, que los magistrados que presidan la misma, tendrán la obligación de hacer constar por escrito breves determinaciones de hecho y conclusiones de derecho, en las determinaciones de causa y en las determinaciones de no causa para expedir la orden de protecci</w:t>
      </w:r>
      <w:r>
        <w:rPr>
          <w:rFonts w:ascii="Book Antiqua" w:hAnsi="Book Antiqua"/>
          <w:szCs w:val="24"/>
          <w:lang w:val="es-PR"/>
        </w:rPr>
        <w:t>ó</w:t>
      </w:r>
      <w:r w:rsidRPr="00B05624">
        <w:rPr>
          <w:rFonts w:ascii="Book Antiqua" w:hAnsi="Book Antiqua"/>
          <w:szCs w:val="24"/>
          <w:lang w:val="es-PR"/>
        </w:rPr>
        <w:t>n</w:t>
      </w:r>
      <w:r>
        <w:rPr>
          <w:rFonts w:ascii="Book Antiqua" w:hAnsi="Book Antiqua"/>
          <w:szCs w:val="24"/>
          <w:lang w:val="es-PR"/>
        </w:rPr>
        <w:t>.</w:t>
      </w:r>
    </w:p>
    <w:p w14:paraId="63E48689" w14:textId="47A94506" w:rsidR="00786E59" w:rsidRPr="00880156" w:rsidRDefault="00786E59" w:rsidP="00786E59">
      <w:pPr>
        <w:spacing w:line="480" w:lineRule="auto"/>
        <w:ind w:firstLine="360"/>
        <w:jc w:val="both"/>
        <w:rPr>
          <w:rFonts w:ascii="Book Antiqua" w:hAnsi="Book Antiqua"/>
          <w:szCs w:val="24"/>
          <w:lang w:val="es-ES_tradnl"/>
        </w:rPr>
      </w:pPr>
      <w:r w:rsidRPr="00880156">
        <w:rPr>
          <w:rFonts w:ascii="Book Antiqua" w:hAnsi="Book Antiqua"/>
          <w:szCs w:val="24"/>
          <w:lang w:val="es-ES_tradnl"/>
        </w:rPr>
        <w:t xml:space="preserve">Artículo </w:t>
      </w:r>
      <w:r w:rsidR="00F7277F" w:rsidRPr="00880156">
        <w:rPr>
          <w:rFonts w:ascii="Book Antiqua" w:hAnsi="Book Antiqua"/>
          <w:szCs w:val="24"/>
          <w:lang w:val="es-ES_tradnl"/>
        </w:rPr>
        <w:t>26.</w:t>
      </w:r>
      <w:r w:rsidRPr="00880156">
        <w:rPr>
          <w:rFonts w:ascii="Book Antiqua" w:hAnsi="Book Antiqua"/>
          <w:szCs w:val="24"/>
          <w:lang w:val="es-ES_tradnl"/>
        </w:rPr>
        <w:t xml:space="preserve">- </w:t>
      </w:r>
      <w:r w:rsidR="00882693" w:rsidRPr="00880156">
        <w:rPr>
          <w:rFonts w:ascii="Book Antiqua" w:hAnsi="Book Antiqua"/>
          <w:szCs w:val="24"/>
          <w:lang w:val="es-ES_tradnl"/>
        </w:rPr>
        <w:t>Objetivo</w:t>
      </w:r>
      <w:r w:rsidRPr="00880156">
        <w:rPr>
          <w:rFonts w:ascii="Book Antiqua" w:hAnsi="Book Antiqua"/>
          <w:szCs w:val="24"/>
          <w:lang w:val="es-ES_tradnl"/>
        </w:rPr>
        <w:t xml:space="preserve"> de la orden.</w:t>
      </w:r>
    </w:p>
    <w:p w14:paraId="510A1BBF" w14:textId="0A941B70" w:rsidR="00786E59" w:rsidRPr="00480C47" w:rsidRDefault="00786E59" w:rsidP="00786E59">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La orden de protección o de acecho que se </w:t>
      </w:r>
      <w:r w:rsidR="00682EE0" w:rsidRPr="00480C47">
        <w:rPr>
          <w:rFonts w:ascii="Book Antiqua" w:hAnsi="Book Antiqua"/>
          <w:szCs w:val="24"/>
          <w:lang w:val="es-ES_tradnl"/>
        </w:rPr>
        <w:t>expida en virtud de este Código</w:t>
      </w:r>
      <w:r w:rsidRPr="00480C47">
        <w:rPr>
          <w:rFonts w:ascii="Book Antiqua" w:hAnsi="Book Antiqua"/>
          <w:szCs w:val="24"/>
          <w:lang w:val="es-ES_tradnl"/>
        </w:rPr>
        <w:t xml:space="preserve">, </w:t>
      </w:r>
      <w:r w:rsidR="00882693" w:rsidRPr="00480C47">
        <w:rPr>
          <w:rFonts w:ascii="Book Antiqua" w:hAnsi="Book Antiqua"/>
          <w:szCs w:val="24"/>
          <w:lang w:val="es-ES_tradnl"/>
        </w:rPr>
        <w:t xml:space="preserve">procurará, entre otros, </w:t>
      </w:r>
      <w:r w:rsidRPr="00480C47">
        <w:rPr>
          <w:rFonts w:ascii="Book Antiqua" w:hAnsi="Book Antiqua"/>
          <w:szCs w:val="24"/>
          <w:lang w:val="es-ES_tradnl"/>
        </w:rPr>
        <w:t xml:space="preserve">lo siguiente: </w:t>
      </w:r>
    </w:p>
    <w:p w14:paraId="0BD75065" w14:textId="5D6B8DCA" w:rsidR="00786E59" w:rsidRPr="00480C47" w:rsidRDefault="00786E59" w:rsidP="0062209E">
      <w:pPr>
        <w:numPr>
          <w:ilvl w:val="0"/>
          <w:numId w:val="10"/>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 xml:space="preserve">Adjudicar la custodia provisional de los menores de edad de la parte </w:t>
      </w:r>
      <w:r w:rsidR="00857697" w:rsidRPr="00480C47">
        <w:rPr>
          <w:rFonts w:ascii="Book Antiqua" w:hAnsi="Book Antiqua"/>
          <w:szCs w:val="24"/>
          <w:lang w:val="es-ES_tradnl"/>
        </w:rPr>
        <w:t>peticionaria;</w:t>
      </w:r>
    </w:p>
    <w:p w14:paraId="4B8C7EFC" w14:textId="75BFF4DE" w:rsidR="009116F7" w:rsidRPr="00480C47" w:rsidRDefault="00F95D09" w:rsidP="0062209E">
      <w:pPr>
        <w:numPr>
          <w:ilvl w:val="0"/>
          <w:numId w:val="10"/>
        </w:numPr>
        <w:spacing w:line="480" w:lineRule="auto"/>
        <w:ind w:left="720" w:hanging="360"/>
        <w:jc w:val="both"/>
        <w:rPr>
          <w:rFonts w:ascii="Book Antiqua" w:hAnsi="Book Antiqua"/>
          <w:szCs w:val="24"/>
          <w:lang w:val="es-ES_tradnl"/>
        </w:rPr>
      </w:pPr>
      <w:r w:rsidRPr="00F95D09">
        <w:rPr>
          <w:rFonts w:ascii="Book Antiqua" w:hAnsi="Book Antiqua"/>
          <w:szCs w:val="24"/>
          <w:lang w:val="es-PR"/>
        </w:rPr>
        <w:t>Prohibir a la parte peticionada esconder o remover de la jurisdicción a los hijos e hijas menores de las partes</w:t>
      </w:r>
      <w:r>
        <w:rPr>
          <w:rFonts w:ascii="Book Antiqua" w:hAnsi="Book Antiqua"/>
          <w:szCs w:val="24"/>
          <w:lang w:val="es-PR"/>
        </w:rPr>
        <w:t>;</w:t>
      </w:r>
    </w:p>
    <w:p w14:paraId="031C6503" w14:textId="62A18A87" w:rsidR="009116F7" w:rsidRPr="00480C47" w:rsidRDefault="009116F7" w:rsidP="0062209E">
      <w:pPr>
        <w:numPr>
          <w:ilvl w:val="0"/>
          <w:numId w:val="10"/>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Ordenar a la parte peticionada entregar los pasaportes de los menores a la parte peticionaria;</w:t>
      </w:r>
      <w:r w:rsidR="00857697" w:rsidRPr="00480C47">
        <w:rPr>
          <w:rFonts w:ascii="Book Antiqua" w:hAnsi="Book Antiqua"/>
          <w:szCs w:val="24"/>
          <w:lang w:val="es-ES_tradnl"/>
        </w:rPr>
        <w:t xml:space="preserve"> </w:t>
      </w:r>
    </w:p>
    <w:p w14:paraId="0A22A476" w14:textId="77777777" w:rsidR="00B95C4D" w:rsidRDefault="00786E59" w:rsidP="00B95C4D">
      <w:pPr>
        <w:numPr>
          <w:ilvl w:val="0"/>
          <w:numId w:val="10"/>
        </w:numPr>
        <w:spacing w:line="480" w:lineRule="auto"/>
        <w:ind w:left="720" w:hanging="360"/>
        <w:jc w:val="both"/>
        <w:rPr>
          <w:rFonts w:ascii="Book Antiqua" w:hAnsi="Book Antiqua"/>
          <w:strike/>
          <w:lang w:val="es-ES_tradnl"/>
        </w:rPr>
      </w:pPr>
      <w:r w:rsidRPr="00480C47">
        <w:rPr>
          <w:rFonts w:ascii="Book Antiqua" w:hAnsi="Book Antiqua"/>
          <w:szCs w:val="24"/>
          <w:lang w:val="es-ES_tradnl"/>
        </w:rPr>
        <w:lastRenderedPageBreak/>
        <w:t xml:space="preserve">Suspender toda relación filial con respecto a los hijos </w:t>
      </w:r>
      <w:r w:rsidR="0025136A" w:rsidRPr="00480C47">
        <w:rPr>
          <w:rFonts w:ascii="Book Antiqua" w:hAnsi="Book Antiqua"/>
          <w:szCs w:val="24"/>
          <w:lang w:val="es-ES_tradnl"/>
        </w:rPr>
        <w:t xml:space="preserve">e hijas </w:t>
      </w:r>
      <w:r w:rsidRPr="00480C47">
        <w:rPr>
          <w:rFonts w:ascii="Book Antiqua" w:hAnsi="Book Antiqua"/>
          <w:szCs w:val="24"/>
          <w:lang w:val="es-ES_tradnl"/>
        </w:rPr>
        <w:t>menores de edad de la parte peticionada, cuando la parte peticionaria se encuentre albergada</w:t>
      </w:r>
      <w:r w:rsidR="007425D8" w:rsidRPr="00480C47">
        <w:rPr>
          <w:rFonts w:ascii="Book Antiqua" w:hAnsi="Book Antiqua"/>
          <w:szCs w:val="24"/>
          <w:lang w:val="es-ES_tradnl"/>
        </w:rPr>
        <w:t>, sujeto a lo que establece este Código a los efectos de la custodia y los derechos de visita del imputado en un caso de violencia doméstica</w:t>
      </w:r>
      <w:r w:rsidR="0025136A" w:rsidRPr="00480C47">
        <w:rPr>
          <w:rFonts w:ascii="Book Antiqua" w:hAnsi="Book Antiqua"/>
          <w:szCs w:val="24"/>
          <w:lang w:val="es-ES_tradnl"/>
        </w:rPr>
        <w:t>.</w:t>
      </w:r>
      <w:r w:rsidRPr="00480C47">
        <w:rPr>
          <w:rFonts w:ascii="Book Antiqua" w:hAnsi="Book Antiqua"/>
          <w:szCs w:val="24"/>
          <w:lang w:val="es-ES_tradnl"/>
        </w:rPr>
        <w:t xml:space="preserve"> </w:t>
      </w:r>
    </w:p>
    <w:p w14:paraId="5EB4BB1C" w14:textId="3E955422" w:rsidR="00786E59" w:rsidRPr="00480C47" w:rsidRDefault="005E34D9" w:rsidP="0025136A">
      <w:pPr>
        <w:spacing w:line="480" w:lineRule="auto"/>
        <w:ind w:left="720" w:firstLine="360"/>
        <w:jc w:val="both"/>
        <w:rPr>
          <w:rFonts w:ascii="Book Antiqua" w:hAnsi="Book Antiqua"/>
          <w:szCs w:val="24"/>
          <w:lang w:val="es-ES_tradnl"/>
        </w:rPr>
      </w:pPr>
      <w:r w:rsidRPr="00480C47">
        <w:rPr>
          <w:rFonts w:ascii="Book Antiqua" w:hAnsi="Book Antiqua"/>
          <w:szCs w:val="24"/>
          <w:lang w:val="es-ES_tradnl"/>
        </w:rPr>
        <w:t xml:space="preserve">El </w:t>
      </w:r>
      <w:r w:rsidR="00786E59" w:rsidRPr="00480C47">
        <w:rPr>
          <w:rFonts w:ascii="Book Antiqua" w:hAnsi="Book Antiqua"/>
          <w:szCs w:val="24"/>
          <w:lang w:val="es-ES_tradnl"/>
        </w:rPr>
        <w:t xml:space="preserve">tribunal, amparado en el mejor bienestar del menor, tendrá la facultad de realizar cualquier determinación </w:t>
      </w:r>
      <w:r w:rsidRPr="00480C47">
        <w:rPr>
          <w:rFonts w:ascii="Book Antiqua" w:hAnsi="Book Antiqua"/>
          <w:szCs w:val="24"/>
          <w:lang w:val="es-ES_tradnl"/>
        </w:rPr>
        <w:t xml:space="preserve">que entienda </w:t>
      </w:r>
      <w:r w:rsidR="00C41BC0" w:rsidRPr="00480C47">
        <w:rPr>
          <w:rFonts w:ascii="Book Antiqua" w:hAnsi="Book Antiqua"/>
          <w:szCs w:val="24"/>
          <w:lang w:val="es-ES_tradnl"/>
        </w:rPr>
        <w:t>necesaria, basada</w:t>
      </w:r>
      <w:r w:rsidRPr="00480C47">
        <w:rPr>
          <w:rFonts w:ascii="Book Antiqua" w:hAnsi="Book Antiqua"/>
          <w:szCs w:val="24"/>
          <w:lang w:val="es-ES_tradnl"/>
        </w:rPr>
        <w:t xml:space="preserve"> </w:t>
      </w:r>
      <w:r w:rsidR="00CC48C1" w:rsidRPr="00480C47">
        <w:rPr>
          <w:rFonts w:ascii="Book Antiqua" w:hAnsi="Book Antiqua"/>
          <w:szCs w:val="24"/>
          <w:lang w:val="es-ES_tradnl"/>
        </w:rPr>
        <w:t>en las leyes de seguridad, p</w:t>
      </w:r>
      <w:r w:rsidRPr="00480C47">
        <w:rPr>
          <w:rFonts w:ascii="Book Antiqua" w:hAnsi="Book Antiqua"/>
          <w:szCs w:val="24"/>
          <w:lang w:val="es-ES_tradnl"/>
        </w:rPr>
        <w:t>ro</w:t>
      </w:r>
      <w:r w:rsidR="00CC48C1" w:rsidRPr="00480C47">
        <w:rPr>
          <w:rFonts w:ascii="Book Antiqua" w:hAnsi="Book Antiqua"/>
          <w:szCs w:val="24"/>
          <w:lang w:val="es-ES_tradnl"/>
        </w:rPr>
        <w:t>tecció</w:t>
      </w:r>
      <w:r w:rsidR="0025136A" w:rsidRPr="00480C47">
        <w:rPr>
          <w:rFonts w:ascii="Book Antiqua" w:hAnsi="Book Antiqua"/>
          <w:szCs w:val="24"/>
          <w:lang w:val="es-ES_tradnl"/>
        </w:rPr>
        <w:t xml:space="preserve">n y bienestar de menores, siendo la vigente a la aprobación de este Código </w:t>
      </w:r>
      <w:r w:rsidR="0094176E">
        <w:rPr>
          <w:rFonts w:ascii="Book Antiqua" w:hAnsi="Book Antiqua"/>
          <w:szCs w:val="24"/>
          <w:lang w:val="es-ES_tradnl"/>
        </w:rPr>
        <w:t>la Ley 57-2023, conocida como “</w:t>
      </w:r>
      <w:r w:rsidR="0094176E" w:rsidRPr="0094176E">
        <w:rPr>
          <w:rFonts w:ascii="Book Antiqua" w:hAnsi="Book Antiqua"/>
          <w:szCs w:val="24"/>
          <w:lang w:val="es-PR"/>
        </w:rPr>
        <w:t>Ley para la Prevención del Maltrato, Preservación de la Unidad Familiar y para la Seguridad, Bienestar y Protección de los M</w:t>
      </w:r>
      <w:r w:rsidR="0094176E">
        <w:rPr>
          <w:rFonts w:ascii="Book Antiqua" w:hAnsi="Book Antiqua"/>
          <w:szCs w:val="24"/>
          <w:lang w:val="es-ES_tradnl"/>
        </w:rPr>
        <w:t>enores”</w:t>
      </w:r>
      <w:r w:rsidR="00857697" w:rsidRPr="00480C47">
        <w:rPr>
          <w:rFonts w:ascii="Book Antiqua" w:hAnsi="Book Antiqua"/>
          <w:szCs w:val="24"/>
          <w:lang w:val="es-ES_tradnl"/>
        </w:rPr>
        <w:t>;</w:t>
      </w:r>
    </w:p>
    <w:p w14:paraId="567B0919" w14:textId="0AAFB1D0" w:rsidR="00786E59" w:rsidRPr="00480C47" w:rsidRDefault="00786E59" w:rsidP="0062209E">
      <w:pPr>
        <w:numPr>
          <w:ilvl w:val="0"/>
          <w:numId w:val="10"/>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Ordenar a la parte peticionada desalojar la residencia que comparte con la parte peticionaria, independientemente del derech</w:t>
      </w:r>
      <w:r w:rsidR="00857697" w:rsidRPr="00480C47">
        <w:rPr>
          <w:rFonts w:ascii="Book Antiqua" w:hAnsi="Book Antiqua"/>
          <w:szCs w:val="24"/>
          <w:lang w:val="es-ES_tradnl"/>
        </w:rPr>
        <w:t>o que se reclame sobre la misma;</w:t>
      </w:r>
    </w:p>
    <w:p w14:paraId="4918DB73" w14:textId="12C0B542" w:rsidR="00CC48C1" w:rsidRPr="00480C47" w:rsidRDefault="00786E59" w:rsidP="0062209E">
      <w:pPr>
        <w:numPr>
          <w:ilvl w:val="0"/>
          <w:numId w:val="10"/>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Ordenar a la parte peticionada abstenerse de molestar, hostigar, perseguir, intimidar, amenazar o de cualquiera otra forma interferir con el ejercicio de la custodia provisional sobre los menores q</w:t>
      </w:r>
      <w:r w:rsidR="008A3E97" w:rsidRPr="00480C47">
        <w:rPr>
          <w:rFonts w:ascii="Book Antiqua" w:hAnsi="Book Antiqua"/>
          <w:szCs w:val="24"/>
          <w:lang w:val="es-ES_tradnl"/>
        </w:rPr>
        <w:t>ue ha sido adjudicada a una de e</w:t>
      </w:r>
      <w:r w:rsidRPr="00480C47">
        <w:rPr>
          <w:rFonts w:ascii="Book Antiqua" w:hAnsi="Book Antiqua"/>
          <w:szCs w:val="24"/>
          <w:lang w:val="es-ES_tradnl"/>
        </w:rPr>
        <w:t>stas</w:t>
      </w:r>
      <w:r w:rsidR="008A3E97" w:rsidRPr="00480C47">
        <w:rPr>
          <w:rFonts w:ascii="Book Antiqua" w:hAnsi="Book Antiqua"/>
          <w:szCs w:val="24"/>
          <w:lang w:val="es-ES_tradnl"/>
        </w:rPr>
        <w:t xml:space="preserve"> partes</w:t>
      </w:r>
      <w:r w:rsidR="00857697" w:rsidRPr="00480C47">
        <w:rPr>
          <w:rFonts w:ascii="Book Antiqua" w:hAnsi="Book Antiqua"/>
          <w:szCs w:val="24"/>
          <w:lang w:val="es-ES_tradnl"/>
        </w:rPr>
        <w:t>;</w:t>
      </w:r>
    </w:p>
    <w:p w14:paraId="1E04AA2E" w14:textId="0CB37A98" w:rsidR="00372E64" w:rsidRPr="00480C47" w:rsidRDefault="00786E59" w:rsidP="0062209E">
      <w:pPr>
        <w:numPr>
          <w:ilvl w:val="0"/>
          <w:numId w:val="10"/>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Ordenar a la parte peticionada abstenerse de penetrar en cualquier lugar donde se encuentre la parte peticionaria, cuando a discreción del tribunal dicha limitación resulte necesaria para prevenir que la parte peticionada moleste, intimide, amenace o de cualquier otra forma interfiera con la parte peticionaria o con los menores cuya custodia pr</w:t>
      </w:r>
      <w:r w:rsidR="00857697" w:rsidRPr="00480C47">
        <w:rPr>
          <w:rFonts w:ascii="Book Antiqua" w:hAnsi="Book Antiqua"/>
          <w:szCs w:val="24"/>
          <w:lang w:val="es-ES_tradnl"/>
        </w:rPr>
        <w:t>ovisional le ha sido adjudicada;</w:t>
      </w:r>
    </w:p>
    <w:p w14:paraId="53A10F5E" w14:textId="24013FFF" w:rsidR="00372E64" w:rsidRPr="00480C47" w:rsidRDefault="00786E59" w:rsidP="0062209E">
      <w:pPr>
        <w:numPr>
          <w:ilvl w:val="0"/>
          <w:numId w:val="10"/>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lastRenderedPageBreak/>
        <w:t xml:space="preserve">Prohibir a la parte peticionada disponer en cualquier forma de los bienes privativos de la parte peticionaria o los bienes de la sociedad legal de gananciales o la comunidad de bienes, cuando los hubiere. </w:t>
      </w:r>
      <w:r w:rsidR="00272BAE" w:rsidRPr="00480C47">
        <w:rPr>
          <w:rFonts w:ascii="Book Antiqua" w:hAnsi="Book Antiqua"/>
          <w:szCs w:val="24"/>
          <w:lang w:val="es-ES_tradnl"/>
        </w:rPr>
        <w:t xml:space="preserve"> </w:t>
      </w:r>
      <w:r w:rsidRPr="00480C47">
        <w:rPr>
          <w:rFonts w:ascii="Book Antiqua" w:hAnsi="Book Antiqua"/>
          <w:szCs w:val="24"/>
          <w:lang w:val="es-ES_tradnl"/>
        </w:rPr>
        <w:t>Disponiéndose, que cuando se trate de actos de administración de negocio, comercio o industria la parte contra la cual se expida la orden deberá someter un informe financiero mensual al tribunal d</w:t>
      </w:r>
      <w:r w:rsidR="00857697" w:rsidRPr="00480C47">
        <w:rPr>
          <w:rFonts w:ascii="Book Antiqua" w:hAnsi="Book Antiqua"/>
          <w:szCs w:val="24"/>
          <w:lang w:val="es-ES_tradnl"/>
        </w:rPr>
        <w:t>e sus gestiones administrativas;</w:t>
      </w:r>
    </w:p>
    <w:p w14:paraId="466DC30C" w14:textId="536E5CCF" w:rsidR="003E30D9" w:rsidRPr="00480C47" w:rsidRDefault="00786E59" w:rsidP="0062209E">
      <w:pPr>
        <w:numPr>
          <w:ilvl w:val="0"/>
          <w:numId w:val="10"/>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 xml:space="preserve">Ordenar cualesquiera medidas provisionales respecto a la posesión y uso de la residencia de las partes y sobre aquellos bienes muebles enumerados y comprendidos en los </w:t>
      </w:r>
      <w:r w:rsidR="00372E64" w:rsidRPr="00480C47">
        <w:rPr>
          <w:rFonts w:ascii="Book Antiqua" w:hAnsi="Book Antiqua"/>
          <w:szCs w:val="24"/>
          <w:lang w:val="es-ES_tradnl"/>
        </w:rPr>
        <w:t>incisos 1, 2, 3, 4, 4a, 5 y 6</w:t>
      </w:r>
      <w:r w:rsidRPr="00480C47">
        <w:rPr>
          <w:rFonts w:ascii="Book Antiqua" w:hAnsi="Book Antiqua"/>
          <w:szCs w:val="24"/>
          <w:lang w:val="es-ES_tradnl"/>
        </w:rPr>
        <w:t xml:space="preserve"> del Artículo 249 del Código de Enjuiciamiento Civil, según enmendado, la cual establece las propiedades</w:t>
      </w:r>
      <w:r w:rsidR="00857697" w:rsidRPr="00480C47">
        <w:rPr>
          <w:rFonts w:ascii="Book Antiqua" w:hAnsi="Book Antiqua"/>
          <w:szCs w:val="24"/>
          <w:lang w:val="es-ES_tradnl"/>
        </w:rPr>
        <w:t xml:space="preserve"> exentas de ejecución;</w:t>
      </w:r>
    </w:p>
    <w:p w14:paraId="26DCB3D0" w14:textId="5DAC501D" w:rsidR="00F23A09" w:rsidRDefault="00786E59" w:rsidP="0062209E">
      <w:pPr>
        <w:numPr>
          <w:ilvl w:val="0"/>
          <w:numId w:val="10"/>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 xml:space="preserve">Ordenar a la parte peticionada pagar una indemnización económica de su caudal privativo por los daños que fueren causados por la conducta constitutiva de violencia doméstica. </w:t>
      </w:r>
      <w:r w:rsidR="003E30D9" w:rsidRPr="00480C47">
        <w:rPr>
          <w:rFonts w:ascii="Book Antiqua" w:hAnsi="Book Antiqua"/>
          <w:szCs w:val="24"/>
          <w:lang w:val="es-ES_tradnl"/>
        </w:rPr>
        <w:t xml:space="preserve"> </w:t>
      </w:r>
      <w:r w:rsidRPr="00480C47">
        <w:rPr>
          <w:rFonts w:ascii="Book Antiqua" w:hAnsi="Book Antiqua"/>
          <w:szCs w:val="24"/>
          <w:lang w:val="es-ES_tradnl"/>
        </w:rPr>
        <w:t xml:space="preserve">Dicha indemnización podrá incluir, pero no estará limitada a compensación por gastos de mudanza, gastos por reparaciones a la propiedad, gastos legales, alojamiento, albergue y otros gastos similares, sin perjuicio de otras acciones civiles a las que tenga derecho la parte peticionaria. </w:t>
      </w:r>
      <w:r w:rsidR="00272BAE" w:rsidRPr="00480C47">
        <w:rPr>
          <w:rFonts w:ascii="Book Antiqua" w:hAnsi="Book Antiqua"/>
          <w:szCs w:val="24"/>
          <w:lang w:val="es-ES_tradnl"/>
        </w:rPr>
        <w:t xml:space="preserve"> </w:t>
      </w:r>
      <w:r w:rsidRPr="00480C47">
        <w:rPr>
          <w:rFonts w:ascii="Book Antiqua" w:hAnsi="Book Antiqua"/>
          <w:szCs w:val="24"/>
          <w:lang w:val="es-ES_tradnl"/>
        </w:rPr>
        <w:t xml:space="preserve">No obstante, </w:t>
      </w:r>
      <w:r w:rsidR="007349C7">
        <w:rPr>
          <w:rFonts w:ascii="Book Antiqua" w:hAnsi="Book Antiqua"/>
          <w:szCs w:val="24"/>
          <w:lang w:val="es-ES_tradnl"/>
        </w:rPr>
        <w:t xml:space="preserve">probadas las alegaciones de cualquier elemento constituido de violencia doméstica según dispuesto en este Código y </w:t>
      </w:r>
      <w:r w:rsidRPr="00100220">
        <w:rPr>
          <w:rFonts w:ascii="Book Antiqua" w:hAnsi="Book Antiqua"/>
          <w:szCs w:val="24"/>
          <w:lang w:val="es-ES_tradnl"/>
        </w:rPr>
        <w:t>siempre que se expida</w:t>
      </w:r>
      <w:r w:rsidRPr="00480C47">
        <w:rPr>
          <w:rFonts w:ascii="Book Antiqua" w:hAnsi="Book Antiqua"/>
          <w:szCs w:val="24"/>
          <w:lang w:val="es-ES_tradnl"/>
        </w:rPr>
        <w:t xml:space="preserve"> una orden de protección o de acecho, será mandatorio que el Tribunal le ordene a la parte peticionada pagar una indemnización económica especial para cubrir gastos de servicios médicos, psiquiátricos, psicológicos, de consejería u orientación a la parte </w:t>
      </w:r>
      <w:r w:rsidRPr="00480C47">
        <w:rPr>
          <w:rFonts w:ascii="Book Antiqua" w:hAnsi="Book Antiqua"/>
          <w:szCs w:val="24"/>
          <w:lang w:val="es-ES_tradnl"/>
        </w:rPr>
        <w:lastRenderedPageBreak/>
        <w:t>peticionaria, incluyendo a sus hijos</w:t>
      </w:r>
      <w:r w:rsidR="008A3E97" w:rsidRPr="00480C47">
        <w:rPr>
          <w:rFonts w:ascii="Book Antiqua" w:hAnsi="Book Antiqua"/>
          <w:szCs w:val="24"/>
          <w:lang w:val="es-ES_tradnl"/>
        </w:rPr>
        <w:t xml:space="preserve"> o hijas</w:t>
      </w:r>
      <w:r w:rsidR="007349C7">
        <w:rPr>
          <w:rFonts w:ascii="Book Antiqua" w:hAnsi="Book Antiqua"/>
          <w:szCs w:val="24"/>
          <w:lang w:val="es-ES_tradnl"/>
        </w:rPr>
        <w:t xml:space="preserve"> menores de edad</w:t>
      </w:r>
      <w:r w:rsidRPr="00480C47">
        <w:rPr>
          <w:rFonts w:ascii="Book Antiqua" w:hAnsi="Book Antiqua"/>
          <w:szCs w:val="24"/>
          <w:lang w:val="es-ES_tradnl"/>
        </w:rPr>
        <w:t xml:space="preserve">, sin perjuicio de otras acciones civiles a las que esta </w:t>
      </w:r>
      <w:r w:rsidR="008A3E97" w:rsidRPr="00480C47">
        <w:rPr>
          <w:rFonts w:ascii="Book Antiqua" w:hAnsi="Book Antiqua"/>
          <w:szCs w:val="24"/>
          <w:lang w:val="es-ES_tradnl"/>
        </w:rPr>
        <w:t xml:space="preserve">parte </w:t>
      </w:r>
      <w:r w:rsidRPr="00480C47">
        <w:rPr>
          <w:rFonts w:ascii="Book Antiqua" w:hAnsi="Book Antiqua"/>
          <w:szCs w:val="24"/>
          <w:lang w:val="es-ES_tradnl"/>
        </w:rPr>
        <w:t>tenga derecho</w:t>
      </w:r>
      <w:r w:rsidR="004856DE">
        <w:rPr>
          <w:rFonts w:ascii="Book Antiqua" w:hAnsi="Book Antiqua"/>
          <w:szCs w:val="24"/>
          <w:lang w:val="es-ES_tradnl"/>
        </w:rPr>
        <w:t>, siempre que esta necesidad de servicios surja como consecuencia de los actos constitutivos de violencia doméstica</w:t>
      </w:r>
      <w:r w:rsidRPr="00480C47">
        <w:rPr>
          <w:rFonts w:ascii="Book Antiqua" w:hAnsi="Book Antiqua"/>
          <w:szCs w:val="24"/>
          <w:lang w:val="es-ES_tradnl"/>
        </w:rPr>
        <w:t xml:space="preserve">. </w:t>
      </w:r>
      <w:r w:rsidR="00272BAE" w:rsidRPr="00480C47">
        <w:rPr>
          <w:rFonts w:ascii="Book Antiqua" w:hAnsi="Book Antiqua"/>
          <w:szCs w:val="24"/>
          <w:lang w:val="es-ES_tradnl"/>
        </w:rPr>
        <w:t xml:space="preserve"> </w:t>
      </w:r>
      <w:r w:rsidRPr="00480C47">
        <w:rPr>
          <w:rFonts w:ascii="Book Antiqua" w:hAnsi="Book Antiqua"/>
          <w:szCs w:val="24"/>
          <w:lang w:val="es-ES_tradnl"/>
        </w:rPr>
        <w:t>En aquellas situaciones en la</w:t>
      </w:r>
      <w:r w:rsidR="00FC5DC2" w:rsidRPr="00480C47">
        <w:rPr>
          <w:rFonts w:ascii="Book Antiqua" w:hAnsi="Book Antiqua"/>
          <w:szCs w:val="24"/>
          <w:lang w:val="es-ES_tradnl"/>
        </w:rPr>
        <w:t>s</w:t>
      </w:r>
      <w:r w:rsidRPr="00480C47">
        <w:rPr>
          <w:rFonts w:ascii="Book Antiqua" w:hAnsi="Book Antiqua"/>
          <w:szCs w:val="24"/>
          <w:lang w:val="es-ES_tradnl"/>
        </w:rPr>
        <w:t xml:space="preserve"> que la parte peticionada se encuentre impedida de pagar una indemnización económica especial para cubrir los gastos a los que se refiere la oración que antecede, estos servicios serán </w:t>
      </w:r>
      <w:r w:rsidRPr="00B95C4D">
        <w:rPr>
          <w:rFonts w:ascii="Book Antiqua" w:hAnsi="Book Antiqua"/>
          <w:szCs w:val="24"/>
          <w:lang w:val="es-ES_tradnl"/>
        </w:rPr>
        <w:t xml:space="preserve">provistos </w:t>
      </w:r>
      <w:r w:rsidR="004856DE" w:rsidRPr="00B95C4D">
        <w:rPr>
          <w:rFonts w:ascii="Book Antiqua" w:hAnsi="Book Antiqua"/>
          <w:szCs w:val="24"/>
          <w:lang w:val="es-ES_tradnl"/>
        </w:rPr>
        <w:t>a través de la Administración de Servicios de Salud Mental y Contra la Adicción del Departamento de Salud, con especial atención a sus programas de prevención y promoción de salud mental</w:t>
      </w:r>
      <w:r w:rsidR="002B28DC" w:rsidRPr="00B95C4D">
        <w:rPr>
          <w:rFonts w:ascii="Book Antiqua" w:hAnsi="Book Antiqua"/>
          <w:szCs w:val="24"/>
          <w:lang w:val="es-ES_tradnl"/>
        </w:rPr>
        <w:t xml:space="preserve">. </w:t>
      </w:r>
      <w:r w:rsidR="00272BAE" w:rsidRPr="00B95C4D">
        <w:rPr>
          <w:rFonts w:ascii="Book Antiqua" w:hAnsi="Book Antiqua"/>
          <w:szCs w:val="24"/>
          <w:lang w:val="es-ES_tradnl"/>
        </w:rPr>
        <w:t xml:space="preserve"> </w:t>
      </w:r>
      <w:r w:rsidR="006375C4" w:rsidRPr="00B95C4D">
        <w:rPr>
          <w:rFonts w:ascii="Book Antiqua" w:hAnsi="Book Antiqua"/>
          <w:szCs w:val="24"/>
          <w:lang w:val="es-ES_tradnl"/>
        </w:rPr>
        <w:t>Las agencias aquí concernidas tendrán</w:t>
      </w:r>
      <w:r w:rsidR="006375C4" w:rsidRPr="00480C47">
        <w:rPr>
          <w:rFonts w:ascii="Book Antiqua" w:hAnsi="Book Antiqua"/>
          <w:szCs w:val="24"/>
          <w:lang w:val="es-ES_tradnl"/>
        </w:rPr>
        <w:t xml:space="preserve"> la discreción de llevar a cabo aquellas gestiones pertinentes para recobrar el costo incurrido por los servicios prestados </w:t>
      </w:r>
      <w:r w:rsidR="00E81A4A">
        <w:rPr>
          <w:rFonts w:ascii="Book Antiqua" w:hAnsi="Book Antiqua"/>
          <w:szCs w:val="24"/>
          <w:lang w:val="es-ES_tradnl"/>
        </w:rPr>
        <w:t xml:space="preserve">tanto </w:t>
      </w:r>
      <w:r w:rsidR="006375C4" w:rsidRPr="00480C47">
        <w:rPr>
          <w:rFonts w:ascii="Book Antiqua" w:hAnsi="Book Antiqua"/>
          <w:szCs w:val="24"/>
          <w:lang w:val="es-ES_tradnl"/>
        </w:rPr>
        <w:t>a</w:t>
      </w:r>
      <w:r w:rsidR="00857697" w:rsidRPr="00480C47">
        <w:rPr>
          <w:rFonts w:ascii="Book Antiqua" w:hAnsi="Book Antiqua"/>
          <w:szCs w:val="24"/>
          <w:lang w:val="es-ES_tradnl"/>
        </w:rPr>
        <w:t>l amparo de lo aquí establecido</w:t>
      </w:r>
      <w:r w:rsidR="00E81A4A">
        <w:rPr>
          <w:rFonts w:ascii="Book Antiqua" w:hAnsi="Book Antiqua"/>
          <w:szCs w:val="24"/>
          <w:lang w:val="es-ES_tradnl"/>
        </w:rPr>
        <w:t>, como conforme a sus propias leyes orgánicas</w:t>
      </w:r>
      <w:r w:rsidR="00857697" w:rsidRPr="00480C47">
        <w:rPr>
          <w:rFonts w:ascii="Book Antiqua" w:hAnsi="Book Antiqua"/>
          <w:szCs w:val="24"/>
          <w:lang w:val="es-ES_tradnl"/>
        </w:rPr>
        <w:t>;</w:t>
      </w:r>
    </w:p>
    <w:p w14:paraId="054153A0" w14:textId="66FC4990" w:rsidR="00AB27A3" w:rsidRPr="00AB27A3" w:rsidRDefault="00AB27A3" w:rsidP="0062209E">
      <w:pPr>
        <w:numPr>
          <w:ilvl w:val="0"/>
          <w:numId w:val="10"/>
        </w:numPr>
        <w:spacing w:line="480" w:lineRule="auto"/>
        <w:ind w:left="720" w:hanging="360"/>
        <w:jc w:val="both"/>
        <w:rPr>
          <w:rFonts w:ascii="Book Antiqua" w:hAnsi="Book Antiqua"/>
          <w:szCs w:val="24"/>
          <w:lang w:val="es-ES_tradnl"/>
        </w:rPr>
      </w:pPr>
      <w:r w:rsidRPr="00AB27A3">
        <w:rPr>
          <w:rFonts w:ascii="Book Antiqua" w:hAnsi="Book Antiqua"/>
          <w:szCs w:val="24"/>
          <w:lang w:val="es-PR"/>
        </w:rPr>
        <w:t>Ordenar qué continúen los pagos de los cánones de arrendamiento o hipoteca de la residencia principal durante la vigencia de la Orden</w:t>
      </w:r>
      <w:r>
        <w:rPr>
          <w:rFonts w:ascii="Book Antiqua" w:hAnsi="Book Antiqua"/>
          <w:szCs w:val="24"/>
          <w:lang w:val="es-PR"/>
        </w:rPr>
        <w:t>;</w:t>
      </w:r>
    </w:p>
    <w:p w14:paraId="252E5312" w14:textId="0D1BF663" w:rsidR="00AB27A3" w:rsidRDefault="004626A9" w:rsidP="0062209E">
      <w:pPr>
        <w:numPr>
          <w:ilvl w:val="0"/>
          <w:numId w:val="10"/>
        </w:numPr>
        <w:spacing w:line="480" w:lineRule="auto"/>
        <w:ind w:left="720" w:hanging="360"/>
        <w:jc w:val="both"/>
        <w:rPr>
          <w:rFonts w:ascii="Book Antiqua" w:hAnsi="Book Antiqua"/>
          <w:szCs w:val="24"/>
          <w:lang w:val="es-PR"/>
        </w:rPr>
      </w:pPr>
      <w:r w:rsidRPr="004626A9">
        <w:rPr>
          <w:rFonts w:ascii="Book Antiqua" w:hAnsi="Book Antiqua"/>
          <w:szCs w:val="24"/>
          <w:lang w:val="es-PR"/>
        </w:rPr>
        <w:t>Ordenar a la parte peticionada abstenerse de molestar, hostigar, perseguir, intimidar, amenazar o de cualquiera otra forma interferir con la actividad laboral de la parte peticionaria, incluyéndose aquellas acciones o expresiones dirigidas a lapidar la reputación y estabilidad profesional de la parte peticionaria</w:t>
      </w:r>
      <w:r w:rsidR="00AB27A3">
        <w:rPr>
          <w:rFonts w:ascii="Book Antiqua" w:hAnsi="Book Antiqua"/>
          <w:szCs w:val="24"/>
          <w:lang w:val="es-PR"/>
        </w:rPr>
        <w:t>;</w:t>
      </w:r>
      <w:r w:rsidR="00AB27A3" w:rsidRPr="00AB27A3">
        <w:rPr>
          <w:rFonts w:ascii="Book Antiqua" w:hAnsi="Book Antiqua"/>
          <w:szCs w:val="24"/>
          <w:lang w:val="es-PR"/>
        </w:rPr>
        <w:t xml:space="preserve"> </w:t>
      </w:r>
    </w:p>
    <w:p w14:paraId="38DE5E13" w14:textId="337F2452" w:rsidR="00AB27A3" w:rsidRDefault="004626A9" w:rsidP="0062209E">
      <w:pPr>
        <w:numPr>
          <w:ilvl w:val="0"/>
          <w:numId w:val="10"/>
        </w:numPr>
        <w:spacing w:line="480" w:lineRule="auto"/>
        <w:ind w:left="720" w:hanging="360"/>
        <w:jc w:val="both"/>
        <w:rPr>
          <w:rFonts w:ascii="Book Antiqua" w:hAnsi="Book Antiqua"/>
          <w:szCs w:val="24"/>
          <w:lang w:val="es-PR"/>
        </w:rPr>
      </w:pPr>
      <w:r w:rsidRPr="004626A9">
        <w:rPr>
          <w:rFonts w:ascii="Book Antiqua" w:hAnsi="Book Antiqua"/>
          <w:szCs w:val="24"/>
          <w:lang w:val="es-PR"/>
        </w:rPr>
        <w:t xml:space="preserve">Ordenar que se comparta toda información financiera de aquellas cuentas o finanzas en los que la parte peticionaria o sus dependientes pueden tener interés, incluyendo el mantenerle informada con precisión sobre comunicaciones, gestiones y reclamaciones relacionadas a cuentas por cobrar, hipotecas, rentas, o </w:t>
      </w:r>
      <w:r w:rsidRPr="004626A9">
        <w:rPr>
          <w:rFonts w:ascii="Book Antiqua" w:hAnsi="Book Antiqua"/>
          <w:szCs w:val="24"/>
          <w:lang w:val="es-PR"/>
        </w:rPr>
        <w:lastRenderedPageBreak/>
        <w:t>sobre acciones administrativas o judiciales en ejecución de cualquier tipo de deuda; notificaciones sobre asistencias gubernamentales, o cualquier otra información relacionada</w:t>
      </w:r>
      <w:r>
        <w:rPr>
          <w:rFonts w:ascii="Book Antiqua" w:hAnsi="Book Antiqua"/>
          <w:szCs w:val="24"/>
          <w:lang w:val="es-PR"/>
        </w:rPr>
        <w:t>;</w:t>
      </w:r>
    </w:p>
    <w:p w14:paraId="7FB8C1FB" w14:textId="4117C75A" w:rsidR="004626A9" w:rsidRPr="00AB27A3" w:rsidRDefault="004626A9" w:rsidP="0062209E">
      <w:pPr>
        <w:numPr>
          <w:ilvl w:val="0"/>
          <w:numId w:val="10"/>
        </w:numPr>
        <w:spacing w:line="480" w:lineRule="auto"/>
        <w:ind w:left="720" w:hanging="360"/>
        <w:jc w:val="both"/>
        <w:rPr>
          <w:rFonts w:ascii="Book Antiqua" w:hAnsi="Book Antiqua"/>
          <w:szCs w:val="24"/>
          <w:lang w:val="es-PR"/>
        </w:rPr>
      </w:pPr>
      <w:r w:rsidRPr="004626A9">
        <w:rPr>
          <w:rFonts w:ascii="Book Antiqua" w:hAnsi="Book Antiqua"/>
          <w:szCs w:val="24"/>
          <w:lang w:val="es-PR"/>
        </w:rPr>
        <w:t>Ordenar a la parte peticionada a abstenerse de utilizar indebidamente los recursos económicos de la peticionaria, incluyendo su dinero, bienes e información crediticia en perjuicio de la peticionaria</w:t>
      </w:r>
      <w:r>
        <w:rPr>
          <w:rFonts w:ascii="Book Antiqua" w:hAnsi="Book Antiqua"/>
          <w:szCs w:val="24"/>
          <w:lang w:val="es-PR"/>
        </w:rPr>
        <w:t>; o</w:t>
      </w:r>
    </w:p>
    <w:p w14:paraId="1E631FC1" w14:textId="299BE7A7" w:rsidR="00F23A09" w:rsidRDefault="00786E59" w:rsidP="0062209E">
      <w:pPr>
        <w:numPr>
          <w:ilvl w:val="0"/>
          <w:numId w:val="10"/>
        </w:numPr>
        <w:spacing w:line="480" w:lineRule="auto"/>
        <w:ind w:left="720" w:hanging="360"/>
        <w:jc w:val="both"/>
        <w:rPr>
          <w:rFonts w:ascii="Book Antiqua" w:hAnsi="Book Antiqua"/>
          <w:szCs w:val="24"/>
          <w:lang w:val="es-ES_tradnl"/>
        </w:rPr>
      </w:pPr>
      <w:r w:rsidRPr="00100220">
        <w:rPr>
          <w:rFonts w:ascii="Book Antiqua" w:hAnsi="Book Antiqua"/>
          <w:szCs w:val="24"/>
          <w:lang w:val="es-ES_tradnl"/>
        </w:rPr>
        <w:t>Emitir cualquier orden necesaria para dar cumplimiento a los</w:t>
      </w:r>
      <w:r w:rsidR="00F23A09" w:rsidRPr="00100220">
        <w:rPr>
          <w:rFonts w:ascii="Book Antiqua" w:hAnsi="Book Antiqua"/>
          <w:szCs w:val="24"/>
          <w:lang w:val="es-ES_tradnl"/>
        </w:rPr>
        <w:t xml:space="preserve"> propósitos y política pública </w:t>
      </w:r>
      <w:r w:rsidRPr="00100220">
        <w:rPr>
          <w:rFonts w:ascii="Book Antiqua" w:hAnsi="Book Antiqua"/>
          <w:szCs w:val="24"/>
          <w:lang w:val="es-ES_tradnl"/>
        </w:rPr>
        <w:t>e</w:t>
      </w:r>
      <w:r w:rsidR="00F23A09" w:rsidRPr="00100220">
        <w:rPr>
          <w:rFonts w:ascii="Book Antiqua" w:hAnsi="Book Antiqua"/>
          <w:szCs w:val="24"/>
          <w:lang w:val="es-ES_tradnl"/>
        </w:rPr>
        <w:t>stablecida en</w:t>
      </w:r>
      <w:r w:rsidRPr="00100220">
        <w:rPr>
          <w:rFonts w:ascii="Book Antiqua" w:hAnsi="Book Antiqua"/>
          <w:szCs w:val="24"/>
          <w:lang w:val="es-ES_tradnl"/>
        </w:rPr>
        <w:t xml:space="preserve"> </w:t>
      </w:r>
      <w:r w:rsidR="00F23A09" w:rsidRPr="00100220">
        <w:rPr>
          <w:rFonts w:ascii="Book Antiqua" w:hAnsi="Book Antiqua"/>
          <w:szCs w:val="24"/>
          <w:lang w:val="es-ES_tradnl"/>
        </w:rPr>
        <w:t>este Código</w:t>
      </w:r>
      <w:r w:rsidR="004626A9">
        <w:rPr>
          <w:rFonts w:ascii="Book Antiqua" w:hAnsi="Book Antiqua"/>
          <w:szCs w:val="24"/>
          <w:lang w:val="es-ES_tradnl"/>
        </w:rPr>
        <w:t>.</w:t>
      </w:r>
    </w:p>
    <w:p w14:paraId="7D00CA38" w14:textId="4CF2E20D" w:rsidR="007E4C23" w:rsidRPr="007E4C23" w:rsidRDefault="007E4C23" w:rsidP="00AF78BF">
      <w:pPr>
        <w:spacing w:line="480" w:lineRule="auto"/>
        <w:ind w:firstLine="360"/>
        <w:jc w:val="both"/>
        <w:rPr>
          <w:rFonts w:ascii="Book Antiqua" w:hAnsi="Book Antiqua"/>
          <w:iCs/>
          <w:szCs w:val="24"/>
          <w:lang w:val="es-ES_tradnl"/>
        </w:rPr>
      </w:pPr>
      <w:r w:rsidRPr="007E4C23">
        <w:rPr>
          <w:rFonts w:ascii="Book Antiqua" w:hAnsi="Book Antiqua"/>
          <w:iCs/>
          <w:szCs w:val="24"/>
          <w:lang w:val="es-ES_tradnl"/>
        </w:rPr>
        <w:t>Siempre que el tribunal expida una Orden de Protección, ordenará que se le entregue a la víctima un plan de acción de protección a través de las intercesoras de la Oficina de la Procuradora de las Mujeres o del personal que dicha oficina tenga a bien asignar para dichos propósitos.</w:t>
      </w:r>
    </w:p>
    <w:p w14:paraId="0E225667" w14:textId="5FEEDA8F" w:rsidR="00EB3E83" w:rsidRPr="00B95C4D" w:rsidRDefault="00EB3E83" w:rsidP="00EB3E83">
      <w:pPr>
        <w:spacing w:line="480" w:lineRule="auto"/>
        <w:ind w:left="360"/>
        <w:jc w:val="both"/>
        <w:rPr>
          <w:rFonts w:ascii="Book Antiqua" w:hAnsi="Book Antiqua"/>
          <w:iCs/>
          <w:szCs w:val="24"/>
          <w:lang w:val="es-ES_tradnl"/>
        </w:rPr>
      </w:pPr>
      <w:r w:rsidRPr="00B95C4D">
        <w:rPr>
          <w:rFonts w:ascii="Book Antiqua" w:hAnsi="Book Antiqua"/>
          <w:iCs/>
          <w:szCs w:val="24"/>
          <w:u w:color="000000"/>
          <w:lang w:val="es-ES_tradnl"/>
        </w:rPr>
        <w:t>Artículo</w:t>
      </w:r>
      <w:r w:rsidR="00F7277F" w:rsidRPr="00B95C4D">
        <w:rPr>
          <w:rFonts w:ascii="Book Antiqua" w:hAnsi="Book Antiqua"/>
          <w:iCs/>
          <w:szCs w:val="24"/>
          <w:u w:color="000000"/>
          <w:lang w:val="es-ES_tradnl"/>
        </w:rPr>
        <w:t xml:space="preserve"> 27</w:t>
      </w:r>
      <w:r w:rsidRPr="00B95C4D">
        <w:rPr>
          <w:rFonts w:ascii="Book Antiqua" w:hAnsi="Book Antiqua"/>
          <w:iCs/>
          <w:szCs w:val="24"/>
          <w:u w:color="000000"/>
          <w:lang w:val="es-ES_tradnl"/>
        </w:rPr>
        <w:t xml:space="preserve">.- </w:t>
      </w:r>
      <w:r w:rsidR="00823D2C" w:rsidRPr="00B95C4D">
        <w:rPr>
          <w:rFonts w:ascii="Book Antiqua" w:hAnsi="Book Antiqua"/>
          <w:iCs/>
          <w:szCs w:val="24"/>
          <w:lang w:val="es-ES_tradnl"/>
        </w:rPr>
        <w:t>Orden extrema por peligro inminente.</w:t>
      </w:r>
    </w:p>
    <w:p w14:paraId="7A1B33C2" w14:textId="77777777" w:rsidR="00823D2C" w:rsidRPr="00823D2C" w:rsidRDefault="00823D2C" w:rsidP="00823D2C">
      <w:pPr>
        <w:spacing w:line="480" w:lineRule="auto"/>
        <w:ind w:firstLine="360"/>
        <w:jc w:val="both"/>
        <w:rPr>
          <w:rFonts w:ascii="Book Antiqua" w:hAnsi="Book Antiqua"/>
          <w:szCs w:val="24"/>
          <w:lang w:val="es-ES_tradnl"/>
        </w:rPr>
      </w:pPr>
      <w:r w:rsidRPr="00823D2C">
        <w:rPr>
          <w:rFonts w:ascii="Book Antiqua" w:hAnsi="Book Antiqua"/>
          <w:szCs w:val="24"/>
          <w:lang w:val="es-ES_tradnl"/>
        </w:rPr>
        <w:t xml:space="preserve">Cuando el tribunal así lo entienda o emita una orden de acecho o de protección en cualquiera de sus modalidades, de inmediato ordenará a la parte promovida entregar al Negociado de la Policía del Departamento de Seguridad Pública de Puerto Rico para su custodia, cualquier arma de fuego perteneciente a la parte promovida y sobre la cual se le haya expedido una licencia de tener o poseer, o de portación, o de tiro al blanco, de caza o de cualquier tipo, según fuera el caso.  La orden de entrega de cualquier arma de fuego, así como la suspensión de cualquier tipo de licencia de armas de fuego, se pondrá en rigor de forma compulsoria.  </w:t>
      </w:r>
    </w:p>
    <w:p w14:paraId="009D848E" w14:textId="77777777" w:rsidR="00823D2C" w:rsidRPr="00823D2C" w:rsidRDefault="00823D2C" w:rsidP="00823D2C">
      <w:pPr>
        <w:spacing w:line="480" w:lineRule="auto"/>
        <w:ind w:firstLine="360"/>
        <w:jc w:val="both"/>
        <w:rPr>
          <w:rFonts w:ascii="Book Antiqua" w:hAnsi="Book Antiqua"/>
          <w:szCs w:val="24"/>
          <w:lang w:val="es-ES_tradnl"/>
        </w:rPr>
      </w:pPr>
      <w:r w:rsidRPr="00823D2C">
        <w:rPr>
          <w:rFonts w:ascii="Book Antiqua" w:hAnsi="Book Antiqua"/>
          <w:szCs w:val="24"/>
          <w:lang w:val="es-ES_tradnl"/>
        </w:rPr>
        <w:lastRenderedPageBreak/>
        <w:t xml:space="preserve">Al emitirse la orden por un tribunal, dicho dictamen tendrá el efecto de suspender la licencia de poseer o portar cualquier arma de fuego, tales como, pero sin limitarse a tiro al blanco, de caza o de cualquier tipo, aun cuando forme parte del desempeño profesional del imputado.  Dicha restricción se aplicará como mínimo por el mismo período de tiempo en que se extienda la orden.  Cualquier violación a los términos de la orden de protección, que resulte en una convicción, conllevará la revocación permanente de cualquier tipo de licencia de armas que la parte promovida poseyere, y se procederá a la confiscación de las armas que le pertenezcan. </w:t>
      </w:r>
    </w:p>
    <w:p w14:paraId="4CBDCF3E" w14:textId="2B0B3A36" w:rsidR="00823D2C" w:rsidRDefault="00823D2C" w:rsidP="00C92028">
      <w:pPr>
        <w:spacing w:line="480" w:lineRule="auto"/>
        <w:ind w:firstLine="348"/>
        <w:jc w:val="both"/>
        <w:rPr>
          <w:rFonts w:ascii="Book Antiqua" w:hAnsi="Book Antiqua"/>
          <w:szCs w:val="24"/>
          <w:lang w:val="es-ES_tradnl"/>
        </w:rPr>
      </w:pPr>
      <w:r w:rsidRPr="00823D2C">
        <w:rPr>
          <w:rFonts w:ascii="Book Antiqua" w:hAnsi="Book Antiqua"/>
          <w:szCs w:val="24"/>
          <w:lang w:val="es-ES_tradnl"/>
        </w:rPr>
        <w:t>El objetivo de este estatuto es eliminar la posibilidad que la parte imputada pueda utilizar cualquier arma de fuego para causarle daño corporal, amenaza o intimidación a la persona peticionaria o a los miembros de su núcleo familiar</w:t>
      </w:r>
      <w:r>
        <w:rPr>
          <w:rFonts w:ascii="Book Antiqua" w:hAnsi="Book Antiqua"/>
          <w:szCs w:val="24"/>
          <w:lang w:val="es-ES_tradnl"/>
        </w:rPr>
        <w:t>.</w:t>
      </w:r>
    </w:p>
    <w:p w14:paraId="4B8589B1" w14:textId="61588ABF" w:rsidR="00C92028" w:rsidRPr="00B95C4D" w:rsidRDefault="00C92028" w:rsidP="00C92028">
      <w:pPr>
        <w:spacing w:line="480" w:lineRule="auto"/>
        <w:ind w:firstLine="348"/>
        <w:jc w:val="both"/>
        <w:rPr>
          <w:rFonts w:ascii="Book Antiqua" w:hAnsi="Book Antiqua"/>
          <w:szCs w:val="24"/>
          <w:lang w:val="es-ES_tradnl"/>
        </w:rPr>
      </w:pPr>
      <w:r w:rsidRPr="00B95C4D">
        <w:rPr>
          <w:rFonts w:ascii="Book Antiqua" w:hAnsi="Book Antiqua"/>
          <w:szCs w:val="24"/>
          <w:lang w:val="es-ES_tradnl"/>
        </w:rPr>
        <w:t>Artículo 28.-</w:t>
      </w:r>
      <w:r w:rsidR="009D35BA" w:rsidRPr="00B95C4D">
        <w:rPr>
          <w:rFonts w:ascii="Book Antiqua" w:hAnsi="Book Antiqua"/>
          <w:szCs w:val="24"/>
          <w:lang w:val="es-ES_tradnl"/>
        </w:rPr>
        <w:t xml:space="preserve"> </w:t>
      </w:r>
      <w:r w:rsidR="00F51FDE" w:rsidRPr="00B95C4D">
        <w:rPr>
          <w:rFonts w:ascii="Book Antiqua" w:hAnsi="Book Antiqua"/>
          <w:szCs w:val="24"/>
          <w:lang w:val="es-ES_tradnl"/>
        </w:rPr>
        <w:t>Orden de protección de emergencia.</w:t>
      </w:r>
    </w:p>
    <w:p w14:paraId="45700953" w14:textId="33E45A44" w:rsidR="00F51FDE" w:rsidRPr="00907672" w:rsidRDefault="00F51FDE" w:rsidP="00C92028">
      <w:pPr>
        <w:spacing w:line="480" w:lineRule="auto"/>
        <w:ind w:firstLine="348"/>
        <w:jc w:val="both"/>
        <w:rPr>
          <w:rFonts w:ascii="Book Antiqua" w:hAnsi="Book Antiqua"/>
          <w:szCs w:val="24"/>
          <w:lang w:val="es-ES_tradnl"/>
        </w:rPr>
      </w:pPr>
      <w:r w:rsidRPr="00F51FDE">
        <w:rPr>
          <w:rFonts w:ascii="Book Antiqua" w:hAnsi="Book Antiqua"/>
          <w:szCs w:val="24"/>
          <w:lang w:val="es-ES_tradnl"/>
        </w:rPr>
        <w:t xml:space="preserve">La orden de protección de emergencia es aquella expedida el mismo día e inmediatamente se realiza una solicitud de orden de protección, que salvaguarda la vida e integridad de la parte peticionaria.  La misma se emite por el tribunal de forma automática e inmediatamente que se inicia la acción, conforme al procedimiento </w:t>
      </w:r>
      <w:r w:rsidRPr="00907672">
        <w:rPr>
          <w:rFonts w:ascii="Book Antiqua" w:hAnsi="Book Antiqua"/>
          <w:szCs w:val="24"/>
          <w:lang w:val="es-ES_tradnl"/>
        </w:rPr>
        <w:t xml:space="preserve">establecido en el </w:t>
      </w:r>
      <w:r w:rsidRPr="00907672">
        <w:rPr>
          <w:rFonts w:ascii="Book Antiqua" w:hAnsi="Book Antiqua"/>
          <w:bCs/>
          <w:szCs w:val="24"/>
          <w:lang w:val="es-ES_tradnl"/>
        </w:rPr>
        <w:t xml:space="preserve">Artículo </w:t>
      </w:r>
      <w:r w:rsidR="00907672">
        <w:rPr>
          <w:rFonts w:ascii="Book Antiqua" w:hAnsi="Book Antiqua"/>
          <w:bCs/>
          <w:szCs w:val="24"/>
          <w:lang w:val="es-ES_tradnl"/>
        </w:rPr>
        <w:t>35</w:t>
      </w:r>
      <w:r w:rsidRPr="00907672">
        <w:rPr>
          <w:rFonts w:ascii="Book Antiqua" w:hAnsi="Book Antiqua"/>
          <w:szCs w:val="24"/>
          <w:lang w:val="es-ES_tradnl"/>
        </w:rPr>
        <w:t xml:space="preserve"> de este Código.</w:t>
      </w:r>
    </w:p>
    <w:p w14:paraId="4998528C" w14:textId="77777777" w:rsidR="00241C2B" w:rsidRPr="00241C2B" w:rsidRDefault="00241C2B" w:rsidP="00241C2B">
      <w:pPr>
        <w:spacing w:line="480" w:lineRule="auto"/>
        <w:ind w:firstLine="360"/>
        <w:contextualSpacing/>
        <w:jc w:val="both"/>
        <w:rPr>
          <w:rFonts w:ascii="Book Antiqua" w:hAnsi="Book Antiqua"/>
          <w:szCs w:val="24"/>
          <w:lang w:val="es-ES_tradnl"/>
        </w:rPr>
      </w:pPr>
      <w:r w:rsidRPr="00241C2B">
        <w:rPr>
          <w:rFonts w:ascii="Book Antiqua" w:hAnsi="Book Antiqua"/>
          <w:szCs w:val="24"/>
          <w:lang w:val="es-ES_tradnl"/>
        </w:rPr>
        <w:t>La orden de protección de emergencia incluirá las siguientes disposiciones provisionales:</w:t>
      </w:r>
    </w:p>
    <w:p w14:paraId="73A3A9EF" w14:textId="77777777" w:rsidR="00241C2B" w:rsidRPr="00241C2B" w:rsidRDefault="00241C2B" w:rsidP="0062209E">
      <w:pPr>
        <w:pStyle w:val="ListParagraph"/>
        <w:numPr>
          <w:ilvl w:val="0"/>
          <w:numId w:val="48"/>
        </w:numPr>
        <w:spacing w:line="480" w:lineRule="auto"/>
        <w:jc w:val="both"/>
        <w:rPr>
          <w:rFonts w:ascii="Book Antiqua" w:hAnsi="Book Antiqua"/>
          <w:szCs w:val="24"/>
          <w:lang w:val="es-ES_tradnl"/>
        </w:rPr>
      </w:pPr>
      <w:r w:rsidRPr="00241C2B">
        <w:rPr>
          <w:rFonts w:ascii="Book Antiqua" w:hAnsi="Book Antiqua" w:cs="TimesNewRomanPSMT"/>
          <w:szCs w:val="24"/>
          <w:lang w:val="es-ES_tradnl"/>
        </w:rPr>
        <w:t>A la parte peticionada:</w:t>
      </w:r>
    </w:p>
    <w:p w14:paraId="68BB374C" w14:textId="77777777" w:rsidR="00241C2B" w:rsidRPr="00241C2B" w:rsidRDefault="00241C2B" w:rsidP="0062209E">
      <w:pPr>
        <w:pStyle w:val="ListParagraph"/>
        <w:numPr>
          <w:ilvl w:val="0"/>
          <w:numId w:val="49"/>
        </w:numPr>
        <w:spacing w:line="480" w:lineRule="auto"/>
        <w:jc w:val="both"/>
        <w:rPr>
          <w:rFonts w:ascii="Book Antiqua" w:hAnsi="Book Antiqua"/>
          <w:szCs w:val="24"/>
          <w:lang w:val="es-ES_tradnl"/>
        </w:rPr>
      </w:pPr>
      <w:r w:rsidRPr="00241C2B">
        <w:rPr>
          <w:rFonts w:ascii="Book Antiqua" w:hAnsi="Book Antiqua" w:cs="TimesNewRomanPSMT"/>
          <w:szCs w:val="24"/>
          <w:lang w:val="es-ES_tradnl"/>
        </w:rPr>
        <w:t xml:space="preserve">Ordenarle desalojar la residencia que comparte con la parte peticionaria; </w:t>
      </w:r>
    </w:p>
    <w:p w14:paraId="71455A03" w14:textId="77777777" w:rsidR="00241C2B" w:rsidRPr="00241C2B" w:rsidRDefault="00241C2B" w:rsidP="0062209E">
      <w:pPr>
        <w:pStyle w:val="ListParagraph"/>
        <w:numPr>
          <w:ilvl w:val="0"/>
          <w:numId w:val="49"/>
        </w:numPr>
        <w:spacing w:line="480" w:lineRule="auto"/>
        <w:jc w:val="both"/>
        <w:rPr>
          <w:rFonts w:ascii="Book Antiqua" w:hAnsi="Book Antiqua"/>
          <w:szCs w:val="24"/>
          <w:lang w:val="es-ES_tradnl"/>
        </w:rPr>
      </w:pPr>
      <w:r w:rsidRPr="00241C2B">
        <w:rPr>
          <w:rFonts w:ascii="Book Antiqua" w:hAnsi="Book Antiqua" w:cs="TimesNewRomanPSMT"/>
          <w:szCs w:val="24"/>
          <w:lang w:val="es-ES_tradnl"/>
        </w:rPr>
        <w:lastRenderedPageBreak/>
        <w:t>Ordenarle abstenerse de penetrar en cualquier lugar donde se encuentre la parte peticionaria;</w:t>
      </w:r>
    </w:p>
    <w:p w14:paraId="0C9B2B84" w14:textId="77777777" w:rsidR="00241C2B" w:rsidRPr="00241C2B" w:rsidRDefault="00241C2B" w:rsidP="0062209E">
      <w:pPr>
        <w:pStyle w:val="ListParagraph"/>
        <w:numPr>
          <w:ilvl w:val="0"/>
          <w:numId w:val="49"/>
        </w:numPr>
        <w:spacing w:line="480" w:lineRule="auto"/>
        <w:jc w:val="both"/>
        <w:rPr>
          <w:rFonts w:ascii="Book Antiqua" w:hAnsi="Book Antiqua"/>
          <w:szCs w:val="24"/>
          <w:lang w:val="es-ES_tradnl"/>
        </w:rPr>
      </w:pPr>
      <w:r w:rsidRPr="00241C2B">
        <w:rPr>
          <w:rFonts w:ascii="Book Antiqua" w:hAnsi="Book Antiqua" w:cs="TimesNewRomanPSMT"/>
          <w:szCs w:val="24"/>
          <w:lang w:val="es-ES_tradnl"/>
        </w:rPr>
        <w:t>Ordenarle abstenerse de llamar, citar, perseguir, contactar por cualquier medio electrónico o de cualquier medio interferir o intentar contactar a la parte peticionaria;</w:t>
      </w:r>
    </w:p>
    <w:p w14:paraId="37E11556" w14:textId="77777777" w:rsidR="00241C2B" w:rsidRPr="00241C2B" w:rsidRDefault="00241C2B" w:rsidP="0062209E">
      <w:pPr>
        <w:pStyle w:val="ListParagraph"/>
        <w:numPr>
          <w:ilvl w:val="0"/>
          <w:numId w:val="49"/>
        </w:numPr>
        <w:spacing w:line="480" w:lineRule="auto"/>
        <w:jc w:val="both"/>
        <w:rPr>
          <w:rFonts w:ascii="Book Antiqua" w:hAnsi="Book Antiqua"/>
          <w:szCs w:val="24"/>
          <w:lang w:val="es-ES_tradnl"/>
        </w:rPr>
      </w:pPr>
      <w:r w:rsidRPr="00241C2B">
        <w:rPr>
          <w:rFonts w:ascii="Book Antiqua" w:hAnsi="Book Antiqua" w:cs="TimesNewRomanPSMT"/>
          <w:szCs w:val="24"/>
          <w:lang w:val="es-ES_tradnl"/>
        </w:rPr>
        <w:t>Prohibirle intervenir con o remover de la jurisdicción a los menores habidos o adoptados entre las partes;</w:t>
      </w:r>
    </w:p>
    <w:p w14:paraId="50FC486D" w14:textId="77777777" w:rsidR="00241C2B" w:rsidRPr="00241C2B" w:rsidRDefault="00241C2B" w:rsidP="0062209E">
      <w:pPr>
        <w:pStyle w:val="ListParagraph"/>
        <w:numPr>
          <w:ilvl w:val="0"/>
          <w:numId w:val="49"/>
        </w:numPr>
        <w:spacing w:line="480" w:lineRule="auto"/>
        <w:jc w:val="both"/>
        <w:rPr>
          <w:rFonts w:ascii="Book Antiqua" w:hAnsi="Book Antiqua"/>
          <w:szCs w:val="24"/>
          <w:lang w:val="es-ES_tradnl"/>
        </w:rPr>
      </w:pPr>
      <w:r w:rsidRPr="00241C2B">
        <w:rPr>
          <w:rFonts w:ascii="Book Antiqua" w:hAnsi="Book Antiqua" w:cs="TimesNewRomanPSMT"/>
          <w:szCs w:val="24"/>
          <w:lang w:val="es-ES_tradnl"/>
        </w:rPr>
        <w:t>Prohibirle molestar, hostigar, perseguir, intimidar, amenazar o de cualquiera otra forma interferir con el núcleo familiar inmediato de la parte peticionaria;</w:t>
      </w:r>
    </w:p>
    <w:p w14:paraId="797362AC" w14:textId="77777777" w:rsidR="00241C2B" w:rsidRPr="00241C2B" w:rsidRDefault="00241C2B" w:rsidP="0062209E">
      <w:pPr>
        <w:pStyle w:val="ListParagraph"/>
        <w:numPr>
          <w:ilvl w:val="0"/>
          <w:numId w:val="49"/>
        </w:numPr>
        <w:spacing w:line="480" w:lineRule="auto"/>
        <w:jc w:val="both"/>
        <w:rPr>
          <w:rFonts w:ascii="Book Antiqua" w:hAnsi="Book Antiqua"/>
          <w:szCs w:val="24"/>
          <w:lang w:val="es-ES_tradnl"/>
        </w:rPr>
      </w:pPr>
      <w:r w:rsidRPr="00241C2B">
        <w:rPr>
          <w:rFonts w:ascii="Book Antiqua" w:hAnsi="Book Antiqua" w:cs="TimesNewRomanPSMT"/>
          <w:szCs w:val="24"/>
          <w:lang w:val="es-ES_tradnl"/>
        </w:rPr>
        <w:t xml:space="preserve">Prohibirle disponer en cualquier forma de los bienes privativos de la parte peticionaria o los bienes de la sociedad legal de gananciales o la comunidad de bienes, cuando los hubiere; </w:t>
      </w:r>
    </w:p>
    <w:p w14:paraId="5A9D61F6" w14:textId="158815D3" w:rsidR="00241C2B" w:rsidRPr="00241C2B" w:rsidRDefault="00241C2B" w:rsidP="0062209E">
      <w:pPr>
        <w:pStyle w:val="ListParagraph"/>
        <w:numPr>
          <w:ilvl w:val="0"/>
          <w:numId w:val="49"/>
        </w:numPr>
        <w:spacing w:line="480" w:lineRule="auto"/>
        <w:jc w:val="both"/>
        <w:rPr>
          <w:rFonts w:ascii="Book Antiqua" w:hAnsi="Book Antiqua"/>
          <w:szCs w:val="24"/>
          <w:lang w:val="es-ES_tradnl"/>
        </w:rPr>
      </w:pPr>
      <w:r w:rsidRPr="00241C2B">
        <w:rPr>
          <w:rFonts w:ascii="Book Antiqua" w:hAnsi="Book Antiqua"/>
          <w:szCs w:val="24"/>
          <w:lang w:val="es-ES_tradnl"/>
        </w:rPr>
        <w:t>Prohibirle intervenir con las mascotas de la parte peticionaria como mecanismo de coacción o presión hacia dicha parte; y</w:t>
      </w:r>
      <w:r w:rsidR="00AF78BF">
        <w:rPr>
          <w:rFonts w:ascii="Book Antiqua" w:hAnsi="Book Antiqua"/>
          <w:szCs w:val="24"/>
          <w:lang w:val="es-ES_tradnl"/>
        </w:rPr>
        <w:t>,</w:t>
      </w:r>
    </w:p>
    <w:p w14:paraId="62C3EF69" w14:textId="77777777" w:rsidR="00241C2B" w:rsidRPr="00241C2B" w:rsidRDefault="00241C2B" w:rsidP="0062209E">
      <w:pPr>
        <w:pStyle w:val="ListParagraph"/>
        <w:numPr>
          <w:ilvl w:val="0"/>
          <w:numId w:val="49"/>
        </w:numPr>
        <w:spacing w:line="480" w:lineRule="auto"/>
        <w:jc w:val="both"/>
        <w:rPr>
          <w:rFonts w:ascii="Book Antiqua" w:hAnsi="Book Antiqua"/>
          <w:szCs w:val="24"/>
          <w:lang w:val="es-ES_tradnl"/>
        </w:rPr>
      </w:pPr>
      <w:r w:rsidRPr="00241C2B">
        <w:rPr>
          <w:rFonts w:ascii="Book Antiqua" w:hAnsi="Book Antiqua"/>
          <w:szCs w:val="24"/>
          <w:lang w:val="es-ES_tradnl"/>
        </w:rPr>
        <w:t>Prohibirle utilizar a terceros para incurrir en las conductas anteriormente prohibidas.</w:t>
      </w:r>
    </w:p>
    <w:p w14:paraId="11C46F35" w14:textId="77777777" w:rsidR="00241C2B" w:rsidRPr="00241C2B" w:rsidRDefault="00241C2B" w:rsidP="0062209E">
      <w:pPr>
        <w:pStyle w:val="ListParagraph"/>
        <w:numPr>
          <w:ilvl w:val="0"/>
          <w:numId w:val="48"/>
        </w:numPr>
        <w:spacing w:line="480" w:lineRule="auto"/>
        <w:jc w:val="both"/>
        <w:rPr>
          <w:rFonts w:ascii="Book Antiqua" w:hAnsi="Book Antiqua"/>
          <w:szCs w:val="24"/>
          <w:lang w:val="es-ES_tradnl"/>
        </w:rPr>
      </w:pPr>
      <w:r w:rsidRPr="00241C2B">
        <w:rPr>
          <w:rFonts w:ascii="Book Antiqua" w:hAnsi="Book Antiqua"/>
          <w:szCs w:val="24"/>
          <w:lang w:val="es-ES_tradnl"/>
        </w:rPr>
        <w:t>A la parte peticionaria:</w:t>
      </w:r>
    </w:p>
    <w:p w14:paraId="37EAF27C" w14:textId="77777777" w:rsidR="00241C2B" w:rsidRPr="00241C2B" w:rsidRDefault="00241C2B" w:rsidP="0062209E">
      <w:pPr>
        <w:pStyle w:val="ListParagraph"/>
        <w:numPr>
          <w:ilvl w:val="0"/>
          <w:numId w:val="50"/>
        </w:numPr>
        <w:spacing w:line="480" w:lineRule="auto"/>
        <w:jc w:val="both"/>
        <w:rPr>
          <w:rFonts w:ascii="Book Antiqua" w:hAnsi="Book Antiqua"/>
          <w:szCs w:val="24"/>
          <w:lang w:val="es-ES_tradnl"/>
        </w:rPr>
      </w:pPr>
      <w:r w:rsidRPr="00241C2B">
        <w:rPr>
          <w:rFonts w:ascii="Book Antiqua" w:hAnsi="Book Antiqua"/>
          <w:szCs w:val="24"/>
          <w:lang w:val="es-ES_tradnl"/>
        </w:rPr>
        <w:t>Notificarle que provea copia de la orden y la foto de la persona contra quien se expide la misma al cuartel de la policía estatal o municipal más cercano a su residencia; en las entradas de control de acceso de su comunidad o urbanización, a sus vecinos inmediatos, a su patrono y en la escuela donde asisten sus menores; e</w:t>
      </w:r>
    </w:p>
    <w:p w14:paraId="4B655BA8" w14:textId="77777777" w:rsidR="00241C2B" w:rsidRPr="00241C2B" w:rsidRDefault="00241C2B" w:rsidP="0062209E">
      <w:pPr>
        <w:pStyle w:val="ListParagraph"/>
        <w:numPr>
          <w:ilvl w:val="0"/>
          <w:numId w:val="50"/>
        </w:numPr>
        <w:spacing w:line="480" w:lineRule="auto"/>
        <w:jc w:val="both"/>
        <w:rPr>
          <w:rFonts w:ascii="Book Antiqua" w:hAnsi="Book Antiqua"/>
          <w:szCs w:val="24"/>
          <w:lang w:val="es-ES_tradnl"/>
        </w:rPr>
      </w:pPr>
      <w:r w:rsidRPr="00241C2B">
        <w:rPr>
          <w:rFonts w:ascii="Book Antiqua" w:hAnsi="Book Antiqua"/>
          <w:szCs w:val="24"/>
          <w:lang w:val="es-ES_tradnl"/>
        </w:rPr>
        <w:lastRenderedPageBreak/>
        <w:t>Indicarle que debe en todo momento mantener consigo copia de la orden; informar a la policía estatal o municipal si hay una violación a la misma; no permitir la entrada a su residencia ni aceptar llamadas o citaciones de la persona contra quien se expide la orden; ejercer precaución y tratar siempre de estar acompañada o acompañado; y de percatarse que la persona contra quien se expide la sigue, acudir de inmediato al cuartel más cercano y notificar a la policía estatal o municipal.</w:t>
      </w:r>
    </w:p>
    <w:p w14:paraId="502452BD" w14:textId="2214D524" w:rsidR="00241C2B" w:rsidRDefault="00241C2B" w:rsidP="00241C2B">
      <w:pPr>
        <w:spacing w:line="480" w:lineRule="auto"/>
        <w:ind w:firstLine="348"/>
        <w:jc w:val="both"/>
        <w:rPr>
          <w:rFonts w:ascii="Book Antiqua" w:hAnsi="Book Antiqua"/>
          <w:szCs w:val="24"/>
          <w:lang w:val="es-ES_tradnl"/>
        </w:rPr>
      </w:pPr>
      <w:r w:rsidRPr="00241C2B">
        <w:rPr>
          <w:rFonts w:ascii="Book Antiqua" w:hAnsi="Book Antiqua"/>
          <w:szCs w:val="24"/>
          <w:lang w:val="es-ES_tradnl"/>
        </w:rPr>
        <w:t xml:space="preserve">Las medidas de protección dictadas en el procedimiento de emergencia se mantendrán hasta tanto sean confirmadas, modificadas o revocadas por el procedimiento </w:t>
      </w:r>
      <w:r w:rsidR="00BF77F3">
        <w:rPr>
          <w:rFonts w:ascii="Book Antiqua" w:hAnsi="Book Antiqua"/>
          <w:szCs w:val="24"/>
          <w:lang w:val="es-ES_tradnl"/>
        </w:rPr>
        <w:t>provisional</w:t>
      </w:r>
      <w:r w:rsidRPr="00241C2B">
        <w:rPr>
          <w:rFonts w:ascii="Book Antiqua" w:hAnsi="Book Antiqua"/>
          <w:szCs w:val="24"/>
          <w:lang w:val="es-ES_tradnl"/>
        </w:rPr>
        <w:t xml:space="preserve"> o final, pero su vigencia no excederá del término de veinticuatro (24) horas a partir de su expedición.  El tribunal utilizará los mecanismos electrónicos que tenga a su disposición para asegurar la inmediatez de la expedición de la orden, así como la atención rápida y disposición final de la petición de protección para asegurar que la parte </w:t>
      </w:r>
      <w:r w:rsidRPr="00BF77F3">
        <w:rPr>
          <w:rFonts w:ascii="Book Antiqua" w:hAnsi="Book Antiqua"/>
          <w:szCs w:val="24"/>
          <w:lang w:val="es-ES_tradnl"/>
        </w:rPr>
        <w:t>peticionaria no se quede desprovista de mecanismos de protección de así necesitarlos.</w:t>
      </w:r>
    </w:p>
    <w:p w14:paraId="34E69F54" w14:textId="371CB9F1" w:rsidR="00B163A2" w:rsidRDefault="00B163A2" w:rsidP="00B163A2">
      <w:pPr>
        <w:spacing w:line="480" w:lineRule="auto"/>
        <w:ind w:firstLine="348"/>
        <w:jc w:val="both"/>
        <w:rPr>
          <w:rFonts w:ascii="Book Antiqua" w:hAnsi="Book Antiqua"/>
          <w:szCs w:val="24"/>
          <w:lang w:val="es-ES_tradnl"/>
        </w:rPr>
      </w:pPr>
      <w:r w:rsidRPr="00907672">
        <w:rPr>
          <w:rFonts w:ascii="Book Antiqua" w:hAnsi="Book Antiqua"/>
          <w:szCs w:val="24"/>
          <w:lang w:val="es-ES_tradnl"/>
        </w:rPr>
        <w:t>Artículo 29.- Orden de protección provisional.</w:t>
      </w:r>
    </w:p>
    <w:p w14:paraId="2FB09058" w14:textId="77777777" w:rsidR="000947F6" w:rsidRDefault="000947F6" w:rsidP="000947F6">
      <w:pPr>
        <w:spacing w:line="480" w:lineRule="auto"/>
        <w:ind w:firstLine="360"/>
        <w:jc w:val="both"/>
        <w:rPr>
          <w:rFonts w:ascii="Book Antiqua" w:hAnsi="Book Antiqua"/>
          <w:szCs w:val="24"/>
          <w:lang w:val="es-ES_tradnl"/>
        </w:rPr>
      </w:pPr>
      <w:r>
        <w:rPr>
          <w:rFonts w:ascii="Book Antiqua" w:hAnsi="Book Antiqua"/>
          <w:szCs w:val="24"/>
          <w:lang w:val="es-ES_tradnl"/>
        </w:rPr>
        <w:t>Celebrada la vista inicial de determinación de causa, conforme establece la Regla 6 de las Procedimiento Criminal, el juez podrá conceder una orden de protección provisional.</w:t>
      </w:r>
    </w:p>
    <w:p w14:paraId="239E3B8A" w14:textId="77777777" w:rsidR="000947F6" w:rsidRPr="00480C47" w:rsidRDefault="000947F6" w:rsidP="000947F6">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No obstante, lo establecido en otras disposiciones legales, el tribunal podrá emitir una orden de protección </w:t>
      </w:r>
      <w:r>
        <w:rPr>
          <w:rFonts w:ascii="Book Antiqua" w:hAnsi="Book Antiqua"/>
          <w:szCs w:val="24"/>
          <w:lang w:val="es-ES_tradnl"/>
        </w:rPr>
        <w:t xml:space="preserve">provisional </w:t>
      </w:r>
      <w:r w:rsidRPr="00480C47">
        <w:rPr>
          <w:rFonts w:ascii="Book Antiqua" w:hAnsi="Book Antiqua"/>
          <w:szCs w:val="24"/>
          <w:lang w:val="es-ES_tradnl"/>
        </w:rPr>
        <w:t>de forma ex parte, si determina que:</w:t>
      </w:r>
    </w:p>
    <w:p w14:paraId="085EE01F" w14:textId="77777777" w:rsidR="000947F6" w:rsidRDefault="000947F6" w:rsidP="0062209E">
      <w:pPr>
        <w:numPr>
          <w:ilvl w:val="0"/>
          <w:numId w:val="19"/>
        </w:numPr>
        <w:spacing w:line="480" w:lineRule="auto"/>
        <w:jc w:val="both"/>
        <w:rPr>
          <w:rFonts w:ascii="Book Antiqua" w:hAnsi="Book Antiqua"/>
          <w:szCs w:val="24"/>
          <w:lang w:val="es-ES_tradnl"/>
        </w:rPr>
      </w:pPr>
      <w:r w:rsidRPr="00665F27">
        <w:rPr>
          <w:rFonts w:ascii="Book Antiqua" w:hAnsi="Book Antiqua"/>
          <w:szCs w:val="24"/>
          <w:lang w:val="es-PR"/>
        </w:rPr>
        <w:t>Se han hecho gestiones de forma diligente para notificar a la parte peticionada con copia de la citación expedida por el tribunal y de la petición que se ha radicado ante el tribunal y no se ha tenido éxito</w:t>
      </w:r>
      <w:r>
        <w:rPr>
          <w:rFonts w:ascii="Book Antiqua" w:hAnsi="Book Antiqua"/>
          <w:szCs w:val="24"/>
          <w:lang w:val="es-PR"/>
        </w:rPr>
        <w:t>;</w:t>
      </w:r>
    </w:p>
    <w:p w14:paraId="3AC8C793" w14:textId="77777777" w:rsidR="000947F6" w:rsidRPr="00480C47" w:rsidRDefault="000947F6" w:rsidP="0062209E">
      <w:pPr>
        <w:numPr>
          <w:ilvl w:val="0"/>
          <w:numId w:val="19"/>
        </w:numPr>
        <w:spacing w:line="480" w:lineRule="auto"/>
        <w:jc w:val="both"/>
        <w:rPr>
          <w:rFonts w:ascii="Book Antiqua" w:hAnsi="Book Antiqua"/>
          <w:szCs w:val="24"/>
          <w:lang w:val="es-ES_tradnl"/>
        </w:rPr>
      </w:pPr>
      <w:r w:rsidRPr="00480C47">
        <w:rPr>
          <w:rFonts w:ascii="Book Antiqua" w:hAnsi="Book Antiqua"/>
          <w:szCs w:val="24"/>
          <w:lang w:val="es-ES_tradnl"/>
        </w:rPr>
        <w:lastRenderedPageBreak/>
        <w:t xml:space="preserve">Existe la probabilidad que dar notificación previa a la parte peticionada provocará el daño </w:t>
      </w:r>
      <w:r>
        <w:rPr>
          <w:rFonts w:ascii="Book Antiqua" w:hAnsi="Book Antiqua"/>
          <w:szCs w:val="24"/>
          <w:lang w:val="es-ES_tradnl"/>
        </w:rPr>
        <w:t xml:space="preserve">irreparable </w:t>
      </w:r>
      <w:r w:rsidRPr="00480C47">
        <w:rPr>
          <w:rFonts w:ascii="Book Antiqua" w:hAnsi="Book Antiqua"/>
          <w:szCs w:val="24"/>
          <w:lang w:val="es-ES_tradnl"/>
        </w:rPr>
        <w:t>que se intenta prevenir al solicitar la orden de protección; o</w:t>
      </w:r>
    </w:p>
    <w:p w14:paraId="439D22BA" w14:textId="77777777" w:rsidR="000947F6" w:rsidRPr="00480C47" w:rsidRDefault="000947F6" w:rsidP="0062209E">
      <w:pPr>
        <w:numPr>
          <w:ilvl w:val="0"/>
          <w:numId w:val="19"/>
        </w:numPr>
        <w:spacing w:line="480" w:lineRule="auto"/>
        <w:jc w:val="both"/>
        <w:rPr>
          <w:rFonts w:ascii="Book Antiqua" w:hAnsi="Book Antiqua"/>
          <w:szCs w:val="24"/>
          <w:lang w:val="es-ES_tradnl"/>
        </w:rPr>
      </w:pPr>
      <w:r w:rsidRPr="00480C47">
        <w:rPr>
          <w:rFonts w:ascii="Book Antiqua" w:hAnsi="Book Antiqua"/>
          <w:szCs w:val="24"/>
          <w:lang w:val="es-ES_tradnl"/>
        </w:rPr>
        <w:t xml:space="preserve">Cuando la parte peticionaria demuestre que existe </w:t>
      </w:r>
      <w:r>
        <w:rPr>
          <w:rFonts w:ascii="Book Antiqua" w:hAnsi="Book Antiqua"/>
          <w:szCs w:val="24"/>
          <w:lang w:val="es-ES_tradnl"/>
        </w:rPr>
        <w:t xml:space="preserve">una probabilidad sustancial de </w:t>
      </w:r>
      <w:r w:rsidRPr="00480C47">
        <w:rPr>
          <w:rFonts w:ascii="Book Antiqua" w:hAnsi="Book Antiqua"/>
          <w:szCs w:val="24"/>
          <w:lang w:val="es-ES_tradnl"/>
        </w:rPr>
        <w:t>riesgo inmediato de maltrato.</w:t>
      </w:r>
    </w:p>
    <w:p w14:paraId="30597D92" w14:textId="77777777" w:rsidR="006A418E" w:rsidRDefault="000947F6" w:rsidP="000947F6">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Siempre que el tribunal expida una orden de protección de manera ex parte, lo hará con carácter provisional, notificará inmediatamente, y dentro del término que no podrá exceder de </w:t>
      </w:r>
      <w:r>
        <w:rPr>
          <w:rFonts w:ascii="Book Antiqua" w:hAnsi="Book Antiqua"/>
          <w:szCs w:val="24"/>
          <w:lang w:val="es-ES_tradnl"/>
        </w:rPr>
        <w:t>cuarenta y ocho</w:t>
      </w:r>
      <w:r w:rsidRPr="00480C47">
        <w:rPr>
          <w:rFonts w:ascii="Book Antiqua" w:hAnsi="Book Antiqua"/>
          <w:szCs w:val="24"/>
          <w:lang w:val="es-ES_tradnl"/>
        </w:rPr>
        <w:t xml:space="preserve"> (4</w:t>
      </w:r>
      <w:r>
        <w:rPr>
          <w:rFonts w:ascii="Book Antiqua" w:hAnsi="Book Antiqua"/>
          <w:szCs w:val="24"/>
          <w:lang w:val="es-ES_tradnl"/>
        </w:rPr>
        <w:t>8</w:t>
      </w:r>
      <w:r w:rsidRPr="00480C47">
        <w:rPr>
          <w:rFonts w:ascii="Book Antiqua" w:hAnsi="Book Antiqua"/>
          <w:szCs w:val="24"/>
          <w:lang w:val="es-ES_tradnl"/>
        </w:rPr>
        <w:t xml:space="preserve">) horas a la parte peticionada, con copia de la misma o de cualquier otra forma, y le brindará una oportunidad para oponerse a ésta.  </w:t>
      </w:r>
    </w:p>
    <w:p w14:paraId="1BEBAE17" w14:textId="17BF3D76" w:rsidR="000947F6" w:rsidRDefault="006A418E" w:rsidP="000947F6">
      <w:pPr>
        <w:spacing w:line="480" w:lineRule="auto"/>
        <w:ind w:firstLine="360"/>
        <w:jc w:val="both"/>
        <w:rPr>
          <w:rFonts w:ascii="Book Antiqua" w:hAnsi="Book Antiqua"/>
          <w:szCs w:val="24"/>
          <w:lang w:val="es-ES_tradnl"/>
        </w:rPr>
      </w:pPr>
      <w:r>
        <w:rPr>
          <w:rFonts w:ascii="Book Antiqua" w:hAnsi="Book Antiqua"/>
          <w:szCs w:val="24"/>
          <w:lang w:val="es-ES_tradnl"/>
        </w:rPr>
        <w:t xml:space="preserve">Celebrada la vista inicial para la determinación de la orden provisional, el juez </w:t>
      </w:r>
      <w:r w:rsidR="000947F6" w:rsidRPr="00480C47">
        <w:rPr>
          <w:rFonts w:ascii="Book Antiqua" w:hAnsi="Book Antiqua"/>
          <w:szCs w:val="24"/>
          <w:lang w:val="es-ES_tradnl"/>
        </w:rPr>
        <w:t>señalará una vista a celebrarse dentro de los próximos veinte (20) días, de haberse expedido dicha orden</w:t>
      </w:r>
      <w:r>
        <w:rPr>
          <w:rFonts w:ascii="Book Antiqua" w:hAnsi="Book Antiqua"/>
          <w:szCs w:val="24"/>
          <w:lang w:val="es-ES_tradnl"/>
        </w:rPr>
        <w:t xml:space="preserve"> provisional, sea o no</w:t>
      </w:r>
      <w:r w:rsidR="000947F6" w:rsidRPr="00480C47">
        <w:rPr>
          <w:rFonts w:ascii="Book Antiqua" w:hAnsi="Book Antiqua"/>
          <w:szCs w:val="24"/>
          <w:lang w:val="es-ES_tradnl"/>
        </w:rPr>
        <w:t xml:space="preserve"> ex parte, salvo que la parte peticionada solicite prórroga a tal efecto, la cual en ningún caso excederá de diez (10) días.  Durante esta vista, el tribunal podrá dejar sin efecto la orden o extender los efectos de la misma, por el término que estime necesario.</w:t>
      </w:r>
      <w:r w:rsidR="000947F6" w:rsidRPr="00480C47">
        <w:rPr>
          <w:rFonts w:ascii="Book Antiqua" w:hAnsi="Book Antiqua"/>
          <w:lang w:val="es-ES_tradnl"/>
        </w:rPr>
        <w:t xml:space="preserve"> </w:t>
      </w:r>
      <w:r w:rsidR="000947F6" w:rsidRPr="00480C47">
        <w:rPr>
          <w:rFonts w:ascii="Book Antiqua" w:hAnsi="Book Antiqua"/>
          <w:szCs w:val="24"/>
          <w:lang w:val="es-ES_tradnl"/>
        </w:rPr>
        <w:t xml:space="preserve">El no diligenciar la orden dentro del término de </w:t>
      </w:r>
      <w:r w:rsidR="000947F6">
        <w:rPr>
          <w:rFonts w:ascii="Book Antiqua" w:hAnsi="Book Antiqua"/>
          <w:szCs w:val="24"/>
          <w:lang w:val="es-ES_tradnl"/>
        </w:rPr>
        <w:t>cuarenta y ocho</w:t>
      </w:r>
      <w:r w:rsidR="000947F6" w:rsidRPr="00480C47">
        <w:rPr>
          <w:rFonts w:ascii="Book Antiqua" w:hAnsi="Book Antiqua"/>
          <w:szCs w:val="24"/>
          <w:lang w:val="es-ES_tradnl"/>
        </w:rPr>
        <w:t xml:space="preserve"> (4</w:t>
      </w:r>
      <w:r w:rsidR="000947F6">
        <w:rPr>
          <w:rFonts w:ascii="Book Antiqua" w:hAnsi="Book Antiqua"/>
          <w:szCs w:val="24"/>
          <w:lang w:val="es-ES_tradnl"/>
        </w:rPr>
        <w:t>8</w:t>
      </w:r>
      <w:r w:rsidR="000947F6" w:rsidRPr="00480C47">
        <w:rPr>
          <w:rFonts w:ascii="Book Antiqua" w:hAnsi="Book Antiqua"/>
          <w:szCs w:val="24"/>
          <w:lang w:val="es-ES_tradnl"/>
        </w:rPr>
        <w:t>) horas, aquí establecido, no tendrá como consecuencia dejar dicha orden sin efecto.</w:t>
      </w:r>
    </w:p>
    <w:p w14:paraId="539049E6" w14:textId="45FC2C36" w:rsidR="00D16D21" w:rsidRPr="00907672" w:rsidRDefault="00D16D21" w:rsidP="00D16D21">
      <w:pPr>
        <w:spacing w:line="480" w:lineRule="auto"/>
        <w:ind w:firstLine="348"/>
        <w:jc w:val="both"/>
        <w:rPr>
          <w:rFonts w:ascii="Book Antiqua" w:hAnsi="Book Antiqua"/>
          <w:szCs w:val="24"/>
          <w:lang w:val="es-ES_tradnl"/>
        </w:rPr>
      </w:pPr>
      <w:r w:rsidRPr="00907672">
        <w:rPr>
          <w:rFonts w:ascii="Book Antiqua" w:hAnsi="Book Antiqua"/>
          <w:szCs w:val="24"/>
          <w:lang w:val="es-ES_tradnl"/>
        </w:rPr>
        <w:t>Artículo 30.- Orden de protección final.</w:t>
      </w:r>
    </w:p>
    <w:p w14:paraId="75B6140E" w14:textId="3F8F45F9" w:rsidR="002D7266" w:rsidRPr="002D7266" w:rsidRDefault="002D7266" w:rsidP="002D7266">
      <w:pPr>
        <w:spacing w:line="480" w:lineRule="auto"/>
        <w:ind w:firstLine="360"/>
        <w:contextualSpacing/>
        <w:jc w:val="both"/>
        <w:rPr>
          <w:rFonts w:ascii="Book Antiqua" w:hAnsi="Book Antiqua"/>
          <w:szCs w:val="24"/>
          <w:lang w:val="es-ES_tradnl"/>
        </w:rPr>
      </w:pPr>
      <w:r w:rsidRPr="002D7266">
        <w:rPr>
          <w:rFonts w:ascii="Book Antiqua" w:hAnsi="Book Antiqua"/>
          <w:szCs w:val="24"/>
          <w:lang w:val="es-ES_tradnl"/>
        </w:rPr>
        <w:t xml:space="preserve">La orden de protección final es aquella emitida por un tribunal con competencia, luego de celebrada la vista adjudicativa, que tiene el efecto de disponer de todas las controversias planteados ante la consideración del tribunal.  Esta vista se celebrará en un término no mayor de veinticinco (25) días calendario desde la fecha del inicio de la acción conforme se dispone en </w:t>
      </w:r>
      <w:r w:rsidR="00C26452">
        <w:rPr>
          <w:rFonts w:ascii="Book Antiqua" w:hAnsi="Book Antiqua"/>
          <w:szCs w:val="24"/>
          <w:lang w:val="es-ES_tradnl"/>
        </w:rPr>
        <w:t>este Código</w:t>
      </w:r>
      <w:r w:rsidRPr="002D7266">
        <w:rPr>
          <w:rFonts w:ascii="Book Antiqua" w:hAnsi="Book Antiqua"/>
          <w:szCs w:val="24"/>
          <w:lang w:val="es-ES_tradnl"/>
        </w:rPr>
        <w:t>.</w:t>
      </w:r>
    </w:p>
    <w:p w14:paraId="6F6C6D6E" w14:textId="197D4EE2" w:rsidR="00B163A2" w:rsidRPr="002D7266" w:rsidRDefault="002D7266" w:rsidP="00B163A2">
      <w:pPr>
        <w:spacing w:line="480" w:lineRule="auto"/>
        <w:ind w:firstLine="348"/>
        <w:jc w:val="both"/>
        <w:rPr>
          <w:rFonts w:ascii="Book Antiqua" w:hAnsi="Book Antiqua"/>
          <w:szCs w:val="24"/>
          <w:lang w:val="es-ES_tradnl"/>
        </w:rPr>
      </w:pPr>
      <w:r w:rsidRPr="002D7266">
        <w:rPr>
          <w:rFonts w:ascii="Book Antiqua" w:hAnsi="Book Antiqua"/>
          <w:szCs w:val="24"/>
          <w:lang w:val="es-ES_tradnl"/>
        </w:rPr>
        <w:lastRenderedPageBreak/>
        <w:t>Esta orden de protección estará vigente por el término que determine el tribunal.  El tribunal está facultado para establecer todas aquellas medidas que entienda adecuadas y convenientes para salvaguardar la vida, seguridad e integridad de la parte peticionaria, así como de su núcleo familiar inmediato que se encuentre en estado de vulnerabilidad y dependa de la parte a favor de quien se expide la orden</w:t>
      </w:r>
      <w:r>
        <w:rPr>
          <w:rFonts w:ascii="Book Antiqua" w:hAnsi="Book Antiqua"/>
          <w:szCs w:val="24"/>
          <w:lang w:val="es-ES_tradnl"/>
        </w:rPr>
        <w:t>.</w:t>
      </w:r>
    </w:p>
    <w:p w14:paraId="09D580BA" w14:textId="2DE6027F" w:rsidR="00786E59" w:rsidRPr="0037393B" w:rsidRDefault="00527B98" w:rsidP="00786E59">
      <w:pPr>
        <w:spacing w:line="480" w:lineRule="auto"/>
        <w:ind w:firstLine="360"/>
        <w:jc w:val="both"/>
        <w:rPr>
          <w:rFonts w:ascii="Book Antiqua" w:hAnsi="Book Antiqua"/>
          <w:szCs w:val="24"/>
          <w:lang w:val="es-ES_tradnl"/>
        </w:rPr>
      </w:pPr>
      <w:r w:rsidRPr="0037393B">
        <w:rPr>
          <w:rFonts w:ascii="Book Antiqua" w:hAnsi="Book Antiqua"/>
          <w:szCs w:val="24"/>
          <w:lang w:val="es-ES_tradnl"/>
        </w:rPr>
        <w:t>Artículo</w:t>
      </w:r>
      <w:r w:rsidR="00F52D5F" w:rsidRPr="0037393B">
        <w:rPr>
          <w:rFonts w:ascii="Book Antiqua" w:hAnsi="Book Antiqua"/>
          <w:szCs w:val="24"/>
          <w:lang w:val="es-ES_tradnl"/>
        </w:rPr>
        <w:t xml:space="preserve"> 31</w:t>
      </w:r>
      <w:r w:rsidRPr="0037393B">
        <w:rPr>
          <w:rFonts w:ascii="Book Antiqua" w:hAnsi="Book Antiqua"/>
          <w:szCs w:val="24"/>
          <w:lang w:val="es-ES_tradnl"/>
        </w:rPr>
        <w:t xml:space="preserve">.- </w:t>
      </w:r>
      <w:r w:rsidR="00786E59" w:rsidRPr="0037393B">
        <w:rPr>
          <w:rFonts w:ascii="Book Antiqua" w:hAnsi="Book Antiqua"/>
          <w:szCs w:val="24"/>
          <w:lang w:val="es-ES_tradnl"/>
        </w:rPr>
        <w:t>P</w:t>
      </w:r>
      <w:r w:rsidR="00272BAE" w:rsidRPr="0037393B">
        <w:rPr>
          <w:rFonts w:ascii="Book Antiqua" w:hAnsi="Book Antiqua"/>
          <w:szCs w:val="24"/>
          <w:lang w:val="es-ES_tradnl"/>
        </w:rPr>
        <w:t>rohibición de órdenes de p</w:t>
      </w:r>
      <w:r w:rsidR="00786E59" w:rsidRPr="0037393B">
        <w:rPr>
          <w:rFonts w:ascii="Book Antiqua" w:hAnsi="Book Antiqua"/>
          <w:szCs w:val="24"/>
          <w:lang w:val="es-ES_tradnl"/>
        </w:rPr>
        <w:t>rote</w:t>
      </w:r>
      <w:r w:rsidR="00272BAE" w:rsidRPr="0037393B">
        <w:rPr>
          <w:rFonts w:ascii="Book Antiqua" w:hAnsi="Book Antiqua"/>
          <w:szCs w:val="24"/>
          <w:lang w:val="es-ES_tradnl"/>
        </w:rPr>
        <w:t>cción r</w:t>
      </w:r>
      <w:r w:rsidR="00786E59" w:rsidRPr="0037393B">
        <w:rPr>
          <w:rFonts w:ascii="Book Antiqua" w:hAnsi="Book Antiqua"/>
          <w:szCs w:val="24"/>
          <w:lang w:val="es-ES_tradnl"/>
        </w:rPr>
        <w:t>ecíprocas</w:t>
      </w:r>
      <w:r w:rsidRPr="0037393B">
        <w:rPr>
          <w:rFonts w:ascii="Book Antiqua" w:hAnsi="Book Antiqua"/>
          <w:szCs w:val="24"/>
          <w:lang w:val="es-ES_tradnl"/>
        </w:rPr>
        <w:t>.</w:t>
      </w:r>
      <w:r w:rsidR="00786E59" w:rsidRPr="0037393B">
        <w:rPr>
          <w:rFonts w:ascii="Book Antiqua" w:hAnsi="Book Antiqua"/>
          <w:szCs w:val="24"/>
          <w:lang w:val="es-ES_tradnl"/>
        </w:rPr>
        <w:t xml:space="preserve">  </w:t>
      </w:r>
    </w:p>
    <w:p w14:paraId="5EB817B1" w14:textId="77777777" w:rsidR="00786E59" w:rsidRPr="00480C47" w:rsidRDefault="00786E59" w:rsidP="00786E59">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 tribunal no podrá emitir órdenes de protección recíprocas a las partes, a menos que cada una:</w:t>
      </w:r>
    </w:p>
    <w:p w14:paraId="5771BD03" w14:textId="77777777" w:rsidR="00786E59" w:rsidRPr="00480C47" w:rsidRDefault="00786E59" w:rsidP="0062209E">
      <w:pPr>
        <w:numPr>
          <w:ilvl w:val="0"/>
          <w:numId w:val="17"/>
        </w:numPr>
        <w:spacing w:line="480" w:lineRule="auto"/>
        <w:ind w:left="720" w:hanging="360"/>
        <w:jc w:val="both"/>
        <w:rPr>
          <w:rFonts w:ascii="Book Antiqua" w:hAnsi="Book Antiqua"/>
          <w:color w:val="FF0000"/>
          <w:szCs w:val="24"/>
          <w:lang w:val="es-ES_tradnl"/>
        </w:rPr>
      </w:pPr>
      <w:r w:rsidRPr="00480C47">
        <w:rPr>
          <w:rFonts w:ascii="Book Antiqua" w:hAnsi="Book Antiqua"/>
          <w:szCs w:val="24"/>
          <w:lang w:val="es-ES_tradnl"/>
        </w:rPr>
        <w:t>Haya radicado una petición independiente solicitando una orden de protección en contra de la otra parte;</w:t>
      </w:r>
    </w:p>
    <w:p w14:paraId="416D0284" w14:textId="65660F15" w:rsidR="00BB2E5F" w:rsidRPr="00480C47" w:rsidRDefault="00537DA0" w:rsidP="0062209E">
      <w:pPr>
        <w:numPr>
          <w:ilvl w:val="0"/>
          <w:numId w:val="17"/>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H</w:t>
      </w:r>
      <w:r w:rsidR="00786E59" w:rsidRPr="00480C47">
        <w:rPr>
          <w:rFonts w:ascii="Book Antiqua" w:hAnsi="Book Antiqua"/>
          <w:szCs w:val="24"/>
          <w:lang w:val="es-ES_tradnl"/>
        </w:rPr>
        <w:t>aya sido notificada de la petición radicada por la otra parte;</w:t>
      </w:r>
    </w:p>
    <w:p w14:paraId="0E066769" w14:textId="0C0C20CF" w:rsidR="00BB2E5F" w:rsidRPr="00480C47" w:rsidRDefault="00537DA0" w:rsidP="0062209E">
      <w:pPr>
        <w:numPr>
          <w:ilvl w:val="0"/>
          <w:numId w:val="17"/>
        </w:numPr>
        <w:spacing w:line="480" w:lineRule="auto"/>
        <w:ind w:left="720" w:hanging="360"/>
        <w:jc w:val="both"/>
        <w:rPr>
          <w:rFonts w:ascii="Book Antiqua" w:hAnsi="Book Antiqua"/>
          <w:color w:val="FF0000"/>
          <w:szCs w:val="24"/>
          <w:lang w:val="es-ES_tradnl"/>
        </w:rPr>
      </w:pPr>
      <w:r w:rsidRPr="00480C47">
        <w:rPr>
          <w:rFonts w:ascii="Book Antiqua" w:hAnsi="Book Antiqua"/>
          <w:szCs w:val="24"/>
          <w:lang w:val="es-ES_tradnl"/>
        </w:rPr>
        <w:t>D</w:t>
      </w:r>
      <w:r w:rsidR="00786E59" w:rsidRPr="00480C47">
        <w:rPr>
          <w:rFonts w:ascii="Book Antiqua" w:hAnsi="Book Antiqua"/>
          <w:szCs w:val="24"/>
          <w:lang w:val="es-ES_tradnl"/>
        </w:rPr>
        <w:t>emuestre en una vista evidenciaria que la otra parte incurrió en conducta constitutiva de violencia doméstica; y</w:t>
      </w:r>
    </w:p>
    <w:p w14:paraId="26B9D860" w14:textId="68DE5079" w:rsidR="00786E59" w:rsidRPr="00480C47" w:rsidRDefault="00664E3D" w:rsidP="0062209E">
      <w:pPr>
        <w:numPr>
          <w:ilvl w:val="0"/>
          <w:numId w:val="17"/>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D</w:t>
      </w:r>
      <w:r w:rsidR="00786E59" w:rsidRPr="00480C47">
        <w:rPr>
          <w:rFonts w:ascii="Book Antiqua" w:hAnsi="Book Antiqua"/>
          <w:szCs w:val="24"/>
          <w:lang w:val="es-ES_tradnl"/>
        </w:rPr>
        <w:t>emuestre que la violencia doméstica no ocurrió en defensa propia.</w:t>
      </w:r>
    </w:p>
    <w:p w14:paraId="51C8753B" w14:textId="52527CB2" w:rsidR="007E4C23" w:rsidRPr="0037393B" w:rsidRDefault="007E4C23" w:rsidP="00786E59">
      <w:pPr>
        <w:spacing w:line="480" w:lineRule="auto"/>
        <w:ind w:firstLine="360"/>
        <w:jc w:val="both"/>
        <w:rPr>
          <w:rFonts w:ascii="Book Antiqua" w:hAnsi="Book Antiqua"/>
          <w:iCs/>
          <w:lang w:val="es-ES_tradnl"/>
        </w:rPr>
      </w:pPr>
      <w:r w:rsidRPr="0037393B">
        <w:rPr>
          <w:rFonts w:ascii="Book Antiqua" w:hAnsi="Book Antiqua"/>
          <w:szCs w:val="24"/>
          <w:lang w:val="es-ES_tradnl"/>
        </w:rPr>
        <w:t>Artículo</w:t>
      </w:r>
      <w:r w:rsidR="00F52D5F" w:rsidRPr="0037393B">
        <w:rPr>
          <w:rFonts w:ascii="Book Antiqua" w:hAnsi="Book Antiqua"/>
          <w:szCs w:val="24"/>
          <w:lang w:val="es-ES_tradnl"/>
        </w:rPr>
        <w:t xml:space="preserve"> 32</w:t>
      </w:r>
      <w:r w:rsidRPr="0037393B">
        <w:rPr>
          <w:rFonts w:ascii="Book Antiqua" w:hAnsi="Book Antiqua"/>
          <w:szCs w:val="24"/>
          <w:lang w:val="es-ES_tradnl"/>
        </w:rPr>
        <w:t xml:space="preserve">.- </w:t>
      </w:r>
      <w:r w:rsidRPr="0037393B">
        <w:rPr>
          <w:rFonts w:ascii="Book Antiqua" w:eastAsia="Book Antiqua" w:hAnsi="Book Antiqua" w:cs="Book Antiqua"/>
          <w:iCs/>
          <w:szCs w:val="24"/>
          <w:lang w:val="es-ES_tradnl"/>
        </w:rPr>
        <w:t>Plan de Acción de</w:t>
      </w:r>
      <w:r w:rsidRPr="0037393B">
        <w:rPr>
          <w:rFonts w:ascii="Book Antiqua" w:hAnsi="Book Antiqua"/>
          <w:iCs/>
          <w:lang w:val="es-ES_tradnl"/>
        </w:rPr>
        <w:t xml:space="preserve"> Protección.</w:t>
      </w:r>
    </w:p>
    <w:p w14:paraId="6BE456DB" w14:textId="77777777" w:rsidR="007E4C23" w:rsidRPr="007E4C23" w:rsidRDefault="007E4C23" w:rsidP="007E4C23">
      <w:pPr>
        <w:spacing w:line="480" w:lineRule="auto"/>
        <w:ind w:firstLine="567"/>
        <w:jc w:val="both"/>
        <w:rPr>
          <w:rFonts w:ascii="Book Antiqua" w:hAnsi="Book Antiqua"/>
          <w:iCs/>
          <w:szCs w:val="24"/>
          <w:lang w:val="es-PR" w:eastAsia="es-PR"/>
        </w:rPr>
      </w:pPr>
      <w:r w:rsidRPr="007E4C23">
        <w:rPr>
          <w:rFonts w:ascii="Book Antiqua" w:hAnsi="Book Antiqua"/>
          <w:iCs/>
          <w:szCs w:val="24"/>
          <w:lang w:val="es-PR" w:eastAsia="es-PR"/>
        </w:rPr>
        <w:t>El Plan de Acción de Protección que se desarrolle para las víctimas de violencia doméstica a quienes se le haya expedido a favor una Orden de Protección, incluirá, pero sin limitarse:</w:t>
      </w:r>
    </w:p>
    <w:p w14:paraId="31E4F8AF" w14:textId="77777777" w:rsidR="007E4C23" w:rsidRPr="007E4C23" w:rsidRDefault="007E4C23" w:rsidP="0062209E">
      <w:pPr>
        <w:pStyle w:val="ListParagraph"/>
        <w:numPr>
          <w:ilvl w:val="0"/>
          <w:numId w:val="51"/>
        </w:numPr>
        <w:spacing w:line="480" w:lineRule="auto"/>
        <w:ind w:left="90" w:firstLine="270"/>
        <w:jc w:val="both"/>
        <w:rPr>
          <w:rFonts w:ascii="Book Antiqua" w:hAnsi="Book Antiqua"/>
          <w:iCs/>
          <w:szCs w:val="24"/>
          <w:lang w:val="es-PR" w:eastAsia="es-PR"/>
        </w:rPr>
      </w:pPr>
      <w:r w:rsidRPr="007E4C23">
        <w:rPr>
          <w:rFonts w:ascii="Book Antiqua" w:hAnsi="Book Antiqua"/>
          <w:iCs/>
          <w:szCs w:val="24"/>
          <w:lang w:val="es-PR" w:eastAsia="es-PR"/>
        </w:rPr>
        <w:t>Plan de Escape:</w:t>
      </w:r>
    </w:p>
    <w:p w14:paraId="3825256B" w14:textId="77777777" w:rsidR="007E4C23" w:rsidRPr="007E4C23" w:rsidRDefault="007E4C23" w:rsidP="006F451B">
      <w:pPr>
        <w:pStyle w:val="ListParagraph"/>
        <w:spacing w:line="480" w:lineRule="auto"/>
        <w:ind w:firstLine="360"/>
        <w:jc w:val="both"/>
        <w:rPr>
          <w:rFonts w:ascii="Book Antiqua" w:hAnsi="Book Antiqua"/>
          <w:iCs/>
          <w:szCs w:val="24"/>
          <w:lang w:val="es-PR" w:eastAsia="es-PR"/>
        </w:rPr>
      </w:pPr>
      <w:r w:rsidRPr="007E4C23">
        <w:rPr>
          <w:rFonts w:ascii="Book Antiqua" w:hAnsi="Book Antiqua"/>
          <w:iCs/>
          <w:szCs w:val="24"/>
          <w:lang w:val="es-PR" w:eastAsia="es-PR"/>
        </w:rPr>
        <w:t>Se le proveerá a la víctima sugerencias para establecer un plan de escape, que incluirá, sin limitarse:</w:t>
      </w:r>
    </w:p>
    <w:p w14:paraId="04195D88" w14:textId="77777777" w:rsidR="007E4C23" w:rsidRDefault="007E4C23" w:rsidP="0062209E">
      <w:pPr>
        <w:pStyle w:val="ListParagraph"/>
        <w:numPr>
          <w:ilvl w:val="0"/>
          <w:numId w:val="57"/>
        </w:numPr>
        <w:spacing w:line="480" w:lineRule="auto"/>
        <w:ind w:left="720" w:firstLine="360"/>
        <w:jc w:val="both"/>
        <w:rPr>
          <w:rFonts w:ascii="Book Antiqua" w:hAnsi="Book Antiqua"/>
          <w:iCs/>
          <w:szCs w:val="24"/>
          <w:lang w:val="es-PR" w:eastAsia="es-PR"/>
        </w:rPr>
      </w:pPr>
      <w:r w:rsidRPr="007E4C23">
        <w:rPr>
          <w:rFonts w:ascii="Book Antiqua" w:hAnsi="Book Antiqua"/>
          <w:iCs/>
          <w:szCs w:val="24"/>
          <w:lang w:val="es-PR" w:eastAsia="es-PR"/>
        </w:rPr>
        <w:lastRenderedPageBreak/>
        <w:t>Identificación de lugar en el cual puede inmediatamente recurrir en situación de emergencia;</w:t>
      </w:r>
    </w:p>
    <w:p w14:paraId="5C25CDD9" w14:textId="77777777" w:rsidR="007E4C23" w:rsidRDefault="007E4C23" w:rsidP="0062209E">
      <w:pPr>
        <w:pStyle w:val="ListParagraph"/>
        <w:numPr>
          <w:ilvl w:val="0"/>
          <w:numId w:val="57"/>
        </w:numPr>
        <w:spacing w:line="480" w:lineRule="auto"/>
        <w:ind w:left="720" w:firstLine="360"/>
        <w:jc w:val="both"/>
        <w:rPr>
          <w:rFonts w:ascii="Book Antiqua" w:hAnsi="Book Antiqua"/>
          <w:iCs/>
          <w:szCs w:val="24"/>
          <w:lang w:val="es-PR" w:eastAsia="es-PR"/>
        </w:rPr>
      </w:pPr>
      <w:r w:rsidRPr="006F451B">
        <w:rPr>
          <w:rFonts w:ascii="Book Antiqua" w:hAnsi="Book Antiqua"/>
          <w:iCs/>
          <w:szCs w:val="24"/>
          <w:lang w:val="es-PR" w:eastAsia="es-PR"/>
        </w:rPr>
        <w:t>Educación a sus menores de cómo ponerse a salvo y comunicarse con la policía en caso de una emergencia;</w:t>
      </w:r>
    </w:p>
    <w:p w14:paraId="3156D473" w14:textId="77777777" w:rsidR="007E4C23" w:rsidRDefault="007E4C23" w:rsidP="0062209E">
      <w:pPr>
        <w:pStyle w:val="ListParagraph"/>
        <w:numPr>
          <w:ilvl w:val="0"/>
          <w:numId w:val="57"/>
        </w:numPr>
        <w:spacing w:line="480" w:lineRule="auto"/>
        <w:ind w:left="720" w:firstLine="360"/>
        <w:jc w:val="both"/>
        <w:rPr>
          <w:rFonts w:ascii="Book Antiqua" w:hAnsi="Book Antiqua"/>
          <w:iCs/>
          <w:szCs w:val="24"/>
          <w:lang w:val="es-PR" w:eastAsia="es-PR"/>
        </w:rPr>
      </w:pPr>
      <w:r w:rsidRPr="006F451B">
        <w:rPr>
          <w:rFonts w:ascii="Book Antiqua" w:hAnsi="Book Antiqua"/>
          <w:iCs/>
          <w:szCs w:val="24"/>
          <w:lang w:val="es-PR" w:eastAsia="es-PR"/>
        </w:rPr>
        <w:t xml:space="preserve">Deseabilidad de ensayar el plan de escape en caso de emergencia; </w:t>
      </w:r>
    </w:p>
    <w:p w14:paraId="6B2118B7" w14:textId="77777777" w:rsidR="007E4C23" w:rsidRDefault="007E4C23" w:rsidP="0062209E">
      <w:pPr>
        <w:pStyle w:val="ListParagraph"/>
        <w:numPr>
          <w:ilvl w:val="0"/>
          <w:numId w:val="57"/>
        </w:numPr>
        <w:spacing w:line="480" w:lineRule="auto"/>
        <w:ind w:left="720" w:firstLine="360"/>
        <w:jc w:val="both"/>
        <w:rPr>
          <w:rFonts w:ascii="Book Antiqua" w:hAnsi="Book Antiqua"/>
          <w:iCs/>
          <w:szCs w:val="24"/>
          <w:lang w:val="es-PR" w:eastAsia="es-PR"/>
        </w:rPr>
      </w:pPr>
      <w:r w:rsidRPr="006F451B">
        <w:rPr>
          <w:rFonts w:ascii="Book Antiqua" w:hAnsi="Book Antiqua"/>
          <w:iCs/>
          <w:szCs w:val="24"/>
          <w:lang w:val="es-PR" w:eastAsia="es-PR"/>
        </w:rPr>
        <w:t>En caso de poseer mascotas, incluirlas en su plan de acción ante una emergencia; e,</w:t>
      </w:r>
    </w:p>
    <w:p w14:paraId="6FBE159F" w14:textId="77777777" w:rsidR="007E4C23" w:rsidRPr="006F451B" w:rsidRDefault="007E4C23" w:rsidP="0062209E">
      <w:pPr>
        <w:pStyle w:val="ListParagraph"/>
        <w:numPr>
          <w:ilvl w:val="0"/>
          <w:numId w:val="57"/>
        </w:numPr>
        <w:spacing w:line="480" w:lineRule="auto"/>
        <w:ind w:left="720" w:firstLine="360"/>
        <w:jc w:val="both"/>
        <w:rPr>
          <w:rFonts w:ascii="Book Antiqua" w:hAnsi="Book Antiqua"/>
          <w:iCs/>
          <w:szCs w:val="24"/>
          <w:lang w:val="es-PR" w:eastAsia="es-PR"/>
        </w:rPr>
      </w:pPr>
      <w:r w:rsidRPr="006F451B">
        <w:rPr>
          <w:rFonts w:ascii="Book Antiqua" w:hAnsi="Book Antiqua"/>
          <w:iCs/>
          <w:szCs w:val="24"/>
          <w:lang w:val="es-PR" w:eastAsia="es-PR"/>
        </w:rPr>
        <w:t>Identificación de recursos que le puedan asistir en caso de una emergencia, como: albergues para víctimas; policía estatal; policía municipal; profesionales de la medicina; sicólogos; trabajadores sociales; abogados, y organizaciones de apoyo a mujeres, entre otros.</w:t>
      </w:r>
    </w:p>
    <w:p w14:paraId="6A505963" w14:textId="77777777" w:rsidR="007E4C23" w:rsidRPr="007E4C23" w:rsidRDefault="007E4C23" w:rsidP="0062209E">
      <w:pPr>
        <w:pStyle w:val="ListParagraph"/>
        <w:numPr>
          <w:ilvl w:val="0"/>
          <w:numId w:val="51"/>
        </w:numPr>
        <w:spacing w:line="480" w:lineRule="auto"/>
        <w:ind w:left="90" w:firstLine="360"/>
        <w:jc w:val="both"/>
        <w:rPr>
          <w:rFonts w:ascii="Book Antiqua" w:hAnsi="Book Antiqua"/>
          <w:iCs/>
          <w:szCs w:val="24"/>
          <w:lang w:val="es-PR" w:eastAsia="es-PR"/>
        </w:rPr>
      </w:pPr>
      <w:r w:rsidRPr="007E4C23">
        <w:rPr>
          <w:rFonts w:ascii="Book Antiqua" w:hAnsi="Book Antiqua"/>
          <w:iCs/>
          <w:szCs w:val="24"/>
          <w:lang w:val="es-PR" w:eastAsia="es-PR"/>
        </w:rPr>
        <w:t xml:space="preserve">Mochila o bulto de seguridad: </w:t>
      </w:r>
    </w:p>
    <w:p w14:paraId="26172A5B" w14:textId="77777777" w:rsidR="006F451B" w:rsidRDefault="007E4C23" w:rsidP="006F451B">
      <w:pPr>
        <w:pStyle w:val="ListParagraph"/>
        <w:spacing w:line="480" w:lineRule="auto"/>
        <w:ind w:firstLine="360"/>
        <w:jc w:val="both"/>
        <w:rPr>
          <w:rFonts w:ascii="Book Antiqua" w:hAnsi="Book Antiqua"/>
          <w:iCs/>
          <w:szCs w:val="24"/>
          <w:lang w:val="es-PR" w:eastAsia="es-PR"/>
        </w:rPr>
      </w:pPr>
      <w:r w:rsidRPr="007E4C23">
        <w:rPr>
          <w:rFonts w:ascii="Book Antiqua" w:hAnsi="Book Antiqua"/>
          <w:iCs/>
          <w:szCs w:val="24"/>
          <w:lang w:val="es-PR" w:eastAsia="es-PR"/>
        </w:rPr>
        <w:t xml:space="preserve">Se le recomendará a la víctima mantener una mochila o bulto de emergencia a su alcance con sus documentos importantes, así como llaves extras, ropa, medicamentos y artículos de primera necesidad, tanto para esta como para sus dependientes.  Se le recomendará incluir métodos de entretenimiento para sus menores. Se le recomendará guardar la mochila o bulto en un lugar accesible y seguro, o con familiar o persona de confianza que no tenga comunicación con el agresor.  </w:t>
      </w:r>
    </w:p>
    <w:p w14:paraId="476E65EA" w14:textId="7FFCF385" w:rsidR="007E4C23" w:rsidRPr="006F451B" w:rsidRDefault="007E4C23" w:rsidP="006F451B">
      <w:pPr>
        <w:pStyle w:val="ListParagraph"/>
        <w:spacing w:line="480" w:lineRule="auto"/>
        <w:ind w:firstLine="360"/>
        <w:jc w:val="both"/>
        <w:rPr>
          <w:rFonts w:ascii="Book Antiqua" w:hAnsi="Book Antiqua"/>
          <w:iCs/>
          <w:szCs w:val="24"/>
          <w:lang w:val="es-PR" w:eastAsia="es-PR"/>
        </w:rPr>
      </w:pPr>
      <w:r w:rsidRPr="006F451B">
        <w:rPr>
          <w:rFonts w:ascii="Book Antiqua" w:hAnsi="Book Antiqua"/>
          <w:iCs/>
          <w:szCs w:val="24"/>
          <w:lang w:val="es-PR" w:eastAsia="es-PR"/>
        </w:rPr>
        <w:t>Los documentos principales que debe tener accesibles, tanto de la víctima como de sus dependientes, que deberían incluirse en la mochila o bulto de emergencia, son, pero sin limitarse:</w:t>
      </w:r>
    </w:p>
    <w:p w14:paraId="71489BB2" w14:textId="77777777" w:rsidR="007E4C23" w:rsidRDefault="007E4C23" w:rsidP="0062209E">
      <w:pPr>
        <w:pStyle w:val="ListParagraph"/>
        <w:numPr>
          <w:ilvl w:val="0"/>
          <w:numId w:val="52"/>
        </w:numPr>
        <w:spacing w:line="480" w:lineRule="auto"/>
        <w:ind w:left="720" w:firstLine="360"/>
        <w:jc w:val="both"/>
        <w:rPr>
          <w:rFonts w:ascii="Book Antiqua" w:hAnsi="Book Antiqua"/>
          <w:iCs/>
          <w:szCs w:val="24"/>
          <w:lang w:val="es-PR" w:eastAsia="es-PR"/>
        </w:rPr>
      </w:pPr>
      <w:r w:rsidRPr="007E4C23">
        <w:rPr>
          <w:rFonts w:ascii="Book Antiqua" w:hAnsi="Book Antiqua"/>
          <w:iCs/>
          <w:szCs w:val="24"/>
          <w:lang w:val="es-PR" w:eastAsia="es-PR"/>
        </w:rPr>
        <w:lastRenderedPageBreak/>
        <w:t>Copia de la orden de protección;</w:t>
      </w:r>
    </w:p>
    <w:p w14:paraId="0989E5C4" w14:textId="77777777" w:rsidR="007E4C23" w:rsidRDefault="007E4C23" w:rsidP="0062209E">
      <w:pPr>
        <w:pStyle w:val="ListParagraph"/>
        <w:numPr>
          <w:ilvl w:val="0"/>
          <w:numId w:val="52"/>
        </w:numPr>
        <w:spacing w:line="480" w:lineRule="auto"/>
        <w:ind w:left="720" w:firstLine="360"/>
        <w:jc w:val="both"/>
        <w:rPr>
          <w:rFonts w:ascii="Book Antiqua" w:hAnsi="Book Antiqua"/>
          <w:iCs/>
          <w:szCs w:val="24"/>
          <w:lang w:val="es-PR" w:eastAsia="es-PR"/>
        </w:rPr>
      </w:pPr>
      <w:r w:rsidRPr="000A715D">
        <w:rPr>
          <w:rFonts w:ascii="Book Antiqua" w:hAnsi="Book Antiqua"/>
          <w:iCs/>
          <w:szCs w:val="24"/>
          <w:lang w:val="es-PR" w:eastAsia="es-PR"/>
        </w:rPr>
        <w:t>Identificación oficial expedida por autoridad gubernamental estatal o federal, como licencia de conducir, pasaporte, tarjeta de seguro social, tarjeta electoral;</w:t>
      </w:r>
    </w:p>
    <w:p w14:paraId="0A404B7A" w14:textId="77777777" w:rsidR="007E4C23" w:rsidRDefault="007E4C23" w:rsidP="0062209E">
      <w:pPr>
        <w:pStyle w:val="ListParagraph"/>
        <w:numPr>
          <w:ilvl w:val="0"/>
          <w:numId w:val="52"/>
        </w:numPr>
        <w:spacing w:line="480" w:lineRule="auto"/>
        <w:ind w:left="720" w:firstLine="360"/>
        <w:jc w:val="both"/>
        <w:rPr>
          <w:rFonts w:ascii="Book Antiqua" w:hAnsi="Book Antiqua"/>
          <w:iCs/>
          <w:szCs w:val="24"/>
          <w:lang w:val="es-PR" w:eastAsia="es-PR"/>
        </w:rPr>
      </w:pPr>
      <w:r w:rsidRPr="000A715D">
        <w:rPr>
          <w:rFonts w:ascii="Book Antiqua" w:hAnsi="Book Antiqua"/>
          <w:iCs/>
          <w:szCs w:val="24"/>
          <w:lang w:val="es-PR" w:eastAsia="es-PR"/>
        </w:rPr>
        <w:t>Tarjeta de plan médico;</w:t>
      </w:r>
    </w:p>
    <w:p w14:paraId="5F9C2E6E" w14:textId="77777777" w:rsidR="007E4C23" w:rsidRDefault="007E4C23" w:rsidP="0062209E">
      <w:pPr>
        <w:pStyle w:val="ListParagraph"/>
        <w:numPr>
          <w:ilvl w:val="0"/>
          <w:numId w:val="52"/>
        </w:numPr>
        <w:spacing w:line="480" w:lineRule="auto"/>
        <w:ind w:left="720" w:firstLine="360"/>
        <w:jc w:val="both"/>
        <w:rPr>
          <w:rFonts w:ascii="Book Antiqua" w:hAnsi="Book Antiqua"/>
          <w:iCs/>
          <w:szCs w:val="24"/>
          <w:lang w:val="es-PR" w:eastAsia="es-PR"/>
        </w:rPr>
      </w:pPr>
      <w:r w:rsidRPr="000A715D">
        <w:rPr>
          <w:rFonts w:ascii="Book Antiqua" w:hAnsi="Book Antiqua"/>
          <w:iCs/>
          <w:szCs w:val="24"/>
          <w:lang w:val="es-PR" w:eastAsia="es-PR"/>
        </w:rPr>
        <w:t>Certificados de nacimiento de los menores y de matrimonio;</w:t>
      </w:r>
    </w:p>
    <w:p w14:paraId="05AE2B20" w14:textId="77777777" w:rsidR="007E4C23" w:rsidRDefault="007E4C23" w:rsidP="0062209E">
      <w:pPr>
        <w:pStyle w:val="ListParagraph"/>
        <w:numPr>
          <w:ilvl w:val="0"/>
          <w:numId w:val="52"/>
        </w:numPr>
        <w:spacing w:line="480" w:lineRule="auto"/>
        <w:ind w:left="720" w:firstLine="360"/>
        <w:jc w:val="both"/>
        <w:rPr>
          <w:rFonts w:ascii="Book Antiqua" w:hAnsi="Book Antiqua"/>
          <w:iCs/>
          <w:szCs w:val="24"/>
          <w:lang w:val="es-PR" w:eastAsia="es-PR"/>
        </w:rPr>
      </w:pPr>
      <w:r w:rsidRPr="000A715D">
        <w:rPr>
          <w:rFonts w:ascii="Book Antiqua" w:hAnsi="Book Antiqua"/>
          <w:iCs/>
          <w:szCs w:val="24"/>
          <w:lang w:val="es-PR" w:eastAsia="es-PR"/>
        </w:rPr>
        <w:t>Copia de las escrituras de la propiedad;</w:t>
      </w:r>
    </w:p>
    <w:p w14:paraId="05B91317" w14:textId="77777777" w:rsidR="007E4C23" w:rsidRDefault="007E4C23" w:rsidP="0062209E">
      <w:pPr>
        <w:pStyle w:val="ListParagraph"/>
        <w:numPr>
          <w:ilvl w:val="0"/>
          <w:numId w:val="52"/>
        </w:numPr>
        <w:spacing w:line="480" w:lineRule="auto"/>
        <w:ind w:left="720" w:firstLine="360"/>
        <w:jc w:val="both"/>
        <w:rPr>
          <w:rFonts w:ascii="Book Antiqua" w:hAnsi="Book Antiqua"/>
          <w:iCs/>
          <w:szCs w:val="24"/>
          <w:lang w:val="es-PR" w:eastAsia="es-PR"/>
        </w:rPr>
      </w:pPr>
      <w:r w:rsidRPr="000A715D">
        <w:rPr>
          <w:rFonts w:ascii="Book Antiqua" w:hAnsi="Book Antiqua"/>
          <w:iCs/>
          <w:szCs w:val="24"/>
          <w:lang w:val="es-PR" w:eastAsia="es-PR"/>
        </w:rPr>
        <w:t>Números de cuentas bancarias y tarjetas de crédito;</w:t>
      </w:r>
    </w:p>
    <w:p w14:paraId="281E1021" w14:textId="77777777" w:rsidR="007E4C23" w:rsidRDefault="007E4C23" w:rsidP="0062209E">
      <w:pPr>
        <w:pStyle w:val="ListParagraph"/>
        <w:numPr>
          <w:ilvl w:val="0"/>
          <w:numId w:val="52"/>
        </w:numPr>
        <w:spacing w:line="480" w:lineRule="auto"/>
        <w:ind w:left="720" w:firstLine="360"/>
        <w:jc w:val="both"/>
        <w:rPr>
          <w:rFonts w:ascii="Book Antiqua" w:hAnsi="Book Antiqua"/>
          <w:iCs/>
          <w:szCs w:val="24"/>
          <w:lang w:val="es-PR" w:eastAsia="es-PR"/>
        </w:rPr>
      </w:pPr>
      <w:r w:rsidRPr="000A715D">
        <w:rPr>
          <w:rFonts w:ascii="Book Antiqua" w:hAnsi="Book Antiqua"/>
          <w:iCs/>
          <w:szCs w:val="24"/>
          <w:lang w:val="es-PR" w:eastAsia="es-PR"/>
        </w:rPr>
        <w:t>Contactos de familiares o amistades;</w:t>
      </w:r>
    </w:p>
    <w:p w14:paraId="245D935D" w14:textId="77777777" w:rsidR="007E4C23" w:rsidRDefault="007E4C23" w:rsidP="0062209E">
      <w:pPr>
        <w:pStyle w:val="ListParagraph"/>
        <w:numPr>
          <w:ilvl w:val="0"/>
          <w:numId w:val="52"/>
        </w:numPr>
        <w:spacing w:line="480" w:lineRule="auto"/>
        <w:ind w:left="720" w:firstLine="360"/>
        <w:jc w:val="both"/>
        <w:rPr>
          <w:rFonts w:ascii="Book Antiqua" w:hAnsi="Book Antiqua"/>
          <w:iCs/>
          <w:szCs w:val="24"/>
          <w:lang w:val="es-PR" w:eastAsia="es-PR"/>
        </w:rPr>
      </w:pPr>
      <w:r w:rsidRPr="000A715D">
        <w:rPr>
          <w:rFonts w:ascii="Book Antiqua" w:hAnsi="Book Antiqua"/>
          <w:iCs/>
          <w:szCs w:val="24"/>
          <w:lang w:val="es-PR" w:eastAsia="es-PR"/>
        </w:rPr>
        <w:t>Número de emergencia de la policía estatal y municipal; y</w:t>
      </w:r>
    </w:p>
    <w:p w14:paraId="34EB144D" w14:textId="77777777" w:rsidR="007E4C23" w:rsidRPr="000A715D" w:rsidRDefault="007E4C23" w:rsidP="0062209E">
      <w:pPr>
        <w:pStyle w:val="ListParagraph"/>
        <w:numPr>
          <w:ilvl w:val="0"/>
          <w:numId w:val="52"/>
        </w:numPr>
        <w:spacing w:line="480" w:lineRule="auto"/>
        <w:ind w:left="720" w:firstLine="360"/>
        <w:jc w:val="both"/>
        <w:rPr>
          <w:rFonts w:ascii="Book Antiqua" w:hAnsi="Book Antiqua"/>
          <w:iCs/>
          <w:szCs w:val="24"/>
          <w:lang w:val="es-PR" w:eastAsia="es-PR"/>
        </w:rPr>
      </w:pPr>
      <w:r w:rsidRPr="000A715D">
        <w:rPr>
          <w:rFonts w:ascii="Book Antiqua" w:hAnsi="Book Antiqua"/>
          <w:iCs/>
          <w:szCs w:val="24"/>
          <w:lang w:val="es-PR" w:eastAsia="es-PR"/>
        </w:rPr>
        <w:t>Contactos de los albergues para víctimas de violencia doméstica.</w:t>
      </w:r>
    </w:p>
    <w:p w14:paraId="20E0EFBE" w14:textId="77777777" w:rsidR="00226998" w:rsidRDefault="007E4C23" w:rsidP="0062209E">
      <w:pPr>
        <w:pStyle w:val="ListParagraph"/>
        <w:numPr>
          <w:ilvl w:val="0"/>
          <w:numId w:val="51"/>
        </w:numPr>
        <w:spacing w:line="480" w:lineRule="auto"/>
        <w:ind w:left="180" w:firstLine="270"/>
        <w:jc w:val="both"/>
        <w:rPr>
          <w:rFonts w:ascii="Book Antiqua" w:hAnsi="Book Antiqua"/>
          <w:iCs/>
          <w:szCs w:val="24"/>
          <w:lang w:val="es-PR" w:eastAsia="es-PR"/>
        </w:rPr>
      </w:pPr>
      <w:r w:rsidRPr="007E4C23">
        <w:rPr>
          <w:rFonts w:ascii="Book Antiqua" w:hAnsi="Book Antiqua"/>
          <w:iCs/>
          <w:szCs w:val="24"/>
          <w:lang w:val="es-PR" w:eastAsia="es-PR"/>
        </w:rPr>
        <w:t>Contraseña de seguridad:</w:t>
      </w:r>
    </w:p>
    <w:p w14:paraId="18CB7FD5" w14:textId="3555350C" w:rsidR="007E4C23" w:rsidRPr="00226998" w:rsidRDefault="007E4C23" w:rsidP="00226998">
      <w:pPr>
        <w:pStyle w:val="ListParagraph"/>
        <w:spacing w:line="480" w:lineRule="auto"/>
        <w:ind w:left="810" w:firstLine="270"/>
        <w:jc w:val="both"/>
        <w:rPr>
          <w:rFonts w:ascii="Book Antiqua" w:hAnsi="Book Antiqua"/>
          <w:iCs/>
          <w:szCs w:val="24"/>
          <w:lang w:val="es-PR" w:eastAsia="es-PR"/>
        </w:rPr>
      </w:pPr>
      <w:r w:rsidRPr="00226998">
        <w:rPr>
          <w:rFonts w:ascii="Book Antiqua" w:hAnsi="Book Antiqua"/>
          <w:iCs/>
          <w:szCs w:val="24"/>
          <w:lang w:val="es-PR" w:eastAsia="es-PR"/>
        </w:rPr>
        <w:t>Como parte del plan a desarrollarse, se le recomendará a la víctima, entre otros:</w:t>
      </w:r>
    </w:p>
    <w:p w14:paraId="51F3C214" w14:textId="77777777" w:rsidR="007E4C23" w:rsidRDefault="007E4C23" w:rsidP="0062209E">
      <w:pPr>
        <w:pStyle w:val="ListParagraph"/>
        <w:numPr>
          <w:ilvl w:val="0"/>
          <w:numId w:val="55"/>
        </w:numPr>
        <w:spacing w:line="480" w:lineRule="auto"/>
        <w:ind w:left="720" w:firstLine="360"/>
        <w:jc w:val="both"/>
        <w:rPr>
          <w:rFonts w:ascii="Book Antiqua" w:hAnsi="Book Antiqua"/>
          <w:iCs/>
          <w:szCs w:val="24"/>
          <w:lang w:val="es-PR" w:eastAsia="es-PR"/>
        </w:rPr>
      </w:pPr>
      <w:r w:rsidRPr="007E4C23">
        <w:rPr>
          <w:rFonts w:ascii="Book Antiqua" w:hAnsi="Book Antiqua"/>
          <w:iCs/>
          <w:szCs w:val="24"/>
          <w:lang w:val="es-PR" w:eastAsia="es-PR"/>
        </w:rPr>
        <w:t>Establecer una contraseña de seguridad que comparta con sus menores, familiares y personas de confianza para utilizarla en caso de una emergencia en la cual no se pueda comunicar libremente;</w:t>
      </w:r>
    </w:p>
    <w:p w14:paraId="0F695FD9" w14:textId="77777777" w:rsidR="007E4C23" w:rsidRDefault="007E4C23" w:rsidP="0062209E">
      <w:pPr>
        <w:pStyle w:val="ListParagraph"/>
        <w:numPr>
          <w:ilvl w:val="0"/>
          <w:numId w:val="55"/>
        </w:numPr>
        <w:spacing w:line="480" w:lineRule="auto"/>
        <w:ind w:left="720" w:firstLine="360"/>
        <w:jc w:val="both"/>
        <w:rPr>
          <w:rFonts w:ascii="Book Antiqua" w:hAnsi="Book Antiqua"/>
          <w:iCs/>
          <w:szCs w:val="24"/>
          <w:lang w:val="es-PR" w:eastAsia="es-PR"/>
        </w:rPr>
      </w:pPr>
      <w:r w:rsidRPr="00226998">
        <w:rPr>
          <w:rFonts w:ascii="Book Antiqua" w:hAnsi="Book Antiqua"/>
          <w:iCs/>
          <w:szCs w:val="24"/>
          <w:lang w:val="es-PR" w:eastAsia="es-PR"/>
        </w:rPr>
        <w:t>Desarrollar un sistema de llamada telefónica que pueda alertar a personas de su confianza que el agresor está presente, sin causar sospechas en este; y,</w:t>
      </w:r>
    </w:p>
    <w:p w14:paraId="588EAE7E" w14:textId="77777777" w:rsidR="007E4C23" w:rsidRPr="00226998" w:rsidRDefault="007E4C23" w:rsidP="0062209E">
      <w:pPr>
        <w:pStyle w:val="ListParagraph"/>
        <w:numPr>
          <w:ilvl w:val="0"/>
          <w:numId w:val="55"/>
        </w:numPr>
        <w:spacing w:line="480" w:lineRule="auto"/>
        <w:ind w:left="720" w:firstLine="360"/>
        <w:jc w:val="both"/>
        <w:rPr>
          <w:rFonts w:ascii="Book Antiqua" w:hAnsi="Book Antiqua"/>
          <w:iCs/>
          <w:szCs w:val="24"/>
          <w:lang w:val="es-PR" w:eastAsia="es-PR"/>
        </w:rPr>
      </w:pPr>
      <w:r w:rsidRPr="00226998">
        <w:rPr>
          <w:rFonts w:ascii="Book Antiqua" w:hAnsi="Book Antiqua"/>
          <w:iCs/>
          <w:szCs w:val="24"/>
          <w:lang w:val="es-PR" w:eastAsia="es-PR"/>
        </w:rPr>
        <w:t>Tener una palabra clave con sus menores que signifique que salgan de inmediato de la residencia y se dirijan donde un vecino (previamente dialogado con estos), para que se protejan y pueden llamar a las autoridades.</w:t>
      </w:r>
    </w:p>
    <w:p w14:paraId="2E243571" w14:textId="77777777" w:rsidR="00F40B4C" w:rsidRDefault="007E4C23" w:rsidP="0062209E">
      <w:pPr>
        <w:pStyle w:val="ListParagraph"/>
        <w:numPr>
          <w:ilvl w:val="0"/>
          <w:numId w:val="51"/>
        </w:numPr>
        <w:spacing w:line="480" w:lineRule="auto"/>
        <w:ind w:left="90" w:firstLine="270"/>
        <w:jc w:val="both"/>
        <w:rPr>
          <w:rFonts w:ascii="Book Antiqua" w:hAnsi="Book Antiqua"/>
          <w:iCs/>
          <w:szCs w:val="24"/>
          <w:lang w:val="es-PR" w:eastAsia="es-PR"/>
        </w:rPr>
      </w:pPr>
      <w:r w:rsidRPr="007E4C23">
        <w:rPr>
          <w:rFonts w:ascii="Book Antiqua" w:hAnsi="Book Antiqua"/>
          <w:iCs/>
          <w:szCs w:val="24"/>
          <w:lang w:val="es-PR" w:eastAsia="es-PR"/>
        </w:rPr>
        <w:t>Seguridad personal:</w:t>
      </w:r>
    </w:p>
    <w:p w14:paraId="60173599" w14:textId="6830AB30" w:rsidR="007E4C23" w:rsidRPr="00F40B4C" w:rsidRDefault="007E4C23" w:rsidP="00F40B4C">
      <w:pPr>
        <w:pStyle w:val="ListParagraph"/>
        <w:spacing w:line="480" w:lineRule="auto"/>
        <w:ind w:firstLine="360"/>
        <w:jc w:val="both"/>
        <w:rPr>
          <w:rFonts w:ascii="Book Antiqua" w:hAnsi="Book Antiqua"/>
          <w:iCs/>
          <w:szCs w:val="24"/>
          <w:lang w:val="es-PR" w:eastAsia="es-PR"/>
        </w:rPr>
      </w:pPr>
      <w:r w:rsidRPr="00F40B4C">
        <w:rPr>
          <w:rFonts w:ascii="Book Antiqua" w:hAnsi="Book Antiqua"/>
          <w:iCs/>
          <w:szCs w:val="24"/>
          <w:lang w:val="es-PR" w:eastAsia="es-PR"/>
        </w:rPr>
        <w:lastRenderedPageBreak/>
        <w:t>El plan a desarrollarse recomendará mecanismos que ayuden a la víctima a estar protegida del agresor.  Entre las recomendaciones se incluirán, pero sin limitarse:</w:t>
      </w:r>
    </w:p>
    <w:p w14:paraId="7570099E" w14:textId="77777777" w:rsidR="007E4C23"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7E4C23">
        <w:rPr>
          <w:rFonts w:ascii="Book Antiqua" w:hAnsi="Book Antiqua"/>
          <w:iCs/>
          <w:szCs w:val="24"/>
          <w:lang w:val="es-PR" w:eastAsia="es-PR"/>
        </w:rPr>
        <w:t>Llevar consigo en todo momento copia de la orden de protección;</w:t>
      </w:r>
    </w:p>
    <w:p w14:paraId="662DE6D6" w14:textId="77777777" w:rsidR="007E4C23"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F40B4C">
        <w:rPr>
          <w:rFonts w:ascii="Book Antiqua" w:hAnsi="Book Antiqua"/>
          <w:iCs/>
          <w:szCs w:val="24"/>
          <w:lang w:val="es-PR" w:eastAsia="es-PR"/>
        </w:rPr>
        <w:t>Llamar de inmediato a las autoridades si el agresor merodea los alrededores de la residencia de la víctima, su lugar de trabajo o de estudios;</w:t>
      </w:r>
    </w:p>
    <w:p w14:paraId="09FD8413" w14:textId="77777777" w:rsidR="007E4C23"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F40B4C">
        <w:rPr>
          <w:rFonts w:ascii="Book Antiqua" w:hAnsi="Book Antiqua"/>
          <w:iCs/>
          <w:szCs w:val="24"/>
          <w:lang w:val="es-PR" w:eastAsia="es-PR"/>
        </w:rPr>
        <w:t>Asegurarse que su unidad móvil no tiene un localizar de personas activo a los que tenga acceso el agresor, y expresarle la importancia de poseer un teléfono móvil, separado del de su agresor, para ser utilizado en caso de una emergencia;</w:t>
      </w:r>
    </w:p>
    <w:p w14:paraId="5DC088B2" w14:textId="77777777" w:rsidR="007E4C23"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F40B4C">
        <w:rPr>
          <w:rFonts w:ascii="Book Antiqua" w:hAnsi="Book Antiqua"/>
          <w:iCs/>
          <w:szCs w:val="24"/>
          <w:lang w:val="es-PR" w:eastAsia="es-PR"/>
        </w:rPr>
        <w:t>Evitar caminar sola hacia su vehículo en cualquier lugar que esté, principalmente en el trabajo, lugar de estudios o aquellos lugares que frecuente;</w:t>
      </w:r>
    </w:p>
    <w:p w14:paraId="3E48EC8E" w14:textId="77777777" w:rsidR="007E4C23"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F40B4C">
        <w:rPr>
          <w:rFonts w:ascii="Book Antiqua" w:hAnsi="Book Antiqua"/>
          <w:iCs/>
          <w:szCs w:val="24"/>
          <w:lang w:val="es-PR" w:eastAsia="es-PR"/>
        </w:rPr>
        <w:t>Estacionarse siempre en lugares iluminados y concurridos;</w:t>
      </w:r>
    </w:p>
    <w:p w14:paraId="0EA7DFE7" w14:textId="77777777" w:rsidR="007E4C23"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F40B4C">
        <w:rPr>
          <w:rFonts w:ascii="Book Antiqua" w:hAnsi="Book Antiqua"/>
          <w:iCs/>
          <w:szCs w:val="24"/>
          <w:lang w:val="es-PR" w:eastAsia="es-PR"/>
        </w:rPr>
        <w:t>Intentar no establecer o continuar una rutina que pueda fácilmente identificar el agresor;</w:t>
      </w:r>
    </w:p>
    <w:p w14:paraId="59454C00" w14:textId="77777777" w:rsidR="007E4C23"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F40B4C">
        <w:rPr>
          <w:rFonts w:ascii="Book Antiqua" w:hAnsi="Book Antiqua"/>
          <w:iCs/>
          <w:szCs w:val="24"/>
          <w:lang w:val="es-PR" w:eastAsia="es-PR"/>
        </w:rPr>
        <w:t>Identificar rutas alternas para llegar a su lugar de trabajo, de estudios o para recoger a los menores, que no sean fácilmente identificables por el agresor, y en la medida que le sea posible, tratar de utilizar un método de transportación en el cual no pueda ser identificada por el agresor;</w:t>
      </w:r>
    </w:p>
    <w:p w14:paraId="528186D9" w14:textId="3AFDA586" w:rsidR="007E4C23"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F40B4C">
        <w:rPr>
          <w:rFonts w:ascii="Book Antiqua" w:hAnsi="Book Antiqua"/>
          <w:iCs/>
          <w:szCs w:val="24"/>
          <w:lang w:val="es-PR" w:eastAsia="es-PR"/>
        </w:rPr>
        <w:lastRenderedPageBreak/>
        <w:t>Informar de la conveniencia de poseer una cuenta bancaria separada o tarjeta de crédito que le permita acceso inmediato a dinero en caso de una emergencia y que además le ayude a crear independencia económica;</w:t>
      </w:r>
    </w:p>
    <w:p w14:paraId="4E1F0D6B" w14:textId="77777777" w:rsidR="007E4C23"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F40B4C">
        <w:rPr>
          <w:rFonts w:ascii="Book Antiqua" w:hAnsi="Book Antiqua"/>
          <w:iCs/>
          <w:szCs w:val="24"/>
          <w:lang w:val="es-PR" w:eastAsia="es-PR"/>
        </w:rPr>
        <w:t>En la medida que le sea posible, que no utilice computadoras que compartiera con el agresor;</w:t>
      </w:r>
    </w:p>
    <w:p w14:paraId="1852B2DE" w14:textId="77777777" w:rsidR="007E4C23"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F40B4C">
        <w:rPr>
          <w:rFonts w:ascii="Book Antiqua" w:hAnsi="Book Antiqua"/>
          <w:iCs/>
          <w:szCs w:val="24"/>
          <w:lang w:val="es-PR" w:eastAsia="es-PR"/>
        </w:rPr>
        <w:t>Evitar los lugares que frecuenta el agresor;</w:t>
      </w:r>
    </w:p>
    <w:p w14:paraId="37A49ED4" w14:textId="77777777" w:rsidR="007E4C23"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F40B4C">
        <w:rPr>
          <w:rFonts w:ascii="Book Antiqua" w:hAnsi="Book Antiqua"/>
          <w:iCs/>
          <w:szCs w:val="24"/>
          <w:lang w:val="es-PR" w:eastAsia="es-PR"/>
        </w:rPr>
        <w:t>No reunirse con el agresor y mucho menos a solas o en lugares apartados;</w:t>
      </w:r>
    </w:p>
    <w:p w14:paraId="416DFCFD" w14:textId="77777777" w:rsidR="007E4C23"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F40B4C">
        <w:rPr>
          <w:rFonts w:ascii="Book Antiqua" w:hAnsi="Book Antiqua"/>
          <w:iCs/>
          <w:szCs w:val="24"/>
          <w:lang w:val="es-PR" w:eastAsia="es-PR"/>
        </w:rPr>
        <w:t>Reprogramar cualquier cita que tuviera mientras convivía con el agresor;</w:t>
      </w:r>
    </w:p>
    <w:p w14:paraId="338F44D0" w14:textId="77777777" w:rsidR="007E4C23"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F40B4C">
        <w:rPr>
          <w:rFonts w:ascii="Book Antiqua" w:hAnsi="Book Antiqua"/>
          <w:iCs/>
          <w:szCs w:val="24"/>
          <w:lang w:val="es-PR" w:eastAsia="es-PR"/>
        </w:rPr>
        <w:t>Indicar la importancia de mantener la confidencialidad de las actividades que realiza en especial, evitar publicarlas en las redes sociales;</w:t>
      </w:r>
    </w:p>
    <w:p w14:paraId="1A4F9D4E" w14:textId="77777777" w:rsidR="007E4C23"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F40B4C">
        <w:rPr>
          <w:rFonts w:ascii="Book Antiqua" w:hAnsi="Book Antiqua"/>
          <w:iCs/>
          <w:szCs w:val="24"/>
          <w:lang w:val="es-PR" w:eastAsia="es-PR"/>
        </w:rPr>
        <w:t>Establecer un diario de incidencias relacionadas con la conducta del agresor hacia la víctima;</w:t>
      </w:r>
    </w:p>
    <w:p w14:paraId="7B528695" w14:textId="77777777" w:rsidR="007E4C23"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F40B4C">
        <w:rPr>
          <w:rFonts w:ascii="Book Antiqua" w:hAnsi="Book Antiqua"/>
          <w:iCs/>
          <w:szCs w:val="24"/>
          <w:lang w:val="es-PR" w:eastAsia="es-PR"/>
        </w:rPr>
        <w:t xml:space="preserve">Tener accesibles los contactos de profesionales como sicólogos, que le puedan ayudar a trabajar con su situación de violencia; y, </w:t>
      </w:r>
    </w:p>
    <w:p w14:paraId="28020CBF" w14:textId="77777777" w:rsidR="007E4C23" w:rsidRPr="00F40B4C" w:rsidRDefault="007E4C23" w:rsidP="0062209E">
      <w:pPr>
        <w:pStyle w:val="ListParagraph"/>
        <w:numPr>
          <w:ilvl w:val="0"/>
          <w:numId w:val="58"/>
        </w:numPr>
        <w:spacing w:line="480" w:lineRule="auto"/>
        <w:ind w:left="1080" w:firstLine="0"/>
        <w:jc w:val="both"/>
        <w:rPr>
          <w:rFonts w:ascii="Book Antiqua" w:hAnsi="Book Antiqua"/>
          <w:iCs/>
          <w:szCs w:val="24"/>
          <w:lang w:val="es-PR" w:eastAsia="es-PR"/>
        </w:rPr>
      </w:pPr>
      <w:r w:rsidRPr="00F40B4C">
        <w:rPr>
          <w:rFonts w:ascii="Book Antiqua" w:hAnsi="Book Antiqua"/>
          <w:iCs/>
          <w:szCs w:val="24"/>
          <w:lang w:val="es-PR" w:eastAsia="es-PR"/>
        </w:rPr>
        <w:t>En la escuela de los menores o lugar de cuido, informar sobre la orden de protección y dejar establecido claramente quienes están autorizados a recogerlos.</w:t>
      </w:r>
    </w:p>
    <w:p w14:paraId="71AFD6B9" w14:textId="77777777" w:rsidR="007E4C23" w:rsidRPr="007E4C23" w:rsidRDefault="007E4C23" w:rsidP="0062209E">
      <w:pPr>
        <w:pStyle w:val="ListParagraph"/>
        <w:numPr>
          <w:ilvl w:val="0"/>
          <w:numId w:val="51"/>
        </w:numPr>
        <w:spacing w:line="480" w:lineRule="auto"/>
        <w:ind w:left="90" w:firstLine="270"/>
        <w:jc w:val="both"/>
        <w:rPr>
          <w:rFonts w:ascii="Book Antiqua" w:hAnsi="Book Antiqua"/>
          <w:iCs/>
          <w:szCs w:val="24"/>
          <w:lang w:val="es-PR" w:eastAsia="es-PR"/>
        </w:rPr>
      </w:pPr>
      <w:r w:rsidRPr="007E4C23">
        <w:rPr>
          <w:rFonts w:ascii="Book Antiqua" w:hAnsi="Book Antiqua"/>
          <w:iCs/>
          <w:szCs w:val="24"/>
          <w:lang w:val="es-PR" w:eastAsia="es-PR"/>
        </w:rPr>
        <w:t>Seguridad en el lugar de residencia:</w:t>
      </w:r>
    </w:p>
    <w:p w14:paraId="01CD6129" w14:textId="77777777" w:rsidR="007E4C23" w:rsidRPr="007E4C23" w:rsidRDefault="007E4C23" w:rsidP="0000455D">
      <w:pPr>
        <w:pStyle w:val="ListParagraph"/>
        <w:spacing w:line="480" w:lineRule="auto"/>
        <w:ind w:firstLine="360"/>
        <w:jc w:val="both"/>
        <w:rPr>
          <w:rFonts w:ascii="Book Antiqua" w:hAnsi="Book Antiqua"/>
          <w:iCs/>
          <w:szCs w:val="24"/>
          <w:lang w:val="es-PR" w:eastAsia="es-PR"/>
        </w:rPr>
      </w:pPr>
      <w:r w:rsidRPr="007E4C23">
        <w:rPr>
          <w:rFonts w:ascii="Book Antiqua" w:hAnsi="Book Antiqua"/>
          <w:iCs/>
          <w:szCs w:val="24"/>
          <w:lang w:val="es-PR" w:eastAsia="es-PR"/>
        </w:rPr>
        <w:t>Como parte del plan a desarrollarse, se establecerán recomendaciones para que la víctima puede estar más segura en su lugar de residencia.  A esos efectos se le indicará, sin limitarse:</w:t>
      </w:r>
    </w:p>
    <w:p w14:paraId="3F150F60" w14:textId="77777777" w:rsidR="007E4C23" w:rsidRDefault="007E4C23" w:rsidP="0062209E">
      <w:pPr>
        <w:pStyle w:val="ListParagraph"/>
        <w:numPr>
          <w:ilvl w:val="0"/>
          <w:numId w:val="54"/>
        </w:numPr>
        <w:spacing w:line="480" w:lineRule="auto"/>
        <w:ind w:left="720" w:firstLine="270"/>
        <w:jc w:val="both"/>
        <w:rPr>
          <w:rFonts w:ascii="Book Antiqua" w:hAnsi="Book Antiqua"/>
          <w:iCs/>
          <w:szCs w:val="24"/>
          <w:lang w:val="es-PR" w:eastAsia="es-PR"/>
        </w:rPr>
      </w:pPr>
      <w:r w:rsidRPr="007E4C23">
        <w:rPr>
          <w:rFonts w:ascii="Book Antiqua" w:hAnsi="Book Antiqua"/>
          <w:iCs/>
          <w:szCs w:val="24"/>
          <w:lang w:val="es-PR" w:eastAsia="es-PR"/>
        </w:rPr>
        <w:lastRenderedPageBreak/>
        <w:t>Identificación de lugares vulnerables de la residencia de la víctima y mecanismos de escape en situación de emergencia;</w:t>
      </w:r>
    </w:p>
    <w:p w14:paraId="25FBB989" w14:textId="77777777" w:rsidR="007E4C23" w:rsidRDefault="007E4C23" w:rsidP="0062209E">
      <w:pPr>
        <w:pStyle w:val="ListParagraph"/>
        <w:numPr>
          <w:ilvl w:val="0"/>
          <w:numId w:val="54"/>
        </w:numPr>
        <w:spacing w:line="480" w:lineRule="auto"/>
        <w:ind w:left="720" w:firstLine="270"/>
        <w:jc w:val="both"/>
        <w:rPr>
          <w:rFonts w:ascii="Book Antiqua" w:hAnsi="Book Antiqua"/>
          <w:iCs/>
          <w:szCs w:val="24"/>
          <w:lang w:val="es-PR" w:eastAsia="es-PR"/>
        </w:rPr>
      </w:pPr>
      <w:r w:rsidRPr="0000455D">
        <w:rPr>
          <w:rFonts w:ascii="Book Antiqua" w:hAnsi="Book Antiqua"/>
          <w:iCs/>
          <w:szCs w:val="24"/>
          <w:lang w:val="es-PR" w:eastAsia="es-PR"/>
        </w:rPr>
        <w:t>Informar a los vecinos de la situación por la cual atraviesa y pedirles se comuniquen con las autoridades en caso de que escuchen ruidos o situaciones sospechosas en la residencia de la víctima;</w:t>
      </w:r>
    </w:p>
    <w:p w14:paraId="45097737" w14:textId="77777777" w:rsidR="007E4C23" w:rsidRDefault="007E4C23" w:rsidP="0062209E">
      <w:pPr>
        <w:pStyle w:val="ListParagraph"/>
        <w:numPr>
          <w:ilvl w:val="0"/>
          <w:numId w:val="54"/>
        </w:numPr>
        <w:spacing w:line="480" w:lineRule="auto"/>
        <w:ind w:left="720" w:firstLine="270"/>
        <w:jc w:val="both"/>
        <w:rPr>
          <w:rFonts w:ascii="Book Antiqua" w:hAnsi="Book Antiqua"/>
          <w:iCs/>
          <w:szCs w:val="24"/>
          <w:lang w:val="es-PR" w:eastAsia="es-PR"/>
        </w:rPr>
      </w:pPr>
      <w:r w:rsidRPr="0000455D">
        <w:rPr>
          <w:rFonts w:ascii="Book Antiqua" w:hAnsi="Book Antiqua"/>
          <w:iCs/>
          <w:szCs w:val="24"/>
          <w:lang w:val="es-PR" w:eastAsia="es-PR"/>
        </w:rPr>
        <w:t>Necesidad de mantener en lugares seguros objetos punzantes, armas, cuchillos o cualquier instrumento que pueda ser utilizada como arma en su contra, recordarle que en caso de argumentos trate de moverse a lugares seguros lejos del alcance de los mismos para su agresor, en especial, evitar espacios en los cuales no haya salida al exterior;</w:t>
      </w:r>
    </w:p>
    <w:p w14:paraId="172F4689" w14:textId="77777777" w:rsidR="007E4C23" w:rsidRDefault="007E4C23" w:rsidP="0062209E">
      <w:pPr>
        <w:pStyle w:val="ListParagraph"/>
        <w:numPr>
          <w:ilvl w:val="0"/>
          <w:numId w:val="54"/>
        </w:numPr>
        <w:spacing w:line="480" w:lineRule="auto"/>
        <w:ind w:left="720" w:firstLine="270"/>
        <w:jc w:val="both"/>
        <w:rPr>
          <w:rFonts w:ascii="Book Antiqua" w:hAnsi="Book Antiqua"/>
          <w:iCs/>
          <w:szCs w:val="24"/>
          <w:lang w:val="es-PR" w:eastAsia="es-PR"/>
        </w:rPr>
      </w:pPr>
      <w:r w:rsidRPr="0000455D">
        <w:rPr>
          <w:rFonts w:ascii="Book Antiqua" w:hAnsi="Book Antiqua"/>
          <w:iCs/>
          <w:szCs w:val="24"/>
          <w:lang w:val="es-PR" w:eastAsia="es-PR"/>
        </w:rPr>
        <w:t>La importancia de que su residencia esté bien iluminada en todas sus áreas, y de serle posible instalar sensores de movimiento. La necesidad que las puertas y ventanas estén seguras para evitar la intromisión indebida del agresor, y de serle posible, instalar un mecanismo de seguridad;</w:t>
      </w:r>
    </w:p>
    <w:p w14:paraId="0BB1A92D" w14:textId="77777777" w:rsidR="007E4C23" w:rsidRDefault="007E4C23" w:rsidP="0062209E">
      <w:pPr>
        <w:pStyle w:val="ListParagraph"/>
        <w:numPr>
          <w:ilvl w:val="0"/>
          <w:numId w:val="54"/>
        </w:numPr>
        <w:spacing w:line="480" w:lineRule="auto"/>
        <w:ind w:left="720" w:firstLine="270"/>
        <w:jc w:val="both"/>
        <w:rPr>
          <w:rFonts w:ascii="Book Antiqua" w:hAnsi="Book Antiqua"/>
          <w:iCs/>
          <w:szCs w:val="24"/>
          <w:lang w:val="es-PR" w:eastAsia="es-PR"/>
        </w:rPr>
      </w:pPr>
      <w:r w:rsidRPr="0000455D">
        <w:rPr>
          <w:rFonts w:ascii="Book Antiqua" w:hAnsi="Book Antiqua"/>
          <w:iCs/>
          <w:szCs w:val="24"/>
          <w:lang w:val="es-PR" w:eastAsia="es-PR"/>
        </w:rPr>
        <w:t>De su vehículo estar estacionado en la marquesina o garaje de su casa, mantenerlo en reversa y siempre con el tanque de gasolina lleno que le permita salir de inmediato de la residencia.  Mantener las llaves de este siempre accesibles;</w:t>
      </w:r>
    </w:p>
    <w:p w14:paraId="39B3C7B0" w14:textId="77777777" w:rsidR="007E4C23" w:rsidRDefault="007E4C23" w:rsidP="0062209E">
      <w:pPr>
        <w:pStyle w:val="ListParagraph"/>
        <w:numPr>
          <w:ilvl w:val="0"/>
          <w:numId w:val="54"/>
        </w:numPr>
        <w:spacing w:line="480" w:lineRule="auto"/>
        <w:ind w:left="720" w:firstLine="270"/>
        <w:jc w:val="both"/>
        <w:rPr>
          <w:rFonts w:ascii="Book Antiqua" w:hAnsi="Book Antiqua"/>
          <w:iCs/>
          <w:szCs w:val="24"/>
          <w:lang w:val="es-PR" w:eastAsia="es-PR"/>
        </w:rPr>
      </w:pPr>
      <w:r w:rsidRPr="0000455D">
        <w:rPr>
          <w:rFonts w:ascii="Book Antiqua" w:hAnsi="Book Antiqua"/>
          <w:iCs/>
          <w:szCs w:val="24"/>
          <w:lang w:val="es-PR" w:eastAsia="es-PR"/>
        </w:rPr>
        <w:t>Cambiar cualquier cerradura o candado de la residencia que dé acceso a su interior o exterior;</w:t>
      </w:r>
    </w:p>
    <w:p w14:paraId="41008873" w14:textId="77777777" w:rsidR="007E4C23" w:rsidRDefault="007E4C23" w:rsidP="0062209E">
      <w:pPr>
        <w:pStyle w:val="ListParagraph"/>
        <w:numPr>
          <w:ilvl w:val="0"/>
          <w:numId w:val="54"/>
        </w:numPr>
        <w:spacing w:line="480" w:lineRule="auto"/>
        <w:ind w:left="720" w:firstLine="270"/>
        <w:jc w:val="both"/>
        <w:rPr>
          <w:rFonts w:ascii="Book Antiqua" w:hAnsi="Book Antiqua"/>
          <w:iCs/>
          <w:szCs w:val="24"/>
          <w:lang w:val="es-PR" w:eastAsia="es-PR"/>
        </w:rPr>
      </w:pPr>
      <w:r w:rsidRPr="0000455D">
        <w:rPr>
          <w:rFonts w:ascii="Book Antiqua" w:hAnsi="Book Antiqua"/>
          <w:iCs/>
          <w:szCs w:val="24"/>
          <w:lang w:val="es-PR" w:eastAsia="es-PR"/>
        </w:rPr>
        <w:t>Importancia de mantener los arbustos de la residencia podados para tener visibilidad si alguien se acerca y evitar que el agresor se esconda en ellos;</w:t>
      </w:r>
    </w:p>
    <w:p w14:paraId="4C7F71A1" w14:textId="77777777" w:rsidR="007E4C23" w:rsidRDefault="007E4C23" w:rsidP="0062209E">
      <w:pPr>
        <w:pStyle w:val="ListParagraph"/>
        <w:numPr>
          <w:ilvl w:val="0"/>
          <w:numId w:val="54"/>
        </w:numPr>
        <w:spacing w:line="480" w:lineRule="auto"/>
        <w:ind w:left="720" w:firstLine="270"/>
        <w:jc w:val="both"/>
        <w:rPr>
          <w:rFonts w:ascii="Book Antiqua" w:hAnsi="Book Antiqua"/>
          <w:iCs/>
          <w:szCs w:val="24"/>
          <w:lang w:val="es-PR" w:eastAsia="es-PR"/>
        </w:rPr>
      </w:pPr>
      <w:r w:rsidRPr="0000455D">
        <w:rPr>
          <w:rFonts w:ascii="Book Antiqua" w:hAnsi="Book Antiqua"/>
          <w:iCs/>
          <w:szCs w:val="24"/>
          <w:lang w:val="es-PR" w:eastAsia="es-PR"/>
        </w:rPr>
        <w:lastRenderedPageBreak/>
        <w:t>Recalcar a los menores y dependientes que no deben permitir la entrada del agresor, y de este lograr acceso, establecer un mecanismo de alerta que advierta a la víctima que este se encuentra dentro de la residencia; y,</w:t>
      </w:r>
    </w:p>
    <w:p w14:paraId="5036FCC3" w14:textId="77777777" w:rsidR="007E4C23" w:rsidRPr="0000455D" w:rsidRDefault="007E4C23" w:rsidP="0062209E">
      <w:pPr>
        <w:pStyle w:val="ListParagraph"/>
        <w:numPr>
          <w:ilvl w:val="0"/>
          <w:numId w:val="54"/>
        </w:numPr>
        <w:spacing w:line="480" w:lineRule="auto"/>
        <w:ind w:left="720" w:firstLine="270"/>
        <w:jc w:val="both"/>
        <w:rPr>
          <w:rFonts w:ascii="Book Antiqua" w:hAnsi="Book Antiqua"/>
          <w:iCs/>
          <w:szCs w:val="24"/>
          <w:lang w:val="es-PR" w:eastAsia="es-PR"/>
        </w:rPr>
      </w:pPr>
      <w:r w:rsidRPr="0000455D">
        <w:rPr>
          <w:rFonts w:ascii="Book Antiqua" w:hAnsi="Book Antiqua"/>
          <w:iCs/>
          <w:szCs w:val="24"/>
          <w:lang w:val="es-PR" w:eastAsia="es-PR"/>
        </w:rPr>
        <w:t>Si se muda de la residencia que compartía con el agresor, evitar utilizar su dirección en cualquier documento que pueda ser fácilmente descubrible, y considerar el uso de apartados postales.</w:t>
      </w:r>
    </w:p>
    <w:p w14:paraId="688BA56C" w14:textId="77777777" w:rsidR="007E4C23" w:rsidRPr="007E4C23" w:rsidRDefault="007E4C23" w:rsidP="0062209E">
      <w:pPr>
        <w:pStyle w:val="ListParagraph"/>
        <w:numPr>
          <w:ilvl w:val="0"/>
          <w:numId w:val="51"/>
        </w:numPr>
        <w:spacing w:line="480" w:lineRule="auto"/>
        <w:ind w:left="90" w:firstLine="270"/>
        <w:jc w:val="both"/>
        <w:rPr>
          <w:rFonts w:ascii="Book Antiqua" w:hAnsi="Book Antiqua"/>
          <w:iCs/>
          <w:szCs w:val="24"/>
          <w:lang w:val="es-PR" w:eastAsia="es-PR"/>
        </w:rPr>
      </w:pPr>
      <w:r w:rsidRPr="007E4C23">
        <w:rPr>
          <w:rFonts w:ascii="Book Antiqua" w:hAnsi="Book Antiqua"/>
          <w:iCs/>
          <w:szCs w:val="24"/>
          <w:lang w:val="es-PR" w:eastAsia="es-PR"/>
        </w:rPr>
        <w:t>Seguridad en cuentas electrónicas:</w:t>
      </w:r>
    </w:p>
    <w:p w14:paraId="5055FF3E" w14:textId="77777777" w:rsidR="007E4C23" w:rsidRPr="007E4C23" w:rsidRDefault="007E4C23" w:rsidP="007E7215">
      <w:pPr>
        <w:pStyle w:val="ListParagraph"/>
        <w:spacing w:line="480" w:lineRule="auto"/>
        <w:ind w:firstLine="270"/>
        <w:jc w:val="both"/>
        <w:rPr>
          <w:rFonts w:ascii="Book Antiqua" w:hAnsi="Book Antiqua"/>
          <w:iCs/>
          <w:szCs w:val="24"/>
          <w:lang w:val="es-PR" w:eastAsia="es-PR"/>
        </w:rPr>
      </w:pPr>
      <w:r w:rsidRPr="007E4C23">
        <w:rPr>
          <w:rFonts w:ascii="Book Antiqua" w:hAnsi="Book Antiqua"/>
          <w:iCs/>
          <w:szCs w:val="24"/>
          <w:lang w:val="es-PR" w:eastAsia="es-PR"/>
        </w:rPr>
        <w:t>Como parte del plan, se le informará sobre la necesidad de mantener la seguridad en sus cuentas electrónicas.  Se le recomendará, entre otros:</w:t>
      </w:r>
    </w:p>
    <w:p w14:paraId="0E2DD3A7" w14:textId="77777777" w:rsidR="007E4C23" w:rsidRDefault="007E4C23" w:rsidP="0062209E">
      <w:pPr>
        <w:pStyle w:val="ListParagraph"/>
        <w:numPr>
          <w:ilvl w:val="0"/>
          <w:numId w:val="59"/>
        </w:numPr>
        <w:spacing w:line="480" w:lineRule="auto"/>
        <w:ind w:left="720" w:firstLine="360"/>
        <w:jc w:val="both"/>
        <w:rPr>
          <w:rFonts w:ascii="Book Antiqua" w:hAnsi="Book Antiqua"/>
          <w:iCs/>
          <w:szCs w:val="24"/>
          <w:lang w:val="es-PR" w:eastAsia="es-PR"/>
        </w:rPr>
      </w:pPr>
      <w:r w:rsidRPr="007E4C23">
        <w:rPr>
          <w:rFonts w:ascii="Book Antiqua" w:hAnsi="Book Antiqua"/>
          <w:iCs/>
          <w:szCs w:val="24"/>
          <w:lang w:val="es-PR" w:eastAsia="es-PR"/>
        </w:rPr>
        <w:t>Cambiar la contraseña a una que no conozca el agresor;</w:t>
      </w:r>
    </w:p>
    <w:p w14:paraId="0F1D7740" w14:textId="77777777" w:rsidR="007E4C23" w:rsidRDefault="007E4C23" w:rsidP="0062209E">
      <w:pPr>
        <w:pStyle w:val="ListParagraph"/>
        <w:numPr>
          <w:ilvl w:val="0"/>
          <w:numId w:val="59"/>
        </w:numPr>
        <w:spacing w:line="480" w:lineRule="auto"/>
        <w:ind w:left="720" w:firstLine="360"/>
        <w:jc w:val="both"/>
        <w:rPr>
          <w:rFonts w:ascii="Book Antiqua" w:hAnsi="Book Antiqua"/>
          <w:iCs/>
          <w:szCs w:val="24"/>
          <w:lang w:val="es-PR" w:eastAsia="es-PR"/>
        </w:rPr>
      </w:pPr>
      <w:r w:rsidRPr="007E7215">
        <w:rPr>
          <w:rFonts w:ascii="Book Antiqua" w:hAnsi="Book Antiqua"/>
          <w:iCs/>
          <w:szCs w:val="24"/>
          <w:lang w:val="es-PR" w:eastAsia="es-PR"/>
        </w:rPr>
        <w:t>Crear una nueva cuenta distinta a la utilizada mientras estaba con el agresor, para asegurarse que este no tenga acceso a esta;</w:t>
      </w:r>
    </w:p>
    <w:p w14:paraId="787493F6" w14:textId="77777777" w:rsidR="007E4C23" w:rsidRDefault="007E4C23" w:rsidP="0062209E">
      <w:pPr>
        <w:pStyle w:val="ListParagraph"/>
        <w:numPr>
          <w:ilvl w:val="0"/>
          <w:numId w:val="59"/>
        </w:numPr>
        <w:spacing w:line="480" w:lineRule="auto"/>
        <w:ind w:left="720" w:firstLine="360"/>
        <w:jc w:val="both"/>
        <w:rPr>
          <w:rFonts w:ascii="Book Antiqua" w:hAnsi="Book Antiqua"/>
          <w:iCs/>
          <w:szCs w:val="24"/>
          <w:lang w:val="es-PR" w:eastAsia="es-PR"/>
        </w:rPr>
      </w:pPr>
      <w:r w:rsidRPr="007E7215">
        <w:rPr>
          <w:rFonts w:ascii="Book Antiqua" w:hAnsi="Book Antiqua"/>
          <w:iCs/>
          <w:szCs w:val="24"/>
          <w:lang w:val="es-PR" w:eastAsia="es-PR"/>
        </w:rPr>
        <w:t>Siempre cerrar o desconectar sus sesiones para asegurarse que sus cuentas están cerradas después de usarlas; y,</w:t>
      </w:r>
    </w:p>
    <w:p w14:paraId="2B5D29AC" w14:textId="77777777" w:rsidR="007E4C23" w:rsidRPr="007E7215" w:rsidRDefault="007E4C23" w:rsidP="0062209E">
      <w:pPr>
        <w:pStyle w:val="ListParagraph"/>
        <w:numPr>
          <w:ilvl w:val="0"/>
          <w:numId w:val="59"/>
        </w:numPr>
        <w:spacing w:line="480" w:lineRule="auto"/>
        <w:ind w:left="720" w:firstLine="360"/>
        <w:jc w:val="both"/>
        <w:rPr>
          <w:rFonts w:ascii="Book Antiqua" w:hAnsi="Book Antiqua"/>
          <w:iCs/>
          <w:szCs w:val="24"/>
          <w:lang w:val="es-PR" w:eastAsia="es-PR"/>
        </w:rPr>
      </w:pPr>
      <w:r w:rsidRPr="007E7215">
        <w:rPr>
          <w:rFonts w:ascii="Book Antiqua" w:hAnsi="Book Antiqua"/>
          <w:iCs/>
          <w:szCs w:val="24"/>
          <w:lang w:val="es-PR" w:eastAsia="es-PR"/>
        </w:rPr>
        <w:t>No abrir ningún archivo que le envíe el agresor adjunto a algún correo electrónico.</w:t>
      </w:r>
    </w:p>
    <w:p w14:paraId="30147524" w14:textId="77777777" w:rsidR="007E4C23" w:rsidRPr="007E4C23" w:rsidRDefault="007E4C23" w:rsidP="0062209E">
      <w:pPr>
        <w:pStyle w:val="ListParagraph"/>
        <w:numPr>
          <w:ilvl w:val="0"/>
          <w:numId w:val="51"/>
        </w:numPr>
        <w:spacing w:line="480" w:lineRule="auto"/>
        <w:ind w:left="90" w:firstLine="270"/>
        <w:jc w:val="both"/>
        <w:rPr>
          <w:rFonts w:ascii="Book Antiqua" w:hAnsi="Book Antiqua"/>
          <w:iCs/>
          <w:szCs w:val="24"/>
          <w:lang w:val="es-PR" w:eastAsia="es-PR"/>
        </w:rPr>
      </w:pPr>
      <w:r w:rsidRPr="007E4C23">
        <w:rPr>
          <w:rFonts w:ascii="Book Antiqua" w:hAnsi="Book Antiqua"/>
          <w:iCs/>
          <w:szCs w:val="24"/>
          <w:lang w:val="es-PR" w:eastAsia="es-PR"/>
        </w:rPr>
        <w:t>Seguridad en redes sociales:</w:t>
      </w:r>
    </w:p>
    <w:p w14:paraId="1BDEAEC3" w14:textId="77777777" w:rsidR="007E4C23" w:rsidRPr="007E4C23" w:rsidRDefault="007E4C23" w:rsidP="00E96EDC">
      <w:pPr>
        <w:pStyle w:val="ListParagraph"/>
        <w:spacing w:line="480" w:lineRule="auto"/>
        <w:ind w:firstLine="360"/>
        <w:jc w:val="both"/>
        <w:rPr>
          <w:rFonts w:ascii="Book Antiqua" w:hAnsi="Book Antiqua"/>
          <w:iCs/>
          <w:szCs w:val="24"/>
          <w:lang w:val="es-PR" w:eastAsia="es-PR"/>
        </w:rPr>
      </w:pPr>
      <w:r w:rsidRPr="007E4C23">
        <w:rPr>
          <w:rFonts w:ascii="Book Antiqua" w:hAnsi="Book Antiqua"/>
          <w:iCs/>
          <w:szCs w:val="24"/>
          <w:lang w:val="es-PR" w:eastAsia="es-PR"/>
        </w:rPr>
        <w:t>Se le informará a la víctima la necesidad de proteger su información personal en las redes sociales.  Se le recomendará, entre otros:</w:t>
      </w:r>
    </w:p>
    <w:p w14:paraId="48E329A9" w14:textId="77777777" w:rsidR="007E4C23" w:rsidRDefault="007E4C23" w:rsidP="0062209E">
      <w:pPr>
        <w:pStyle w:val="ListParagraph"/>
        <w:numPr>
          <w:ilvl w:val="0"/>
          <w:numId w:val="53"/>
        </w:numPr>
        <w:spacing w:line="480" w:lineRule="auto"/>
        <w:ind w:left="720" w:firstLine="360"/>
        <w:jc w:val="both"/>
        <w:rPr>
          <w:rFonts w:ascii="Book Antiqua" w:hAnsi="Book Antiqua"/>
          <w:iCs/>
          <w:szCs w:val="24"/>
          <w:lang w:val="es-PR" w:eastAsia="es-PR"/>
        </w:rPr>
      </w:pPr>
      <w:r w:rsidRPr="007E4C23">
        <w:rPr>
          <w:rFonts w:ascii="Book Antiqua" w:hAnsi="Book Antiqua"/>
          <w:iCs/>
          <w:szCs w:val="24"/>
          <w:lang w:val="es-PR" w:eastAsia="es-PR"/>
        </w:rPr>
        <w:t>La necesidad de limitar la cantidad de información que utiliza en las redes que la puedan fácilmente identificar;</w:t>
      </w:r>
    </w:p>
    <w:p w14:paraId="4DC2026C" w14:textId="77777777" w:rsidR="007E4C23" w:rsidRDefault="007E4C23" w:rsidP="0062209E">
      <w:pPr>
        <w:pStyle w:val="ListParagraph"/>
        <w:numPr>
          <w:ilvl w:val="0"/>
          <w:numId w:val="53"/>
        </w:numPr>
        <w:spacing w:line="480" w:lineRule="auto"/>
        <w:ind w:left="720" w:firstLine="360"/>
        <w:jc w:val="both"/>
        <w:rPr>
          <w:rFonts w:ascii="Book Antiqua" w:hAnsi="Book Antiqua"/>
          <w:iCs/>
          <w:szCs w:val="24"/>
          <w:lang w:val="es-PR" w:eastAsia="es-PR"/>
        </w:rPr>
      </w:pPr>
      <w:r w:rsidRPr="00E96EDC">
        <w:rPr>
          <w:rFonts w:ascii="Book Antiqua" w:hAnsi="Book Antiqua"/>
          <w:iCs/>
          <w:szCs w:val="24"/>
          <w:lang w:val="es-PR" w:eastAsia="es-PR"/>
        </w:rPr>
        <w:t>Bloquear el acceso del agresor a sus redes sociales;</w:t>
      </w:r>
    </w:p>
    <w:p w14:paraId="26E3D4C2" w14:textId="77777777" w:rsidR="007E4C23" w:rsidRDefault="007E4C23" w:rsidP="0062209E">
      <w:pPr>
        <w:pStyle w:val="ListParagraph"/>
        <w:numPr>
          <w:ilvl w:val="0"/>
          <w:numId w:val="53"/>
        </w:numPr>
        <w:spacing w:line="480" w:lineRule="auto"/>
        <w:ind w:left="720" w:firstLine="360"/>
        <w:jc w:val="both"/>
        <w:rPr>
          <w:rFonts w:ascii="Book Antiqua" w:hAnsi="Book Antiqua"/>
          <w:iCs/>
          <w:szCs w:val="24"/>
          <w:lang w:val="es-PR" w:eastAsia="es-PR"/>
        </w:rPr>
      </w:pPr>
      <w:r w:rsidRPr="00E96EDC">
        <w:rPr>
          <w:rFonts w:ascii="Book Antiqua" w:hAnsi="Book Antiqua"/>
          <w:iCs/>
          <w:szCs w:val="24"/>
          <w:lang w:val="es-PR" w:eastAsia="es-PR"/>
        </w:rPr>
        <w:lastRenderedPageBreak/>
        <w:t>Tener precaución con lo que publica, a esos efectos debe evaluar los artículos que publica en su perfil, las fotos, las actualizaciones de estatus, en especial los “check-in” cuando entra a algún lugar; o información sobre los lugares que va a visitar, que puedan revelar su destino, sus planes, sus intereses, y le permitan al agresor identificar fácilmente donde se encuentra la víctima;</w:t>
      </w:r>
    </w:p>
    <w:p w14:paraId="0D65E30F" w14:textId="77777777" w:rsidR="007E4C23" w:rsidRDefault="007E4C23" w:rsidP="0062209E">
      <w:pPr>
        <w:pStyle w:val="ListParagraph"/>
        <w:numPr>
          <w:ilvl w:val="0"/>
          <w:numId w:val="53"/>
        </w:numPr>
        <w:spacing w:line="480" w:lineRule="auto"/>
        <w:ind w:left="720" w:firstLine="360"/>
        <w:jc w:val="both"/>
        <w:rPr>
          <w:rFonts w:ascii="Book Antiqua" w:hAnsi="Book Antiqua"/>
          <w:iCs/>
          <w:szCs w:val="24"/>
          <w:lang w:val="es-PR" w:eastAsia="es-PR"/>
        </w:rPr>
      </w:pPr>
      <w:r w:rsidRPr="00E96EDC">
        <w:rPr>
          <w:rFonts w:ascii="Book Antiqua" w:hAnsi="Book Antiqua"/>
          <w:iCs/>
          <w:szCs w:val="24"/>
          <w:lang w:val="es-PR" w:eastAsia="es-PR"/>
        </w:rPr>
        <w:t>Establecer sus cuentas como privadas y recordar que pueden tener acceso a sus cuentas personas que no son el agresor pero que tienen contacto con este, lo que puede revelar sus lugares de destino y donde frecuenta;</w:t>
      </w:r>
    </w:p>
    <w:p w14:paraId="18C45BFE" w14:textId="77777777" w:rsidR="007E4C23" w:rsidRDefault="007E4C23" w:rsidP="0062209E">
      <w:pPr>
        <w:pStyle w:val="ListParagraph"/>
        <w:numPr>
          <w:ilvl w:val="0"/>
          <w:numId w:val="53"/>
        </w:numPr>
        <w:spacing w:line="480" w:lineRule="auto"/>
        <w:ind w:left="720" w:firstLine="360"/>
        <w:jc w:val="both"/>
        <w:rPr>
          <w:rFonts w:ascii="Book Antiqua" w:hAnsi="Book Antiqua"/>
          <w:iCs/>
          <w:szCs w:val="24"/>
          <w:lang w:val="es-PR" w:eastAsia="es-PR"/>
        </w:rPr>
      </w:pPr>
      <w:r w:rsidRPr="00E96EDC">
        <w:rPr>
          <w:rFonts w:ascii="Book Antiqua" w:hAnsi="Book Antiqua"/>
          <w:iCs/>
          <w:szCs w:val="24"/>
          <w:lang w:val="es-PR" w:eastAsia="es-PR"/>
        </w:rPr>
        <w:t>Asegurarse que ninguna de sus cuentas en redes sociales posea un localizador que revele los lugares donde se encuentra; y,</w:t>
      </w:r>
    </w:p>
    <w:p w14:paraId="4009D2D3" w14:textId="77777777" w:rsidR="007E4C23" w:rsidRPr="00E96EDC" w:rsidRDefault="007E4C23" w:rsidP="0062209E">
      <w:pPr>
        <w:pStyle w:val="ListParagraph"/>
        <w:numPr>
          <w:ilvl w:val="0"/>
          <w:numId w:val="53"/>
        </w:numPr>
        <w:spacing w:line="480" w:lineRule="auto"/>
        <w:ind w:left="720" w:firstLine="360"/>
        <w:jc w:val="both"/>
        <w:rPr>
          <w:rFonts w:ascii="Book Antiqua" w:hAnsi="Book Antiqua"/>
          <w:iCs/>
          <w:szCs w:val="24"/>
          <w:lang w:val="es-PR" w:eastAsia="es-PR"/>
        </w:rPr>
      </w:pPr>
      <w:r w:rsidRPr="00E96EDC">
        <w:rPr>
          <w:rFonts w:ascii="Book Antiqua" w:hAnsi="Book Antiqua"/>
          <w:iCs/>
          <w:szCs w:val="24"/>
          <w:lang w:val="es-PR" w:eastAsia="es-PR"/>
        </w:rPr>
        <w:t>Enfatizarle que la mejor forma de seguridad para las redes es no incluir información personal o de identidad en estas.</w:t>
      </w:r>
    </w:p>
    <w:p w14:paraId="53E9C14B" w14:textId="77777777" w:rsidR="007E4C23" w:rsidRPr="007E4C23" w:rsidRDefault="007E4C23" w:rsidP="0062209E">
      <w:pPr>
        <w:pStyle w:val="ListParagraph"/>
        <w:numPr>
          <w:ilvl w:val="0"/>
          <w:numId w:val="51"/>
        </w:numPr>
        <w:spacing w:line="480" w:lineRule="auto"/>
        <w:ind w:left="90" w:firstLine="270"/>
        <w:jc w:val="both"/>
        <w:rPr>
          <w:rFonts w:ascii="Book Antiqua" w:hAnsi="Book Antiqua"/>
          <w:iCs/>
          <w:szCs w:val="24"/>
          <w:lang w:val="es-PR" w:eastAsia="es-PR"/>
        </w:rPr>
      </w:pPr>
      <w:r w:rsidRPr="007E4C23">
        <w:rPr>
          <w:rFonts w:ascii="Book Antiqua" w:hAnsi="Book Antiqua"/>
          <w:iCs/>
          <w:szCs w:val="24"/>
          <w:lang w:val="es-PR" w:eastAsia="es-PR"/>
        </w:rPr>
        <w:t>Personas de confianza, preferiblemente que no tengan comunicación o relación con el agresor:</w:t>
      </w:r>
    </w:p>
    <w:p w14:paraId="49A92F84" w14:textId="77777777" w:rsidR="007E4C23" w:rsidRPr="007E4C23" w:rsidRDefault="007E4C23" w:rsidP="00E96EDC">
      <w:pPr>
        <w:pStyle w:val="ListParagraph"/>
        <w:spacing w:line="480" w:lineRule="auto"/>
        <w:ind w:firstLine="360"/>
        <w:jc w:val="both"/>
        <w:rPr>
          <w:rFonts w:ascii="Book Antiqua" w:hAnsi="Book Antiqua"/>
          <w:iCs/>
          <w:szCs w:val="24"/>
          <w:lang w:val="es-PR" w:eastAsia="es-PR"/>
        </w:rPr>
      </w:pPr>
      <w:r w:rsidRPr="007E4C23">
        <w:rPr>
          <w:rFonts w:ascii="Book Antiqua" w:hAnsi="Book Antiqua"/>
          <w:iCs/>
          <w:szCs w:val="24"/>
          <w:lang w:val="es-PR" w:eastAsia="es-PR"/>
        </w:rPr>
        <w:t>Recomendarle a la víctima identificar personas de confianza que no tengan comunicación o relación con el agresor, a las cuales esta pueda recurrir en una situación de emergencia.  A esos efectos se le recomendará como parte de su plan, pero sin limitarse:</w:t>
      </w:r>
    </w:p>
    <w:p w14:paraId="7A90A98D" w14:textId="77777777" w:rsidR="007E4C23" w:rsidRDefault="007E4C23" w:rsidP="0062209E">
      <w:pPr>
        <w:pStyle w:val="ListParagraph"/>
        <w:numPr>
          <w:ilvl w:val="0"/>
          <w:numId w:val="56"/>
        </w:numPr>
        <w:spacing w:line="480" w:lineRule="auto"/>
        <w:ind w:left="720" w:firstLine="360"/>
        <w:jc w:val="both"/>
        <w:rPr>
          <w:rFonts w:ascii="Book Antiqua" w:hAnsi="Book Antiqua"/>
          <w:iCs/>
          <w:szCs w:val="24"/>
          <w:lang w:val="es-PR" w:eastAsia="es-PR"/>
        </w:rPr>
      </w:pPr>
      <w:r w:rsidRPr="007E4C23">
        <w:rPr>
          <w:rFonts w:ascii="Book Antiqua" w:hAnsi="Book Antiqua"/>
          <w:iCs/>
          <w:szCs w:val="24"/>
          <w:lang w:val="es-PR" w:eastAsia="es-PR"/>
        </w:rPr>
        <w:t>Tener accesible los contactos de las personas de confianza;</w:t>
      </w:r>
    </w:p>
    <w:p w14:paraId="1AC574D2" w14:textId="77777777" w:rsidR="007E4C23" w:rsidRDefault="007E4C23" w:rsidP="0062209E">
      <w:pPr>
        <w:pStyle w:val="ListParagraph"/>
        <w:numPr>
          <w:ilvl w:val="0"/>
          <w:numId w:val="56"/>
        </w:numPr>
        <w:spacing w:line="480" w:lineRule="auto"/>
        <w:ind w:left="720" w:firstLine="360"/>
        <w:jc w:val="both"/>
        <w:rPr>
          <w:rFonts w:ascii="Book Antiqua" w:hAnsi="Book Antiqua"/>
          <w:iCs/>
          <w:szCs w:val="24"/>
          <w:lang w:val="es-PR" w:eastAsia="es-PR"/>
        </w:rPr>
      </w:pPr>
      <w:r w:rsidRPr="00464542">
        <w:rPr>
          <w:rFonts w:ascii="Book Antiqua" w:hAnsi="Book Antiqua"/>
          <w:iCs/>
          <w:szCs w:val="24"/>
          <w:lang w:val="es-PR" w:eastAsia="es-PR"/>
        </w:rPr>
        <w:t>Identificar persona de confianza, que pueda servir de ayuda ante la peligrosidad del agresor, así como para permanecer con esta en caso de una emergencia; y,</w:t>
      </w:r>
    </w:p>
    <w:p w14:paraId="241F53AA" w14:textId="7C627424" w:rsidR="007E4C23" w:rsidRPr="00464542" w:rsidRDefault="007E4C23" w:rsidP="0062209E">
      <w:pPr>
        <w:pStyle w:val="ListParagraph"/>
        <w:numPr>
          <w:ilvl w:val="0"/>
          <w:numId w:val="56"/>
        </w:numPr>
        <w:spacing w:line="480" w:lineRule="auto"/>
        <w:ind w:left="720" w:firstLine="360"/>
        <w:jc w:val="both"/>
        <w:rPr>
          <w:rFonts w:ascii="Book Antiqua" w:hAnsi="Book Antiqua"/>
          <w:iCs/>
          <w:szCs w:val="24"/>
          <w:lang w:val="es-PR" w:eastAsia="es-PR"/>
        </w:rPr>
      </w:pPr>
      <w:r w:rsidRPr="00464542">
        <w:rPr>
          <w:rFonts w:ascii="Book Antiqua" w:hAnsi="Book Antiqua"/>
          <w:iCs/>
          <w:szCs w:val="24"/>
          <w:lang w:val="es-PR" w:eastAsia="es-PR"/>
        </w:rPr>
        <w:lastRenderedPageBreak/>
        <w:t>Establecer con esta persona una hora específica todos los días para contactarla, así como el curso de acción a seguir en caso de que no se pueda comunicar con la víctima.</w:t>
      </w:r>
    </w:p>
    <w:p w14:paraId="42AE9B50" w14:textId="2B9FA239" w:rsidR="00786E59" w:rsidRPr="00282ED0" w:rsidRDefault="00C77AC1" w:rsidP="00786E59">
      <w:pPr>
        <w:spacing w:line="480" w:lineRule="auto"/>
        <w:ind w:firstLine="360"/>
        <w:jc w:val="both"/>
        <w:rPr>
          <w:rFonts w:ascii="Book Antiqua" w:hAnsi="Book Antiqua"/>
          <w:szCs w:val="24"/>
          <w:lang w:val="es-ES_tradnl"/>
        </w:rPr>
      </w:pPr>
      <w:r w:rsidRPr="00282ED0">
        <w:rPr>
          <w:rFonts w:ascii="Book Antiqua" w:hAnsi="Book Antiqua"/>
          <w:szCs w:val="24"/>
          <w:lang w:val="es-ES_tradnl"/>
        </w:rPr>
        <w:t>Artículo</w:t>
      </w:r>
      <w:r w:rsidR="00F52D5F" w:rsidRPr="00282ED0">
        <w:rPr>
          <w:rFonts w:ascii="Book Antiqua" w:hAnsi="Book Antiqua"/>
          <w:szCs w:val="24"/>
          <w:lang w:val="es-ES_tradnl"/>
        </w:rPr>
        <w:t xml:space="preserve"> 33</w:t>
      </w:r>
      <w:r w:rsidRPr="00282ED0">
        <w:rPr>
          <w:rFonts w:ascii="Book Antiqua" w:hAnsi="Book Antiqua"/>
          <w:szCs w:val="24"/>
          <w:lang w:val="es-ES_tradnl"/>
        </w:rPr>
        <w:t xml:space="preserve">.- </w:t>
      </w:r>
      <w:r w:rsidR="00786E59" w:rsidRPr="00282ED0">
        <w:rPr>
          <w:rFonts w:ascii="Book Antiqua" w:hAnsi="Book Antiqua"/>
          <w:szCs w:val="24"/>
          <w:lang w:val="es-ES_tradnl"/>
        </w:rPr>
        <w:t xml:space="preserve">Competencia. </w:t>
      </w:r>
    </w:p>
    <w:p w14:paraId="3F892DFE" w14:textId="6F923432" w:rsidR="00786E59" w:rsidRPr="00480C47" w:rsidRDefault="00786E59" w:rsidP="00786E59">
      <w:pPr>
        <w:spacing w:line="480" w:lineRule="auto"/>
        <w:ind w:firstLine="360"/>
        <w:jc w:val="both"/>
        <w:rPr>
          <w:rFonts w:ascii="Book Antiqua" w:hAnsi="Book Antiqua"/>
          <w:szCs w:val="24"/>
          <w:lang w:val="es-ES_tradnl"/>
        </w:rPr>
      </w:pPr>
      <w:r w:rsidRPr="00480C47">
        <w:rPr>
          <w:rFonts w:ascii="Book Antiqua" w:hAnsi="Book Antiqua"/>
          <w:szCs w:val="24"/>
          <w:lang w:val="es-ES_tradnl"/>
        </w:rPr>
        <w:t>Cualquier juez del Tribunal de Primera Instancia</w:t>
      </w:r>
      <w:r w:rsidR="001B7B73" w:rsidRPr="00480C47">
        <w:rPr>
          <w:rFonts w:ascii="Book Antiqua" w:hAnsi="Book Antiqua"/>
          <w:szCs w:val="24"/>
          <w:lang w:val="es-ES_tradnl"/>
        </w:rPr>
        <w:t>, sea superior o municipal,</w:t>
      </w:r>
      <w:r w:rsidR="001B7B73" w:rsidRPr="00480C47">
        <w:rPr>
          <w:rStyle w:val="CommentReference"/>
          <w:lang w:val="es-ES_tradnl"/>
        </w:rPr>
        <w:t xml:space="preserve"> </w:t>
      </w:r>
      <w:r w:rsidRPr="00480C47">
        <w:rPr>
          <w:rFonts w:ascii="Book Antiqua" w:hAnsi="Book Antiqua"/>
          <w:szCs w:val="24"/>
          <w:lang w:val="es-ES_tradnl"/>
        </w:rPr>
        <w:t xml:space="preserve">podrá dictar una orden de protección conforme a este Código. </w:t>
      </w:r>
      <w:r w:rsidR="004B4F93" w:rsidRPr="00480C47">
        <w:rPr>
          <w:rFonts w:ascii="Book Antiqua" w:hAnsi="Book Antiqua"/>
          <w:szCs w:val="24"/>
          <w:lang w:val="es-ES_tradnl"/>
        </w:rPr>
        <w:t xml:space="preserve"> </w:t>
      </w:r>
      <w:r w:rsidRPr="00480C47">
        <w:rPr>
          <w:rFonts w:ascii="Book Antiqua" w:hAnsi="Book Antiqua"/>
          <w:szCs w:val="24"/>
          <w:lang w:val="es-ES_tradnl"/>
        </w:rPr>
        <w:t xml:space="preserve">Toda orden de protección podrá ser revisada, en los casos apropiados, en cualquier sala de superior jerarquía y en aquellas instancias pertinentes en </w:t>
      </w:r>
      <w:r w:rsidR="008C49E6" w:rsidRPr="00480C47">
        <w:rPr>
          <w:rFonts w:ascii="Book Antiqua" w:hAnsi="Book Antiqua"/>
          <w:szCs w:val="24"/>
          <w:lang w:val="es-ES_tradnl"/>
        </w:rPr>
        <w:t>cualquier sala especializada que determine la Rama Judicial</w:t>
      </w:r>
      <w:r w:rsidRPr="00480C47">
        <w:rPr>
          <w:rFonts w:ascii="Book Antiqua" w:hAnsi="Book Antiqua"/>
          <w:szCs w:val="24"/>
          <w:lang w:val="es-ES_tradnl"/>
        </w:rPr>
        <w:t>.</w:t>
      </w:r>
    </w:p>
    <w:p w14:paraId="0CB652A0" w14:textId="7A44AE95" w:rsidR="00786E59" w:rsidRPr="00282ED0" w:rsidRDefault="00C77AC1" w:rsidP="00786E59">
      <w:pPr>
        <w:spacing w:line="480" w:lineRule="auto"/>
        <w:ind w:firstLine="360"/>
        <w:jc w:val="both"/>
        <w:rPr>
          <w:rFonts w:ascii="Book Antiqua" w:hAnsi="Book Antiqua"/>
          <w:szCs w:val="24"/>
          <w:lang w:val="es-ES_tradnl"/>
        </w:rPr>
      </w:pPr>
      <w:r w:rsidRPr="00282ED0">
        <w:rPr>
          <w:rFonts w:ascii="Book Antiqua" w:hAnsi="Book Antiqua"/>
          <w:szCs w:val="24"/>
          <w:lang w:val="es-ES_tradnl"/>
        </w:rPr>
        <w:t>Artículo</w:t>
      </w:r>
      <w:r w:rsidR="00F52D5F" w:rsidRPr="00282ED0">
        <w:rPr>
          <w:rFonts w:ascii="Book Antiqua" w:hAnsi="Book Antiqua"/>
          <w:szCs w:val="24"/>
          <w:lang w:val="es-ES_tradnl"/>
        </w:rPr>
        <w:t xml:space="preserve"> 34</w:t>
      </w:r>
      <w:r w:rsidRPr="00282ED0">
        <w:rPr>
          <w:rFonts w:ascii="Book Antiqua" w:hAnsi="Book Antiqua"/>
          <w:szCs w:val="24"/>
          <w:lang w:val="es-ES_tradnl"/>
        </w:rPr>
        <w:t xml:space="preserve">.- </w:t>
      </w:r>
      <w:r w:rsidR="00786E59" w:rsidRPr="00282ED0">
        <w:rPr>
          <w:rFonts w:ascii="Book Antiqua" w:hAnsi="Book Antiqua"/>
          <w:szCs w:val="24"/>
          <w:lang w:val="es-ES_tradnl"/>
        </w:rPr>
        <w:t>Procedimiento.</w:t>
      </w:r>
    </w:p>
    <w:p w14:paraId="498C8670" w14:textId="66DD7EC0" w:rsidR="00786E59" w:rsidRPr="00480C47" w:rsidRDefault="00786E59" w:rsidP="00786E59">
      <w:pPr>
        <w:spacing w:line="480" w:lineRule="auto"/>
        <w:ind w:firstLine="360"/>
        <w:jc w:val="both"/>
        <w:rPr>
          <w:rFonts w:ascii="Book Antiqua" w:hAnsi="Book Antiqua"/>
          <w:szCs w:val="24"/>
          <w:lang w:val="es-ES_tradnl"/>
        </w:rPr>
      </w:pPr>
      <w:r w:rsidRPr="00480C47">
        <w:rPr>
          <w:rFonts w:ascii="Book Antiqua" w:hAnsi="Book Antiqua"/>
          <w:szCs w:val="24"/>
          <w:lang w:val="es-ES_tradnl"/>
        </w:rPr>
        <w:t>Cualquier persona de dieciocho (18) años o más de edad, podrá solicitar los remedios civiles que establece este Código para sí, o a favor de cualquiera otra</w:t>
      </w:r>
      <w:r w:rsidR="00941E8C" w:rsidRPr="00480C47">
        <w:rPr>
          <w:rFonts w:ascii="Book Antiqua" w:hAnsi="Book Antiqua"/>
          <w:szCs w:val="24"/>
          <w:lang w:val="es-ES_tradnl"/>
        </w:rPr>
        <w:t xml:space="preserve"> persona cuando </w:t>
      </w:r>
      <w:r w:rsidR="000C0E8A">
        <w:rPr>
          <w:rFonts w:ascii="Book Antiqua" w:hAnsi="Book Antiqua"/>
          <w:szCs w:val="24"/>
          <w:lang w:val="es-ES_tradnl"/>
        </w:rPr>
        <w:t>e</w:t>
      </w:r>
      <w:r w:rsidR="00941E8C" w:rsidRPr="00480C47">
        <w:rPr>
          <w:rFonts w:ascii="Book Antiqua" w:hAnsi="Book Antiqua"/>
          <w:szCs w:val="24"/>
          <w:lang w:val="es-ES_tradnl"/>
        </w:rPr>
        <w:t>sta sufra de dis</w:t>
      </w:r>
      <w:r w:rsidRPr="00480C47">
        <w:rPr>
          <w:rFonts w:ascii="Book Antiqua" w:hAnsi="Book Antiqua"/>
          <w:szCs w:val="24"/>
          <w:lang w:val="es-ES_tradnl"/>
        </w:rPr>
        <w:t>capacidad física o mental, en caso de emergencia o cuando la persona se encuentre impedida de solicitarla por sí misma.</w:t>
      </w:r>
    </w:p>
    <w:p w14:paraId="2F0E4703" w14:textId="255957B8" w:rsidR="00DB6254" w:rsidRPr="00480C47" w:rsidRDefault="00786E59" w:rsidP="00786E59">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También podrán solicitar los remedios civiles que establece este Código, los padres, madres </w:t>
      </w:r>
      <w:r w:rsidR="00FC5DC2" w:rsidRPr="00480C47">
        <w:rPr>
          <w:rFonts w:ascii="Book Antiqua" w:hAnsi="Book Antiqua"/>
          <w:szCs w:val="24"/>
          <w:lang w:val="es-ES_tradnl"/>
        </w:rPr>
        <w:t xml:space="preserve">a favor de sus hijos o hijas, </w:t>
      </w:r>
      <w:r w:rsidR="00F075E1">
        <w:rPr>
          <w:rFonts w:ascii="Book Antiqua" w:hAnsi="Book Antiqua"/>
          <w:szCs w:val="24"/>
          <w:lang w:val="es-ES_tradnl"/>
        </w:rPr>
        <w:t>y</w:t>
      </w:r>
      <w:r w:rsidR="00FC5DC2" w:rsidRPr="00480C47">
        <w:rPr>
          <w:rFonts w:ascii="Book Antiqua" w:hAnsi="Book Antiqua"/>
          <w:szCs w:val="24"/>
          <w:lang w:val="es-ES_tradnl"/>
        </w:rPr>
        <w:t xml:space="preserve"> </w:t>
      </w:r>
      <w:r w:rsidRPr="00480C47">
        <w:rPr>
          <w:rFonts w:ascii="Book Antiqua" w:hAnsi="Book Antiqua"/>
          <w:szCs w:val="24"/>
          <w:lang w:val="es-ES_tradnl"/>
        </w:rPr>
        <w:t>los hijos o hijas mayores de edad</w:t>
      </w:r>
      <w:r w:rsidR="00FC5DC2" w:rsidRPr="00480C47">
        <w:rPr>
          <w:rFonts w:ascii="Book Antiqua" w:hAnsi="Book Antiqua"/>
          <w:szCs w:val="24"/>
          <w:lang w:val="es-ES_tradnl"/>
        </w:rPr>
        <w:t xml:space="preserve"> a favor de </w:t>
      </w:r>
      <w:r w:rsidR="007B29E2" w:rsidRPr="00480C47">
        <w:rPr>
          <w:rFonts w:ascii="Book Antiqua" w:hAnsi="Book Antiqua"/>
          <w:szCs w:val="24"/>
          <w:lang w:val="es-ES_tradnl"/>
        </w:rPr>
        <w:t>sus madres</w:t>
      </w:r>
      <w:r w:rsidRPr="00480C47">
        <w:rPr>
          <w:rFonts w:ascii="Book Antiqua" w:hAnsi="Book Antiqua"/>
          <w:szCs w:val="24"/>
          <w:lang w:val="es-ES_tradnl"/>
        </w:rPr>
        <w:t xml:space="preserve"> o padres que son o han sido víctimas de violencia doméstica</w:t>
      </w:r>
      <w:r w:rsidR="00007B2B">
        <w:rPr>
          <w:rFonts w:ascii="Book Antiqua" w:hAnsi="Book Antiqua"/>
          <w:szCs w:val="24"/>
          <w:lang w:val="es-ES_tradnl"/>
        </w:rPr>
        <w:t xml:space="preserve"> </w:t>
      </w:r>
      <w:r w:rsidR="00007B2B" w:rsidRPr="00007B2B">
        <w:rPr>
          <w:rFonts w:ascii="Book Antiqua" w:hAnsi="Book Antiqua"/>
          <w:szCs w:val="24"/>
          <w:lang w:val="es-ES_tradnl"/>
        </w:rPr>
        <w:t xml:space="preserve">a o de conducta constitutiva de delito según tipificado en </w:t>
      </w:r>
      <w:r w:rsidR="00007B2B">
        <w:rPr>
          <w:rFonts w:ascii="Book Antiqua" w:hAnsi="Book Antiqua"/>
          <w:szCs w:val="24"/>
          <w:lang w:val="es-ES_tradnl"/>
        </w:rPr>
        <w:t>este Código</w:t>
      </w:r>
      <w:r w:rsidRPr="00480C47">
        <w:rPr>
          <w:rFonts w:ascii="Book Antiqua" w:hAnsi="Book Antiqua"/>
          <w:szCs w:val="24"/>
          <w:lang w:val="es-ES_tradnl"/>
        </w:rPr>
        <w:t xml:space="preserve">. </w:t>
      </w:r>
      <w:r w:rsidR="0011083D" w:rsidRPr="00480C47">
        <w:rPr>
          <w:rFonts w:ascii="Book Antiqua" w:hAnsi="Book Antiqua"/>
          <w:szCs w:val="24"/>
          <w:lang w:val="es-ES_tradnl"/>
        </w:rPr>
        <w:t xml:space="preserve"> </w:t>
      </w:r>
      <w:r w:rsidRPr="00480C47">
        <w:rPr>
          <w:rFonts w:ascii="Book Antiqua" w:hAnsi="Book Antiqua"/>
          <w:szCs w:val="24"/>
          <w:lang w:val="es-ES_tradnl"/>
        </w:rPr>
        <w:t xml:space="preserve">En estos casos, los padres, madres y los hijos o las hijas mayores de edad, deberán haber presenciado los actos de violencia doméstica; o que la víctima haya confiado o revelado a </w:t>
      </w:r>
      <w:r w:rsidR="000C0E8A">
        <w:rPr>
          <w:rFonts w:ascii="Book Antiqua" w:hAnsi="Book Antiqua"/>
          <w:szCs w:val="24"/>
          <w:lang w:val="es-ES_tradnl"/>
        </w:rPr>
        <w:t>e</w:t>
      </w:r>
      <w:r w:rsidRPr="00480C47">
        <w:rPr>
          <w:rFonts w:ascii="Book Antiqua" w:hAnsi="Book Antiqua"/>
          <w:szCs w:val="24"/>
          <w:lang w:val="es-ES_tradnl"/>
        </w:rPr>
        <w:t xml:space="preserve">stos que ha sido víctima de actos constitutivos de violencia doméstica. </w:t>
      </w:r>
      <w:r w:rsidR="0011083D" w:rsidRPr="00480C47">
        <w:rPr>
          <w:rFonts w:ascii="Book Antiqua" w:hAnsi="Book Antiqua"/>
          <w:szCs w:val="24"/>
          <w:lang w:val="es-ES_tradnl"/>
        </w:rPr>
        <w:t xml:space="preserve"> </w:t>
      </w:r>
      <w:r w:rsidRPr="00480C47">
        <w:rPr>
          <w:rFonts w:ascii="Book Antiqua" w:hAnsi="Book Antiqua"/>
          <w:szCs w:val="24"/>
          <w:lang w:val="es-ES_tradnl"/>
        </w:rPr>
        <w:t xml:space="preserve">Dicha solicitud </w:t>
      </w:r>
      <w:r w:rsidR="00526AA7" w:rsidRPr="00480C47">
        <w:rPr>
          <w:rFonts w:ascii="Book Antiqua" w:hAnsi="Book Antiqua"/>
          <w:szCs w:val="24"/>
          <w:lang w:val="es-ES_tradnl"/>
        </w:rPr>
        <w:t xml:space="preserve">será </w:t>
      </w:r>
      <w:r w:rsidRPr="00480C47">
        <w:rPr>
          <w:rFonts w:ascii="Book Antiqua" w:hAnsi="Book Antiqua"/>
          <w:szCs w:val="24"/>
          <w:lang w:val="es-ES_tradnl"/>
        </w:rPr>
        <w:t>bajo juramento</w:t>
      </w:r>
      <w:r w:rsidR="00DB6254" w:rsidRPr="00480C47">
        <w:rPr>
          <w:rFonts w:ascii="Book Antiqua" w:hAnsi="Book Antiqua"/>
          <w:szCs w:val="24"/>
          <w:lang w:val="es-ES_tradnl"/>
        </w:rPr>
        <w:t xml:space="preserve">. </w:t>
      </w:r>
      <w:r w:rsidR="0011083D" w:rsidRPr="00480C47">
        <w:rPr>
          <w:rFonts w:ascii="Book Antiqua" w:hAnsi="Book Antiqua"/>
          <w:szCs w:val="24"/>
          <w:lang w:val="es-ES_tradnl"/>
        </w:rPr>
        <w:t xml:space="preserve"> </w:t>
      </w:r>
      <w:r w:rsidR="00DB6254" w:rsidRPr="00480C47">
        <w:rPr>
          <w:rFonts w:ascii="Book Antiqua" w:hAnsi="Book Antiqua"/>
          <w:szCs w:val="24"/>
          <w:lang w:val="es-ES_tradnl"/>
        </w:rPr>
        <w:t xml:space="preserve">Además, </w:t>
      </w:r>
      <w:r w:rsidRPr="00480C47">
        <w:rPr>
          <w:rFonts w:ascii="Book Antiqua" w:hAnsi="Book Antiqua"/>
          <w:szCs w:val="24"/>
          <w:lang w:val="es-ES_tradnl"/>
        </w:rPr>
        <w:t>deberá incluir que el solicitante informó a la víctima, previo al comienzo del proceso de solicitud, de su intención de solicitar la orden de protección a su favor</w:t>
      </w:r>
      <w:r w:rsidR="00DB6254" w:rsidRPr="00480C47">
        <w:rPr>
          <w:rFonts w:ascii="Book Antiqua" w:hAnsi="Book Antiqua"/>
          <w:szCs w:val="24"/>
          <w:lang w:val="es-ES_tradnl"/>
        </w:rPr>
        <w:t xml:space="preserve">, siempre y cuando </w:t>
      </w:r>
      <w:r w:rsidR="00DB6254" w:rsidRPr="00480C47">
        <w:rPr>
          <w:rFonts w:ascii="Book Antiqua" w:hAnsi="Book Antiqua"/>
          <w:szCs w:val="24"/>
          <w:lang w:val="es-ES_tradnl"/>
        </w:rPr>
        <w:lastRenderedPageBreak/>
        <w:t xml:space="preserve">la </w:t>
      </w:r>
      <w:r w:rsidR="00941E8C" w:rsidRPr="00480C47">
        <w:rPr>
          <w:rFonts w:ascii="Book Antiqua" w:hAnsi="Book Antiqua"/>
          <w:szCs w:val="24"/>
          <w:lang w:val="es-ES_tradnl"/>
        </w:rPr>
        <w:t xml:space="preserve">parte </w:t>
      </w:r>
      <w:r w:rsidR="00DB6254" w:rsidRPr="00480C47">
        <w:rPr>
          <w:rFonts w:ascii="Book Antiqua" w:hAnsi="Book Antiqua"/>
          <w:szCs w:val="24"/>
          <w:lang w:val="es-ES_tradnl"/>
        </w:rPr>
        <w:t>víctima no padezca de condición incapacitante que le impida entender y comprender lo que se le informa.</w:t>
      </w:r>
    </w:p>
    <w:p w14:paraId="51C70D23" w14:textId="77777777" w:rsidR="00786E59" w:rsidRPr="00480C47" w:rsidRDefault="00786E59" w:rsidP="00786E59">
      <w:pPr>
        <w:spacing w:line="480" w:lineRule="auto"/>
        <w:ind w:firstLine="360"/>
        <w:jc w:val="both"/>
        <w:rPr>
          <w:rFonts w:ascii="Book Antiqua" w:hAnsi="Book Antiqua"/>
          <w:szCs w:val="24"/>
          <w:lang w:val="es-ES_tradnl"/>
        </w:rPr>
      </w:pPr>
      <w:r w:rsidRPr="00480C47">
        <w:rPr>
          <w:rFonts w:ascii="Book Antiqua" w:hAnsi="Book Antiqua"/>
          <w:szCs w:val="24"/>
          <w:lang w:val="es-ES_tradnl"/>
        </w:rPr>
        <w:t>Un patrono podrá solicitar una orden de protección a favor de las empleadas, empleados, visitantes y cualquier otra persona que se encuentre en su lugar de trabajo si una de sus empleadas o empleados es o ha sido víctima de violencia doméstica o de conducta constitutiva de violencia doméstica en el lugar de trabajo.</w:t>
      </w:r>
    </w:p>
    <w:p w14:paraId="5C4FE9C1" w14:textId="61EC95B0" w:rsidR="00786E59" w:rsidRPr="00480C47" w:rsidRDefault="00786E59" w:rsidP="00786E59">
      <w:pPr>
        <w:spacing w:line="480" w:lineRule="auto"/>
        <w:ind w:firstLine="360"/>
        <w:jc w:val="both"/>
        <w:rPr>
          <w:rFonts w:ascii="Book Antiqua" w:hAnsi="Book Antiqua"/>
          <w:szCs w:val="24"/>
          <w:lang w:val="es-ES_tradnl"/>
        </w:rPr>
      </w:pPr>
      <w:r w:rsidRPr="00480C47">
        <w:rPr>
          <w:rFonts w:ascii="Book Antiqua" w:hAnsi="Book Antiqua"/>
          <w:szCs w:val="24"/>
          <w:lang w:val="es-ES_tradnl"/>
        </w:rPr>
        <w:t>Antes de iniciar este procedimiento, el patrono deberá notificar de su intención de solicitar la orden de protección a la empleada o empleado que es o ha sido víctima de violencia doméstica</w:t>
      </w:r>
      <w:r w:rsidR="00E03A81" w:rsidRPr="00E03A81">
        <w:rPr>
          <w:rFonts w:ascii="Book Antiqua" w:hAnsi="Book Antiqua"/>
          <w:szCs w:val="24"/>
          <w:lang w:val="es-ES_tradnl"/>
        </w:rPr>
        <w:t xml:space="preserve">o o de conducta constitutiva de delito según tipificado en </w:t>
      </w:r>
      <w:r w:rsidR="00E03A81">
        <w:rPr>
          <w:rFonts w:ascii="Book Antiqua" w:hAnsi="Book Antiqua"/>
          <w:szCs w:val="24"/>
          <w:lang w:val="es-ES_tradnl"/>
        </w:rPr>
        <w:t>este Código</w:t>
      </w:r>
      <w:r w:rsidRPr="00480C47">
        <w:rPr>
          <w:rFonts w:ascii="Book Antiqua" w:hAnsi="Book Antiqua"/>
          <w:szCs w:val="24"/>
          <w:lang w:val="es-ES_tradnl"/>
        </w:rPr>
        <w:t>.</w:t>
      </w:r>
    </w:p>
    <w:p w14:paraId="00C77C7D" w14:textId="079685DD" w:rsidR="00786E59" w:rsidRPr="00480C47" w:rsidRDefault="00786E59" w:rsidP="00786E59">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derecho a solicitar los remedios aquí establecidos no se verá afectado porque la parte </w:t>
      </w:r>
      <w:r w:rsidR="00E03A81">
        <w:rPr>
          <w:rFonts w:ascii="Book Antiqua" w:hAnsi="Book Antiqua"/>
          <w:szCs w:val="24"/>
          <w:lang w:val="es-ES_tradnl"/>
        </w:rPr>
        <w:t>peticionaria</w:t>
      </w:r>
      <w:r w:rsidRPr="00480C47">
        <w:rPr>
          <w:rFonts w:ascii="Book Antiqua" w:hAnsi="Book Antiqua"/>
          <w:szCs w:val="24"/>
          <w:lang w:val="es-ES_tradnl"/>
        </w:rPr>
        <w:t xml:space="preserve"> haya abandonado su residencia para evitar la violencia doméstica.</w:t>
      </w:r>
    </w:p>
    <w:p w14:paraId="7FFF860C" w14:textId="2EE6A47F" w:rsidR="0027200E" w:rsidRPr="00282ED0" w:rsidRDefault="0027200E" w:rsidP="00786E59">
      <w:pPr>
        <w:spacing w:line="480" w:lineRule="auto"/>
        <w:ind w:firstLine="360"/>
        <w:jc w:val="both"/>
        <w:rPr>
          <w:rFonts w:ascii="Book Antiqua" w:hAnsi="Book Antiqua"/>
          <w:szCs w:val="24"/>
          <w:lang w:val="es-ES_tradnl"/>
        </w:rPr>
      </w:pPr>
      <w:r w:rsidRPr="00282ED0">
        <w:rPr>
          <w:rFonts w:ascii="Book Antiqua" w:hAnsi="Book Antiqua"/>
          <w:szCs w:val="24"/>
          <w:lang w:val="es-ES_tradnl"/>
        </w:rPr>
        <w:t>Artículo</w:t>
      </w:r>
      <w:r w:rsidR="00F52D5F" w:rsidRPr="00282ED0">
        <w:rPr>
          <w:rFonts w:ascii="Book Antiqua" w:hAnsi="Book Antiqua"/>
          <w:szCs w:val="24"/>
          <w:lang w:val="es-ES_tradnl"/>
        </w:rPr>
        <w:t xml:space="preserve"> 35</w:t>
      </w:r>
      <w:r w:rsidRPr="00282ED0">
        <w:rPr>
          <w:rFonts w:ascii="Book Antiqua" w:hAnsi="Book Antiqua"/>
          <w:szCs w:val="24"/>
          <w:lang w:val="es-ES_tradnl"/>
        </w:rPr>
        <w:t>.- Inicio de la acción.</w:t>
      </w:r>
    </w:p>
    <w:p w14:paraId="08C674DF" w14:textId="60AA8E1F" w:rsidR="00786E59" w:rsidRPr="00480C47" w:rsidRDefault="00254B92" w:rsidP="00786E59">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w:t>
      </w:r>
      <w:r w:rsidR="00786E59" w:rsidRPr="00480C47">
        <w:rPr>
          <w:rFonts w:ascii="Book Antiqua" w:hAnsi="Book Antiqua"/>
          <w:szCs w:val="24"/>
          <w:lang w:val="es-ES_tradnl"/>
        </w:rPr>
        <w:t>procedimiento para obtener una orden de protección se podrá comenzar:</w:t>
      </w:r>
    </w:p>
    <w:p w14:paraId="407E4D6D" w14:textId="3E64D50B" w:rsidR="00FB47EB" w:rsidRPr="00480C47" w:rsidRDefault="00786E59" w:rsidP="0062209E">
      <w:pPr>
        <w:numPr>
          <w:ilvl w:val="0"/>
          <w:numId w:val="47"/>
        </w:numPr>
        <w:spacing w:line="480" w:lineRule="auto"/>
        <w:jc w:val="both"/>
        <w:rPr>
          <w:rFonts w:ascii="Book Antiqua" w:hAnsi="Book Antiqua"/>
          <w:szCs w:val="24"/>
          <w:lang w:val="es-ES_tradnl"/>
        </w:rPr>
      </w:pPr>
      <w:r w:rsidRPr="00480C47">
        <w:rPr>
          <w:rFonts w:ascii="Book Antiqua" w:hAnsi="Book Antiqua"/>
          <w:szCs w:val="24"/>
          <w:lang w:val="es-ES_tradnl"/>
        </w:rPr>
        <w:t xml:space="preserve">Mediante la radicación de </w:t>
      </w:r>
      <w:r w:rsidR="00254B92" w:rsidRPr="00480C47">
        <w:rPr>
          <w:rFonts w:ascii="Book Antiqua" w:hAnsi="Book Antiqua"/>
          <w:szCs w:val="24"/>
          <w:lang w:val="es-ES_tradnl"/>
        </w:rPr>
        <w:t>una petición verbal o escrita;</w:t>
      </w:r>
    </w:p>
    <w:p w14:paraId="486D3433" w14:textId="054B37D7" w:rsidR="00FB47EB" w:rsidRPr="00480C47" w:rsidRDefault="001E038C" w:rsidP="0062209E">
      <w:pPr>
        <w:numPr>
          <w:ilvl w:val="0"/>
          <w:numId w:val="47"/>
        </w:numPr>
        <w:spacing w:line="480" w:lineRule="auto"/>
        <w:jc w:val="both"/>
        <w:rPr>
          <w:rFonts w:ascii="Book Antiqua" w:hAnsi="Book Antiqua"/>
          <w:szCs w:val="24"/>
          <w:lang w:val="es-ES_tradnl"/>
        </w:rPr>
      </w:pPr>
      <w:r w:rsidRPr="00480C47">
        <w:rPr>
          <w:rFonts w:ascii="Book Antiqua" w:hAnsi="Book Antiqua"/>
          <w:szCs w:val="24"/>
          <w:lang w:val="es-ES_tradnl"/>
        </w:rPr>
        <w:t>D</w:t>
      </w:r>
      <w:r w:rsidR="00786E59" w:rsidRPr="00480C47">
        <w:rPr>
          <w:rFonts w:ascii="Book Antiqua" w:hAnsi="Book Antiqua"/>
          <w:szCs w:val="24"/>
          <w:lang w:val="es-ES_tradnl"/>
        </w:rPr>
        <w:t>entro de cualquier ca</w:t>
      </w:r>
      <w:r w:rsidR="00254B92" w:rsidRPr="00480C47">
        <w:rPr>
          <w:rFonts w:ascii="Book Antiqua" w:hAnsi="Book Antiqua"/>
          <w:szCs w:val="24"/>
          <w:lang w:val="es-ES_tradnl"/>
        </w:rPr>
        <w:t>so pendiente entre las partes; o</w:t>
      </w:r>
    </w:p>
    <w:p w14:paraId="20786E0F" w14:textId="76BBCEAF" w:rsidR="00786E59" w:rsidRPr="00480C47" w:rsidRDefault="001E038C" w:rsidP="0062209E">
      <w:pPr>
        <w:numPr>
          <w:ilvl w:val="0"/>
          <w:numId w:val="47"/>
        </w:numPr>
        <w:spacing w:line="480" w:lineRule="auto"/>
        <w:jc w:val="both"/>
        <w:rPr>
          <w:rFonts w:ascii="Book Antiqua" w:hAnsi="Book Antiqua"/>
          <w:szCs w:val="24"/>
          <w:lang w:val="es-ES_tradnl"/>
        </w:rPr>
      </w:pPr>
      <w:r w:rsidRPr="00480C47">
        <w:rPr>
          <w:rFonts w:ascii="Book Antiqua" w:hAnsi="Book Antiqua"/>
          <w:szCs w:val="24"/>
          <w:lang w:val="es-ES_tradnl"/>
        </w:rPr>
        <w:t xml:space="preserve">A </w:t>
      </w:r>
      <w:r w:rsidR="00254B92" w:rsidRPr="00480C47">
        <w:rPr>
          <w:rFonts w:ascii="Book Antiqua" w:hAnsi="Book Antiqua"/>
          <w:szCs w:val="24"/>
          <w:lang w:val="es-ES_tradnl"/>
        </w:rPr>
        <w:t>solicitud del ministerio f</w:t>
      </w:r>
      <w:r w:rsidR="00786E59" w:rsidRPr="00480C47">
        <w:rPr>
          <w:rFonts w:ascii="Book Antiqua" w:hAnsi="Book Antiqua"/>
          <w:szCs w:val="24"/>
          <w:lang w:val="es-ES_tradnl"/>
        </w:rPr>
        <w:t>iscal en un procedimiento penal, o como una condición para una probatoria o libertad condicional.</w:t>
      </w:r>
    </w:p>
    <w:p w14:paraId="4722EDA5" w14:textId="5D6F77E6" w:rsidR="00786E59" w:rsidRPr="00AA1763" w:rsidRDefault="00786E59" w:rsidP="00786E59">
      <w:pPr>
        <w:spacing w:line="480" w:lineRule="auto"/>
        <w:ind w:firstLine="360"/>
        <w:jc w:val="both"/>
        <w:rPr>
          <w:rFonts w:ascii="Book Antiqua" w:hAnsi="Book Antiqua"/>
          <w:szCs w:val="24"/>
          <w:lang w:val="es-ES_tradnl"/>
        </w:rPr>
      </w:pPr>
      <w:r w:rsidRPr="00480C47">
        <w:rPr>
          <w:rFonts w:ascii="Book Antiqua" w:hAnsi="Book Antiqua"/>
          <w:szCs w:val="24"/>
          <w:lang w:val="es-ES_tradnl"/>
        </w:rPr>
        <w:t>Para facilitar a las personas interesadas el trámite de obtener una orden de protección bajo este Código, la Administración de los Tribunales tendrá disponible</w:t>
      </w:r>
      <w:r w:rsidR="001B2059" w:rsidRPr="00480C47">
        <w:rPr>
          <w:rFonts w:ascii="Book Antiqua" w:hAnsi="Book Antiqua"/>
          <w:szCs w:val="24"/>
          <w:lang w:val="es-ES_tradnl"/>
        </w:rPr>
        <w:t xml:space="preserve"> y accesibles tanto físicos en sus secretarías como en sus portales electrónic</w:t>
      </w:r>
      <w:r w:rsidR="00C52EEC">
        <w:rPr>
          <w:rFonts w:ascii="Book Antiqua" w:hAnsi="Book Antiqua"/>
          <w:szCs w:val="24"/>
          <w:lang w:val="es-ES_tradnl"/>
        </w:rPr>
        <w:t>os</w:t>
      </w:r>
      <w:r w:rsidR="001B2059" w:rsidRPr="00480C47">
        <w:rPr>
          <w:rFonts w:ascii="Book Antiqua" w:hAnsi="Book Antiqua"/>
          <w:szCs w:val="24"/>
          <w:lang w:val="es-ES_tradnl"/>
        </w:rPr>
        <w:t>o</w:t>
      </w:r>
      <w:r w:rsidR="00C52EEC">
        <w:rPr>
          <w:rFonts w:ascii="Book Antiqua" w:hAnsi="Book Antiqua"/>
          <w:szCs w:val="24"/>
          <w:lang w:val="es-ES_tradnl"/>
        </w:rPr>
        <w:t xml:space="preserve"> y en las oficinas de sus jueces municipales, </w:t>
      </w:r>
      <w:r w:rsidRPr="00480C47">
        <w:rPr>
          <w:rFonts w:ascii="Book Antiqua" w:hAnsi="Book Antiqua"/>
          <w:szCs w:val="24"/>
          <w:lang w:val="es-ES_tradnl"/>
        </w:rPr>
        <w:t xml:space="preserve">formularios sencillos, para solicitar y tramitar dicha orden. </w:t>
      </w:r>
      <w:r w:rsidR="0011083D" w:rsidRPr="00480C47">
        <w:rPr>
          <w:rFonts w:ascii="Book Antiqua" w:hAnsi="Book Antiqua"/>
          <w:szCs w:val="24"/>
          <w:lang w:val="es-ES_tradnl"/>
        </w:rPr>
        <w:t xml:space="preserve"> </w:t>
      </w:r>
      <w:r w:rsidRPr="00480C47">
        <w:rPr>
          <w:rFonts w:ascii="Book Antiqua" w:hAnsi="Book Antiqua"/>
          <w:szCs w:val="24"/>
          <w:lang w:val="es-ES_tradnl"/>
        </w:rPr>
        <w:t>Asimismo, les proveerá la ayuda y orientación necesaria para cumplimentarlos y presentarlos.</w:t>
      </w:r>
      <w:r w:rsidR="00AA1763">
        <w:rPr>
          <w:rFonts w:ascii="Book Antiqua" w:hAnsi="Book Antiqua"/>
          <w:szCs w:val="24"/>
          <w:lang w:val="es-ES_tradnl"/>
        </w:rPr>
        <w:t xml:space="preserve">  </w:t>
      </w:r>
      <w:r w:rsidR="00AA1763" w:rsidRPr="00AA1763">
        <w:rPr>
          <w:rFonts w:ascii="Book Antiqua" w:hAnsi="Book Antiqua" w:cs="TimesNewRomanPSMT"/>
          <w:szCs w:val="24"/>
          <w:lang w:val="es-ES_tradnl"/>
        </w:rPr>
        <w:lastRenderedPageBreak/>
        <w:t xml:space="preserve">Establecerán, además, los procedimientos necesarios para otorgar las órdenes de protección de emergencia de forma automática e inmediatamente se inicie la acción, conforme se establece en </w:t>
      </w:r>
      <w:r w:rsidR="00AA1763">
        <w:rPr>
          <w:rFonts w:ascii="Book Antiqua" w:hAnsi="Book Antiqua" w:cs="TimesNewRomanPSMT"/>
          <w:szCs w:val="24"/>
          <w:lang w:val="es-ES_tradnl"/>
        </w:rPr>
        <w:t>este Código</w:t>
      </w:r>
      <w:r w:rsidR="00AA1763" w:rsidRPr="00AA1763">
        <w:rPr>
          <w:rFonts w:ascii="Book Antiqua" w:hAnsi="Book Antiqua" w:cs="TimesNewRomanPSMT"/>
          <w:szCs w:val="24"/>
          <w:lang w:val="es-ES_tradnl"/>
        </w:rPr>
        <w:t>.</w:t>
      </w:r>
    </w:p>
    <w:p w14:paraId="08F9F778" w14:textId="36E82897" w:rsidR="007132D3" w:rsidRPr="00282ED0" w:rsidRDefault="00396DF8" w:rsidP="00786E59">
      <w:pPr>
        <w:spacing w:line="480" w:lineRule="auto"/>
        <w:ind w:firstLine="360"/>
        <w:jc w:val="both"/>
        <w:rPr>
          <w:rFonts w:ascii="Book Antiqua" w:hAnsi="Book Antiqua"/>
          <w:szCs w:val="24"/>
          <w:lang w:val="es-ES_tradnl"/>
        </w:rPr>
      </w:pPr>
      <w:r w:rsidRPr="00282ED0">
        <w:rPr>
          <w:rFonts w:ascii="Book Antiqua" w:hAnsi="Book Antiqua"/>
          <w:szCs w:val="24"/>
          <w:lang w:val="es-ES_tradnl"/>
        </w:rPr>
        <w:t>Artículo</w:t>
      </w:r>
      <w:r w:rsidR="00F52D5F" w:rsidRPr="00282ED0">
        <w:rPr>
          <w:rFonts w:ascii="Book Antiqua" w:hAnsi="Book Antiqua"/>
          <w:szCs w:val="24"/>
          <w:lang w:val="es-ES_tradnl"/>
        </w:rPr>
        <w:t xml:space="preserve"> 36</w:t>
      </w:r>
      <w:r w:rsidR="007132D3" w:rsidRPr="00282ED0">
        <w:rPr>
          <w:rFonts w:ascii="Book Antiqua" w:hAnsi="Book Antiqua"/>
          <w:szCs w:val="24"/>
          <w:lang w:val="es-ES_tradnl"/>
        </w:rPr>
        <w:t>.- Formularios.</w:t>
      </w:r>
    </w:p>
    <w:p w14:paraId="09E80038" w14:textId="5BB944A2" w:rsidR="007132D3" w:rsidRPr="00480C47" w:rsidRDefault="007132D3" w:rsidP="0011083D">
      <w:pPr>
        <w:widowControl w:val="0"/>
        <w:autoSpaceDE w:val="0"/>
        <w:autoSpaceDN w:val="0"/>
        <w:adjustRightInd w:val="0"/>
        <w:spacing w:line="480" w:lineRule="auto"/>
        <w:ind w:firstLine="360"/>
        <w:contextualSpacing/>
        <w:jc w:val="both"/>
        <w:rPr>
          <w:rFonts w:ascii="Book Antiqua" w:hAnsi="Book Antiqua" w:cs="Times"/>
          <w:szCs w:val="24"/>
          <w:lang w:val="es-ES_tradnl"/>
        </w:rPr>
      </w:pPr>
      <w:r w:rsidRPr="00480C47">
        <w:rPr>
          <w:rFonts w:ascii="Book Antiqua" w:hAnsi="Book Antiqua"/>
          <w:szCs w:val="24"/>
          <w:lang w:val="es-ES_tradnl"/>
        </w:rPr>
        <w:t>Los formularios que deben proveer las secretarías de los tribunales de justicia a las personas que soliciten una orden de protección</w:t>
      </w:r>
      <w:r w:rsidR="0011083D" w:rsidRPr="00480C47">
        <w:rPr>
          <w:rFonts w:ascii="Book Antiqua" w:hAnsi="Book Antiqua"/>
          <w:szCs w:val="24"/>
          <w:lang w:val="es-ES_tradnl"/>
        </w:rPr>
        <w:t xml:space="preserve"> deberán diseñarse en forma tal </w:t>
      </w:r>
      <w:r w:rsidRPr="00480C47">
        <w:rPr>
          <w:rFonts w:ascii="Book Antiqua" w:hAnsi="Book Antiqua"/>
          <w:szCs w:val="24"/>
          <w:lang w:val="es-ES_tradnl"/>
        </w:rPr>
        <w:t xml:space="preserve">que sustancialmente pueda consignarse o declararse la información, circunstancias y datos que </w:t>
      </w:r>
      <w:r w:rsidR="00E61FA4" w:rsidRPr="00480C47">
        <w:rPr>
          <w:rFonts w:ascii="Book Antiqua" w:hAnsi="Book Antiqua"/>
          <w:szCs w:val="24"/>
          <w:lang w:val="es-ES_tradnl"/>
        </w:rPr>
        <w:t>se desglosan a continuación</w:t>
      </w:r>
      <w:r w:rsidRPr="00480C47">
        <w:rPr>
          <w:rFonts w:ascii="Book Antiqua" w:hAnsi="Book Antiqua"/>
          <w:szCs w:val="24"/>
          <w:lang w:val="es-ES_tradnl"/>
        </w:rPr>
        <w:t xml:space="preserve">. </w:t>
      </w:r>
      <w:r w:rsidR="0011083D" w:rsidRPr="00480C47">
        <w:rPr>
          <w:rFonts w:ascii="Book Antiqua" w:hAnsi="Book Antiqua"/>
          <w:szCs w:val="24"/>
          <w:lang w:val="es-ES_tradnl"/>
        </w:rPr>
        <w:t xml:space="preserve"> </w:t>
      </w:r>
      <w:r w:rsidRPr="00480C47">
        <w:rPr>
          <w:rFonts w:ascii="Book Antiqua" w:hAnsi="Book Antiqua"/>
          <w:szCs w:val="24"/>
          <w:lang w:val="es-ES_tradnl"/>
        </w:rPr>
        <w:t>No obstante, la Oficina de la Administración de los Tribunales podrá modificarlos cuando lo entienda convenient</w:t>
      </w:r>
      <w:r w:rsidR="0011083D" w:rsidRPr="00480C47">
        <w:rPr>
          <w:rFonts w:ascii="Book Antiqua" w:hAnsi="Book Antiqua"/>
          <w:szCs w:val="24"/>
          <w:lang w:val="es-ES_tradnl"/>
        </w:rPr>
        <w:t xml:space="preserve">e para lograr los propósitos de este </w:t>
      </w:r>
      <w:r w:rsidR="00E61FA4" w:rsidRPr="00480C47">
        <w:rPr>
          <w:rFonts w:ascii="Book Antiqua" w:hAnsi="Book Antiqua"/>
          <w:szCs w:val="24"/>
          <w:lang w:val="es-ES_tradnl"/>
        </w:rPr>
        <w:t>Código</w:t>
      </w:r>
      <w:r w:rsidRPr="00480C47">
        <w:rPr>
          <w:rFonts w:ascii="Book Antiqua" w:hAnsi="Book Antiqua"/>
          <w:szCs w:val="24"/>
          <w:lang w:val="es-ES_tradnl"/>
        </w:rPr>
        <w:t xml:space="preserve">. </w:t>
      </w:r>
    </w:p>
    <w:p w14:paraId="79F398E4" w14:textId="614FBB38" w:rsidR="007132D3" w:rsidRPr="00480C47" w:rsidRDefault="00EE399B" w:rsidP="0062209E">
      <w:pPr>
        <w:numPr>
          <w:ilvl w:val="0"/>
          <w:numId w:val="40"/>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Petición de Orden de Protección</w:t>
      </w:r>
    </w:p>
    <w:p w14:paraId="55D14CD1" w14:textId="3303460E" w:rsidR="00EE399B" w:rsidRPr="00480C47" w:rsidRDefault="00EE399B" w:rsidP="00EE399B">
      <w:pPr>
        <w:spacing w:line="480" w:lineRule="auto"/>
        <w:ind w:left="1080" w:firstLine="336"/>
        <w:contextualSpacing/>
        <w:jc w:val="both"/>
        <w:rPr>
          <w:rFonts w:ascii="Book Antiqua" w:hAnsi="Book Antiqua"/>
          <w:szCs w:val="24"/>
          <w:lang w:val="es-ES_tradnl"/>
        </w:rPr>
      </w:pPr>
      <w:r w:rsidRPr="00480C47">
        <w:rPr>
          <w:rFonts w:ascii="Book Antiqua" w:hAnsi="Book Antiqua"/>
          <w:szCs w:val="24"/>
          <w:lang w:val="es-ES_tradnl"/>
        </w:rPr>
        <w:t>El formulario que a esos efectos provea la Oficina de Administración de los Tribunales, deberá contener como mínimo:</w:t>
      </w:r>
    </w:p>
    <w:p w14:paraId="4E371A93" w14:textId="69B7CE07" w:rsidR="00EE399B" w:rsidRPr="00480C47" w:rsidRDefault="000F2799" w:rsidP="0062209E">
      <w:pPr>
        <w:numPr>
          <w:ilvl w:val="0"/>
          <w:numId w:val="41"/>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Identificación de la parte peticionaria y peticionada;</w:t>
      </w:r>
    </w:p>
    <w:p w14:paraId="502BC236" w14:textId="5142F139" w:rsidR="000F2799" w:rsidRPr="00480C47" w:rsidRDefault="000F2799" w:rsidP="0062209E">
      <w:pPr>
        <w:numPr>
          <w:ilvl w:val="0"/>
          <w:numId w:val="41"/>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 xml:space="preserve">Datos </w:t>
      </w:r>
      <w:r w:rsidR="005E451E" w:rsidRPr="00480C47">
        <w:rPr>
          <w:rFonts w:ascii="Book Antiqua" w:hAnsi="Book Antiqua"/>
          <w:szCs w:val="24"/>
          <w:lang w:val="es-ES_tradnl"/>
        </w:rPr>
        <w:t>sobre</w:t>
      </w:r>
      <w:r w:rsidRPr="00480C47">
        <w:rPr>
          <w:rFonts w:ascii="Book Antiqua" w:hAnsi="Book Antiqua"/>
          <w:szCs w:val="24"/>
          <w:lang w:val="es-ES_tradnl"/>
        </w:rPr>
        <w:t xml:space="preserve"> la fecha en que contrajo matrimonio o desde que inició relación consensual;</w:t>
      </w:r>
    </w:p>
    <w:p w14:paraId="7B06DBCB" w14:textId="67BB0B0A" w:rsidR="000F2799" w:rsidRPr="00480C47" w:rsidRDefault="00FC5DC2" w:rsidP="0062209E">
      <w:pPr>
        <w:numPr>
          <w:ilvl w:val="0"/>
          <w:numId w:val="41"/>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Especificar la c</w:t>
      </w:r>
      <w:r w:rsidR="000F2799" w:rsidRPr="00480C47">
        <w:rPr>
          <w:rFonts w:ascii="Book Antiqua" w:hAnsi="Book Antiqua"/>
          <w:szCs w:val="24"/>
          <w:lang w:val="es-ES_tradnl"/>
        </w:rPr>
        <w:t xml:space="preserve">ausal de la acción de fuerza, violencia, intimidación o amenaza, entre las que se detallan: que le ha </w:t>
      </w:r>
      <w:r w:rsidR="00AA6F66" w:rsidRPr="00480C47">
        <w:rPr>
          <w:rFonts w:ascii="Book Antiqua" w:hAnsi="Book Antiqua"/>
          <w:szCs w:val="24"/>
          <w:lang w:val="es-ES_tradnl"/>
        </w:rPr>
        <w:t>causado daño físico; que h</w:t>
      </w:r>
      <w:r w:rsidR="000F2799" w:rsidRPr="00480C47">
        <w:rPr>
          <w:rFonts w:ascii="Book Antiqua" w:hAnsi="Book Antiqua"/>
          <w:szCs w:val="24"/>
          <w:lang w:val="es-ES_tradnl"/>
        </w:rPr>
        <w:t xml:space="preserve">a intentado causar daño físico; que le ha causado grave daño emocional; que le ha provocado temor de sufrir daño físico; que le ha provocado temor de causar daño a sus bienes; que le ha provocado temor de causar daño a otras personas; que le ha privado de su libertad de movimiento; </w:t>
      </w:r>
      <w:r w:rsidR="000F2799" w:rsidRPr="00480C47">
        <w:rPr>
          <w:rFonts w:ascii="Book Antiqua" w:hAnsi="Book Antiqua"/>
          <w:szCs w:val="24"/>
          <w:lang w:val="es-ES_tradnl"/>
        </w:rPr>
        <w:lastRenderedPageBreak/>
        <w:t xml:space="preserve">que le </w:t>
      </w:r>
      <w:r w:rsidR="00B959E9" w:rsidRPr="00480C47">
        <w:rPr>
          <w:rFonts w:ascii="Book Antiqua" w:hAnsi="Book Antiqua"/>
          <w:szCs w:val="24"/>
          <w:lang w:val="es-ES_tradnl"/>
        </w:rPr>
        <w:t>ha privado de descanso adecuado</w:t>
      </w:r>
      <w:r w:rsidR="000F2799" w:rsidRPr="00480C47">
        <w:rPr>
          <w:rFonts w:ascii="Book Antiqua" w:hAnsi="Book Antiqua"/>
          <w:szCs w:val="24"/>
          <w:lang w:val="es-ES_tradnl"/>
        </w:rPr>
        <w:t xml:space="preserve">; que le ha obligado a sostener relación sexual mediante el uso de fuerza, violencia, amenaza, </w:t>
      </w:r>
      <w:r w:rsidR="009B582E" w:rsidRPr="00480C47">
        <w:rPr>
          <w:rFonts w:ascii="Book Antiqua" w:hAnsi="Book Antiqua"/>
          <w:szCs w:val="24"/>
          <w:lang w:val="es-ES_tradnl"/>
        </w:rPr>
        <w:t xml:space="preserve">o </w:t>
      </w:r>
      <w:r w:rsidR="00883B80">
        <w:rPr>
          <w:rFonts w:ascii="Book Antiqua" w:hAnsi="Book Antiqua"/>
          <w:szCs w:val="24"/>
          <w:lang w:val="es-ES_tradnl"/>
        </w:rPr>
        <w:t>intimidación;</w:t>
      </w:r>
    </w:p>
    <w:p w14:paraId="2FCA9E58" w14:textId="174E1C39" w:rsidR="00636449" w:rsidRPr="00480C47" w:rsidRDefault="00636449" w:rsidP="0062209E">
      <w:pPr>
        <w:numPr>
          <w:ilvl w:val="0"/>
          <w:numId w:val="41"/>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Fecha que ha sufrido o durante la cual sufri</w:t>
      </w:r>
      <w:r w:rsidR="00FC5DC2" w:rsidRPr="00480C47">
        <w:rPr>
          <w:rFonts w:ascii="Book Antiqua" w:hAnsi="Book Antiqua"/>
          <w:szCs w:val="24"/>
          <w:lang w:val="es-ES_tradnl"/>
        </w:rPr>
        <w:t>ó</w:t>
      </w:r>
      <w:r w:rsidRPr="00480C47">
        <w:rPr>
          <w:rFonts w:ascii="Book Antiqua" w:hAnsi="Book Antiqua"/>
          <w:szCs w:val="24"/>
          <w:lang w:val="es-ES_tradnl"/>
        </w:rPr>
        <w:t xml:space="preserve"> el maltrato reclamado;</w:t>
      </w:r>
    </w:p>
    <w:p w14:paraId="1427F72E" w14:textId="0F58CA1D" w:rsidR="00636449" w:rsidRPr="00480C47" w:rsidRDefault="00636449" w:rsidP="0062209E">
      <w:pPr>
        <w:numPr>
          <w:ilvl w:val="0"/>
          <w:numId w:val="41"/>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 xml:space="preserve">Si </w:t>
      </w:r>
      <w:r w:rsidR="009B582E" w:rsidRPr="00480C47">
        <w:rPr>
          <w:rFonts w:ascii="Book Antiqua" w:hAnsi="Book Antiqua"/>
          <w:szCs w:val="24"/>
          <w:lang w:val="es-ES_tradnl"/>
        </w:rPr>
        <w:t xml:space="preserve">al momento de radicar la petición, hay </w:t>
      </w:r>
      <w:r w:rsidRPr="00480C47">
        <w:rPr>
          <w:rFonts w:ascii="Book Antiqua" w:hAnsi="Book Antiqua"/>
          <w:szCs w:val="24"/>
          <w:lang w:val="es-ES_tradnl"/>
        </w:rPr>
        <w:t>entre la par</w:t>
      </w:r>
      <w:r w:rsidR="0011083D" w:rsidRPr="00480C47">
        <w:rPr>
          <w:rFonts w:ascii="Book Antiqua" w:hAnsi="Book Antiqua"/>
          <w:szCs w:val="24"/>
          <w:lang w:val="es-ES_tradnl"/>
        </w:rPr>
        <w:t>te peticionaria y la peticionad</w:t>
      </w:r>
      <w:r w:rsidRPr="00480C47">
        <w:rPr>
          <w:rFonts w:ascii="Book Antiqua" w:hAnsi="Book Antiqua"/>
          <w:szCs w:val="24"/>
          <w:lang w:val="es-ES_tradnl"/>
        </w:rPr>
        <w:t xml:space="preserve">a un proceso de divorcio, separación, caso de custodia o pensión alimentaria, o una acción criminal, con especificidad del tribunal y sala ante la cual se </w:t>
      </w:r>
      <w:r w:rsidR="009B582E" w:rsidRPr="00480C47">
        <w:rPr>
          <w:rFonts w:ascii="Book Antiqua" w:hAnsi="Book Antiqua"/>
          <w:szCs w:val="24"/>
          <w:lang w:val="es-ES_tradnl"/>
        </w:rPr>
        <w:t>está ventilando</w:t>
      </w:r>
      <w:r w:rsidRPr="00480C47">
        <w:rPr>
          <w:rFonts w:ascii="Book Antiqua" w:hAnsi="Book Antiqua"/>
          <w:szCs w:val="24"/>
          <w:lang w:val="es-ES_tradnl"/>
        </w:rPr>
        <w:t>;</w:t>
      </w:r>
    </w:p>
    <w:p w14:paraId="1160F094" w14:textId="178FCB82" w:rsidR="00636449" w:rsidRPr="00480C47" w:rsidRDefault="001B79A2" w:rsidP="0062209E">
      <w:pPr>
        <w:numPr>
          <w:ilvl w:val="0"/>
          <w:numId w:val="41"/>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 xml:space="preserve">Si a la fecha de radicación de la petición, está o no vigente una orden sobre la custodia de los menores procreados </w:t>
      </w:r>
      <w:r w:rsidR="006B7104" w:rsidRPr="00480C47">
        <w:rPr>
          <w:rFonts w:ascii="Book Antiqua" w:hAnsi="Book Antiqua"/>
          <w:szCs w:val="24"/>
          <w:lang w:val="es-ES_tradnl"/>
        </w:rPr>
        <w:t xml:space="preserve">o adoptados </w:t>
      </w:r>
      <w:r w:rsidRPr="00480C47">
        <w:rPr>
          <w:rFonts w:ascii="Book Antiqua" w:hAnsi="Book Antiqua"/>
          <w:szCs w:val="24"/>
          <w:lang w:val="es-ES_tradnl"/>
        </w:rPr>
        <w:t>con la parte peticionada;</w:t>
      </w:r>
      <w:r w:rsidR="00883B80">
        <w:rPr>
          <w:rFonts w:ascii="Book Antiqua" w:hAnsi="Book Antiqua"/>
          <w:szCs w:val="24"/>
          <w:lang w:val="es-ES_tradnl"/>
        </w:rPr>
        <w:t xml:space="preserve"> y,</w:t>
      </w:r>
    </w:p>
    <w:p w14:paraId="49291810" w14:textId="77777777" w:rsidR="003537B3" w:rsidRPr="00480C47" w:rsidRDefault="001B79A2" w:rsidP="0062209E">
      <w:pPr>
        <w:numPr>
          <w:ilvl w:val="0"/>
          <w:numId w:val="41"/>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 xml:space="preserve">El remedio solicitado, entre los que se encuentran: </w:t>
      </w:r>
    </w:p>
    <w:p w14:paraId="3416B025" w14:textId="36EAE734" w:rsidR="003537B3" w:rsidRPr="00480C47" w:rsidRDefault="00E34115" w:rsidP="0062209E">
      <w:pPr>
        <w:numPr>
          <w:ilvl w:val="0"/>
          <w:numId w:val="42"/>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O</w:t>
      </w:r>
      <w:r w:rsidR="001B79A2" w:rsidRPr="00480C47">
        <w:rPr>
          <w:rFonts w:ascii="Book Antiqua" w:hAnsi="Book Antiqua"/>
          <w:szCs w:val="24"/>
          <w:lang w:val="es-ES_tradnl"/>
        </w:rPr>
        <w:t xml:space="preserve">rdenar a la parte peticionada desalojar la residencia y prohibirle regresar a la misma; </w:t>
      </w:r>
    </w:p>
    <w:p w14:paraId="62EC3A35" w14:textId="6CE94381" w:rsidR="003537B3" w:rsidRPr="00480C47" w:rsidRDefault="00E34115" w:rsidP="0062209E">
      <w:pPr>
        <w:numPr>
          <w:ilvl w:val="0"/>
          <w:numId w:val="42"/>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O</w:t>
      </w:r>
      <w:r w:rsidR="001B79A2" w:rsidRPr="00480C47">
        <w:rPr>
          <w:rFonts w:ascii="Book Antiqua" w:hAnsi="Book Antiqua"/>
          <w:szCs w:val="24"/>
          <w:lang w:val="es-ES_tradnl"/>
        </w:rPr>
        <w:t>rdenar a la parte peticionada abstenerse de molestar, intimidar, amenazar de cualquiera otra forma in</w:t>
      </w:r>
      <w:r w:rsidR="00C236D9" w:rsidRPr="00480C47">
        <w:rPr>
          <w:rFonts w:ascii="Book Antiqua" w:hAnsi="Book Antiqua"/>
          <w:szCs w:val="24"/>
          <w:lang w:val="es-ES_tradnl"/>
        </w:rPr>
        <w:t>terferir con la parte peticionar</w:t>
      </w:r>
      <w:r w:rsidR="001B79A2" w:rsidRPr="00480C47">
        <w:rPr>
          <w:rFonts w:ascii="Book Antiqua" w:hAnsi="Book Antiqua"/>
          <w:szCs w:val="24"/>
          <w:lang w:val="es-ES_tradnl"/>
        </w:rPr>
        <w:t>ia, con sus hijos e hijas, o con los menores bajo su</w:t>
      </w:r>
      <w:r w:rsidR="003F7CFC" w:rsidRPr="00480C47">
        <w:rPr>
          <w:rFonts w:ascii="Book Antiqua" w:hAnsi="Book Antiqua"/>
          <w:szCs w:val="24"/>
          <w:lang w:val="es-ES_tradnl"/>
        </w:rPr>
        <w:t xml:space="preserve"> custodia; </w:t>
      </w:r>
    </w:p>
    <w:p w14:paraId="4FB54758" w14:textId="3465B933" w:rsidR="003537B3" w:rsidRPr="00480C47" w:rsidRDefault="00E34115" w:rsidP="0062209E">
      <w:pPr>
        <w:numPr>
          <w:ilvl w:val="0"/>
          <w:numId w:val="42"/>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O</w:t>
      </w:r>
      <w:r w:rsidR="001B79A2" w:rsidRPr="00480C47">
        <w:rPr>
          <w:rFonts w:ascii="Book Antiqua" w:hAnsi="Book Antiqua"/>
          <w:szCs w:val="24"/>
          <w:lang w:val="es-ES_tradnl"/>
        </w:rPr>
        <w:t xml:space="preserve">rdenar a la parte peticionada abstenerse de penetrar </w:t>
      </w:r>
      <w:r w:rsidR="003F7CFC" w:rsidRPr="00480C47">
        <w:rPr>
          <w:rFonts w:ascii="Book Antiqua" w:hAnsi="Book Antiqua"/>
          <w:szCs w:val="24"/>
          <w:lang w:val="es-ES_tradnl"/>
        </w:rPr>
        <w:t xml:space="preserve">la residencia, lugar de empleo, negocio, lugar de estudios, o el hogar de los familiares de la </w:t>
      </w:r>
      <w:r w:rsidR="006B7104" w:rsidRPr="00480C47">
        <w:rPr>
          <w:rFonts w:ascii="Book Antiqua" w:hAnsi="Book Antiqua"/>
          <w:szCs w:val="24"/>
          <w:lang w:val="es-ES_tradnl"/>
        </w:rPr>
        <w:t xml:space="preserve">parte </w:t>
      </w:r>
      <w:r w:rsidR="003F7CFC" w:rsidRPr="00480C47">
        <w:rPr>
          <w:rFonts w:ascii="Book Antiqua" w:hAnsi="Book Antiqua"/>
          <w:szCs w:val="24"/>
          <w:lang w:val="es-ES_tradnl"/>
        </w:rPr>
        <w:t>peticionaria, así como la escuela a la que asisten los menores bajo la custodia de la parte peticionaria</w:t>
      </w:r>
      <w:r w:rsidR="00FB4789" w:rsidRPr="00480C47">
        <w:rPr>
          <w:rFonts w:ascii="Book Antiqua" w:hAnsi="Book Antiqua"/>
          <w:szCs w:val="24"/>
          <w:lang w:val="es-ES_tradnl"/>
        </w:rPr>
        <w:t xml:space="preserve">; </w:t>
      </w:r>
    </w:p>
    <w:p w14:paraId="2D3BF030" w14:textId="576852E2" w:rsidR="00FB4789" w:rsidRPr="00480C47" w:rsidRDefault="00E34115" w:rsidP="0062209E">
      <w:pPr>
        <w:numPr>
          <w:ilvl w:val="0"/>
          <w:numId w:val="42"/>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lastRenderedPageBreak/>
        <w:t>Q</w:t>
      </w:r>
      <w:r w:rsidR="00FB4789" w:rsidRPr="00480C47">
        <w:rPr>
          <w:rFonts w:ascii="Book Antiqua" w:hAnsi="Book Antiqua"/>
          <w:szCs w:val="24"/>
          <w:lang w:val="es-ES_tradnl"/>
        </w:rPr>
        <w:t xml:space="preserve">ue se le </w:t>
      </w:r>
      <w:r w:rsidR="001B79A2" w:rsidRPr="00480C47">
        <w:rPr>
          <w:rFonts w:ascii="Book Antiqua" w:hAnsi="Book Antiqua"/>
          <w:szCs w:val="24"/>
          <w:lang w:val="es-ES_tradnl"/>
        </w:rPr>
        <w:t xml:space="preserve">adjudique la custodia provisional de los </w:t>
      </w:r>
      <w:r w:rsidR="00FB4789" w:rsidRPr="00480C47">
        <w:rPr>
          <w:rFonts w:ascii="Book Antiqua" w:hAnsi="Book Antiqua"/>
          <w:szCs w:val="24"/>
          <w:lang w:val="es-ES_tradnl"/>
        </w:rPr>
        <w:t xml:space="preserve">hijos o hijas </w:t>
      </w:r>
      <w:r w:rsidR="009B582E" w:rsidRPr="00480C47">
        <w:rPr>
          <w:rFonts w:ascii="Book Antiqua" w:hAnsi="Book Antiqua"/>
          <w:szCs w:val="24"/>
          <w:lang w:val="es-ES_tradnl"/>
        </w:rPr>
        <w:t xml:space="preserve">adoptados o </w:t>
      </w:r>
      <w:r w:rsidR="00FB4789" w:rsidRPr="00480C47">
        <w:rPr>
          <w:rFonts w:ascii="Book Antiqua" w:hAnsi="Book Antiqua"/>
          <w:szCs w:val="24"/>
          <w:lang w:val="es-ES_tradnl"/>
        </w:rPr>
        <w:t>procreado</w:t>
      </w:r>
      <w:r w:rsidR="00C24541" w:rsidRPr="00480C47">
        <w:rPr>
          <w:rFonts w:ascii="Book Antiqua" w:hAnsi="Book Antiqua"/>
          <w:szCs w:val="24"/>
          <w:lang w:val="es-ES_tradnl"/>
        </w:rPr>
        <w:t>s</w:t>
      </w:r>
      <w:r w:rsidR="00FB4789" w:rsidRPr="00480C47">
        <w:rPr>
          <w:rFonts w:ascii="Book Antiqua" w:hAnsi="Book Antiqua"/>
          <w:szCs w:val="24"/>
          <w:lang w:val="es-ES_tradnl"/>
        </w:rPr>
        <w:t xml:space="preserve"> entre las partes, especificando el nombre y fecha de nacimiento de estos; </w:t>
      </w:r>
      <w:r w:rsidR="003537B3" w:rsidRPr="00480C47">
        <w:rPr>
          <w:rFonts w:ascii="Book Antiqua" w:hAnsi="Book Antiqua"/>
          <w:szCs w:val="24"/>
          <w:lang w:val="es-ES_tradnl"/>
        </w:rPr>
        <w:t>lugar donde han residido los menores duran</w:t>
      </w:r>
      <w:r w:rsidR="00C24541" w:rsidRPr="00480C47">
        <w:rPr>
          <w:rFonts w:ascii="Book Antiqua" w:hAnsi="Book Antiqua"/>
          <w:szCs w:val="24"/>
          <w:lang w:val="es-ES_tradnl"/>
        </w:rPr>
        <w:t>t</w:t>
      </w:r>
      <w:r w:rsidR="003537B3" w:rsidRPr="00480C47">
        <w:rPr>
          <w:rFonts w:ascii="Book Antiqua" w:hAnsi="Book Antiqua"/>
          <w:szCs w:val="24"/>
          <w:lang w:val="es-ES_tradnl"/>
        </w:rPr>
        <w:t>e los últimos seis (6) meses, así como las personas con las que han residido en dicho término;</w:t>
      </w:r>
    </w:p>
    <w:p w14:paraId="1C2B5FFF" w14:textId="05607E64" w:rsidR="002C2D46" w:rsidRPr="00480C47" w:rsidRDefault="002C2D46" w:rsidP="0062209E">
      <w:pPr>
        <w:numPr>
          <w:ilvl w:val="0"/>
          <w:numId w:val="42"/>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 xml:space="preserve">Ordenar a la parte peticionada no </w:t>
      </w:r>
      <w:r w:rsidR="00082C4C" w:rsidRPr="00480C47">
        <w:rPr>
          <w:rFonts w:ascii="Book Antiqua" w:hAnsi="Book Antiqua"/>
          <w:szCs w:val="24"/>
          <w:lang w:val="es-ES_tradnl"/>
        </w:rPr>
        <w:t>remover</w:t>
      </w:r>
      <w:r w:rsidRPr="00480C47">
        <w:rPr>
          <w:rFonts w:ascii="Book Antiqua" w:hAnsi="Book Antiqua"/>
          <w:szCs w:val="24"/>
          <w:lang w:val="es-ES_tradnl"/>
        </w:rPr>
        <w:t xml:space="preserve"> a los menores de nuestra jurisdicción;</w:t>
      </w:r>
    </w:p>
    <w:p w14:paraId="478E01A0" w14:textId="40AA27DB" w:rsidR="002C2D46" w:rsidRPr="00480C47" w:rsidRDefault="002C2D46" w:rsidP="0062209E">
      <w:pPr>
        <w:numPr>
          <w:ilvl w:val="0"/>
          <w:numId w:val="42"/>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 xml:space="preserve">Ordenar a la parte peticionada entregar </w:t>
      </w:r>
      <w:r w:rsidR="00082C4C" w:rsidRPr="00480C47">
        <w:rPr>
          <w:rFonts w:ascii="Book Antiqua" w:hAnsi="Book Antiqua"/>
          <w:szCs w:val="24"/>
          <w:lang w:val="es-ES_tradnl"/>
        </w:rPr>
        <w:t xml:space="preserve">a la parte peticionaria </w:t>
      </w:r>
      <w:r w:rsidRPr="00480C47">
        <w:rPr>
          <w:rFonts w:ascii="Book Antiqua" w:hAnsi="Book Antiqua"/>
          <w:szCs w:val="24"/>
          <w:lang w:val="es-ES_tradnl"/>
        </w:rPr>
        <w:t>los pasaportes de los menores;</w:t>
      </w:r>
    </w:p>
    <w:p w14:paraId="7FC11068" w14:textId="1233AC20" w:rsidR="003537B3" w:rsidRPr="00480C47" w:rsidRDefault="00E34115" w:rsidP="0062209E">
      <w:pPr>
        <w:numPr>
          <w:ilvl w:val="0"/>
          <w:numId w:val="42"/>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O</w:t>
      </w:r>
      <w:r w:rsidR="003537B3" w:rsidRPr="00480C47">
        <w:rPr>
          <w:rFonts w:ascii="Book Antiqua" w:hAnsi="Book Antiqua"/>
          <w:szCs w:val="24"/>
          <w:lang w:val="es-ES_tradnl"/>
        </w:rPr>
        <w:t>rdenar a la parte peticiona</w:t>
      </w:r>
      <w:r w:rsidR="00C24541" w:rsidRPr="00480C47">
        <w:rPr>
          <w:rFonts w:ascii="Book Antiqua" w:hAnsi="Book Antiqua"/>
          <w:szCs w:val="24"/>
          <w:lang w:val="es-ES_tradnl"/>
        </w:rPr>
        <w:t>da pagar una pensión alimentaria</w:t>
      </w:r>
      <w:r w:rsidR="003537B3" w:rsidRPr="00480C47">
        <w:rPr>
          <w:rFonts w:ascii="Book Antiqua" w:hAnsi="Book Antiqua"/>
          <w:szCs w:val="24"/>
          <w:lang w:val="es-ES_tradnl"/>
        </w:rPr>
        <w:t xml:space="preserve"> para los hijos e hijas </w:t>
      </w:r>
      <w:r w:rsidR="009B582E" w:rsidRPr="00480C47">
        <w:rPr>
          <w:rFonts w:ascii="Book Antiqua" w:hAnsi="Book Antiqua"/>
          <w:szCs w:val="24"/>
          <w:lang w:val="es-ES_tradnl"/>
        </w:rPr>
        <w:t xml:space="preserve">adoptados o </w:t>
      </w:r>
      <w:r w:rsidR="003537B3" w:rsidRPr="00480C47">
        <w:rPr>
          <w:rFonts w:ascii="Book Antiqua" w:hAnsi="Book Antiqua"/>
          <w:szCs w:val="24"/>
          <w:lang w:val="es-ES_tradnl"/>
        </w:rPr>
        <w:t>procreados entre las partes, cuya custodia le haya sido adj</w:t>
      </w:r>
      <w:r w:rsidR="0013222C">
        <w:rPr>
          <w:rFonts w:ascii="Book Antiqua" w:hAnsi="Book Antiqua"/>
          <w:szCs w:val="24"/>
          <w:lang w:val="es-ES_tradnl"/>
        </w:rPr>
        <w:t>udicada a la parte peticionaria</w:t>
      </w:r>
      <w:r w:rsidR="003537B3" w:rsidRPr="00480C47">
        <w:rPr>
          <w:rFonts w:ascii="Book Antiqua" w:hAnsi="Book Antiqua"/>
          <w:szCs w:val="24"/>
          <w:lang w:val="es-ES_tradnl"/>
        </w:rPr>
        <w:t>;</w:t>
      </w:r>
    </w:p>
    <w:p w14:paraId="4F6773D7" w14:textId="7EF57721" w:rsidR="006B7104" w:rsidRPr="00480C47" w:rsidRDefault="00E34115" w:rsidP="0062209E">
      <w:pPr>
        <w:numPr>
          <w:ilvl w:val="0"/>
          <w:numId w:val="42"/>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Ordenar a la parte peticiona</w:t>
      </w:r>
      <w:r w:rsidR="00C24541" w:rsidRPr="00480C47">
        <w:rPr>
          <w:rFonts w:ascii="Book Antiqua" w:hAnsi="Book Antiqua"/>
          <w:szCs w:val="24"/>
          <w:lang w:val="es-ES_tradnl"/>
        </w:rPr>
        <w:t>da pagar una pensión alimentaria</w:t>
      </w:r>
      <w:r w:rsidRPr="00480C47">
        <w:rPr>
          <w:rFonts w:ascii="Book Antiqua" w:hAnsi="Book Antiqua"/>
          <w:szCs w:val="24"/>
          <w:lang w:val="es-ES_tradnl"/>
        </w:rPr>
        <w:t xml:space="preserve"> para la parte </w:t>
      </w:r>
      <w:r w:rsidR="00C55A72" w:rsidRPr="00480C47">
        <w:rPr>
          <w:rFonts w:ascii="Book Antiqua" w:hAnsi="Book Antiqua"/>
          <w:szCs w:val="24"/>
          <w:lang w:val="es-ES_tradnl"/>
        </w:rPr>
        <w:t>peticionaria</w:t>
      </w:r>
      <w:r w:rsidRPr="00480C47">
        <w:rPr>
          <w:rFonts w:ascii="Book Antiqua" w:hAnsi="Book Antiqua"/>
          <w:szCs w:val="24"/>
          <w:lang w:val="es-ES_tradnl"/>
        </w:rPr>
        <w:t xml:space="preserve"> </w:t>
      </w:r>
      <w:r w:rsidR="00C55A72" w:rsidRPr="00480C47">
        <w:rPr>
          <w:rFonts w:ascii="Book Antiqua" w:hAnsi="Book Antiqua"/>
          <w:szCs w:val="24"/>
          <w:lang w:val="es-ES_tradnl"/>
        </w:rPr>
        <w:t xml:space="preserve">especificando la cantidad que se solicita, la fecha </w:t>
      </w:r>
      <w:r w:rsidR="00C24541" w:rsidRPr="00480C47">
        <w:rPr>
          <w:rFonts w:ascii="Book Antiqua" w:hAnsi="Book Antiqua"/>
          <w:szCs w:val="24"/>
          <w:lang w:val="es-ES_tradnl"/>
        </w:rPr>
        <w:t>de dicho pago</w:t>
      </w:r>
      <w:r w:rsidR="0063100F" w:rsidRPr="00480C47">
        <w:rPr>
          <w:rFonts w:ascii="Book Antiqua" w:hAnsi="Book Antiqua"/>
          <w:szCs w:val="24"/>
          <w:lang w:val="es-ES_tradnl"/>
        </w:rPr>
        <w:t>;</w:t>
      </w:r>
    </w:p>
    <w:p w14:paraId="7306FBD8" w14:textId="0D862ACC" w:rsidR="00E34115" w:rsidRPr="00480C47" w:rsidRDefault="006B7104" w:rsidP="0062209E">
      <w:pPr>
        <w:numPr>
          <w:ilvl w:val="0"/>
          <w:numId w:val="42"/>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Ordenar a la parte peticionada pagar a la parte peticionaria una indemnización económica razonable por los daños sufridos como consecuencia del maltrato conyugal, especificando en qué consisten las pérdidas y daños; o</w:t>
      </w:r>
      <w:r w:rsidR="00883B80">
        <w:rPr>
          <w:rFonts w:ascii="Book Antiqua" w:hAnsi="Book Antiqua"/>
          <w:szCs w:val="24"/>
          <w:lang w:val="es-ES_tradnl"/>
        </w:rPr>
        <w:t xml:space="preserve"> el</w:t>
      </w:r>
    </w:p>
    <w:p w14:paraId="3FE6A98F" w14:textId="0214C3EC" w:rsidR="000F2799" w:rsidRPr="00480C47" w:rsidRDefault="00E34115" w:rsidP="0062209E">
      <w:pPr>
        <w:numPr>
          <w:ilvl w:val="0"/>
          <w:numId w:val="42"/>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Ordenar medidas provisionales respecto a la posesión de</w:t>
      </w:r>
      <w:r w:rsidR="009A2FC6" w:rsidRPr="00480C47">
        <w:rPr>
          <w:rFonts w:ascii="Book Antiqua" w:hAnsi="Book Antiqua"/>
          <w:szCs w:val="24"/>
          <w:lang w:val="es-ES_tradnl"/>
        </w:rPr>
        <w:t xml:space="preserve"> los bienes muebles que comparten</w:t>
      </w:r>
      <w:r w:rsidRPr="00480C47">
        <w:rPr>
          <w:rFonts w:ascii="Book Antiqua" w:hAnsi="Book Antiqua"/>
          <w:szCs w:val="24"/>
          <w:lang w:val="es-ES_tradnl"/>
        </w:rPr>
        <w:t xml:space="preserve"> la</w:t>
      </w:r>
      <w:r w:rsidR="009A2FC6" w:rsidRPr="00480C47">
        <w:rPr>
          <w:rFonts w:ascii="Book Antiqua" w:hAnsi="Book Antiqua"/>
          <w:szCs w:val="24"/>
          <w:lang w:val="es-ES_tradnl"/>
        </w:rPr>
        <w:t>s</w:t>
      </w:r>
      <w:r w:rsidRPr="00480C47">
        <w:rPr>
          <w:rFonts w:ascii="Book Antiqua" w:hAnsi="Book Antiqua"/>
          <w:szCs w:val="24"/>
          <w:lang w:val="es-ES_tradnl"/>
        </w:rPr>
        <w:t xml:space="preserve"> parte</w:t>
      </w:r>
      <w:r w:rsidR="006B7104" w:rsidRPr="00480C47">
        <w:rPr>
          <w:rFonts w:ascii="Book Antiqua" w:hAnsi="Book Antiqua"/>
          <w:szCs w:val="24"/>
          <w:lang w:val="es-ES_tradnl"/>
        </w:rPr>
        <w:t>s.</w:t>
      </w:r>
    </w:p>
    <w:p w14:paraId="32BB14CA" w14:textId="77803FED" w:rsidR="00383068" w:rsidRPr="00480C47" w:rsidRDefault="00383068" w:rsidP="0062209E">
      <w:pPr>
        <w:numPr>
          <w:ilvl w:val="0"/>
          <w:numId w:val="40"/>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Petición de Orden de Protección</w:t>
      </w:r>
      <w:r w:rsidR="004A7398" w:rsidRPr="00480C47">
        <w:rPr>
          <w:rFonts w:ascii="Book Antiqua" w:hAnsi="Book Antiqua"/>
          <w:szCs w:val="24"/>
          <w:lang w:val="es-ES_tradnl"/>
        </w:rPr>
        <w:t xml:space="preserve"> de un Patrono a Favor de su Lugar de Empleo:</w:t>
      </w:r>
    </w:p>
    <w:p w14:paraId="189319D4" w14:textId="4DD8FC03" w:rsidR="004A7398" w:rsidRPr="00480C47" w:rsidRDefault="004A7398" w:rsidP="004A7398">
      <w:pPr>
        <w:spacing w:line="480" w:lineRule="auto"/>
        <w:ind w:left="1080" w:firstLine="336"/>
        <w:contextualSpacing/>
        <w:jc w:val="both"/>
        <w:rPr>
          <w:rFonts w:ascii="Book Antiqua" w:hAnsi="Book Antiqua"/>
          <w:szCs w:val="24"/>
          <w:lang w:val="es-ES_tradnl"/>
        </w:rPr>
      </w:pPr>
      <w:r w:rsidRPr="00480C47">
        <w:rPr>
          <w:rFonts w:ascii="Book Antiqua" w:hAnsi="Book Antiqua"/>
          <w:szCs w:val="24"/>
          <w:lang w:val="es-ES_tradnl"/>
        </w:rPr>
        <w:lastRenderedPageBreak/>
        <w:t>El formulario que a esos efectos provea la Oficina de Administración de los Tribunales, deberá contener como mínimo</w:t>
      </w:r>
      <w:r w:rsidR="00E83394" w:rsidRPr="00480C47">
        <w:rPr>
          <w:rFonts w:ascii="Book Antiqua" w:hAnsi="Book Antiqua"/>
          <w:szCs w:val="24"/>
          <w:lang w:val="es-ES_tradnl"/>
        </w:rPr>
        <w:t>:</w:t>
      </w:r>
    </w:p>
    <w:p w14:paraId="40438715" w14:textId="06782AF1" w:rsidR="00D23081" w:rsidRPr="00480C47" w:rsidRDefault="00D23081" w:rsidP="0062209E">
      <w:pPr>
        <w:numPr>
          <w:ilvl w:val="0"/>
          <w:numId w:val="4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Identificación de la parte peticionaria y peticionada;</w:t>
      </w:r>
    </w:p>
    <w:p w14:paraId="7769E04B" w14:textId="22813E93" w:rsidR="00D23081" w:rsidRPr="00480C47" w:rsidRDefault="00FE09B1" w:rsidP="0062209E">
      <w:pPr>
        <w:numPr>
          <w:ilvl w:val="0"/>
          <w:numId w:val="4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E</w:t>
      </w:r>
      <w:r w:rsidR="003B4FB6" w:rsidRPr="00480C47">
        <w:rPr>
          <w:rFonts w:ascii="Book Antiqua" w:hAnsi="Book Antiqua"/>
          <w:szCs w:val="24"/>
          <w:lang w:val="es-ES_tradnl"/>
        </w:rPr>
        <w:t>specificar</w:t>
      </w:r>
      <w:r w:rsidRPr="00480C47">
        <w:rPr>
          <w:rFonts w:ascii="Book Antiqua" w:hAnsi="Book Antiqua"/>
          <w:szCs w:val="24"/>
          <w:lang w:val="es-ES_tradnl"/>
        </w:rPr>
        <w:t xml:space="preserve"> que la</w:t>
      </w:r>
      <w:r w:rsidR="00D23081" w:rsidRPr="00480C47">
        <w:rPr>
          <w:rFonts w:ascii="Book Antiqua" w:hAnsi="Book Antiqua"/>
          <w:szCs w:val="24"/>
          <w:lang w:val="es-ES_tradnl"/>
        </w:rPr>
        <w:t xml:space="preserve"> parte peticionaria se trata de u</w:t>
      </w:r>
      <w:r w:rsidR="009E7E3D" w:rsidRPr="00480C47">
        <w:rPr>
          <w:rFonts w:ascii="Book Antiqua" w:hAnsi="Book Antiqua"/>
          <w:szCs w:val="24"/>
          <w:lang w:val="es-ES_tradnl"/>
        </w:rPr>
        <w:t>na persona natural o jurídica, con especific</w:t>
      </w:r>
      <w:r w:rsidR="00A20C52" w:rsidRPr="00480C47">
        <w:rPr>
          <w:rFonts w:ascii="Book Antiqua" w:hAnsi="Book Antiqua"/>
          <w:szCs w:val="24"/>
          <w:lang w:val="es-ES_tradnl"/>
        </w:rPr>
        <w:t>i</w:t>
      </w:r>
      <w:r w:rsidR="009E7E3D" w:rsidRPr="00480C47">
        <w:rPr>
          <w:rFonts w:ascii="Book Antiqua" w:hAnsi="Book Antiqua"/>
          <w:szCs w:val="24"/>
          <w:lang w:val="es-ES_tradnl"/>
        </w:rPr>
        <w:t xml:space="preserve">dad de </w:t>
      </w:r>
      <w:r w:rsidR="00D23081" w:rsidRPr="00480C47">
        <w:rPr>
          <w:rFonts w:ascii="Book Antiqua" w:hAnsi="Book Antiqua"/>
          <w:szCs w:val="24"/>
          <w:lang w:val="es-ES_tradnl"/>
        </w:rPr>
        <w:t xml:space="preserve">quien la representa. </w:t>
      </w:r>
      <w:r w:rsidR="009E7E3D" w:rsidRPr="00480C47">
        <w:rPr>
          <w:rFonts w:ascii="Book Antiqua" w:hAnsi="Book Antiqua"/>
          <w:szCs w:val="24"/>
          <w:lang w:val="es-ES_tradnl"/>
        </w:rPr>
        <w:t xml:space="preserve"> </w:t>
      </w:r>
      <w:r w:rsidR="003B4FB6" w:rsidRPr="00480C47">
        <w:rPr>
          <w:rFonts w:ascii="Book Antiqua" w:hAnsi="Book Antiqua"/>
          <w:szCs w:val="24"/>
          <w:lang w:val="es-ES_tradnl"/>
        </w:rPr>
        <w:t>Indicar</w:t>
      </w:r>
      <w:r w:rsidR="00D23081" w:rsidRPr="00480C47">
        <w:rPr>
          <w:rFonts w:ascii="Book Antiqua" w:hAnsi="Book Antiqua"/>
          <w:szCs w:val="24"/>
          <w:lang w:val="es-ES_tradnl"/>
        </w:rPr>
        <w:t xml:space="preserve"> que la misma se solicita como un remedio civil a favor de las empleadas, empleados, visitantes y cualquier otra persona que se encuentre en el lugar de trabajo;</w:t>
      </w:r>
    </w:p>
    <w:p w14:paraId="5AA1C3FA" w14:textId="22D1DA55" w:rsidR="00FE09B1" w:rsidRPr="00480C47" w:rsidRDefault="00FE09B1" w:rsidP="0062209E">
      <w:pPr>
        <w:numPr>
          <w:ilvl w:val="0"/>
          <w:numId w:val="4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Dirección física del lugar de trabajo de la parte peticionaria;</w:t>
      </w:r>
    </w:p>
    <w:p w14:paraId="09126C4F" w14:textId="1DBD3220" w:rsidR="00FE09B1" w:rsidRPr="00480C47" w:rsidRDefault="005E451E" w:rsidP="0062209E">
      <w:pPr>
        <w:numPr>
          <w:ilvl w:val="0"/>
          <w:numId w:val="4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Identificación</w:t>
      </w:r>
      <w:r w:rsidR="003B4FB6" w:rsidRPr="00480C47">
        <w:rPr>
          <w:rFonts w:ascii="Book Antiqua" w:hAnsi="Book Antiqua"/>
          <w:szCs w:val="24"/>
          <w:lang w:val="es-ES_tradnl"/>
        </w:rPr>
        <w:t xml:space="preserve"> </w:t>
      </w:r>
      <w:r w:rsidR="00FE09B1" w:rsidRPr="00480C47">
        <w:rPr>
          <w:rFonts w:ascii="Book Antiqua" w:hAnsi="Book Antiqua"/>
          <w:szCs w:val="24"/>
          <w:lang w:val="es-ES_tradnl"/>
        </w:rPr>
        <w:t>del empleado o empleada de la parte peticionaria que es víctima de violencia doméstica</w:t>
      </w:r>
      <w:r w:rsidR="00AB18F3" w:rsidRPr="00480C47">
        <w:rPr>
          <w:rFonts w:ascii="Book Antiqua" w:hAnsi="Book Antiqua"/>
          <w:szCs w:val="24"/>
          <w:lang w:val="es-ES_tradnl"/>
        </w:rPr>
        <w:t>;</w:t>
      </w:r>
    </w:p>
    <w:p w14:paraId="0F1A3F6B" w14:textId="5F37E0C1" w:rsidR="00AB18F3" w:rsidRPr="00480C47" w:rsidRDefault="00AB18F3" w:rsidP="0062209E">
      <w:pPr>
        <w:numPr>
          <w:ilvl w:val="0"/>
          <w:numId w:val="4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Indicar que la empleada o el empleado es víctima de violencia doméstica o de conducta constitutiva de delito según tipificado en este Código;</w:t>
      </w:r>
    </w:p>
    <w:p w14:paraId="5ABA3545" w14:textId="0725369F" w:rsidR="00D23081" w:rsidRPr="00480C47" w:rsidRDefault="00AB18F3" w:rsidP="0062209E">
      <w:pPr>
        <w:numPr>
          <w:ilvl w:val="0"/>
          <w:numId w:val="4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Establecer que los actos de conducta constitutivos de violencia doméstica ocurrieron en el lugar de trabajo, o que existe la creencia de que razonablemente puedan ocurrir en el lugar de trabajo;</w:t>
      </w:r>
    </w:p>
    <w:p w14:paraId="349A8131" w14:textId="42ACBACD" w:rsidR="00D23081" w:rsidRPr="00480C47" w:rsidRDefault="009B582E" w:rsidP="0062209E">
      <w:pPr>
        <w:numPr>
          <w:ilvl w:val="0"/>
          <w:numId w:val="4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Especificar la c</w:t>
      </w:r>
      <w:r w:rsidR="00D23081" w:rsidRPr="00480C47">
        <w:rPr>
          <w:rFonts w:ascii="Book Antiqua" w:hAnsi="Book Antiqua"/>
          <w:szCs w:val="24"/>
          <w:lang w:val="es-ES_tradnl"/>
        </w:rPr>
        <w:t>ausal de la acción de fuerza, violencia, intimidación o amenaza</w:t>
      </w:r>
      <w:r w:rsidR="003B4FB6" w:rsidRPr="00480C47">
        <w:rPr>
          <w:rFonts w:ascii="Book Antiqua" w:hAnsi="Book Antiqua"/>
          <w:szCs w:val="24"/>
          <w:lang w:val="es-ES_tradnl"/>
        </w:rPr>
        <w:t xml:space="preserve"> hacia la persona a favor de quien se solicita la orden</w:t>
      </w:r>
      <w:r w:rsidR="00D23081" w:rsidRPr="00480C47">
        <w:rPr>
          <w:rFonts w:ascii="Book Antiqua" w:hAnsi="Book Antiqua"/>
          <w:szCs w:val="24"/>
          <w:lang w:val="es-ES_tradnl"/>
        </w:rPr>
        <w:t>, en</w:t>
      </w:r>
      <w:r w:rsidR="00AB18F3" w:rsidRPr="00480C47">
        <w:rPr>
          <w:rFonts w:ascii="Book Antiqua" w:hAnsi="Book Antiqua"/>
          <w:szCs w:val="24"/>
          <w:lang w:val="es-ES_tradnl"/>
        </w:rPr>
        <w:t xml:space="preserve">tre las que se detallan: que </w:t>
      </w:r>
      <w:r w:rsidR="00D23081" w:rsidRPr="00480C47">
        <w:rPr>
          <w:rFonts w:ascii="Book Antiqua" w:hAnsi="Book Antiqua"/>
          <w:szCs w:val="24"/>
          <w:lang w:val="es-ES_tradnl"/>
        </w:rPr>
        <w:t xml:space="preserve">ha </w:t>
      </w:r>
      <w:r w:rsidR="00AB18F3" w:rsidRPr="00480C47">
        <w:rPr>
          <w:rFonts w:ascii="Book Antiqua" w:hAnsi="Book Antiqua"/>
          <w:szCs w:val="24"/>
          <w:lang w:val="es-ES_tradnl"/>
        </w:rPr>
        <w:t>intentado causarle daño físico</w:t>
      </w:r>
      <w:r w:rsidR="00D23081" w:rsidRPr="00480C47">
        <w:rPr>
          <w:rFonts w:ascii="Book Antiqua" w:hAnsi="Book Antiqua"/>
          <w:szCs w:val="24"/>
          <w:lang w:val="es-ES_tradnl"/>
        </w:rPr>
        <w:t xml:space="preserve">; que le ha causado grave daño emocional; que le ha provocado temor de sufrir daño físico; que le ha provocado temor de causar daño a sus bienes; que le ha provocado temor de causar daño a otras personas; que le ha privado de </w:t>
      </w:r>
      <w:r w:rsidR="00D23081" w:rsidRPr="00480C47">
        <w:rPr>
          <w:rFonts w:ascii="Book Antiqua" w:hAnsi="Book Antiqua"/>
          <w:szCs w:val="24"/>
          <w:lang w:val="es-ES_tradnl"/>
        </w:rPr>
        <w:lastRenderedPageBreak/>
        <w:t xml:space="preserve">su libertad de movimiento; que le ha privado de descanso </w:t>
      </w:r>
      <w:r w:rsidR="00CB6164" w:rsidRPr="00480C47">
        <w:rPr>
          <w:rFonts w:ascii="Book Antiqua" w:hAnsi="Book Antiqua"/>
          <w:szCs w:val="24"/>
          <w:lang w:val="es-ES_tradnl"/>
        </w:rPr>
        <w:t>adecuado</w:t>
      </w:r>
      <w:r w:rsidR="00D23081" w:rsidRPr="00480C47">
        <w:rPr>
          <w:rFonts w:ascii="Book Antiqua" w:hAnsi="Book Antiqua"/>
          <w:szCs w:val="24"/>
          <w:lang w:val="es-ES_tradnl"/>
        </w:rPr>
        <w:t xml:space="preserve">; que le ha obligado a sostener relación sexual mediante el uso de fuerza, violencia, </w:t>
      </w:r>
      <w:r w:rsidR="009E7E3D" w:rsidRPr="00480C47">
        <w:rPr>
          <w:rFonts w:ascii="Book Antiqua" w:hAnsi="Book Antiqua"/>
          <w:szCs w:val="24"/>
          <w:lang w:val="es-ES_tradnl"/>
        </w:rPr>
        <w:t>intimidación</w:t>
      </w:r>
      <w:r w:rsidR="00D23081" w:rsidRPr="00480C47">
        <w:rPr>
          <w:rFonts w:ascii="Book Antiqua" w:hAnsi="Book Antiqua"/>
          <w:szCs w:val="24"/>
          <w:lang w:val="es-ES_tradnl"/>
        </w:rPr>
        <w:t xml:space="preserve">, </w:t>
      </w:r>
      <w:r w:rsidR="009E7E3D" w:rsidRPr="00480C47">
        <w:rPr>
          <w:rFonts w:ascii="Book Antiqua" w:hAnsi="Book Antiqua"/>
          <w:szCs w:val="24"/>
          <w:lang w:val="es-ES_tradnl"/>
        </w:rPr>
        <w:t>o amenaza</w:t>
      </w:r>
      <w:r w:rsidR="00883B80">
        <w:rPr>
          <w:rFonts w:ascii="Book Antiqua" w:hAnsi="Book Antiqua"/>
          <w:szCs w:val="24"/>
          <w:lang w:val="es-ES_tradnl"/>
        </w:rPr>
        <w:t>;</w:t>
      </w:r>
    </w:p>
    <w:p w14:paraId="265B0893" w14:textId="0DDC6669" w:rsidR="00D23081" w:rsidRPr="00480C47" w:rsidRDefault="00D23081" w:rsidP="0062209E">
      <w:pPr>
        <w:numPr>
          <w:ilvl w:val="0"/>
          <w:numId w:val="4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 xml:space="preserve">Fecha que </w:t>
      </w:r>
      <w:r w:rsidR="003B4FB6" w:rsidRPr="00480C47">
        <w:rPr>
          <w:rFonts w:ascii="Book Antiqua" w:hAnsi="Book Antiqua"/>
          <w:szCs w:val="24"/>
          <w:lang w:val="es-ES_tradnl"/>
        </w:rPr>
        <w:t xml:space="preserve">la persona a favor de quien se solicita la orden </w:t>
      </w:r>
      <w:r w:rsidRPr="00480C47">
        <w:rPr>
          <w:rFonts w:ascii="Book Antiqua" w:hAnsi="Book Antiqua"/>
          <w:szCs w:val="24"/>
          <w:lang w:val="es-ES_tradnl"/>
        </w:rPr>
        <w:t xml:space="preserve">ha sufrido o durante la cual </w:t>
      </w:r>
      <w:r w:rsidR="009E7E3D" w:rsidRPr="00480C47">
        <w:rPr>
          <w:rFonts w:ascii="Book Antiqua" w:hAnsi="Book Antiqua"/>
          <w:szCs w:val="24"/>
          <w:lang w:val="es-ES_tradnl"/>
        </w:rPr>
        <w:t>sufrió</w:t>
      </w:r>
      <w:r w:rsidRPr="00480C47">
        <w:rPr>
          <w:rFonts w:ascii="Book Antiqua" w:hAnsi="Book Antiqua"/>
          <w:szCs w:val="24"/>
          <w:lang w:val="es-ES_tradnl"/>
        </w:rPr>
        <w:t xml:space="preserve"> el maltrato reclamado;</w:t>
      </w:r>
      <w:r w:rsidR="00883B80">
        <w:rPr>
          <w:rFonts w:ascii="Book Antiqua" w:hAnsi="Book Antiqua"/>
          <w:szCs w:val="24"/>
          <w:lang w:val="es-ES_tradnl"/>
        </w:rPr>
        <w:t xml:space="preserve"> y,</w:t>
      </w:r>
    </w:p>
    <w:p w14:paraId="739FA063" w14:textId="1433495E" w:rsidR="00E83394" w:rsidRPr="00480C47" w:rsidRDefault="00D23081" w:rsidP="0062209E">
      <w:pPr>
        <w:numPr>
          <w:ilvl w:val="0"/>
          <w:numId w:val="4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El remedio solicitado, entre los que se encuentran</w:t>
      </w:r>
      <w:r w:rsidR="0048274A" w:rsidRPr="00480C47">
        <w:rPr>
          <w:rFonts w:ascii="Book Antiqua" w:hAnsi="Book Antiqua"/>
          <w:szCs w:val="24"/>
          <w:lang w:val="es-ES_tradnl"/>
        </w:rPr>
        <w:t>:</w:t>
      </w:r>
    </w:p>
    <w:p w14:paraId="4AE84991" w14:textId="64016FAB" w:rsidR="00BF312C" w:rsidRPr="00480C47" w:rsidRDefault="00BF312C" w:rsidP="0062209E">
      <w:pPr>
        <w:numPr>
          <w:ilvl w:val="0"/>
          <w:numId w:val="44"/>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Ordenar a la parte peticionada abstenerse de molestar, intimidar, amenazar o de cualquiera otra forma interferir con los empleados, empleadas, visitant</w:t>
      </w:r>
      <w:r w:rsidR="000C46E7" w:rsidRPr="00480C47">
        <w:rPr>
          <w:rFonts w:ascii="Book Antiqua" w:hAnsi="Book Antiqua"/>
          <w:szCs w:val="24"/>
          <w:lang w:val="es-ES_tradnl"/>
        </w:rPr>
        <w:t>e</w:t>
      </w:r>
      <w:r w:rsidRPr="00480C47">
        <w:rPr>
          <w:rFonts w:ascii="Book Antiqua" w:hAnsi="Book Antiqua"/>
          <w:szCs w:val="24"/>
          <w:lang w:val="es-ES_tradnl"/>
        </w:rPr>
        <w:t>s y cualquier otra persona que se encuentre en el lugar de trabajo;</w:t>
      </w:r>
    </w:p>
    <w:p w14:paraId="56FE0F9C" w14:textId="2BA7595D" w:rsidR="0048274A" w:rsidRPr="00480C47" w:rsidRDefault="00BF312C" w:rsidP="0062209E">
      <w:pPr>
        <w:numPr>
          <w:ilvl w:val="0"/>
          <w:numId w:val="44"/>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 xml:space="preserve"> Ordenar a la parte peticionada abstenerse de </w:t>
      </w:r>
      <w:r w:rsidR="00C472EC" w:rsidRPr="00480C47">
        <w:rPr>
          <w:rFonts w:ascii="Book Antiqua" w:hAnsi="Book Antiqua"/>
          <w:szCs w:val="24"/>
          <w:lang w:val="es-ES_tradnl"/>
        </w:rPr>
        <w:t>entrar</w:t>
      </w:r>
      <w:r w:rsidR="000C46E7" w:rsidRPr="00480C47">
        <w:rPr>
          <w:rFonts w:ascii="Book Antiqua" w:hAnsi="Book Antiqua"/>
          <w:szCs w:val="24"/>
          <w:lang w:val="es-ES_tradnl"/>
        </w:rPr>
        <w:t xml:space="preserve"> en el lugar de </w:t>
      </w:r>
      <w:r w:rsidRPr="00480C47">
        <w:rPr>
          <w:rFonts w:ascii="Book Antiqua" w:hAnsi="Book Antiqua"/>
          <w:szCs w:val="24"/>
          <w:lang w:val="es-ES_tradnl"/>
        </w:rPr>
        <w:t>empleo;</w:t>
      </w:r>
      <w:r w:rsidR="00562A82" w:rsidRPr="00480C47">
        <w:rPr>
          <w:rFonts w:ascii="Book Antiqua" w:hAnsi="Book Antiqua"/>
          <w:szCs w:val="24"/>
          <w:lang w:val="es-ES_tradnl"/>
        </w:rPr>
        <w:t xml:space="preserve"> o</w:t>
      </w:r>
    </w:p>
    <w:p w14:paraId="16B74E0B" w14:textId="0901658B" w:rsidR="0048274A" w:rsidRPr="00480C47" w:rsidRDefault="00BF312C" w:rsidP="0062209E">
      <w:pPr>
        <w:numPr>
          <w:ilvl w:val="0"/>
          <w:numId w:val="44"/>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Cualquier otro re</w:t>
      </w:r>
      <w:r w:rsidR="001220D9" w:rsidRPr="00480C47">
        <w:rPr>
          <w:rFonts w:ascii="Book Antiqua" w:hAnsi="Book Antiqua"/>
          <w:szCs w:val="24"/>
          <w:lang w:val="es-ES_tradnl"/>
        </w:rPr>
        <w:t>medio que entienda debe solicita</w:t>
      </w:r>
      <w:r w:rsidRPr="00480C47">
        <w:rPr>
          <w:rFonts w:ascii="Book Antiqua" w:hAnsi="Book Antiqua"/>
          <w:szCs w:val="24"/>
          <w:lang w:val="es-ES_tradnl"/>
        </w:rPr>
        <w:t>r.</w:t>
      </w:r>
    </w:p>
    <w:p w14:paraId="526ACB0F" w14:textId="60D36BDF" w:rsidR="004A7398" w:rsidRPr="00480C47" w:rsidRDefault="006C0047" w:rsidP="0062209E">
      <w:pPr>
        <w:numPr>
          <w:ilvl w:val="0"/>
          <w:numId w:val="40"/>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Formu</w:t>
      </w:r>
      <w:r w:rsidR="007871D5" w:rsidRPr="00480C47">
        <w:rPr>
          <w:rFonts w:ascii="Book Antiqua" w:hAnsi="Book Antiqua"/>
          <w:szCs w:val="24"/>
          <w:lang w:val="es-ES_tradnl"/>
        </w:rPr>
        <w:t xml:space="preserve">lario de orientación a las </w:t>
      </w:r>
      <w:r w:rsidR="009B582E" w:rsidRPr="00480C47">
        <w:rPr>
          <w:rFonts w:ascii="Book Antiqua" w:hAnsi="Book Antiqua"/>
          <w:szCs w:val="24"/>
          <w:lang w:val="es-ES_tradnl"/>
        </w:rPr>
        <w:t xml:space="preserve">personas </w:t>
      </w:r>
      <w:r w:rsidR="007871D5" w:rsidRPr="00480C47">
        <w:rPr>
          <w:rFonts w:ascii="Book Antiqua" w:hAnsi="Book Antiqua"/>
          <w:szCs w:val="24"/>
          <w:lang w:val="es-ES_tradnl"/>
        </w:rPr>
        <w:t>víctimas de violencia doméstica</w:t>
      </w:r>
    </w:p>
    <w:p w14:paraId="67F7EFE3" w14:textId="0E86D5D0" w:rsidR="007871D5" w:rsidRPr="00480C47" w:rsidRDefault="007871D5" w:rsidP="001220D9">
      <w:pPr>
        <w:spacing w:line="480" w:lineRule="auto"/>
        <w:ind w:left="1080" w:firstLine="336"/>
        <w:contextualSpacing/>
        <w:jc w:val="both"/>
        <w:rPr>
          <w:rFonts w:ascii="Book Antiqua" w:hAnsi="Book Antiqua"/>
          <w:szCs w:val="24"/>
          <w:lang w:val="es-ES_tradnl"/>
        </w:rPr>
      </w:pPr>
      <w:r w:rsidRPr="00480C47">
        <w:rPr>
          <w:rFonts w:ascii="Book Antiqua" w:hAnsi="Book Antiqua"/>
          <w:szCs w:val="24"/>
          <w:lang w:val="es-ES_tradnl"/>
        </w:rPr>
        <w:t xml:space="preserve">La Oficina de Administración de los Tribunales se asegurará tener a disposición de las </w:t>
      </w:r>
      <w:r w:rsidR="004E454A" w:rsidRPr="00480C47">
        <w:rPr>
          <w:rFonts w:ascii="Book Antiqua" w:hAnsi="Book Antiqua"/>
          <w:szCs w:val="24"/>
          <w:lang w:val="es-ES_tradnl"/>
        </w:rPr>
        <w:t xml:space="preserve">personas </w:t>
      </w:r>
      <w:r w:rsidRPr="00480C47">
        <w:rPr>
          <w:rFonts w:ascii="Book Antiqua" w:hAnsi="Book Antiqua"/>
          <w:szCs w:val="24"/>
          <w:lang w:val="es-ES_tradnl"/>
        </w:rPr>
        <w:t>víctimas un formulario de orientación general, donde le informe, entre otros:</w:t>
      </w:r>
    </w:p>
    <w:p w14:paraId="21D2E0CB" w14:textId="00C0CFD7" w:rsidR="007871D5" w:rsidRPr="00480C47" w:rsidRDefault="007871D5" w:rsidP="0062209E">
      <w:pPr>
        <w:numPr>
          <w:ilvl w:val="0"/>
          <w:numId w:val="45"/>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Que si su</w:t>
      </w:r>
      <w:r w:rsidR="00CB0EAC" w:rsidRPr="00480C47">
        <w:rPr>
          <w:rFonts w:ascii="Book Antiqua" w:hAnsi="Book Antiqua"/>
          <w:szCs w:val="24"/>
          <w:lang w:val="es-ES_tradnl"/>
        </w:rPr>
        <w:t xml:space="preserve"> </w:t>
      </w:r>
      <w:r w:rsidRPr="00480C47">
        <w:rPr>
          <w:rFonts w:ascii="Book Antiqua" w:hAnsi="Book Antiqua"/>
          <w:szCs w:val="24"/>
          <w:lang w:val="es-ES_tradnl"/>
        </w:rPr>
        <w:t xml:space="preserve">esposo o esposa, ex esposo o ex esposa, la persona con quien cohabita o ha cohabitado, o la persona con quien sostiene o ha sostenido una relación consensual, o la persona con quien ha procreado </w:t>
      </w:r>
      <w:r w:rsidR="009B582E" w:rsidRPr="00480C47">
        <w:rPr>
          <w:rFonts w:ascii="Book Antiqua" w:hAnsi="Book Antiqua"/>
          <w:szCs w:val="24"/>
          <w:lang w:val="es-ES_tradnl"/>
        </w:rPr>
        <w:t xml:space="preserve">o adoptado </w:t>
      </w:r>
      <w:r w:rsidRPr="00480C47">
        <w:rPr>
          <w:rFonts w:ascii="Book Antiqua" w:hAnsi="Book Antiqua"/>
          <w:szCs w:val="24"/>
          <w:lang w:val="es-ES_tradnl"/>
        </w:rPr>
        <w:t xml:space="preserve">una hija o un hijo, le ha golpeado, amenazado, intimidado, o privado de la libertad, o le ha expuesto a sufrir grave daño físico o emocional, o le ha </w:t>
      </w:r>
      <w:r w:rsidRPr="00480C47">
        <w:rPr>
          <w:rFonts w:ascii="Book Antiqua" w:hAnsi="Book Antiqua"/>
          <w:szCs w:val="24"/>
          <w:lang w:val="es-ES_tradnl"/>
        </w:rPr>
        <w:lastRenderedPageBreak/>
        <w:t xml:space="preserve">obligado a incurrir en conducta sexual no deseada, puede acudir al cuartel </w:t>
      </w:r>
      <w:r w:rsidR="009B582E" w:rsidRPr="00480C47">
        <w:rPr>
          <w:rFonts w:ascii="Book Antiqua" w:hAnsi="Book Antiqua"/>
          <w:szCs w:val="24"/>
          <w:lang w:val="es-ES_tradnl"/>
        </w:rPr>
        <w:t xml:space="preserve">del Negociado </w:t>
      </w:r>
      <w:r w:rsidR="000A13C6">
        <w:rPr>
          <w:rFonts w:ascii="Book Antiqua" w:hAnsi="Book Antiqua"/>
          <w:szCs w:val="24"/>
          <w:lang w:val="es-ES_tradnl"/>
        </w:rPr>
        <w:t xml:space="preserve">de la Policía y solicitar </w:t>
      </w:r>
      <w:r w:rsidRPr="00480C47">
        <w:rPr>
          <w:rFonts w:ascii="Book Antiqua" w:hAnsi="Book Antiqua"/>
          <w:szCs w:val="24"/>
          <w:lang w:val="es-ES_tradnl"/>
        </w:rPr>
        <w:t>que se radique una denuncia cont</w:t>
      </w:r>
      <w:r w:rsidR="00562A82" w:rsidRPr="00480C47">
        <w:rPr>
          <w:rFonts w:ascii="Book Antiqua" w:hAnsi="Book Antiqua"/>
          <w:szCs w:val="24"/>
          <w:lang w:val="es-ES_tradnl"/>
        </w:rPr>
        <w:t>ra quien le agredió o maltrató;</w:t>
      </w:r>
    </w:p>
    <w:p w14:paraId="12F53762" w14:textId="2E24A08B" w:rsidR="007871D5" w:rsidRPr="00480C47" w:rsidRDefault="006D3932" w:rsidP="0062209E">
      <w:pPr>
        <w:numPr>
          <w:ilvl w:val="0"/>
          <w:numId w:val="45"/>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Q</w:t>
      </w:r>
      <w:r w:rsidR="007871D5" w:rsidRPr="00480C47">
        <w:rPr>
          <w:rFonts w:ascii="Book Antiqua" w:hAnsi="Book Antiqua"/>
          <w:szCs w:val="24"/>
          <w:lang w:val="es-ES_tradnl"/>
        </w:rPr>
        <w:t xml:space="preserve">ue puede acudir sin asistencia de </w:t>
      </w:r>
      <w:r w:rsidRPr="00480C47">
        <w:rPr>
          <w:rFonts w:ascii="Book Antiqua" w:hAnsi="Book Antiqua"/>
          <w:szCs w:val="24"/>
          <w:lang w:val="es-ES_tradnl"/>
        </w:rPr>
        <w:t>representación legal</w:t>
      </w:r>
      <w:r w:rsidR="007871D5" w:rsidRPr="00480C47">
        <w:rPr>
          <w:rFonts w:ascii="Book Antiqua" w:hAnsi="Book Antiqua"/>
          <w:szCs w:val="24"/>
          <w:lang w:val="es-ES_tradnl"/>
        </w:rPr>
        <w:t xml:space="preserve"> </w:t>
      </w:r>
      <w:r w:rsidRPr="00480C47">
        <w:rPr>
          <w:rFonts w:ascii="Book Antiqua" w:hAnsi="Book Antiqua"/>
          <w:szCs w:val="24"/>
          <w:lang w:val="es-ES_tradnl"/>
        </w:rPr>
        <w:t>al tribunal de primera instancia</w:t>
      </w:r>
      <w:r w:rsidR="007871D5" w:rsidRPr="00480C47">
        <w:rPr>
          <w:rFonts w:ascii="Book Antiqua" w:hAnsi="Book Antiqua"/>
          <w:szCs w:val="24"/>
          <w:lang w:val="es-ES_tradnl"/>
        </w:rPr>
        <w:t xml:space="preserve"> y solicitar una orden que le provea, entre otros, los siguientes remedi</w:t>
      </w:r>
      <w:r w:rsidR="001B6818" w:rsidRPr="00480C47">
        <w:rPr>
          <w:rFonts w:ascii="Book Antiqua" w:hAnsi="Book Antiqua"/>
          <w:szCs w:val="24"/>
          <w:lang w:val="es-ES_tradnl"/>
        </w:rPr>
        <w:t xml:space="preserve">os: </w:t>
      </w:r>
    </w:p>
    <w:p w14:paraId="0093A542" w14:textId="26734B39" w:rsidR="001B6818" w:rsidRPr="00480C47" w:rsidRDefault="001B6818" w:rsidP="0062209E">
      <w:pPr>
        <w:numPr>
          <w:ilvl w:val="1"/>
          <w:numId w:val="46"/>
        </w:numPr>
        <w:spacing w:line="480" w:lineRule="auto"/>
        <w:ind w:left="1800"/>
        <w:contextualSpacing/>
        <w:jc w:val="both"/>
        <w:rPr>
          <w:rFonts w:ascii="Book Antiqua" w:hAnsi="Book Antiqua"/>
          <w:szCs w:val="24"/>
          <w:lang w:val="es-ES_tradnl"/>
        </w:rPr>
      </w:pPr>
      <w:r w:rsidRPr="00480C47">
        <w:rPr>
          <w:rFonts w:ascii="Book Antiqua" w:hAnsi="Book Antiqua"/>
          <w:szCs w:val="24"/>
          <w:lang w:val="es-ES_tradnl"/>
        </w:rPr>
        <w:t>Que se ordene a</w:t>
      </w:r>
      <w:r w:rsidR="006D3932" w:rsidRPr="00480C47">
        <w:rPr>
          <w:rFonts w:ascii="Book Antiqua" w:hAnsi="Book Antiqua"/>
          <w:szCs w:val="24"/>
          <w:lang w:val="es-ES_tradnl"/>
        </w:rPr>
        <w:t xml:space="preserve"> </w:t>
      </w:r>
      <w:r w:rsidRPr="00480C47">
        <w:rPr>
          <w:rFonts w:ascii="Book Antiqua" w:hAnsi="Book Antiqua"/>
          <w:szCs w:val="24"/>
          <w:lang w:val="es-ES_tradnl"/>
        </w:rPr>
        <w:t>l</w:t>
      </w:r>
      <w:r w:rsidR="006D3932" w:rsidRPr="00480C47">
        <w:rPr>
          <w:rFonts w:ascii="Book Antiqua" w:hAnsi="Book Antiqua"/>
          <w:szCs w:val="24"/>
          <w:lang w:val="es-ES_tradnl"/>
        </w:rPr>
        <w:t>a parte</w:t>
      </w:r>
      <w:r w:rsidRPr="00480C47">
        <w:rPr>
          <w:rFonts w:ascii="Book Antiqua" w:hAnsi="Book Antiqua"/>
          <w:szCs w:val="24"/>
          <w:lang w:val="es-ES_tradnl"/>
        </w:rPr>
        <w:t xml:space="preserve"> agresora abstenerse de volver a maltratarle, intimidarle o amenazarle;</w:t>
      </w:r>
    </w:p>
    <w:p w14:paraId="333CABEA" w14:textId="229774D3" w:rsidR="001B6818" w:rsidRPr="00480C47" w:rsidRDefault="001B6818" w:rsidP="0062209E">
      <w:pPr>
        <w:numPr>
          <w:ilvl w:val="1"/>
          <w:numId w:val="46"/>
        </w:numPr>
        <w:spacing w:line="480" w:lineRule="auto"/>
        <w:ind w:left="1800"/>
        <w:contextualSpacing/>
        <w:jc w:val="both"/>
        <w:rPr>
          <w:rFonts w:ascii="Book Antiqua" w:hAnsi="Book Antiqua"/>
          <w:szCs w:val="24"/>
          <w:lang w:val="es-ES_tradnl"/>
        </w:rPr>
      </w:pPr>
      <w:r w:rsidRPr="00480C47">
        <w:rPr>
          <w:rFonts w:ascii="Book Antiqua" w:hAnsi="Book Antiqua"/>
          <w:szCs w:val="24"/>
          <w:lang w:val="es-ES_tradnl"/>
        </w:rPr>
        <w:t xml:space="preserve">Que se ordene </w:t>
      </w:r>
      <w:r w:rsidR="006D3932" w:rsidRPr="00480C47">
        <w:rPr>
          <w:rFonts w:ascii="Book Antiqua" w:hAnsi="Book Antiqua"/>
          <w:szCs w:val="24"/>
          <w:lang w:val="es-ES_tradnl"/>
        </w:rPr>
        <w:t xml:space="preserve">a la parte </w:t>
      </w:r>
      <w:r w:rsidRPr="00480C47">
        <w:rPr>
          <w:rFonts w:ascii="Book Antiqua" w:hAnsi="Book Antiqua"/>
          <w:szCs w:val="24"/>
          <w:lang w:val="es-ES_tradnl"/>
        </w:rPr>
        <w:t xml:space="preserve">agresora desalojar la </w:t>
      </w:r>
      <w:r w:rsidR="001E1331" w:rsidRPr="00480C47">
        <w:rPr>
          <w:rFonts w:ascii="Book Antiqua" w:hAnsi="Book Antiqua"/>
          <w:szCs w:val="24"/>
          <w:lang w:val="es-ES_tradnl"/>
        </w:rPr>
        <w:t xml:space="preserve">vivienda que comparte con </w:t>
      </w:r>
      <w:r w:rsidR="004E454A" w:rsidRPr="00480C47">
        <w:rPr>
          <w:rFonts w:ascii="Book Antiqua" w:hAnsi="Book Antiqua"/>
          <w:szCs w:val="24"/>
          <w:lang w:val="es-ES_tradnl"/>
        </w:rPr>
        <w:t>la parte víctima</w:t>
      </w:r>
      <w:r w:rsidR="001E1331" w:rsidRPr="00480C47">
        <w:rPr>
          <w:rFonts w:ascii="Book Antiqua" w:hAnsi="Book Antiqua"/>
          <w:szCs w:val="24"/>
          <w:lang w:val="es-ES_tradnl"/>
        </w:rPr>
        <w:t>;</w:t>
      </w:r>
    </w:p>
    <w:p w14:paraId="5E4191FC" w14:textId="5D1F925D" w:rsidR="001B6818" w:rsidRPr="00480C47" w:rsidRDefault="001B6818" w:rsidP="0062209E">
      <w:pPr>
        <w:numPr>
          <w:ilvl w:val="1"/>
          <w:numId w:val="46"/>
        </w:numPr>
        <w:spacing w:line="480" w:lineRule="auto"/>
        <w:ind w:left="1800"/>
        <w:contextualSpacing/>
        <w:jc w:val="both"/>
        <w:rPr>
          <w:rFonts w:ascii="Book Antiqua" w:hAnsi="Book Antiqua"/>
          <w:szCs w:val="24"/>
          <w:lang w:val="es-ES_tradnl"/>
        </w:rPr>
      </w:pPr>
      <w:r w:rsidRPr="00480C47">
        <w:rPr>
          <w:rFonts w:ascii="Book Antiqua" w:hAnsi="Book Antiqua"/>
          <w:szCs w:val="24"/>
          <w:lang w:val="es-ES_tradnl"/>
        </w:rPr>
        <w:t xml:space="preserve">Que se prohíba </w:t>
      </w:r>
      <w:r w:rsidR="00FA5100" w:rsidRPr="00480C47">
        <w:rPr>
          <w:rFonts w:ascii="Book Antiqua" w:hAnsi="Book Antiqua"/>
          <w:szCs w:val="24"/>
          <w:lang w:val="es-ES_tradnl"/>
        </w:rPr>
        <w:t xml:space="preserve">a la parte </w:t>
      </w:r>
      <w:r w:rsidRPr="00480C47">
        <w:rPr>
          <w:rFonts w:ascii="Book Antiqua" w:hAnsi="Book Antiqua"/>
          <w:szCs w:val="24"/>
          <w:lang w:val="es-ES_tradnl"/>
        </w:rPr>
        <w:t>agresora entrar a su residencia, escuela, negocio o lugar de trabajo</w:t>
      </w:r>
      <w:r w:rsidR="004E454A" w:rsidRPr="00480C47">
        <w:rPr>
          <w:rFonts w:ascii="Book Antiqua" w:hAnsi="Book Antiqua"/>
          <w:szCs w:val="24"/>
          <w:lang w:val="es-ES_tradnl"/>
        </w:rPr>
        <w:t xml:space="preserve"> de la parte víctima</w:t>
      </w:r>
      <w:r w:rsidRPr="00480C47">
        <w:rPr>
          <w:rFonts w:ascii="Book Antiqua" w:hAnsi="Book Antiqua"/>
          <w:szCs w:val="24"/>
          <w:lang w:val="es-ES_tradnl"/>
        </w:rPr>
        <w:t>, y sus alrededores;</w:t>
      </w:r>
    </w:p>
    <w:p w14:paraId="148A4645" w14:textId="67E76823" w:rsidR="001B6818" w:rsidRPr="00480C47" w:rsidRDefault="001B6818" w:rsidP="0062209E">
      <w:pPr>
        <w:numPr>
          <w:ilvl w:val="1"/>
          <w:numId w:val="46"/>
        </w:numPr>
        <w:spacing w:line="480" w:lineRule="auto"/>
        <w:ind w:left="1800"/>
        <w:contextualSpacing/>
        <w:jc w:val="both"/>
        <w:rPr>
          <w:rFonts w:ascii="Book Antiqua" w:hAnsi="Book Antiqua"/>
          <w:szCs w:val="24"/>
          <w:lang w:val="es-ES_tradnl"/>
        </w:rPr>
      </w:pPr>
      <w:r w:rsidRPr="00480C47">
        <w:rPr>
          <w:rFonts w:ascii="Book Antiqua" w:hAnsi="Book Antiqua"/>
          <w:szCs w:val="24"/>
          <w:lang w:val="es-ES_tradnl"/>
        </w:rPr>
        <w:t>Que se le otorgue la custodia de sus hijos o hijas menores de edad;</w:t>
      </w:r>
    </w:p>
    <w:p w14:paraId="1EC3E6BA" w14:textId="12437C60" w:rsidR="00C27281" w:rsidRPr="00480C47" w:rsidRDefault="00FA5100" w:rsidP="0062209E">
      <w:pPr>
        <w:numPr>
          <w:ilvl w:val="1"/>
          <w:numId w:val="46"/>
        </w:numPr>
        <w:spacing w:line="480" w:lineRule="auto"/>
        <w:ind w:left="1800"/>
        <w:contextualSpacing/>
        <w:jc w:val="both"/>
        <w:rPr>
          <w:rFonts w:ascii="Book Antiqua" w:hAnsi="Book Antiqua"/>
          <w:szCs w:val="24"/>
          <w:lang w:val="es-ES_tradnl"/>
        </w:rPr>
      </w:pPr>
      <w:r w:rsidRPr="00480C47">
        <w:rPr>
          <w:rFonts w:ascii="Book Antiqua" w:hAnsi="Book Antiqua"/>
          <w:szCs w:val="24"/>
          <w:lang w:val="es-ES_tradnl"/>
        </w:rPr>
        <w:t xml:space="preserve">Que se le permita </w:t>
      </w:r>
      <w:r w:rsidR="00C27281" w:rsidRPr="00480C47">
        <w:rPr>
          <w:rFonts w:ascii="Book Antiqua" w:hAnsi="Book Antiqua"/>
          <w:szCs w:val="24"/>
          <w:lang w:val="es-ES_tradnl"/>
        </w:rPr>
        <w:t xml:space="preserve">entrar a su hogar a buscar sus pertenencias personales o al lugar donde éstas se encuentren y se ordene a la </w:t>
      </w:r>
      <w:r w:rsidR="009B582E" w:rsidRPr="00480C47">
        <w:rPr>
          <w:rFonts w:ascii="Book Antiqua" w:hAnsi="Book Antiqua"/>
          <w:szCs w:val="24"/>
          <w:lang w:val="es-ES_tradnl"/>
        </w:rPr>
        <w:t>p</w:t>
      </w:r>
      <w:r w:rsidR="00C27281" w:rsidRPr="00480C47">
        <w:rPr>
          <w:rFonts w:ascii="Book Antiqua" w:hAnsi="Book Antiqua"/>
          <w:szCs w:val="24"/>
          <w:lang w:val="es-ES_tradnl"/>
        </w:rPr>
        <w:t>olicía a acompañarla en todo momento;</w:t>
      </w:r>
    </w:p>
    <w:p w14:paraId="23876C24" w14:textId="77777777" w:rsidR="00881EF4" w:rsidRPr="00480C47" w:rsidRDefault="00C27281" w:rsidP="0062209E">
      <w:pPr>
        <w:numPr>
          <w:ilvl w:val="1"/>
          <w:numId w:val="46"/>
        </w:numPr>
        <w:spacing w:line="480" w:lineRule="auto"/>
        <w:ind w:left="1800"/>
        <w:contextualSpacing/>
        <w:jc w:val="both"/>
        <w:rPr>
          <w:rFonts w:ascii="Book Antiqua" w:hAnsi="Book Antiqua"/>
          <w:szCs w:val="24"/>
          <w:lang w:val="es-ES_tradnl"/>
        </w:rPr>
      </w:pPr>
      <w:r w:rsidRPr="00480C47">
        <w:rPr>
          <w:rFonts w:ascii="Book Antiqua" w:hAnsi="Book Antiqua"/>
          <w:szCs w:val="24"/>
          <w:lang w:val="es-ES_tradnl"/>
        </w:rPr>
        <w:t xml:space="preserve">Que se prohíba a la parte agresora molestar, intimidar o intervenir de cualquier otra forma con sus hijos o hijas menores de edad, u otro miembro de su núcleo familiar; </w:t>
      </w:r>
    </w:p>
    <w:p w14:paraId="67ACB833" w14:textId="5D1FD8C2" w:rsidR="00881EF4" w:rsidRPr="00480C47" w:rsidRDefault="00C27281" w:rsidP="0062209E">
      <w:pPr>
        <w:numPr>
          <w:ilvl w:val="1"/>
          <w:numId w:val="46"/>
        </w:numPr>
        <w:spacing w:line="480" w:lineRule="auto"/>
        <w:ind w:left="1800"/>
        <w:contextualSpacing/>
        <w:jc w:val="both"/>
        <w:rPr>
          <w:rFonts w:ascii="Book Antiqua" w:hAnsi="Book Antiqua"/>
          <w:szCs w:val="24"/>
          <w:lang w:val="es-ES_tradnl"/>
        </w:rPr>
      </w:pPr>
      <w:r w:rsidRPr="00480C47">
        <w:rPr>
          <w:rFonts w:ascii="Book Antiqua" w:hAnsi="Book Antiqua"/>
          <w:szCs w:val="24"/>
          <w:lang w:val="es-ES_tradnl"/>
        </w:rPr>
        <w:t>Que se ordene a</w:t>
      </w:r>
      <w:r w:rsidR="00881EF4" w:rsidRPr="00480C47">
        <w:rPr>
          <w:rFonts w:ascii="Book Antiqua" w:hAnsi="Book Antiqua"/>
          <w:szCs w:val="24"/>
          <w:lang w:val="es-ES_tradnl"/>
        </w:rPr>
        <w:t xml:space="preserve"> l</w:t>
      </w:r>
      <w:r w:rsidRPr="00480C47">
        <w:rPr>
          <w:rFonts w:ascii="Book Antiqua" w:hAnsi="Book Antiqua"/>
          <w:szCs w:val="24"/>
          <w:lang w:val="es-ES_tradnl"/>
        </w:rPr>
        <w:t xml:space="preserve">a </w:t>
      </w:r>
      <w:r w:rsidR="00881EF4" w:rsidRPr="00480C47">
        <w:rPr>
          <w:rFonts w:ascii="Book Antiqua" w:hAnsi="Book Antiqua"/>
          <w:szCs w:val="24"/>
          <w:lang w:val="es-ES_tradnl"/>
        </w:rPr>
        <w:t xml:space="preserve">parte </w:t>
      </w:r>
      <w:r w:rsidRPr="00480C47">
        <w:rPr>
          <w:rFonts w:ascii="Book Antiqua" w:hAnsi="Book Antiqua"/>
          <w:szCs w:val="24"/>
          <w:lang w:val="es-ES_tradnl"/>
        </w:rPr>
        <w:t>agres</w:t>
      </w:r>
      <w:r w:rsidR="00881EF4" w:rsidRPr="00480C47">
        <w:rPr>
          <w:rFonts w:ascii="Book Antiqua" w:hAnsi="Book Antiqua"/>
          <w:szCs w:val="24"/>
          <w:lang w:val="es-ES_tradnl"/>
        </w:rPr>
        <w:t>or</w:t>
      </w:r>
      <w:r w:rsidR="00FA5100" w:rsidRPr="00480C47">
        <w:rPr>
          <w:rFonts w:ascii="Book Antiqua" w:hAnsi="Book Antiqua"/>
          <w:szCs w:val="24"/>
          <w:lang w:val="es-ES_tradnl"/>
        </w:rPr>
        <w:t>a pagar una pensión aliment</w:t>
      </w:r>
      <w:r w:rsidRPr="00480C47">
        <w:rPr>
          <w:rFonts w:ascii="Book Antiqua" w:hAnsi="Book Antiqua"/>
          <w:szCs w:val="24"/>
          <w:lang w:val="es-ES_tradnl"/>
        </w:rPr>
        <w:t>a</w:t>
      </w:r>
      <w:r w:rsidR="00FA5100" w:rsidRPr="00480C47">
        <w:rPr>
          <w:rFonts w:ascii="Book Antiqua" w:hAnsi="Book Antiqua"/>
          <w:szCs w:val="24"/>
          <w:lang w:val="es-ES_tradnl"/>
        </w:rPr>
        <w:t>ria</w:t>
      </w:r>
      <w:r w:rsidRPr="00480C47">
        <w:rPr>
          <w:rFonts w:ascii="Book Antiqua" w:hAnsi="Book Antiqua"/>
          <w:szCs w:val="24"/>
          <w:lang w:val="es-ES_tradnl"/>
        </w:rPr>
        <w:t xml:space="preserve"> para sus hijos </w:t>
      </w:r>
      <w:r w:rsidR="00881EF4" w:rsidRPr="00480C47">
        <w:rPr>
          <w:rFonts w:ascii="Book Antiqua" w:hAnsi="Book Antiqua"/>
          <w:szCs w:val="24"/>
          <w:lang w:val="es-ES_tradnl"/>
        </w:rPr>
        <w:t xml:space="preserve">o hijas </w:t>
      </w:r>
      <w:r w:rsidRPr="00480C47">
        <w:rPr>
          <w:rFonts w:ascii="Book Antiqua" w:hAnsi="Book Antiqua"/>
          <w:szCs w:val="24"/>
          <w:lang w:val="es-ES_tradnl"/>
        </w:rPr>
        <w:t>menores de edad</w:t>
      </w:r>
      <w:r w:rsidR="00C3751E" w:rsidRPr="00480C47">
        <w:rPr>
          <w:rFonts w:ascii="Book Antiqua" w:hAnsi="Book Antiqua"/>
          <w:szCs w:val="24"/>
          <w:lang w:val="es-ES_tradnl"/>
        </w:rPr>
        <w:t>,</w:t>
      </w:r>
      <w:r w:rsidRPr="00480C47">
        <w:rPr>
          <w:rFonts w:ascii="Book Antiqua" w:hAnsi="Book Antiqua"/>
          <w:szCs w:val="24"/>
          <w:lang w:val="es-ES_tradnl"/>
        </w:rPr>
        <w:t xml:space="preserve"> o para </w:t>
      </w:r>
      <w:r w:rsidR="00881EF4" w:rsidRPr="00480C47">
        <w:rPr>
          <w:rFonts w:ascii="Book Antiqua" w:hAnsi="Book Antiqua"/>
          <w:szCs w:val="24"/>
          <w:lang w:val="es-ES_tradnl"/>
        </w:rPr>
        <w:t>la víctima</w:t>
      </w:r>
      <w:r w:rsidRPr="00480C47">
        <w:rPr>
          <w:rFonts w:ascii="Book Antiqua" w:hAnsi="Book Antiqua"/>
          <w:szCs w:val="24"/>
          <w:lang w:val="es-ES_tradnl"/>
        </w:rPr>
        <w:t>, cuando tiene la obligación legal de así hacerlo</w:t>
      </w:r>
      <w:r w:rsidR="00881EF4" w:rsidRPr="00480C47">
        <w:rPr>
          <w:rFonts w:ascii="Book Antiqua" w:hAnsi="Book Antiqua"/>
          <w:szCs w:val="24"/>
          <w:lang w:val="es-ES_tradnl"/>
        </w:rPr>
        <w:t>;</w:t>
      </w:r>
      <w:r w:rsidR="00FA5100" w:rsidRPr="00480C47">
        <w:rPr>
          <w:rFonts w:ascii="Book Antiqua" w:hAnsi="Book Antiqua"/>
          <w:szCs w:val="24"/>
          <w:lang w:val="es-ES_tradnl"/>
        </w:rPr>
        <w:t xml:space="preserve"> y,</w:t>
      </w:r>
    </w:p>
    <w:p w14:paraId="223C7020" w14:textId="2D038377" w:rsidR="007871D5" w:rsidRPr="00480C47" w:rsidRDefault="00C27281" w:rsidP="0062209E">
      <w:pPr>
        <w:numPr>
          <w:ilvl w:val="1"/>
          <w:numId w:val="46"/>
        </w:numPr>
        <w:spacing w:line="480" w:lineRule="auto"/>
        <w:ind w:left="1800"/>
        <w:contextualSpacing/>
        <w:jc w:val="both"/>
        <w:rPr>
          <w:rFonts w:ascii="Book Antiqua" w:hAnsi="Book Antiqua"/>
          <w:szCs w:val="24"/>
          <w:lang w:val="es-ES_tradnl"/>
        </w:rPr>
      </w:pPr>
      <w:r w:rsidRPr="00480C47">
        <w:rPr>
          <w:rFonts w:ascii="Book Antiqua" w:hAnsi="Book Antiqua"/>
          <w:szCs w:val="24"/>
          <w:lang w:val="es-ES_tradnl"/>
        </w:rPr>
        <w:lastRenderedPageBreak/>
        <w:t>Que se ordene a</w:t>
      </w:r>
      <w:r w:rsidR="00881EF4" w:rsidRPr="00480C47">
        <w:rPr>
          <w:rFonts w:ascii="Book Antiqua" w:hAnsi="Book Antiqua"/>
          <w:szCs w:val="24"/>
          <w:lang w:val="es-ES_tradnl"/>
        </w:rPr>
        <w:t xml:space="preserve"> l</w:t>
      </w:r>
      <w:r w:rsidRPr="00480C47">
        <w:rPr>
          <w:rFonts w:ascii="Book Antiqua" w:hAnsi="Book Antiqua"/>
          <w:szCs w:val="24"/>
          <w:lang w:val="es-ES_tradnl"/>
        </w:rPr>
        <w:t xml:space="preserve">a </w:t>
      </w:r>
      <w:r w:rsidR="00881EF4" w:rsidRPr="00480C47">
        <w:rPr>
          <w:rFonts w:ascii="Book Antiqua" w:hAnsi="Book Antiqua"/>
          <w:szCs w:val="24"/>
          <w:lang w:val="es-ES_tradnl"/>
        </w:rPr>
        <w:t>parte agresor</w:t>
      </w:r>
      <w:r w:rsidRPr="00480C47">
        <w:rPr>
          <w:rFonts w:ascii="Book Antiqua" w:hAnsi="Book Antiqua"/>
          <w:szCs w:val="24"/>
          <w:lang w:val="es-ES_tradnl"/>
        </w:rPr>
        <w:t>a abstenerse de merodear los alrededores de su hogar, luga</w:t>
      </w:r>
      <w:r w:rsidR="00562A82" w:rsidRPr="00480C47">
        <w:rPr>
          <w:rFonts w:ascii="Book Antiqua" w:hAnsi="Book Antiqua"/>
          <w:szCs w:val="24"/>
          <w:lang w:val="es-ES_tradnl"/>
        </w:rPr>
        <w:t>r de trabajo o lugar de estudio;</w:t>
      </w:r>
    </w:p>
    <w:p w14:paraId="575EE51C" w14:textId="14091AF0" w:rsidR="00954311" w:rsidRPr="00480C47" w:rsidRDefault="00153489" w:rsidP="0062209E">
      <w:pPr>
        <w:numPr>
          <w:ilvl w:val="0"/>
          <w:numId w:val="45"/>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Se le informará que copia de la Orden</w:t>
      </w:r>
      <w:r w:rsidR="00FA5100" w:rsidRPr="00480C47">
        <w:rPr>
          <w:rFonts w:ascii="Book Antiqua" w:hAnsi="Book Antiqua"/>
          <w:szCs w:val="24"/>
          <w:lang w:val="es-ES_tradnl"/>
        </w:rPr>
        <w:t xml:space="preserve"> de Protección emitida por un j</w:t>
      </w:r>
      <w:r w:rsidRPr="00480C47">
        <w:rPr>
          <w:rFonts w:ascii="Book Antiqua" w:hAnsi="Book Antiqua"/>
          <w:szCs w:val="24"/>
          <w:lang w:val="es-ES_tradnl"/>
        </w:rPr>
        <w:t xml:space="preserve">uez deberá entregarse al cuartel </w:t>
      </w:r>
      <w:r w:rsidR="00FA5100" w:rsidRPr="00480C47">
        <w:rPr>
          <w:rFonts w:ascii="Book Antiqua" w:hAnsi="Book Antiqua"/>
          <w:szCs w:val="24"/>
          <w:lang w:val="es-ES_tradnl"/>
        </w:rPr>
        <w:t xml:space="preserve">del Negociado de la Policía y de la policía municipal </w:t>
      </w:r>
      <w:r w:rsidR="00562A82" w:rsidRPr="00480C47">
        <w:rPr>
          <w:rFonts w:ascii="Book Antiqua" w:hAnsi="Book Antiqua"/>
          <w:szCs w:val="24"/>
          <w:lang w:val="es-ES_tradnl"/>
        </w:rPr>
        <w:t>de su jurisdicción;</w:t>
      </w:r>
    </w:p>
    <w:p w14:paraId="680C1F91" w14:textId="2357537D" w:rsidR="00954311" w:rsidRPr="00480C47" w:rsidRDefault="00954311" w:rsidP="0062209E">
      <w:pPr>
        <w:numPr>
          <w:ilvl w:val="0"/>
          <w:numId w:val="45"/>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 xml:space="preserve">Se le informará que de estar casado o casada con la parte </w:t>
      </w:r>
      <w:r w:rsidR="00153489" w:rsidRPr="00480C47">
        <w:rPr>
          <w:rFonts w:ascii="Book Antiqua" w:hAnsi="Book Antiqua"/>
          <w:szCs w:val="24"/>
          <w:lang w:val="es-ES_tradnl"/>
        </w:rPr>
        <w:t xml:space="preserve">agresora, </w:t>
      </w:r>
      <w:r w:rsidRPr="00480C47">
        <w:rPr>
          <w:rFonts w:ascii="Book Antiqua" w:hAnsi="Book Antiqua"/>
          <w:szCs w:val="24"/>
          <w:lang w:val="es-ES_tradnl"/>
        </w:rPr>
        <w:t xml:space="preserve">puede </w:t>
      </w:r>
      <w:r w:rsidR="00153489" w:rsidRPr="00480C47">
        <w:rPr>
          <w:rFonts w:ascii="Book Antiqua" w:hAnsi="Book Antiqua"/>
          <w:szCs w:val="24"/>
          <w:lang w:val="es-ES_tradnl"/>
        </w:rPr>
        <w:t xml:space="preserve">radicar una demanda de divorcio en la Sala de Relaciones de Familia del Tribunal de Primera Instancia y </w:t>
      </w:r>
      <w:r w:rsidRPr="00480C47">
        <w:rPr>
          <w:rFonts w:ascii="Book Antiqua" w:hAnsi="Book Antiqua"/>
          <w:szCs w:val="24"/>
          <w:lang w:val="es-ES_tradnl"/>
        </w:rPr>
        <w:t xml:space="preserve">solicitar las mismas medidas que le informaron </w:t>
      </w:r>
      <w:r w:rsidR="004E454A" w:rsidRPr="00480C47">
        <w:rPr>
          <w:rFonts w:ascii="Book Antiqua" w:hAnsi="Book Antiqua"/>
          <w:szCs w:val="24"/>
          <w:lang w:val="es-ES_tradnl"/>
        </w:rPr>
        <w:t xml:space="preserve">anteriormente </w:t>
      </w:r>
      <w:r w:rsidRPr="00480C47">
        <w:rPr>
          <w:rFonts w:ascii="Book Antiqua" w:hAnsi="Book Antiqua"/>
          <w:szCs w:val="24"/>
          <w:lang w:val="es-ES_tradnl"/>
        </w:rPr>
        <w:t>como remedio</w:t>
      </w:r>
      <w:r w:rsidR="00562A82" w:rsidRPr="00480C47">
        <w:rPr>
          <w:rFonts w:ascii="Book Antiqua" w:hAnsi="Book Antiqua"/>
          <w:szCs w:val="24"/>
          <w:lang w:val="es-ES_tradnl"/>
        </w:rPr>
        <w:t>;</w:t>
      </w:r>
    </w:p>
    <w:p w14:paraId="3626A70C" w14:textId="47338875" w:rsidR="003A14DB" w:rsidRPr="00480C47" w:rsidRDefault="003A14DB" w:rsidP="0062209E">
      <w:pPr>
        <w:numPr>
          <w:ilvl w:val="0"/>
          <w:numId w:val="45"/>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 xml:space="preserve">Informarle </w:t>
      </w:r>
      <w:r w:rsidR="00C472EC" w:rsidRPr="00480C47">
        <w:rPr>
          <w:rFonts w:ascii="Book Antiqua" w:hAnsi="Book Antiqua"/>
          <w:szCs w:val="24"/>
          <w:lang w:val="es-ES_tradnl"/>
        </w:rPr>
        <w:t>que,</w:t>
      </w:r>
      <w:r w:rsidRPr="00480C47">
        <w:rPr>
          <w:rFonts w:ascii="Book Antiqua" w:hAnsi="Book Antiqua"/>
          <w:szCs w:val="24"/>
          <w:lang w:val="es-ES_tradnl"/>
        </w:rPr>
        <w:t xml:space="preserve"> s</w:t>
      </w:r>
      <w:r w:rsidR="00153489" w:rsidRPr="00480C47">
        <w:rPr>
          <w:rFonts w:ascii="Book Antiqua" w:hAnsi="Book Antiqua"/>
          <w:szCs w:val="24"/>
          <w:lang w:val="es-ES_tradnl"/>
        </w:rPr>
        <w:t xml:space="preserve">i tiene hijos </w:t>
      </w:r>
      <w:r w:rsidR="00FA5100" w:rsidRPr="00480C47">
        <w:rPr>
          <w:rFonts w:ascii="Book Antiqua" w:hAnsi="Book Antiqua"/>
          <w:szCs w:val="24"/>
          <w:lang w:val="es-ES_tradnl"/>
        </w:rPr>
        <w:t xml:space="preserve">o hijas </w:t>
      </w:r>
      <w:r w:rsidR="00153489" w:rsidRPr="00480C47">
        <w:rPr>
          <w:rFonts w:ascii="Book Antiqua" w:hAnsi="Book Antiqua"/>
          <w:szCs w:val="24"/>
          <w:lang w:val="es-ES_tradnl"/>
        </w:rPr>
        <w:t xml:space="preserve">con </w:t>
      </w:r>
      <w:r w:rsidR="00C41BC0" w:rsidRPr="00480C47">
        <w:rPr>
          <w:rFonts w:ascii="Book Antiqua" w:hAnsi="Book Antiqua"/>
          <w:szCs w:val="24"/>
          <w:lang w:val="es-ES_tradnl"/>
        </w:rPr>
        <w:t xml:space="preserve">la parte </w:t>
      </w:r>
      <w:r w:rsidR="00153489" w:rsidRPr="00480C47">
        <w:rPr>
          <w:rFonts w:ascii="Book Antiqua" w:hAnsi="Book Antiqua"/>
          <w:szCs w:val="24"/>
          <w:lang w:val="es-ES_tradnl"/>
        </w:rPr>
        <w:t>agresora</w:t>
      </w:r>
      <w:r w:rsidRPr="00480C47">
        <w:rPr>
          <w:rFonts w:ascii="Book Antiqua" w:hAnsi="Book Antiqua"/>
          <w:szCs w:val="24"/>
          <w:lang w:val="es-ES_tradnl"/>
        </w:rPr>
        <w:t>,</w:t>
      </w:r>
      <w:r w:rsidR="00153489" w:rsidRPr="00480C47">
        <w:rPr>
          <w:rFonts w:ascii="Book Antiqua" w:hAnsi="Book Antiqua"/>
          <w:szCs w:val="24"/>
          <w:lang w:val="es-ES_tradnl"/>
        </w:rPr>
        <w:t xml:space="preserve"> a</w:t>
      </w:r>
      <w:r w:rsidRPr="00480C47">
        <w:rPr>
          <w:rFonts w:ascii="Book Antiqua" w:hAnsi="Book Antiqua"/>
          <w:szCs w:val="24"/>
          <w:lang w:val="es-ES_tradnl"/>
        </w:rPr>
        <w:t xml:space="preserve">unque no esté casado con </w:t>
      </w:r>
      <w:r w:rsidR="00153489" w:rsidRPr="00480C47">
        <w:rPr>
          <w:rFonts w:ascii="Book Antiqua" w:hAnsi="Book Antiqua"/>
          <w:szCs w:val="24"/>
          <w:lang w:val="es-ES_tradnl"/>
        </w:rPr>
        <w:t>ésta</w:t>
      </w:r>
      <w:r w:rsidRPr="00480C47">
        <w:rPr>
          <w:rFonts w:ascii="Book Antiqua" w:hAnsi="Book Antiqua"/>
          <w:szCs w:val="24"/>
          <w:lang w:val="es-ES_tradnl"/>
        </w:rPr>
        <w:t>,</w:t>
      </w:r>
      <w:r w:rsidR="00153489" w:rsidRPr="00480C47">
        <w:rPr>
          <w:rFonts w:ascii="Book Antiqua" w:hAnsi="Book Antiqua"/>
          <w:szCs w:val="24"/>
          <w:lang w:val="es-ES_tradnl"/>
        </w:rPr>
        <w:t xml:space="preserve"> puede radicar una r</w:t>
      </w:r>
      <w:r w:rsidRPr="00480C47">
        <w:rPr>
          <w:rFonts w:ascii="Book Antiqua" w:hAnsi="Book Antiqua"/>
          <w:szCs w:val="24"/>
          <w:lang w:val="es-ES_tradnl"/>
        </w:rPr>
        <w:t>eclamación de pensión aliment</w:t>
      </w:r>
      <w:r w:rsidR="00153489" w:rsidRPr="00480C47">
        <w:rPr>
          <w:rFonts w:ascii="Book Antiqua" w:hAnsi="Book Antiqua"/>
          <w:szCs w:val="24"/>
          <w:lang w:val="es-ES_tradnl"/>
        </w:rPr>
        <w:t>a</w:t>
      </w:r>
      <w:r w:rsidRPr="00480C47">
        <w:rPr>
          <w:rFonts w:ascii="Book Antiqua" w:hAnsi="Book Antiqua"/>
          <w:szCs w:val="24"/>
          <w:lang w:val="es-ES_tradnl"/>
        </w:rPr>
        <w:t>ria</w:t>
      </w:r>
      <w:r w:rsidR="00562A82" w:rsidRPr="00480C47">
        <w:rPr>
          <w:rFonts w:ascii="Book Antiqua" w:hAnsi="Book Antiqua"/>
          <w:szCs w:val="24"/>
          <w:lang w:val="es-ES_tradnl"/>
        </w:rPr>
        <w:t xml:space="preserve"> y custodia;</w:t>
      </w:r>
    </w:p>
    <w:p w14:paraId="73142708" w14:textId="6AA68438" w:rsidR="002C2D46" w:rsidRPr="00480C47" w:rsidRDefault="002C2D46" w:rsidP="0062209E">
      <w:pPr>
        <w:numPr>
          <w:ilvl w:val="0"/>
          <w:numId w:val="45"/>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En casos de víctimas de nacionalidad extranjera, se les indicará</w:t>
      </w:r>
      <w:r w:rsidR="00562A82" w:rsidRPr="00480C47">
        <w:rPr>
          <w:rFonts w:ascii="Book Antiqua" w:hAnsi="Book Antiqua"/>
          <w:szCs w:val="24"/>
          <w:lang w:val="es-ES_tradnl"/>
        </w:rPr>
        <w:t xml:space="preserve">n los derechos que le asisten </w:t>
      </w:r>
      <w:r w:rsidR="005E451E" w:rsidRPr="00480C47">
        <w:rPr>
          <w:rFonts w:ascii="Book Antiqua" w:hAnsi="Book Antiqua"/>
          <w:szCs w:val="24"/>
          <w:lang w:val="es-ES_tradnl"/>
        </w:rPr>
        <w:t>conforme a las disposiciones federales aplicables en su situación</w:t>
      </w:r>
      <w:r w:rsidR="00562A82" w:rsidRPr="00480C47">
        <w:rPr>
          <w:rFonts w:ascii="Book Antiqua" w:hAnsi="Book Antiqua"/>
          <w:szCs w:val="24"/>
          <w:lang w:val="es-ES_tradnl"/>
        </w:rPr>
        <w:t>;</w:t>
      </w:r>
      <w:r w:rsidRPr="00480C47">
        <w:rPr>
          <w:rFonts w:ascii="Book Antiqua" w:hAnsi="Book Antiqua"/>
          <w:szCs w:val="24"/>
          <w:lang w:val="es-ES_tradnl"/>
        </w:rPr>
        <w:t xml:space="preserve"> </w:t>
      </w:r>
      <w:r w:rsidR="00883B80">
        <w:rPr>
          <w:rFonts w:ascii="Book Antiqua" w:hAnsi="Book Antiqua"/>
          <w:szCs w:val="24"/>
          <w:lang w:val="es-ES_tradnl"/>
        </w:rPr>
        <w:t>e,</w:t>
      </w:r>
    </w:p>
    <w:p w14:paraId="4CA23639" w14:textId="0170F381" w:rsidR="007871D5" w:rsidRPr="00480C47" w:rsidRDefault="003A14DB" w:rsidP="0062209E">
      <w:pPr>
        <w:numPr>
          <w:ilvl w:val="0"/>
          <w:numId w:val="45"/>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Indicarle donde puede</w:t>
      </w:r>
      <w:r w:rsidR="00153489" w:rsidRPr="00480C47">
        <w:rPr>
          <w:rFonts w:ascii="Book Antiqua" w:hAnsi="Book Antiqua"/>
          <w:szCs w:val="24"/>
          <w:lang w:val="es-ES_tradnl"/>
        </w:rPr>
        <w:t xml:space="preserve"> obtener más información sobre sus derechos y sobre servicios de </w:t>
      </w:r>
      <w:r w:rsidRPr="00480C47">
        <w:rPr>
          <w:rFonts w:ascii="Book Antiqua" w:hAnsi="Book Antiqua"/>
          <w:szCs w:val="24"/>
          <w:lang w:val="es-ES_tradnl"/>
        </w:rPr>
        <w:t xml:space="preserve">albergue y consejería, así como cualquier </w:t>
      </w:r>
      <w:r w:rsidR="00EA6DBA" w:rsidRPr="00480C47">
        <w:rPr>
          <w:rFonts w:ascii="Book Antiqua" w:hAnsi="Book Antiqua"/>
          <w:szCs w:val="24"/>
          <w:lang w:val="es-ES_tradnl"/>
        </w:rPr>
        <w:t xml:space="preserve">otra información de ayuda para </w:t>
      </w:r>
      <w:r w:rsidR="004E454A" w:rsidRPr="00480C47">
        <w:rPr>
          <w:rFonts w:ascii="Book Antiqua" w:hAnsi="Book Antiqua"/>
          <w:szCs w:val="24"/>
          <w:lang w:val="es-ES_tradnl"/>
        </w:rPr>
        <w:t>dicha parte</w:t>
      </w:r>
      <w:r w:rsidR="00EA6DBA" w:rsidRPr="00480C47">
        <w:rPr>
          <w:rFonts w:ascii="Book Antiqua" w:hAnsi="Book Antiqua"/>
          <w:szCs w:val="24"/>
          <w:lang w:val="es-ES_tradnl"/>
        </w:rPr>
        <w:t>.</w:t>
      </w:r>
    </w:p>
    <w:p w14:paraId="2203B5A0" w14:textId="547F2E79" w:rsidR="00786E59" w:rsidRPr="0000263D" w:rsidRDefault="001E038C" w:rsidP="00786E59">
      <w:pPr>
        <w:spacing w:line="480" w:lineRule="auto"/>
        <w:ind w:firstLine="360"/>
        <w:jc w:val="both"/>
        <w:rPr>
          <w:rFonts w:ascii="Book Antiqua" w:hAnsi="Book Antiqua"/>
          <w:szCs w:val="24"/>
          <w:lang w:val="es-ES_tradnl"/>
        </w:rPr>
      </w:pPr>
      <w:r w:rsidRPr="0000263D">
        <w:rPr>
          <w:rFonts w:ascii="Book Antiqua" w:hAnsi="Book Antiqua"/>
          <w:szCs w:val="24"/>
          <w:lang w:val="es-ES_tradnl"/>
        </w:rPr>
        <w:t>Artículo</w:t>
      </w:r>
      <w:r w:rsidR="00F52D5F" w:rsidRPr="0000263D">
        <w:rPr>
          <w:rFonts w:ascii="Book Antiqua" w:hAnsi="Book Antiqua"/>
          <w:szCs w:val="24"/>
          <w:lang w:val="es-ES_tradnl"/>
        </w:rPr>
        <w:t xml:space="preserve"> 37</w:t>
      </w:r>
      <w:r w:rsidRPr="0000263D">
        <w:rPr>
          <w:rFonts w:ascii="Book Antiqua" w:hAnsi="Book Antiqua"/>
          <w:szCs w:val="24"/>
          <w:lang w:val="es-ES_tradnl"/>
        </w:rPr>
        <w:t xml:space="preserve">.- </w:t>
      </w:r>
      <w:r w:rsidR="00786E59" w:rsidRPr="0000263D">
        <w:rPr>
          <w:rFonts w:ascii="Book Antiqua" w:hAnsi="Book Antiqua"/>
          <w:szCs w:val="24"/>
          <w:lang w:val="es-ES_tradnl"/>
        </w:rPr>
        <w:t xml:space="preserve">Notificación. </w:t>
      </w:r>
    </w:p>
    <w:p w14:paraId="035B7712" w14:textId="2D553181" w:rsidR="00786E59" w:rsidRPr="00480C47" w:rsidRDefault="00786E59" w:rsidP="0062209E">
      <w:pPr>
        <w:numPr>
          <w:ilvl w:val="0"/>
          <w:numId w:val="18"/>
        </w:numPr>
        <w:spacing w:line="480" w:lineRule="auto"/>
        <w:jc w:val="both"/>
        <w:rPr>
          <w:rFonts w:ascii="Book Antiqua" w:hAnsi="Book Antiqua"/>
          <w:szCs w:val="24"/>
          <w:lang w:val="es-ES_tradnl"/>
        </w:rPr>
      </w:pPr>
      <w:r w:rsidRPr="00480C47">
        <w:rPr>
          <w:rFonts w:ascii="Book Antiqua" w:hAnsi="Book Antiqua"/>
          <w:szCs w:val="24"/>
          <w:lang w:val="es-ES_tradnl"/>
        </w:rPr>
        <w:t xml:space="preserve">Una vez radicada una petición de orden de protección de acuerdo a lo dispuesto en este Código, el tribunal expedirá una citación a las partes bajo apercibimiento </w:t>
      </w:r>
      <w:r w:rsidRPr="00480C47">
        <w:rPr>
          <w:rFonts w:ascii="Book Antiqua" w:hAnsi="Book Antiqua"/>
          <w:szCs w:val="24"/>
          <w:lang w:val="es-ES_tradnl"/>
        </w:rPr>
        <w:lastRenderedPageBreak/>
        <w:t>de desacato, para una comparecencia dentro de un término que no excederá de cinco (5) días.</w:t>
      </w:r>
    </w:p>
    <w:p w14:paraId="66F3AD00" w14:textId="5DF88FE0" w:rsidR="00FB47EB" w:rsidRPr="00480C47" w:rsidRDefault="00786E59" w:rsidP="0062209E">
      <w:pPr>
        <w:numPr>
          <w:ilvl w:val="0"/>
          <w:numId w:val="18"/>
        </w:numPr>
        <w:spacing w:line="480" w:lineRule="auto"/>
        <w:jc w:val="both"/>
        <w:rPr>
          <w:rFonts w:ascii="Book Antiqua" w:hAnsi="Book Antiqua"/>
          <w:szCs w:val="24"/>
          <w:lang w:val="es-ES_tradnl"/>
        </w:rPr>
      </w:pPr>
      <w:r w:rsidRPr="00480C47">
        <w:rPr>
          <w:rFonts w:ascii="Book Antiqua" w:hAnsi="Book Antiqua"/>
          <w:szCs w:val="24"/>
          <w:lang w:val="es-ES_tradnl"/>
        </w:rPr>
        <w:t>La notificación de las citaciones y copia de la petición se hará conforme a las Reglas de Procedimiento Civil de Puerto Rico, y será diligenciada por un alguacil del tribunal o por cualquier otro oficial del orden público a la brevedad posible, y tomará preferencia sobre otro tipo de citación, excepto aqu</w:t>
      </w:r>
      <w:r w:rsidR="009B582E" w:rsidRPr="00480C47">
        <w:rPr>
          <w:rFonts w:ascii="Book Antiqua" w:hAnsi="Book Antiqua"/>
          <w:szCs w:val="24"/>
          <w:lang w:val="es-ES_tradnl"/>
        </w:rPr>
        <w:t>e</w:t>
      </w:r>
      <w:r w:rsidRPr="00480C47">
        <w:rPr>
          <w:rFonts w:ascii="Book Antiqua" w:hAnsi="Book Antiqua"/>
          <w:szCs w:val="24"/>
          <w:lang w:val="es-ES_tradnl"/>
        </w:rPr>
        <w:t xml:space="preserve">llas de similar naturaleza. </w:t>
      </w:r>
      <w:r w:rsidR="003645E3" w:rsidRPr="00480C47">
        <w:rPr>
          <w:rFonts w:ascii="Book Antiqua" w:hAnsi="Book Antiqua"/>
          <w:szCs w:val="24"/>
          <w:lang w:val="es-ES_tradnl"/>
        </w:rPr>
        <w:t xml:space="preserve"> </w:t>
      </w:r>
      <w:r w:rsidRPr="00480C47">
        <w:rPr>
          <w:rFonts w:ascii="Book Antiqua" w:hAnsi="Book Antiqua"/>
          <w:szCs w:val="24"/>
          <w:lang w:val="es-ES_tradnl"/>
        </w:rPr>
        <w:t>El tribunal mantendrá un expediente para cada caso en el cual se anotará toda citación, emitida al amparo de este Código.</w:t>
      </w:r>
    </w:p>
    <w:p w14:paraId="2D40D36F" w14:textId="1BCD3483" w:rsidR="00FB47EB" w:rsidRPr="00480C47" w:rsidRDefault="00786E59" w:rsidP="0062209E">
      <w:pPr>
        <w:numPr>
          <w:ilvl w:val="0"/>
          <w:numId w:val="18"/>
        </w:numPr>
        <w:spacing w:line="480" w:lineRule="auto"/>
        <w:jc w:val="both"/>
        <w:rPr>
          <w:rFonts w:ascii="Book Antiqua" w:hAnsi="Book Antiqua"/>
          <w:szCs w:val="24"/>
          <w:lang w:val="es-ES_tradnl"/>
        </w:rPr>
      </w:pPr>
      <w:r w:rsidRPr="00480C47">
        <w:rPr>
          <w:rFonts w:ascii="Book Antiqua" w:hAnsi="Book Antiqua"/>
          <w:szCs w:val="24"/>
          <w:lang w:val="es-ES_tradnl"/>
        </w:rPr>
        <w:t>La incomparecencia de una persona debidamente citada al amparo de este Código, será condenable como desacato al tribunal que expidió la citación.</w:t>
      </w:r>
    </w:p>
    <w:p w14:paraId="2AFC1B86" w14:textId="2D79F6E3" w:rsidR="00FB47EB" w:rsidRPr="00480C47" w:rsidRDefault="00786E59" w:rsidP="0062209E">
      <w:pPr>
        <w:numPr>
          <w:ilvl w:val="0"/>
          <w:numId w:val="18"/>
        </w:numPr>
        <w:spacing w:line="480" w:lineRule="auto"/>
        <w:jc w:val="both"/>
        <w:rPr>
          <w:rFonts w:ascii="Book Antiqua" w:hAnsi="Book Antiqua"/>
          <w:szCs w:val="24"/>
          <w:lang w:val="es-ES_tradnl"/>
        </w:rPr>
      </w:pPr>
      <w:r w:rsidRPr="00480C47">
        <w:rPr>
          <w:rFonts w:ascii="Book Antiqua" w:hAnsi="Book Antiqua"/>
          <w:szCs w:val="24"/>
          <w:lang w:val="es-ES_tradnl"/>
        </w:rPr>
        <w:t>Cuando la petición sea radicada, la notificación de la misma se efectuará conforme a lo establecido en las Reglas de Procedimiento Civil de Puerto Rico.</w:t>
      </w:r>
    </w:p>
    <w:p w14:paraId="24B8A11F" w14:textId="50187247" w:rsidR="00786E59" w:rsidRPr="00480C47" w:rsidRDefault="00786E59" w:rsidP="0062209E">
      <w:pPr>
        <w:numPr>
          <w:ilvl w:val="0"/>
          <w:numId w:val="18"/>
        </w:numPr>
        <w:spacing w:line="480" w:lineRule="auto"/>
        <w:jc w:val="both"/>
        <w:rPr>
          <w:rFonts w:ascii="Book Antiqua" w:hAnsi="Book Antiqua"/>
          <w:szCs w:val="24"/>
          <w:lang w:val="es-ES_tradnl"/>
        </w:rPr>
      </w:pPr>
      <w:r w:rsidRPr="00480C47">
        <w:rPr>
          <w:rFonts w:ascii="Book Antiqua" w:hAnsi="Book Antiqua"/>
          <w:szCs w:val="24"/>
          <w:lang w:val="es-ES_tradnl"/>
        </w:rPr>
        <w:t>A solicitud de la parte peticionaria, el tribunal podrá ordenar que la entrega de la citación se efectúe por cualquier persona mayor de dieciocho (18) años de edad</w:t>
      </w:r>
      <w:r w:rsidR="003645E3" w:rsidRPr="00480C47">
        <w:rPr>
          <w:rFonts w:ascii="Book Antiqua" w:hAnsi="Book Antiqua"/>
          <w:szCs w:val="24"/>
          <w:lang w:val="es-ES_tradnl"/>
        </w:rPr>
        <w:t>,</w:t>
      </w:r>
      <w:r w:rsidRPr="00480C47">
        <w:rPr>
          <w:rFonts w:ascii="Book Antiqua" w:hAnsi="Book Antiqua"/>
          <w:szCs w:val="24"/>
          <w:lang w:val="es-ES_tradnl"/>
        </w:rPr>
        <w:t xml:space="preserve"> que no sea parte del caso.</w:t>
      </w:r>
    </w:p>
    <w:p w14:paraId="4EDEC29C" w14:textId="096A24EE" w:rsidR="00786E59" w:rsidRPr="0000263D" w:rsidRDefault="00882693" w:rsidP="00786E59">
      <w:pPr>
        <w:spacing w:line="480" w:lineRule="auto"/>
        <w:ind w:firstLine="360"/>
        <w:jc w:val="both"/>
        <w:rPr>
          <w:rFonts w:ascii="Book Antiqua" w:hAnsi="Book Antiqua"/>
          <w:szCs w:val="24"/>
          <w:lang w:val="es-ES_tradnl"/>
        </w:rPr>
      </w:pPr>
      <w:r w:rsidRPr="0000263D">
        <w:rPr>
          <w:rFonts w:ascii="Book Antiqua" w:hAnsi="Book Antiqua"/>
          <w:szCs w:val="24"/>
          <w:lang w:val="es-ES_tradnl"/>
        </w:rPr>
        <w:t>Artículo</w:t>
      </w:r>
      <w:r w:rsidR="00F52D5F" w:rsidRPr="0000263D">
        <w:rPr>
          <w:rFonts w:ascii="Book Antiqua" w:hAnsi="Book Antiqua"/>
          <w:szCs w:val="24"/>
          <w:lang w:val="es-ES_tradnl"/>
        </w:rPr>
        <w:t xml:space="preserve"> 38</w:t>
      </w:r>
      <w:r w:rsidRPr="0000263D">
        <w:rPr>
          <w:rFonts w:ascii="Book Antiqua" w:hAnsi="Book Antiqua"/>
          <w:szCs w:val="24"/>
          <w:lang w:val="es-ES_tradnl"/>
        </w:rPr>
        <w:t xml:space="preserve">.- </w:t>
      </w:r>
      <w:r w:rsidR="00786E59" w:rsidRPr="0000263D">
        <w:rPr>
          <w:rFonts w:ascii="Book Antiqua" w:hAnsi="Book Antiqua"/>
          <w:szCs w:val="24"/>
          <w:lang w:val="es-ES_tradnl"/>
        </w:rPr>
        <w:t xml:space="preserve">Contenido de las Órdenes de Protección. </w:t>
      </w:r>
    </w:p>
    <w:p w14:paraId="52DCB76F" w14:textId="5FD1EEAC" w:rsidR="00786E59" w:rsidRPr="00480C47" w:rsidRDefault="00786E59" w:rsidP="0062209E">
      <w:pPr>
        <w:numPr>
          <w:ilvl w:val="0"/>
          <w:numId w:val="20"/>
        </w:numPr>
        <w:spacing w:line="480" w:lineRule="auto"/>
        <w:jc w:val="both"/>
        <w:rPr>
          <w:rFonts w:ascii="Book Antiqua" w:hAnsi="Book Antiqua"/>
          <w:szCs w:val="24"/>
          <w:lang w:val="es-ES_tradnl"/>
        </w:rPr>
      </w:pPr>
      <w:r w:rsidRPr="00480C47">
        <w:rPr>
          <w:rFonts w:ascii="Book Antiqua" w:hAnsi="Book Antiqua"/>
          <w:szCs w:val="24"/>
          <w:lang w:val="es-ES_tradnl"/>
        </w:rPr>
        <w:t>Toda orden de protección debe establecer específicamente las determinaciones del tribunal, los remedios ordenados y el periodo de vigencia.</w:t>
      </w:r>
    </w:p>
    <w:p w14:paraId="7875F237" w14:textId="37DEBE3A" w:rsidR="00A70B30" w:rsidRPr="00480C47" w:rsidRDefault="00786E59" w:rsidP="0062209E">
      <w:pPr>
        <w:numPr>
          <w:ilvl w:val="0"/>
          <w:numId w:val="20"/>
        </w:numPr>
        <w:spacing w:line="480" w:lineRule="auto"/>
        <w:jc w:val="both"/>
        <w:rPr>
          <w:rFonts w:ascii="Book Antiqua" w:hAnsi="Book Antiqua"/>
          <w:szCs w:val="24"/>
          <w:lang w:val="es-ES_tradnl"/>
        </w:rPr>
      </w:pPr>
      <w:r w:rsidRPr="00480C47">
        <w:rPr>
          <w:rFonts w:ascii="Book Antiqua" w:hAnsi="Book Antiqua"/>
          <w:szCs w:val="24"/>
          <w:lang w:val="es-ES_tradnl"/>
        </w:rPr>
        <w:t>Toda orden de protección debe establecer la fecha y hora en que fue expedida y notificar,</w:t>
      </w:r>
      <w:r w:rsidR="00E92A5E" w:rsidRPr="00480C47">
        <w:rPr>
          <w:rFonts w:ascii="Book Antiqua" w:hAnsi="Book Antiqua"/>
          <w:szCs w:val="24"/>
          <w:lang w:val="es-ES_tradnl"/>
        </w:rPr>
        <w:t xml:space="preserve"> expresamente, a las partes que</w:t>
      </w:r>
      <w:r w:rsidRPr="00480C47">
        <w:rPr>
          <w:rFonts w:ascii="Book Antiqua" w:hAnsi="Book Antiqua"/>
          <w:szCs w:val="24"/>
          <w:lang w:val="es-ES_tradnl"/>
        </w:rPr>
        <w:t xml:space="preserve"> cualquie</w:t>
      </w:r>
      <w:r w:rsidR="00E92A5E" w:rsidRPr="00480C47">
        <w:rPr>
          <w:rFonts w:ascii="Book Antiqua" w:hAnsi="Book Antiqua"/>
          <w:szCs w:val="24"/>
          <w:lang w:val="es-ES_tradnl"/>
        </w:rPr>
        <w:t>r violación a la misma</w:t>
      </w:r>
      <w:r w:rsidRPr="00480C47">
        <w:rPr>
          <w:rFonts w:ascii="Book Antiqua" w:hAnsi="Book Antiqua"/>
          <w:szCs w:val="24"/>
          <w:lang w:val="es-ES_tradnl"/>
        </w:rPr>
        <w:t xml:space="preserve"> constituirá desacato al tribunal, lo que podría resultar en pena de reclusión, multa o ambas.</w:t>
      </w:r>
      <w:r w:rsidR="00A70B30" w:rsidRPr="00480C47">
        <w:rPr>
          <w:rFonts w:ascii="Book Antiqua" w:hAnsi="Book Antiqua"/>
          <w:szCs w:val="24"/>
          <w:lang w:val="es-ES_tradnl"/>
        </w:rPr>
        <w:t xml:space="preserve"> </w:t>
      </w:r>
    </w:p>
    <w:p w14:paraId="5FDA2077" w14:textId="03FC7F4F" w:rsidR="00A70B30" w:rsidRDefault="00786E59" w:rsidP="0062209E">
      <w:pPr>
        <w:numPr>
          <w:ilvl w:val="0"/>
          <w:numId w:val="20"/>
        </w:numPr>
        <w:spacing w:line="480" w:lineRule="auto"/>
        <w:jc w:val="both"/>
        <w:rPr>
          <w:rFonts w:ascii="Book Antiqua" w:hAnsi="Book Antiqua"/>
          <w:szCs w:val="24"/>
          <w:lang w:val="es-ES_tradnl"/>
        </w:rPr>
      </w:pPr>
      <w:r w:rsidRPr="00480C47">
        <w:rPr>
          <w:rFonts w:ascii="Book Antiqua" w:hAnsi="Book Antiqua"/>
          <w:szCs w:val="24"/>
          <w:lang w:val="es-ES_tradnl"/>
        </w:rPr>
        <w:lastRenderedPageBreak/>
        <w:t>Cualquier orden de protección de naturaleza ex parte debe incluir la fecha y hora en que fue expedida, así como el tiempo de vigencia de la misma.</w:t>
      </w:r>
      <w:r w:rsidR="0000263D">
        <w:rPr>
          <w:rFonts w:ascii="Book Antiqua" w:hAnsi="Book Antiqua"/>
          <w:szCs w:val="24"/>
          <w:lang w:val="es-ES_tradnl"/>
        </w:rPr>
        <w:t xml:space="preserve">  </w:t>
      </w:r>
      <w:r w:rsidRPr="00480C47">
        <w:rPr>
          <w:rFonts w:ascii="Book Antiqua" w:hAnsi="Book Antiqua"/>
          <w:szCs w:val="24"/>
          <w:lang w:val="es-ES_tradnl"/>
        </w:rPr>
        <w:t>Además, debe indicar la fecha, hora y lugar en que se celebrará la vista para la extensión o anulación de la misma y las razones por las cuales fue necesario expedir dicha orden ex parte.</w:t>
      </w:r>
    </w:p>
    <w:p w14:paraId="793E09F5" w14:textId="7CC824BC" w:rsidR="00896920" w:rsidRPr="00480C47" w:rsidRDefault="00896920" w:rsidP="0062209E">
      <w:pPr>
        <w:numPr>
          <w:ilvl w:val="0"/>
          <w:numId w:val="20"/>
        </w:numPr>
        <w:spacing w:line="480" w:lineRule="auto"/>
        <w:jc w:val="both"/>
        <w:rPr>
          <w:rFonts w:ascii="Book Antiqua" w:hAnsi="Book Antiqua"/>
          <w:szCs w:val="24"/>
          <w:lang w:val="es-ES_tradnl"/>
        </w:rPr>
      </w:pPr>
      <w:r w:rsidRPr="00896920">
        <w:rPr>
          <w:rFonts w:ascii="Book Antiqua" w:hAnsi="Book Antiqua"/>
          <w:szCs w:val="24"/>
          <w:lang w:val="es-ES_tradnl"/>
        </w:rPr>
        <w:t>Cuando la parte peticionada no resida o nunca haya residido en Puerto Rico, o establezca residencia fuera de la jurisdicción, mientras la orden de protección se encuentre vigente, el tribunal incluirá en la orden una instrucción al efecto que, durante la vigencia de la orden, la parte peticionada deberá notificar todas las veces su llegada a Puerto Rico al Cuartel del Negociado de la Policía de Puerto Rico del aeropuerto, muelle de desembarque, o cuartel más cercano al lugar de llegada, en un término no mayor de dos (2) horas de su llegada. El tribunal notificará expresamente que cualquier violación a dicho requisito de notificación constituirá un delito menos grave. Una vez sea recibida esta notificación el Negociado de la Policía de Puerto Rico procederá a notificar a la víctima y a ejecutar el plan de seguridad para asegurar su bienestar. La Policía de Puerto Rico deberá notificar a su vez al cuartel más cercano a la residencia y al empleo, si alguno, de la víctima la llegada de la persona cuya orden de protección le fue impuesta. La Policía de Puerto Rico deberá notificar a su vez a la Policía Municipal del pueblo de residencia de la víctima, de existir dicho cuerpo policíaco en el municipio pertinente</w:t>
      </w:r>
      <w:r>
        <w:rPr>
          <w:rFonts w:ascii="Book Antiqua" w:hAnsi="Book Antiqua"/>
          <w:szCs w:val="24"/>
          <w:lang w:val="es-ES_tradnl"/>
        </w:rPr>
        <w:t>.</w:t>
      </w:r>
    </w:p>
    <w:p w14:paraId="4E1C5211" w14:textId="355073C4" w:rsidR="00A70B30" w:rsidRPr="00480C47" w:rsidRDefault="006860CD" w:rsidP="0062209E">
      <w:pPr>
        <w:numPr>
          <w:ilvl w:val="0"/>
          <w:numId w:val="20"/>
        </w:numPr>
        <w:spacing w:line="480" w:lineRule="auto"/>
        <w:jc w:val="both"/>
        <w:rPr>
          <w:rFonts w:ascii="Book Antiqua" w:hAnsi="Book Antiqua"/>
          <w:szCs w:val="24"/>
          <w:lang w:val="es-ES_tradnl"/>
        </w:rPr>
      </w:pPr>
      <w:r w:rsidRPr="00480C47">
        <w:rPr>
          <w:rFonts w:ascii="Book Antiqua" w:hAnsi="Book Antiqua"/>
          <w:szCs w:val="24"/>
          <w:lang w:val="es-ES_tradnl"/>
        </w:rPr>
        <w:lastRenderedPageBreak/>
        <w:t>El t</w:t>
      </w:r>
      <w:r w:rsidR="00786E59" w:rsidRPr="00480C47">
        <w:rPr>
          <w:rFonts w:ascii="Book Antiqua" w:hAnsi="Book Antiqua"/>
          <w:szCs w:val="24"/>
          <w:lang w:val="es-ES_tradnl"/>
        </w:rPr>
        <w:t>ribunal entregará la cantidad de copias de la Orden de Protección que solicite la víctima, hasta un máximo de cinco (5).</w:t>
      </w:r>
    </w:p>
    <w:p w14:paraId="2F85320A" w14:textId="14253514" w:rsidR="00786E59" w:rsidRPr="00480C47" w:rsidRDefault="00786E59" w:rsidP="0062209E">
      <w:pPr>
        <w:numPr>
          <w:ilvl w:val="0"/>
          <w:numId w:val="20"/>
        </w:numPr>
        <w:spacing w:line="480" w:lineRule="auto"/>
        <w:jc w:val="both"/>
        <w:rPr>
          <w:rFonts w:ascii="Book Antiqua" w:hAnsi="Book Antiqua"/>
          <w:szCs w:val="24"/>
          <w:lang w:val="es-ES_tradnl"/>
        </w:rPr>
      </w:pPr>
      <w:r w:rsidRPr="00480C47">
        <w:rPr>
          <w:rFonts w:ascii="Book Antiqua" w:hAnsi="Book Antiqua"/>
          <w:szCs w:val="24"/>
          <w:lang w:val="es-ES_tradnl"/>
        </w:rPr>
        <w:t xml:space="preserve">Junto </w:t>
      </w:r>
      <w:r w:rsidR="00E33500" w:rsidRPr="00480C47">
        <w:rPr>
          <w:rFonts w:ascii="Book Antiqua" w:hAnsi="Book Antiqua"/>
          <w:szCs w:val="24"/>
          <w:lang w:val="es-ES_tradnl"/>
        </w:rPr>
        <w:t>a toda orden de protección, el t</w:t>
      </w:r>
      <w:r w:rsidRPr="00480C47">
        <w:rPr>
          <w:rFonts w:ascii="Book Antiqua" w:hAnsi="Book Antiqua"/>
          <w:szCs w:val="24"/>
          <w:lang w:val="es-ES_tradnl"/>
        </w:rPr>
        <w:t xml:space="preserve">ribunal incluirá una guía de recomendaciones sobre medidas cautelares que deberá tomar la víctima de violencia doméstica para lograr mayor efectividad de la misma. </w:t>
      </w:r>
      <w:r w:rsidR="00E33500" w:rsidRPr="00480C47">
        <w:rPr>
          <w:rFonts w:ascii="Book Antiqua" w:hAnsi="Book Antiqua"/>
          <w:szCs w:val="24"/>
          <w:lang w:val="es-ES_tradnl"/>
        </w:rPr>
        <w:t xml:space="preserve"> </w:t>
      </w:r>
      <w:r w:rsidRPr="00480C47">
        <w:rPr>
          <w:rFonts w:ascii="Book Antiqua" w:hAnsi="Book Antiqua"/>
          <w:szCs w:val="24"/>
          <w:lang w:val="es-ES_tradnl"/>
        </w:rPr>
        <w:t>Esta guía debe incluir, entre otras, las siguientes recomendaciones:</w:t>
      </w:r>
      <w:r w:rsidR="00326D7C">
        <w:rPr>
          <w:rFonts w:ascii="Book Antiqua" w:hAnsi="Book Antiqua"/>
          <w:szCs w:val="24"/>
          <w:lang w:val="es-ES_tradnl"/>
        </w:rPr>
        <w:t xml:space="preserve"> </w:t>
      </w:r>
    </w:p>
    <w:p w14:paraId="23DD77A3" w14:textId="2FF0EC0F" w:rsidR="00786E59" w:rsidRPr="00480C47" w:rsidRDefault="00786E59" w:rsidP="0062209E">
      <w:pPr>
        <w:numPr>
          <w:ilvl w:val="0"/>
          <w:numId w:val="21"/>
        </w:numPr>
        <w:spacing w:line="480" w:lineRule="auto"/>
        <w:jc w:val="both"/>
        <w:rPr>
          <w:rFonts w:ascii="Book Antiqua" w:hAnsi="Book Antiqua"/>
          <w:szCs w:val="24"/>
          <w:lang w:val="es-ES_tradnl"/>
        </w:rPr>
      </w:pPr>
      <w:r w:rsidRPr="00480C47">
        <w:rPr>
          <w:rFonts w:ascii="Book Antiqua" w:hAnsi="Book Antiqua"/>
          <w:szCs w:val="24"/>
          <w:lang w:val="es-ES_tradnl"/>
        </w:rPr>
        <w:t xml:space="preserve">Una orientación a la </w:t>
      </w:r>
      <w:r w:rsidR="00B825F6" w:rsidRPr="00480C47">
        <w:rPr>
          <w:rFonts w:ascii="Book Antiqua" w:hAnsi="Book Antiqua"/>
          <w:szCs w:val="24"/>
          <w:lang w:val="es-ES_tradnl"/>
        </w:rPr>
        <w:t xml:space="preserve">parte </w:t>
      </w:r>
      <w:r w:rsidRPr="00480C47">
        <w:rPr>
          <w:rFonts w:ascii="Book Antiqua" w:hAnsi="Book Antiqua"/>
          <w:szCs w:val="24"/>
          <w:lang w:val="es-ES_tradnl"/>
        </w:rPr>
        <w:t>víctima para que notifique y provea copia de la Orden de Protección, así como una foto de la persona agresora o la persona contra quien se expida la orden de protección, en los siguientes lugares:</w:t>
      </w:r>
    </w:p>
    <w:p w14:paraId="02435F11" w14:textId="4EC5088D" w:rsidR="0021606B" w:rsidRPr="00480C47" w:rsidRDefault="00A70B30" w:rsidP="0062209E">
      <w:pPr>
        <w:numPr>
          <w:ilvl w:val="0"/>
          <w:numId w:val="22"/>
        </w:numPr>
        <w:spacing w:line="480" w:lineRule="auto"/>
        <w:ind w:left="1800" w:hanging="360"/>
        <w:jc w:val="both"/>
        <w:rPr>
          <w:rFonts w:ascii="Book Antiqua" w:hAnsi="Book Antiqua"/>
          <w:szCs w:val="24"/>
          <w:lang w:val="es-ES_tradnl"/>
        </w:rPr>
      </w:pPr>
      <w:r w:rsidRPr="00480C47">
        <w:rPr>
          <w:rFonts w:ascii="Book Antiqua" w:hAnsi="Book Antiqua"/>
          <w:szCs w:val="24"/>
          <w:lang w:val="es-ES_tradnl"/>
        </w:rPr>
        <w:t xml:space="preserve">En el cuartel del Negociado de la Policía Estatal y </w:t>
      </w:r>
      <w:r w:rsidR="00E33500" w:rsidRPr="00480C47">
        <w:rPr>
          <w:rFonts w:ascii="Book Antiqua" w:hAnsi="Book Antiqua"/>
          <w:szCs w:val="24"/>
          <w:lang w:val="es-ES_tradnl"/>
        </w:rPr>
        <w:t xml:space="preserve">de la Policía </w:t>
      </w:r>
      <w:r w:rsidRPr="00480C47">
        <w:rPr>
          <w:rFonts w:ascii="Book Antiqua" w:hAnsi="Book Antiqua"/>
          <w:szCs w:val="24"/>
          <w:lang w:val="es-ES_tradnl"/>
        </w:rPr>
        <w:t>Municipal más cercano a su residencia;</w:t>
      </w:r>
    </w:p>
    <w:p w14:paraId="6DA2C127" w14:textId="25D76B7B" w:rsidR="0021606B" w:rsidRPr="00480C47" w:rsidRDefault="00C42649" w:rsidP="0062209E">
      <w:pPr>
        <w:numPr>
          <w:ilvl w:val="0"/>
          <w:numId w:val="22"/>
        </w:numPr>
        <w:spacing w:line="480" w:lineRule="auto"/>
        <w:ind w:left="1800" w:hanging="360"/>
        <w:jc w:val="both"/>
        <w:rPr>
          <w:rFonts w:ascii="Book Antiqua" w:hAnsi="Book Antiqua"/>
          <w:szCs w:val="24"/>
          <w:lang w:val="es-ES_tradnl"/>
        </w:rPr>
      </w:pPr>
      <w:r w:rsidRPr="00480C47">
        <w:rPr>
          <w:rFonts w:ascii="Book Antiqua" w:hAnsi="Book Antiqua"/>
          <w:szCs w:val="24"/>
          <w:lang w:val="es-ES_tradnl"/>
        </w:rPr>
        <w:t>E</w:t>
      </w:r>
      <w:r w:rsidR="00A70B30" w:rsidRPr="00480C47">
        <w:rPr>
          <w:rFonts w:ascii="Book Antiqua" w:hAnsi="Book Antiqua"/>
          <w:szCs w:val="24"/>
          <w:lang w:val="es-ES_tradnl"/>
        </w:rPr>
        <w:t>n las entradas con control de acceso de su comunidad o urbanización, de manera que puedan identificar a la persona agresora o la persona contra quien se expida una orden de protección;</w:t>
      </w:r>
    </w:p>
    <w:p w14:paraId="17D8D4EE" w14:textId="005B95B0" w:rsidR="0021606B" w:rsidRPr="00480C47" w:rsidRDefault="00C42649" w:rsidP="0062209E">
      <w:pPr>
        <w:numPr>
          <w:ilvl w:val="0"/>
          <w:numId w:val="22"/>
        </w:numPr>
        <w:spacing w:line="480" w:lineRule="auto"/>
        <w:ind w:left="1800" w:hanging="360"/>
        <w:jc w:val="both"/>
        <w:rPr>
          <w:rFonts w:ascii="Book Antiqua" w:hAnsi="Book Antiqua"/>
          <w:szCs w:val="24"/>
          <w:lang w:val="es-ES_tradnl"/>
        </w:rPr>
      </w:pPr>
      <w:r w:rsidRPr="00480C47">
        <w:rPr>
          <w:rFonts w:ascii="Book Antiqua" w:hAnsi="Book Antiqua"/>
          <w:szCs w:val="24"/>
          <w:lang w:val="es-ES_tradnl"/>
        </w:rPr>
        <w:t xml:space="preserve">A </w:t>
      </w:r>
      <w:r w:rsidR="00A70B30" w:rsidRPr="00480C47">
        <w:rPr>
          <w:rFonts w:ascii="Book Antiqua" w:hAnsi="Book Antiqua"/>
          <w:szCs w:val="24"/>
          <w:lang w:val="es-ES_tradnl"/>
        </w:rPr>
        <w:t>sus vecinos inmediatos;</w:t>
      </w:r>
    </w:p>
    <w:p w14:paraId="746D7E42" w14:textId="68630855" w:rsidR="0021606B" w:rsidRPr="00480C47" w:rsidRDefault="00C42649" w:rsidP="0062209E">
      <w:pPr>
        <w:numPr>
          <w:ilvl w:val="0"/>
          <w:numId w:val="22"/>
        </w:numPr>
        <w:spacing w:line="480" w:lineRule="auto"/>
        <w:ind w:left="1800" w:hanging="360"/>
        <w:jc w:val="both"/>
        <w:rPr>
          <w:rFonts w:ascii="Book Antiqua" w:hAnsi="Book Antiqua"/>
          <w:szCs w:val="24"/>
          <w:lang w:val="es-ES_tradnl"/>
        </w:rPr>
      </w:pPr>
      <w:r w:rsidRPr="00480C47">
        <w:rPr>
          <w:rFonts w:ascii="Book Antiqua" w:hAnsi="Book Antiqua"/>
          <w:szCs w:val="24"/>
          <w:lang w:val="es-ES_tradnl"/>
        </w:rPr>
        <w:t>E</w:t>
      </w:r>
      <w:r w:rsidR="00A70B30" w:rsidRPr="00480C47">
        <w:rPr>
          <w:rFonts w:ascii="Book Antiqua" w:hAnsi="Book Antiqua"/>
          <w:szCs w:val="24"/>
          <w:lang w:val="es-ES_tradnl"/>
        </w:rPr>
        <w:t xml:space="preserve">n su lugar de empleo, para que </w:t>
      </w:r>
      <w:r w:rsidR="00756E54" w:rsidRPr="00480C47">
        <w:rPr>
          <w:rFonts w:ascii="Book Antiqua" w:hAnsi="Book Antiqua"/>
          <w:szCs w:val="24"/>
          <w:lang w:val="es-ES_tradnl"/>
        </w:rPr>
        <w:t xml:space="preserve">su patrono y </w:t>
      </w:r>
      <w:r w:rsidR="00A70B30" w:rsidRPr="00480C47">
        <w:rPr>
          <w:rFonts w:ascii="Book Antiqua" w:hAnsi="Book Antiqua"/>
          <w:szCs w:val="24"/>
          <w:lang w:val="es-ES_tradnl"/>
        </w:rPr>
        <w:t>los guardias de seguridad en el área de trabajo</w:t>
      </w:r>
      <w:r w:rsidR="00E33500" w:rsidRPr="00480C47">
        <w:rPr>
          <w:rFonts w:ascii="Book Antiqua" w:hAnsi="Book Antiqua"/>
          <w:szCs w:val="24"/>
          <w:lang w:val="es-ES_tradnl"/>
        </w:rPr>
        <w:t>,</w:t>
      </w:r>
      <w:r w:rsidR="00A70B30" w:rsidRPr="00480C47">
        <w:rPr>
          <w:rFonts w:ascii="Book Antiqua" w:hAnsi="Book Antiqua"/>
          <w:szCs w:val="24"/>
          <w:lang w:val="es-ES_tradnl"/>
        </w:rPr>
        <w:t xml:space="preserve"> tengan conocimiento de la orden expedida</w:t>
      </w:r>
      <w:r w:rsidR="00756E54" w:rsidRPr="00480C47">
        <w:rPr>
          <w:rFonts w:ascii="Book Antiqua" w:hAnsi="Book Antiqua"/>
          <w:szCs w:val="24"/>
          <w:lang w:val="es-ES_tradnl"/>
        </w:rPr>
        <w:t xml:space="preserve"> y puedan tomar medidas para su protección</w:t>
      </w:r>
      <w:r w:rsidR="00A70B30" w:rsidRPr="00480C47">
        <w:rPr>
          <w:rFonts w:ascii="Book Antiqua" w:hAnsi="Book Antiqua"/>
          <w:szCs w:val="24"/>
          <w:lang w:val="es-ES_tradnl"/>
        </w:rPr>
        <w:t>; y</w:t>
      </w:r>
      <w:r w:rsidR="00883B80">
        <w:rPr>
          <w:rFonts w:ascii="Book Antiqua" w:hAnsi="Book Antiqua"/>
          <w:szCs w:val="24"/>
          <w:lang w:val="es-ES_tradnl"/>
        </w:rPr>
        <w:t>,</w:t>
      </w:r>
    </w:p>
    <w:p w14:paraId="279194FA" w14:textId="4A3B304D" w:rsidR="00A70B30" w:rsidRPr="00480C47" w:rsidRDefault="00C42649" w:rsidP="0062209E">
      <w:pPr>
        <w:numPr>
          <w:ilvl w:val="0"/>
          <w:numId w:val="22"/>
        </w:numPr>
        <w:spacing w:line="480" w:lineRule="auto"/>
        <w:ind w:left="1800" w:hanging="360"/>
        <w:jc w:val="both"/>
        <w:rPr>
          <w:rFonts w:ascii="Book Antiqua" w:hAnsi="Book Antiqua"/>
          <w:szCs w:val="24"/>
          <w:lang w:val="es-ES_tradnl"/>
        </w:rPr>
      </w:pPr>
      <w:r w:rsidRPr="00480C47">
        <w:rPr>
          <w:rFonts w:ascii="Book Antiqua" w:hAnsi="Book Antiqua"/>
          <w:szCs w:val="24"/>
          <w:lang w:val="es-ES_tradnl"/>
        </w:rPr>
        <w:t>E</w:t>
      </w:r>
      <w:r w:rsidR="00A70B30" w:rsidRPr="00480C47">
        <w:rPr>
          <w:rFonts w:ascii="Book Antiqua" w:hAnsi="Book Antiqua"/>
          <w:szCs w:val="24"/>
          <w:lang w:val="es-ES_tradnl"/>
        </w:rPr>
        <w:t>n la escuela de sus hijos</w:t>
      </w:r>
      <w:r w:rsidR="00756E54" w:rsidRPr="00480C47">
        <w:rPr>
          <w:rFonts w:ascii="Book Antiqua" w:hAnsi="Book Antiqua"/>
          <w:szCs w:val="24"/>
          <w:lang w:val="es-ES_tradnl"/>
        </w:rPr>
        <w:t xml:space="preserve"> o hijas</w:t>
      </w:r>
      <w:r w:rsidR="00A70B30" w:rsidRPr="00480C47">
        <w:rPr>
          <w:rFonts w:ascii="Book Antiqua" w:hAnsi="Book Antiqua"/>
          <w:szCs w:val="24"/>
          <w:lang w:val="es-ES_tradnl"/>
        </w:rPr>
        <w:t xml:space="preserve">, a fin de que </w:t>
      </w:r>
      <w:r w:rsidR="00E33500" w:rsidRPr="00480C47">
        <w:rPr>
          <w:rFonts w:ascii="Book Antiqua" w:hAnsi="Book Antiqua"/>
          <w:szCs w:val="24"/>
          <w:lang w:val="es-ES_tradnl"/>
        </w:rPr>
        <w:t>las auto</w:t>
      </w:r>
      <w:r w:rsidR="00756E54" w:rsidRPr="00480C47">
        <w:rPr>
          <w:rFonts w:ascii="Book Antiqua" w:hAnsi="Book Antiqua"/>
          <w:szCs w:val="24"/>
          <w:lang w:val="es-ES_tradnl"/>
        </w:rPr>
        <w:t>r</w:t>
      </w:r>
      <w:r w:rsidR="00E33500" w:rsidRPr="00480C47">
        <w:rPr>
          <w:rFonts w:ascii="Book Antiqua" w:hAnsi="Book Antiqua"/>
          <w:szCs w:val="24"/>
          <w:lang w:val="es-ES_tradnl"/>
        </w:rPr>
        <w:t>i</w:t>
      </w:r>
      <w:r w:rsidR="00756E54" w:rsidRPr="00480C47">
        <w:rPr>
          <w:rFonts w:ascii="Book Antiqua" w:hAnsi="Book Antiqua"/>
          <w:szCs w:val="24"/>
          <w:lang w:val="es-ES_tradnl"/>
        </w:rPr>
        <w:t xml:space="preserve">dades escolares </w:t>
      </w:r>
      <w:r w:rsidR="00E33500" w:rsidRPr="00480C47">
        <w:rPr>
          <w:rFonts w:ascii="Book Antiqua" w:hAnsi="Book Antiqua"/>
          <w:szCs w:val="24"/>
          <w:lang w:val="es-ES_tradnl"/>
        </w:rPr>
        <w:t>no citen a</w:t>
      </w:r>
      <w:r w:rsidR="00A70B30" w:rsidRPr="00480C47">
        <w:rPr>
          <w:rFonts w:ascii="Book Antiqua" w:hAnsi="Book Antiqua"/>
          <w:szCs w:val="24"/>
          <w:lang w:val="es-ES_tradnl"/>
        </w:rPr>
        <w:t xml:space="preserve"> </w:t>
      </w:r>
      <w:r w:rsidR="00756E54" w:rsidRPr="00480C47">
        <w:rPr>
          <w:rFonts w:ascii="Book Antiqua" w:hAnsi="Book Antiqua"/>
          <w:szCs w:val="24"/>
          <w:lang w:val="es-ES_tradnl"/>
        </w:rPr>
        <w:t xml:space="preserve">la parte querellada </w:t>
      </w:r>
      <w:r w:rsidR="00A70B30" w:rsidRPr="00480C47">
        <w:rPr>
          <w:rFonts w:ascii="Book Antiqua" w:hAnsi="Book Antiqua"/>
          <w:szCs w:val="24"/>
          <w:lang w:val="es-ES_tradnl"/>
        </w:rPr>
        <w:t xml:space="preserve">o </w:t>
      </w:r>
      <w:r w:rsidR="00756E54" w:rsidRPr="00480C47">
        <w:rPr>
          <w:rFonts w:ascii="Book Antiqua" w:hAnsi="Book Antiqua"/>
          <w:szCs w:val="24"/>
          <w:lang w:val="es-ES_tradnl"/>
        </w:rPr>
        <w:t xml:space="preserve">al </w:t>
      </w:r>
      <w:r w:rsidR="00A70B30" w:rsidRPr="00480C47">
        <w:rPr>
          <w:rFonts w:ascii="Book Antiqua" w:hAnsi="Book Antiqua"/>
          <w:szCs w:val="24"/>
          <w:lang w:val="es-ES_tradnl"/>
        </w:rPr>
        <w:t>padre</w:t>
      </w:r>
      <w:r w:rsidR="00E33500" w:rsidRPr="00480C47">
        <w:rPr>
          <w:rFonts w:ascii="Book Antiqua" w:hAnsi="Book Antiqua"/>
          <w:szCs w:val="24"/>
          <w:lang w:val="es-ES_tradnl"/>
        </w:rPr>
        <w:t xml:space="preserve"> </w:t>
      </w:r>
      <w:r w:rsidR="00756E54" w:rsidRPr="00480C47">
        <w:rPr>
          <w:rFonts w:ascii="Book Antiqua" w:hAnsi="Book Antiqua"/>
          <w:szCs w:val="24"/>
          <w:lang w:val="es-ES_tradnl"/>
        </w:rPr>
        <w:t xml:space="preserve">o la </w:t>
      </w:r>
      <w:r w:rsidR="00A70B30" w:rsidRPr="00480C47">
        <w:rPr>
          <w:rFonts w:ascii="Book Antiqua" w:hAnsi="Book Antiqua"/>
          <w:szCs w:val="24"/>
          <w:lang w:val="es-ES_tradnl"/>
        </w:rPr>
        <w:t xml:space="preserve">madre contra quien se expidió la orden, simultáneamente con la </w:t>
      </w:r>
      <w:r w:rsidR="00B825F6" w:rsidRPr="00480C47">
        <w:rPr>
          <w:rFonts w:ascii="Book Antiqua" w:hAnsi="Book Antiqua"/>
          <w:szCs w:val="24"/>
          <w:lang w:val="es-ES_tradnl"/>
        </w:rPr>
        <w:t xml:space="preserve">parte </w:t>
      </w:r>
      <w:r w:rsidR="00A70B30" w:rsidRPr="00480C47">
        <w:rPr>
          <w:rFonts w:ascii="Book Antiqua" w:hAnsi="Book Antiqua"/>
          <w:szCs w:val="24"/>
          <w:lang w:val="es-ES_tradnl"/>
        </w:rPr>
        <w:t>víctima.</w:t>
      </w:r>
    </w:p>
    <w:p w14:paraId="170CFCFC" w14:textId="5FD99D8D" w:rsidR="00786E59" w:rsidRPr="00480C47" w:rsidRDefault="00E33500" w:rsidP="0062209E">
      <w:pPr>
        <w:numPr>
          <w:ilvl w:val="0"/>
          <w:numId w:val="21"/>
        </w:numPr>
        <w:spacing w:line="480" w:lineRule="auto"/>
        <w:jc w:val="both"/>
        <w:rPr>
          <w:rFonts w:ascii="Book Antiqua" w:hAnsi="Book Antiqua"/>
          <w:szCs w:val="24"/>
          <w:lang w:val="es-ES_tradnl"/>
        </w:rPr>
      </w:pPr>
      <w:r w:rsidRPr="00480C47">
        <w:rPr>
          <w:rFonts w:ascii="Book Antiqua" w:hAnsi="Book Antiqua"/>
          <w:szCs w:val="24"/>
          <w:lang w:val="es-ES_tradnl"/>
        </w:rPr>
        <w:t xml:space="preserve">Se </w:t>
      </w:r>
      <w:r w:rsidR="00786E59" w:rsidRPr="00480C47">
        <w:rPr>
          <w:rFonts w:ascii="Book Antiqua" w:hAnsi="Book Antiqua"/>
          <w:szCs w:val="24"/>
          <w:lang w:val="es-ES_tradnl"/>
        </w:rPr>
        <w:t>orientará a la parte peticionaria que debe en todo momento:</w:t>
      </w:r>
    </w:p>
    <w:p w14:paraId="685211EE" w14:textId="78D69A75" w:rsidR="00786E59" w:rsidRDefault="00786E59" w:rsidP="0062209E">
      <w:pPr>
        <w:numPr>
          <w:ilvl w:val="0"/>
          <w:numId w:val="23"/>
        </w:numPr>
        <w:spacing w:line="480" w:lineRule="auto"/>
        <w:jc w:val="both"/>
        <w:rPr>
          <w:rFonts w:ascii="Book Antiqua" w:hAnsi="Book Antiqua"/>
          <w:szCs w:val="24"/>
          <w:lang w:val="es-ES_tradnl"/>
        </w:rPr>
      </w:pPr>
      <w:r w:rsidRPr="00480C47">
        <w:rPr>
          <w:rFonts w:ascii="Book Antiqua" w:hAnsi="Book Antiqua"/>
          <w:szCs w:val="24"/>
          <w:lang w:val="es-ES_tradnl"/>
        </w:rPr>
        <w:lastRenderedPageBreak/>
        <w:t>Mantener una copia de la Orden de Protección consigo;</w:t>
      </w:r>
    </w:p>
    <w:p w14:paraId="2F86D51E" w14:textId="4ECEE6FD" w:rsidR="0021606B" w:rsidRPr="00480C47" w:rsidRDefault="007E69EC" w:rsidP="0062209E">
      <w:pPr>
        <w:numPr>
          <w:ilvl w:val="0"/>
          <w:numId w:val="23"/>
        </w:numPr>
        <w:spacing w:line="480" w:lineRule="auto"/>
        <w:jc w:val="both"/>
        <w:rPr>
          <w:rFonts w:ascii="Book Antiqua" w:hAnsi="Book Antiqua"/>
          <w:szCs w:val="24"/>
          <w:lang w:val="es-ES_tradnl"/>
        </w:rPr>
      </w:pPr>
      <w:r w:rsidRPr="00480C47">
        <w:rPr>
          <w:rFonts w:ascii="Book Antiqua" w:hAnsi="Book Antiqua"/>
          <w:szCs w:val="24"/>
          <w:lang w:val="es-ES_tradnl"/>
        </w:rPr>
        <w:t>I</w:t>
      </w:r>
      <w:r w:rsidR="00786E59" w:rsidRPr="00480C47">
        <w:rPr>
          <w:rFonts w:ascii="Book Antiqua" w:hAnsi="Book Antiqua"/>
          <w:szCs w:val="24"/>
          <w:lang w:val="es-ES_tradnl"/>
        </w:rPr>
        <w:t>nformar inmediatamente al Negociado de la Policía sobre cualquier violación a la Orden de Protección;</w:t>
      </w:r>
    </w:p>
    <w:p w14:paraId="62AAAAD3" w14:textId="7D9DE4EC" w:rsidR="0021606B" w:rsidRPr="00480C47" w:rsidRDefault="00B825F6" w:rsidP="0062209E">
      <w:pPr>
        <w:numPr>
          <w:ilvl w:val="0"/>
          <w:numId w:val="23"/>
        </w:numPr>
        <w:spacing w:line="480" w:lineRule="auto"/>
        <w:jc w:val="both"/>
        <w:rPr>
          <w:rFonts w:ascii="Book Antiqua" w:hAnsi="Book Antiqua"/>
          <w:szCs w:val="24"/>
          <w:lang w:val="es-ES_tradnl"/>
        </w:rPr>
      </w:pPr>
      <w:r w:rsidRPr="00480C47">
        <w:rPr>
          <w:rFonts w:ascii="Book Antiqua" w:hAnsi="Book Antiqua"/>
          <w:szCs w:val="24"/>
          <w:lang w:val="es-ES_tradnl"/>
        </w:rPr>
        <w:t>No permitir</w:t>
      </w:r>
      <w:r w:rsidR="00786E59" w:rsidRPr="00480C47">
        <w:rPr>
          <w:rFonts w:ascii="Book Antiqua" w:hAnsi="Book Antiqua"/>
          <w:szCs w:val="24"/>
          <w:lang w:val="es-ES_tradnl"/>
        </w:rPr>
        <w:t xml:space="preserve"> </w:t>
      </w:r>
      <w:r w:rsidR="009B582E" w:rsidRPr="00480C47">
        <w:rPr>
          <w:rFonts w:ascii="Book Antiqua" w:hAnsi="Book Antiqua"/>
          <w:szCs w:val="24"/>
          <w:lang w:val="es-ES_tradnl"/>
        </w:rPr>
        <w:t xml:space="preserve">a </w:t>
      </w:r>
      <w:r w:rsidR="00C16962" w:rsidRPr="00480C47">
        <w:rPr>
          <w:rFonts w:ascii="Book Antiqua" w:hAnsi="Book Antiqua"/>
          <w:szCs w:val="24"/>
          <w:lang w:val="es-ES_tradnl"/>
        </w:rPr>
        <w:t xml:space="preserve">la persona agresora </w:t>
      </w:r>
      <w:r w:rsidR="00786E59" w:rsidRPr="00480C47">
        <w:rPr>
          <w:rFonts w:ascii="Book Antiqua" w:hAnsi="Book Antiqua"/>
          <w:szCs w:val="24"/>
          <w:lang w:val="es-ES_tradnl"/>
        </w:rPr>
        <w:t xml:space="preserve">o contra quien se expida la orden de protección entrar a su residencia; </w:t>
      </w:r>
    </w:p>
    <w:p w14:paraId="48685311" w14:textId="5CC95CF0" w:rsidR="0021606B" w:rsidRPr="00480C47" w:rsidRDefault="00B825F6" w:rsidP="0062209E">
      <w:pPr>
        <w:numPr>
          <w:ilvl w:val="0"/>
          <w:numId w:val="23"/>
        </w:numPr>
        <w:spacing w:line="480" w:lineRule="auto"/>
        <w:jc w:val="both"/>
        <w:rPr>
          <w:rFonts w:ascii="Book Antiqua" w:hAnsi="Book Antiqua"/>
          <w:szCs w:val="24"/>
          <w:lang w:val="es-ES_tradnl"/>
        </w:rPr>
      </w:pPr>
      <w:r w:rsidRPr="00480C47">
        <w:rPr>
          <w:rFonts w:ascii="Book Antiqua" w:hAnsi="Book Antiqua"/>
          <w:szCs w:val="24"/>
          <w:lang w:val="es-ES_tradnl"/>
        </w:rPr>
        <w:t>No aceptar</w:t>
      </w:r>
      <w:r w:rsidR="00786E59" w:rsidRPr="00480C47">
        <w:rPr>
          <w:rFonts w:ascii="Book Antiqua" w:hAnsi="Book Antiqua"/>
          <w:szCs w:val="24"/>
          <w:lang w:val="es-ES_tradnl"/>
        </w:rPr>
        <w:t xml:space="preserve"> citaciones </w:t>
      </w:r>
      <w:r w:rsidR="00C16962" w:rsidRPr="00480C47">
        <w:rPr>
          <w:rFonts w:ascii="Book Antiqua" w:hAnsi="Book Antiqua"/>
          <w:szCs w:val="24"/>
          <w:lang w:val="es-ES_tradnl"/>
        </w:rPr>
        <w:t xml:space="preserve">a ningún lugar, ya sea privado o público, </w:t>
      </w:r>
      <w:r w:rsidR="00786E59" w:rsidRPr="00480C47">
        <w:rPr>
          <w:rFonts w:ascii="Book Antiqua" w:hAnsi="Book Antiqua"/>
          <w:szCs w:val="24"/>
          <w:lang w:val="es-ES_tradnl"/>
        </w:rPr>
        <w:t xml:space="preserve">que </w:t>
      </w:r>
      <w:r w:rsidR="00C16962" w:rsidRPr="00480C47">
        <w:rPr>
          <w:rFonts w:ascii="Book Antiqua" w:hAnsi="Book Antiqua"/>
          <w:szCs w:val="24"/>
          <w:lang w:val="es-ES_tradnl"/>
        </w:rPr>
        <w:t xml:space="preserve">le </w:t>
      </w:r>
      <w:r w:rsidR="00786E59" w:rsidRPr="00480C47">
        <w:rPr>
          <w:rFonts w:ascii="Book Antiqua" w:hAnsi="Book Antiqua"/>
          <w:szCs w:val="24"/>
          <w:lang w:val="es-ES_tradnl"/>
        </w:rPr>
        <w:t>haga la persona agresora o</w:t>
      </w:r>
      <w:r w:rsidR="00C16962" w:rsidRPr="00480C47">
        <w:rPr>
          <w:rFonts w:ascii="Book Antiqua" w:hAnsi="Book Antiqua"/>
          <w:szCs w:val="24"/>
          <w:lang w:val="es-ES_tradnl"/>
        </w:rPr>
        <w:t xml:space="preserve"> cualquier persona que tenga relación con esta, o</w:t>
      </w:r>
      <w:r w:rsidR="00786E59" w:rsidRPr="00480C47">
        <w:rPr>
          <w:rFonts w:ascii="Book Antiqua" w:hAnsi="Book Antiqua"/>
          <w:szCs w:val="24"/>
          <w:lang w:val="es-ES_tradnl"/>
        </w:rPr>
        <w:t xml:space="preserve"> la persona contra quien se expida una orden de protección; </w:t>
      </w:r>
    </w:p>
    <w:p w14:paraId="65479B06" w14:textId="0BE0E803" w:rsidR="0021606B" w:rsidRPr="00480C47" w:rsidRDefault="00B825F6" w:rsidP="0062209E">
      <w:pPr>
        <w:numPr>
          <w:ilvl w:val="0"/>
          <w:numId w:val="23"/>
        </w:numPr>
        <w:spacing w:line="480" w:lineRule="auto"/>
        <w:jc w:val="both"/>
        <w:rPr>
          <w:rFonts w:ascii="Book Antiqua" w:hAnsi="Book Antiqua"/>
          <w:szCs w:val="24"/>
          <w:lang w:val="es-ES_tradnl"/>
        </w:rPr>
      </w:pPr>
      <w:r w:rsidRPr="00480C47">
        <w:rPr>
          <w:rFonts w:ascii="Book Antiqua" w:hAnsi="Book Antiqua"/>
          <w:szCs w:val="24"/>
          <w:lang w:val="es-ES_tradnl"/>
        </w:rPr>
        <w:t>No aceptar</w:t>
      </w:r>
      <w:r w:rsidR="00786E59" w:rsidRPr="00480C47">
        <w:rPr>
          <w:rFonts w:ascii="Book Antiqua" w:hAnsi="Book Antiqua"/>
          <w:szCs w:val="24"/>
          <w:lang w:val="es-ES_tradnl"/>
        </w:rPr>
        <w:t xml:space="preserve"> l</w:t>
      </w:r>
      <w:r w:rsidRPr="00480C47">
        <w:rPr>
          <w:rFonts w:ascii="Book Antiqua" w:hAnsi="Book Antiqua"/>
          <w:szCs w:val="24"/>
          <w:lang w:val="es-ES_tradnl"/>
        </w:rPr>
        <w:t>lamadas telefónicas, ni contestar</w:t>
      </w:r>
      <w:r w:rsidR="00786E59" w:rsidRPr="00480C47">
        <w:rPr>
          <w:rFonts w:ascii="Book Antiqua" w:hAnsi="Book Antiqua"/>
          <w:szCs w:val="24"/>
          <w:lang w:val="es-ES_tradnl"/>
        </w:rPr>
        <w:t xml:space="preserve"> mensajes a través de programas de mensajería instantánea, ni a través de redes sociales por medio de la Internet, o mediante cualquier otro método de comunicación por parte de la persona agresora o contra quien se expida una orden de protección, o de cualquier otra persona que la </w:t>
      </w:r>
      <w:r w:rsidRPr="00480C47">
        <w:rPr>
          <w:rFonts w:ascii="Book Antiqua" w:hAnsi="Book Antiqua"/>
          <w:szCs w:val="24"/>
          <w:lang w:val="es-ES_tradnl"/>
        </w:rPr>
        <w:t xml:space="preserve">persona </w:t>
      </w:r>
      <w:r w:rsidR="00786E59" w:rsidRPr="00480C47">
        <w:rPr>
          <w:rFonts w:ascii="Book Antiqua" w:hAnsi="Book Antiqua"/>
          <w:szCs w:val="24"/>
          <w:lang w:val="es-ES_tradnl"/>
        </w:rPr>
        <w:t xml:space="preserve">víctima tenga conocimiento que tienen relación con </w:t>
      </w:r>
      <w:r w:rsidR="00621F23" w:rsidRPr="00480C47">
        <w:rPr>
          <w:rFonts w:ascii="Book Antiqua" w:hAnsi="Book Antiqua"/>
          <w:szCs w:val="24"/>
          <w:lang w:val="es-ES_tradnl"/>
        </w:rPr>
        <w:t>dicha parte</w:t>
      </w:r>
      <w:r w:rsidR="00786E59" w:rsidRPr="00480C47">
        <w:rPr>
          <w:rFonts w:ascii="Book Antiqua" w:hAnsi="Book Antiqua"/>
          <w:szCs w:val="24"/>
          <w:lang w:val="es-ES_tradnl"/>
        </w:rPr>
        <w:t xml:space="preserve">; </w:t>
      </w:r>
    </w:p>
    <w:p w14:paraId="07132BF2" w14:textId="41B729E9" w:rsidR="0021606B" w:rsidRPr="00480C47" w:rsidRDefault="00562A82" w:rsidP="0062209E">
      <w:pPr>
        <w:numPr>
          <w:ilvl w:val="0"/>
          <w:numId w:val="23"/>
        </w:numPr>
        <w:spacing w:line="480" w:lineRule="auto"/>
        <w:jc w:val="both"/>
        <w:rPr>
          <w:rFonts w:ascii="Book Antiqua" w:hAnsi="Book Antiqua"/>
          <w:szCs w:val="24"/>
          <w:lang w:val="es-ES_tradnl"/>
        </w:rPr>
      </w:pPr>
      <w:r w:rsidRPr="00480C47">
        <w:rPr>
          <w:rFonts w:ascii="Book Antiqua" w:hAnsi="Book Antiqua"/>
          <w:szCs w:val="24"/>
          <w:lang w:val="es-ES_tradnl"/>
        </w:rPr>
        <w:t>C</w:t>
      </w:r>
      <w:r w:rsidR="00B825F6" w:rsidRPr="00480C47">
        <w:rPr>
          <w:rFonts w:ascii="Book Antiqua" w:hAnsi="Book Antiqua"/>
          <w:szCs w:val="24"/>
          <w:lang w:val="es-ES_tradnl"/>
        </w:rPr>
        <w:t>aminar</w:t>
      </w:r>
      <w:r w:rsidR="00786E59" w:rsidRPr="00480C47">
        <w:rPr>
          <w:rFonts w:ascii="Book Antiqua" w:hAnsi="Book Antiqua"/>
          <w:szCs w:val="24"/>
          <w:lang w:val="es-ES_tradnl"/>
        </w:rPr>
        <w:t xml:space="preserve"> </w:t>
      </w:r>
      <w:r w:rsidRPr="00480C47">
        <w:rPr>
          <w:rFonts w:ascii="Book Antiqua" w:hAnsi="Book Antiqua"/>
          <w:szCs w:val="24"/>
          <w:lang w:val="es-ES_tradnl"/>
        </w:rPr>
        <w:t xml:space="preserve">siempre </w:t>
      </w:r>
      <w:r w:rsidR="00786E59" w:rsidRPr="00480C47">
        <w:rPr>
          <w:rFonts w:ascii="Book Antiqua" w:hAnsi="Book Antiqua"/>
          <w:szCs w:val="24"/>
          <w:lang w:val="es-ES_tradnl"/>
        </w:rPr>
        <w:t xml:space="preserve">con precaución y </w:t>
      </w:r>
      <w:r w:rsidR="00B825F6" w:rsidRPr="00480C47">
        <w:rPr>
          <w:rFonts w:ascii="Book Antiqua" w:hAnsi="Book Antiqua"/>
          <w:szCs w:val="24"/>
          <w:lang w:val="es-ES_tradnl"/>
        </w:rPr>
        <w:t>tratar de</w:t>
      </w:r>
      <w:r w:rsidR="009B582E" w:rsidRPr="00480C47">
        <w:rPr>
          <w:rFonts w:ascii="Book Antiqua" w:hAnsi="Book Antiqua"/>
          <w:szCs w:val="24"/>
          <w:lang w:val="es-ES_tradnl"/>
        </w:rPr>
        <w:t xml:space="preserve"> estar</w:t>
      </w:r>
      <w:r w:rsidR="00786E59" w:rsidRPr="00480C47">
        <w:rPr>
          <w:rFonts w:ascii="Book Antiqua" w:hAnsi="Book Antiqua"/>
          <w:szCs w:val="24"/>
          <w:lang w:val="es-ES_tradnl"/>
        </w:rPr>
        <w:t xml:space="preserve"> </w:t>
      </w:r>
      <w:r w:rsidR="00EB71E4" w:rsidRPr="00480C47">
        <w:rPr>
          <w:rFonts w:ascii="Book Antiqua" w:hAnsi="Book Antiqua"/>
          <w:szCs w:val="24"/>
          <w:lang w:val="es-ES_tradnl"/>
        </w:rPr>
        <w:t>con compañía ya</w:t>
      </w:r>
      <w:r w:rsidR="00786E59" w:rsidRPr="00480C47">
        <w:rPr>
          <w:rFonts w:ascii="Book Antiqua" w:hAnsi="Book Antiqua"/>
          <w:szCs w:val="24"/>
          <w:lang w:val="es-ES_tradnl"/>
        </w:rPr>
        <w:t xml:space="preserve"> </w:t>
      </w:r>
      <w:r w:rsidR="00621F23" w:rsidRPr="00480C47">
        <w:rPr>
          <w:rFonts w:ascii="Book Antiqua" w:hAnsi="Book Antiqua"/>
          <w:szCs w:val="24"/>
          <w:lang w:val="es-ES_tradnl"/>
        </w:rPr>
        <w:t>sea en</w:t>
      </w:r>
      <w:r w:rsidR="00621F23" w:rsidRPr="00480C47">
        <w:rPr>
          <w:rFonts w:ascii="Book Antiqua" w:hAnsi="Book Antiqua"/>
          <w:color w:val="FF0000"/>
          <w:szCs w:val="24"/>
          <w:lang w:val="es-ES_tradnl"/>
        </w:rPr>
        <w:t xml:space="preserve"> </w:t>
      </w:r>
      <w:r w:rsidR="00786E59" w:rsidRPr="00480C47">
        <w:rPr>
          <w:rFonts w:ascii="Book Antiqua" w:hAnsi="Book Antiqua"/>
          <w:szCs w:val="24"/>
          <w:lang w:val="es-ES_tradnl"/>
        </w:rPr>
        <w:t>lugares públicos</w:t>
      </w:r>
      <w:r w:rsidR="00621F23" w:rsidRPr="00480C47">
        <w:rPr>
          <w:rFonts w:ascii="Book Antiqua" w:hAnsi="Book Antiqua"/>
          <w:szCs w:val="24"/>
          <w:lang w:val="es-ES_tradnl"/>
        </w:rPr>
        <w:t xml:space="preserve"> o p</w:t>
      </w:r>
      <w:r w:rsidR="007B7D29" w:rsidRPr="00480C47">
        <w:rPr>
          <w:rFonts w:ascii="Book Antiqua" w:hAnsi="Book Antiqua"/>
          <w:szCs w:val="24"/>
          <w:lang w:val="es-ES_tradnl"/>
        </w:rPr>
        <w:t>rivados, así como, pero sin lim</w:t>
      </w:r>
      <w:r w:rsidR="00621F23" w:rsidRPr="00480C47">
        <w:rPr>
          <w:rFonts w:ascii="Book Antiqua" w:hAnsi="Book Antiqua"/>
          <w:szCs w:val="24"/>
          <w:lang w:val="es-ES_tradnl"/>
        </w:rPr>
        <w:t>itarse</w:t>
      </w:r>
      <w:r w:rsidR="007B7D29" w:rsidRPr="00480C47">
        <w:rPr>
          <w:rFonts w:ascii="Book Antiqua" w:hAnsi="Book Antiqua"/>
          <w:szCs w:val="24"/>
          <w:lang w:val="es-ES_tradnl"/>
        </w:rPr>
        <w:t>,</w:t>
      </w:r>
      <w:r w:rsidR="00786E59" w:rsidRPr="00480C47">
        <w:rPr>
          <w:rFonts w:ascii="Book Antiqua" w:hAnsi="Book Antiqua"/>
          <w:szCs w:val="24"/>
          <w:lang w:val="es-ES_tradnl"/>
        </w:rPr>
        <w:t xml:space="preserve"> en los estacionamientos al reg</w:t>
      </w:r>
      <w:r w:rsidR="00883B80">
        <w:rPr>
          <w:rFonts w:ascii="Book Antiqua" w:hAnsi="Book Antiqua"/>
          <w:szCs w:val="24"/>
          <w:lang w:val="es-ES_tradnl"/>
        </w:rPr>
        <w:t>resar a su vehículo de motor; y,</w:t>
      </w:r>
    </w:p>
    <w:p w14:paraId="05899293" w14:textId="757262DB" w:rsidR="00786E59" w:rsidRPr="00480C47" w:rsidRDefault="007E69EC" w:rsidP="0062209E">
      <w:pPr>
        <w:numPr>
          <w:ilvl w:val="0"/>
          <w:numId w:val="23"/>
        </w:numPr>
        <w:spacing w:line="480" w:lineRule="auto"/>
        <w:jc w:val="both"/>
        <w:rPr>
          <w:rFonts w:ascii="Book Antiqua" w:hAnsi="Book Antiqua"/>
          <w:szCs w:val="24"/>
          <w:lang w:val="es-ES_tradnl"/>
        </w:rPr>
      </w:pPr>
      <w:r w:rsidRPr="00480C47">
        <w:rPr>
          <w:rFonts w:ascii="Book Antiqua" w:hAnsi="Book Antiqua"/>
          <w:szCs w:val="24"/>
          <w:lang w:val="es-ES_tradnl"/>
        </w:rPr>
        <w:t>D</w:t>
      </w:r>
      <w:r w:rsidR="00786E59" w:rsidRPr="00480C47">
        <w:rPr>
          <w:rFonts w:ascii="Book Antiqua" w:hAnsi="Book Antiqua"/>
          <w:szCs w:val="24"/>
          <w:lang w:val="es-ES_tradnl"/>
        </w:rPr>
        <w:t xml:space="preserve">e percatarse que la persona </w:t>
      </w:r>
      <w:r w:rsidR="00621F23" w:rsidRPr="00480C47">
        <w:rPr>
          <w:rFonts w:ascii="Book Antiqua" w:hAnsi="Book Antiqua"/>
          <w:szCs w:val="24"/>
          <w:lang w:val="es-ES_tradnl"/>
        </w:rPr>
        <w:t xml:space="preserve">agresora o </w:t>
      </w:r>
      <w:r w:rsidR="00786E59" w:rsidRPr="00480C47">
        <w:rPr>
          <w:rFonts w:ascii="Book Antiqua" w:hAnsi="Book Antiqua"/>
          <w:szCs w:val="24"/>
          <w:lang w:val="es-ES_tradnl"/>
        </w:rPr>
        <w:t xml:space="preserve">contra quien se expida una orden de protección </w:t>
      </w:r>
      <w:r w:rsidR="00B825F6" w:rsidRPr="00480C47">
        <w:rPr>
          <w:rFonts w:ascii="Book Antiqua" w:hAnsi="Book Antiqua"/>
          <w:szCs w:val="24"/>
          <w:lang w:val="es-ES_tradnl"/>
        </w:rPr>
        <w:t>le</w:t>
      </w:r>
      <w:r w:rsidR="00621F23" w:rsidRPr="00480C47">
        <w:rPr>
          <w:rFonts w:ascii="Book Antiqua" w:hAnsi="Book Antiqua"/>
          <w:szCs w:val="24"/>
          <w:lang w:val="es-ES_tradnl"/>
        </w:rPr>
        <w:t xml:space="preserve"> </w:t>
      </w:r>
      <w:r w:rsidR="00786E59" w:rsidRPr="00480C47">
        <w:rPr>
          <w:rFonts w:ascii="Book Antiqua" w:hAnsi="Book Antiqua"/>
          <w:szCs w:val="24"/>
          <w:lang w:val="es-ES_tradnl"/>
        </w:rPr>
        <w:t xml:space="preserve">sigue, deberá acudir al cuartel del Negociado </w:t>
      </w:r>
      <w:r w:rsidR="00786E59" w:rsidRPr="00480C47">
        <w:rPr>
          <w:rFonts w:ascii="Book Antiqua" w:hAnsi="Book Antiqua"/>
          <w:szCs w:val="24"/>
          <w:lang w:val="es-ES_tradnl"/>
        </w:rPr>
        <w:lastRenderedPageBreak/>
        <w:t xml:space="preserve">de la Policía más cercano o a cualquier lugar seguro e informar </w:t>
      </w:r>
      <w:r w:rsidR="00B825F6" w:rsidRPr="00480C47">
        <w:rPr>
          <w:rFonts w:ascii="Book Antiqua" w:hAnsi="Book Antiqua"/>
          <w:szCs w:val="24"/>
          <w:lang w:val="es-ES_tradnl"/>
        </w:rPr>
        <w:t xml:space="preserve">de inmediato </w:t>
      </w:r>
      <w:r w:rsidR="00621F23" w:rsidRPr="00480C47">
        <w:rPr>
          <w:rFonts w:ascii="Book Antiqua" w:hAnsi="Book Antiqua"/>
          <w:szCs w:val="24"/>
          <w:lang w:val="es-ES_tradnl"/>
        </w:rPr>
        <w:t>a la policía</w:t>
      </w:r>
      <w:r w:rsidR="00786E59" w:rsidRPr="00480C47">
        <w:rPr>
          <w:rFonts w:ascii="Book Antiqua" w:hAnsi="Book Antiqua"/>
          <w:szCs w:val="24"/>
          <w:lang w:val="es-ES_tradnl"/>
        </w:rPr>
        <w:t>.</w:t>
      </w:r>
    </w:p>
    <w:p w14:paraId="29D88B46" w14:textId="427603D5" w:rsidR="00A051E6" w:rsidRPr="00480C47" w:rsidRDefault="00B13BB4" w:rsidP="0062209E">
      <w:pPr>
        <w:pStyle w:val="Default"/>
        <w:numPr>
          <w:ilvl w:val="0"/>
          <w:numId w:val="20"/>
        </w:numPr>
        <w:spacing w:line="480" w:lineRule="auto"/>
        <w:contextualSpacing/>
        <w:jc w:val="both"/>
        <w:rPr>
          <w:rFonts w:ascii="Book Antiqua" w:hAnsi="Book Antiqua"/>
          <w:color w:val="auto"/>
          <w:lang w:val="es-ES_tradnl"/>
        </w:rPr>
      </w:pPr>
      <w:r w:rsidRPr="00480C47">
        <w:rPr>
          <w:rFonts w:ascii="Book Antiqua" w:hAnsi="Book Antiqua"/>
          <w:color w:val="auto"/>
          <w:lang w:val="es-ES_tradnl" w:eastAsia="es-PR"/>
        </w:rPr>
        <w:t>El Tribunal impondrá como condición adicional a la solicitud d</w:t>
      </w:r>
      <w:r w:rsidR="00C216AA" w:rsidRPr="00480C47">
        <w:rPr>
          <w:rFonts w:ascii="Book Antiqua" w:hAnsi="Book Antiqua"/>
          <w:color w:val="auto"/>
          <w:lang w:val="es-ES_tradnl" w:eastAsia="es-PR"/>
        </w:rPr>
        <w:t>e la Orden de Protección, que la parte peticionada</w:t>
      </w:r>
      <w:r w:rsidR="00B825F6" w:rsidRPr="00480C47">
        <w:rPr>
          <w:rFonts w:ascii="Book Antiqua" w:hAnsi="Book Antiqua"/>
          <w:color w:val="auto"/>
          <w:lang w:val="es-ES_tradnl" w:eastAsia="es-PR"/>
        </w:rPr>
        <w:t xml:space="preserve"> sea sometida</w:t>
      </w:r>
      <w:r w:rsidRPr="00480C47">
        <w:rPr>
          <w:rFonts w:ascii="Book Antiqua" w:hAnsi="Book Antiqua"/>
          <w:color w:val="auto"/>
          <w:lang w:val="es-ES_tradnl" w:eastAsia="es-PR"/>
        </w:rPr>
        <w:t xml:space="preserve"> a una evaluación psicológica detallada</w:t>
      </w:r>
      <w:r w:rsidR="00A051E6" w:rsidRPr="00480C47">
        <w:rPr>
          <w:rFonts w:ascii="Book Antiqua" w:hAnsi="Book Antiqua"/>
          <w:color w:val="auto"/>
          <w:lang w:val="es-ES_tradnl" w:eastAsia="es-PR"/>
        </w:rPr>
        <w:t>,</w:t>
      </w:r>
      <w:r w:rsidRPr="00480C47">
        <w:rPr>
          <w:rFonts w:ascii="Book Antiqua" w:hAnsi="Book Antiqua"/>
          <w:color w:val="auto"/>
          <w:lang w:val="es-ES_tradnl" w:eastAsia="es-PR"/>
        </w:rPr>
        <w:t xml:space="preserve"> a ser realizada por un psicólogo </w:t>
      </w:r>
      <w:r w:rsidR="008F5011">
        <w:rPr>
          <w:rFonts w:ascii="Book Antiqua" w:hAnsi="Book Antiqua"/>
          <w:color w:val="auto"/>
          <w:lang w:val="es-ES_tradnl" w:eastAsia="es-PR"/>
        </w:rPr>
        <w:t>clínico o</w:t>
      </w:r>
      <w:r w:rsidRPr="00480C47">
        <w:rPr>
          <w:rFonts w:ascii="Book Antiqua" w:hAnsi="Book Antiqua"/>
          <w:color w:val="auto"/>
          <w:lang w:val="es-ES_tradnl" w:eastAsia="es-PR"/>
        </w:rPr>
        <w:t xml:space="preserve"> un psiquiatra.</w:t>
      </w:r>
      <w:r w:rsidR="00A051E6" w:rsidRPr="00480C47">
        <w:rPr>
          <w:rFonts w:ascii="Book Antiqua" w:hAnsi="Book Antiqua"/>
          <w:color w:val="auto"/>
          <w:lang w:val="es-ES_tradnl" w:eastAsia="es-PR"/>
        </w:rPr>
        <w:t xml:space="preserve">  La parte peticionada será responsable de evidenciar al tribunal, </w:t>
      </w:r>
      <w:r w:rsidR="00A051E6" w:rsidRPr="00480C47">
        <w:rPr>
          <w:rFonts w:ascii="Book Antiqua" w:hAnsi="Book Antiqua"/>
          <w:lang w:val="es-ES_tradnl" w:eastAsia="es-PR"/>
        </w:rPr>
        <w:t xml:space="preserve">en un término de tres (3) días laborables, a partir de la fecha en que fue notificado de la expedición de la Orden de Protección en su contra, que se realizó la evaluación aquí requerida.  Transcurrido el término sin que la parte peticionada haya notificado y evidenciado al tribunal del cumplimiento de la presente disposición, la parte </w:t>
      </w:r>
      <w:r w:rsidR="00A051E6" w:rsidRPr="00480C47">
        <w:rPr>
          <w:rFonts w:ascii="Book Antiqua" w:hAnsi="Book Antiqua"/>
          <w:color w:val="auto"/>
          <w:lang w:val="es-ES_tradnl" w:eastAsia="es-PR"/>
        </w:rPr>
        <w:t>peticionada podrá ser encontrada incursa en desacato por incumplimiento</w:t>
      </w:r>
      <w:r w:rsidR="00C216AA" w:rsidRPr="00480C47">
        <w:rPr>
          <w:rFonts w:ascii="Book Antiqua" w:hAnsi="Book Antiqua"/>
          <w:color w:val="auto"/>
          <w:lang w:val="es-ES_tradnl" w:eastAsia="es-PR"/>
        </w:rPr>
        <w:t xml:space="preserve"> con las órdenes del tribunal</w:t>
      </w:r>
      <w:r w:rsidR="00A051E6" w:rsidRPr="00480C47">
        <w:rPr>
          <w:rFonts w:ascii="Book Antiqua" w:hAnsi="Book Antiqua"/>
          <w:color w:val="auto"/>
          <w:lang w:val="es-ES_tradnl" w:eastAsia="es-PR"/>
        </w:rPr>
        <w:t>.</w:t>
      </w:r>
      <w:r w:rsidR="00C216AA" w:rsidRPr="00480C47">
        <w:rPr>
          <w:rFonts w:ascii="Book Antiqua" w:hAnsi="Book Antiqua"/>
          <w:color w:val="auto"/>
          <w:lang w:val="es-ES_tradnl" w:eastAsia="es-PR"/>
        </w:rPr>
        <w:t xml:space="preserve">  </w:t>
      </w:r>
      <w:r w:rsidR="009B582E" w:rsidRPr="00480C47">
        <w:rPr>
          <w:rFonts w:ascii="Book Antiqua" w:hAnsi="Book Antiqua"/>
          <w:color w:val="auto"/>
          <w:lang w:val="es-ES_tradnl" w:eastAsia="es-PR"/>
        </w:rPr>
        <w:t>El costo de la</w:t>
      </w:r>
      <w:r w:rsidR="00C216AA" w:rsidRPr="00480C47">
        <w:rPr>
          <w:rFonts w:ascii="Book Antiqua" w:hAnsi="Book Antiqua"/>
          <w:color w:val="auto"/>
          <w:lang w:val="es-ES_tradnl" w:eastAsia="es-PR"/>
        </w:rPr>
        <w:t xml:space="preserve"> evaluación que aquí se dispone será por</w:t>
      </w:r>
      <w:r w:rsidR="00C216AA" w:rsidRPr="00480C47">
        <w:rPr>
          <w:rFonts w:ascii="Book Antiqua" w:hAnsi="Book Antiqua"/>
          <w:lang w:val="es-ES_tradnl" w:eastAsia="es-PR"/>
        </w:rPr>
        <w:t xml:space="preserve"> cuenta de la parte peticionada.</w:t>
      </w:r>
    </w:p>
    <w:p w14:paraId="09C8B299" w14:textId="6A62BAD1" w:rsidR="008072C4" w:rsidRPr="00480C47" w:rsidRDefault="00B13BB4" w:rsidP="00A051E6">
      <w:pPr>
        <w:pStyle w:val="Default"/>
        <w:spacing w:line="480" w:lineRule="auto"/>
        <w:ind w:left="720" w:firstLine="360"/>
        <w:contextualSpacing/>
        <w:jc w:val="both"/>
        <w:rPr>
          <w:rFonts w:ascii="Book Antiqua" w:hAnsi="Book Antiqua"/>
          <w:color w:val="auto"/>
          <w:lang w:val="es-ES_tradnl"/>
        </w:rPr>
      </w:pPr>
      <w:r w:rsidRPr="00480C47">
        <w:rPr>
          <w:rFonts w:ascii="Book Antiqua" w:hAnsi="Book Antiqua"/>
          <w:color w:val="auto"/>
          <w:lang w:val="es-ES_tradnl" w:eastAsia="es-PR"/>
        </w:rPr>
        <w:t xml:space="preserve">Esta evaluación determinará si </w:t>
      </w:r>
      <w:r w:rsidR="00345DB2" w:rsidRPr="00480C47">
        <w:rPr>
          <w:rFonts w:ascii="Book Antiqua" w:hAnsi="Book Antiqua"/>
          <w:color w:val="auto"/>
          <w:lang w:val="es-ES_tradnl" w:eastAsia="es-PR"/>
        </w:rPr>
        <w:t>la parte peticionada</w:t>
      </w:r>
      <w:r w:rsidRPr="00480C47">
        <w:rPr>
          <w:rFonts w:ascii="Book Antiqua" w:hAnsi="Book Antiqua"/>
          <w:color w:val="auto"/>
          <w:lang w:val="es-ES_tradnl" w:eastAsia="es-PR"/>
        </w:rPr>
        <w:t xml:space="preserve"> entiende lo que es conducta constitutiva de violencia doméstica y está consciente sobre el efecto nocivo de ello en su familia. </w:t>
      </w:r>
      <w:r w:rsidR="004B41EE" w:rsidRPr="00480C47">
        <w:rPr>
          <w:rFonts w:ascii="Book Antiqua" w:hAnsi="Book Antiqua"/>
          <w:color w:val="auto"/>
          <w:lang w:val="es-ES_tradnl" w:eastAsia="es-PR"/>
        </w:rPr>
        <w:t xml:space="preserve"> </w:t>
      </w:r>
      <w:r w:rsidR="000D752D" w:rsidRPr="00480C47">
        <w:rPr>
          <w:rFonts w:ascii="Book Antiqua" w:hAnsi="Book Antiqua"/>
          <w:color w:val="auto"/>
          <w:lang w:val="es-ES_tradnl" w:eastAsia="es-PR"/>
        </w:rPr>
        <w:t xml:space="preserve">Si de la evaluación surge que </w:t>
      </w:r>
      <w:r w:rsidR="00345DB2" w:rsidRPr="00480C47">
        <w:rPr>
          <w:rFonts w:ascii="Book Antiqua" w:hAnsi="Book Antiqua"/>
          <w:color w:val="auto"/>
          <w:lang w:val="es-ES_tradnl" w:eastAsia="es-PR"/>
        </w:rPr>
        <w:t>la parte peticionada</w:t>
      </w:r>
      <w:r w:rsidR="000D752D" w:rsidRPr="00480C47">
        <w:rPr>
          <w:rFonts w:ascii="Book Antiqua" w:hAnsi="Book Antiqua"/>
          <w:color w:val="auto"/>
          <w:lang w:val="es-ES_tradnl" w:eastAsia="es-PR"/>
        </w:rPr>
        <w:t xml:space="preserve"> entiende lo que es conducta constitutiva de violencia doméstica y el alcance de sus actuaciones, el Tribunal </w:t>
      </w:r>
      <w:r w:rsidRPr="00480C47">
        <w:rPr>
          <w:rFonts w:ascii="Book Antiqua" w:hAnsi="Book Antiqua"/>
          <w:color w:val="auto"/>
          <w:lang w:val="es-ES_tradnl" w:eastAsia="es-PR"/>
        </w:rPr>
        <w:t>le ordenará participar de manera compulsoria de un programa o taller de reeducación y readiestramiento para personas agresoras</w:t>
      </w:r>
      <w:r w:rsidR="000D752D" w:rsidRPr="00480C47">
        <w:rPr>
          <w:rFonts w:ascii="Book Antiqua" w:hAnsi="Book Antiqua"/>
          <w:color w:val="auto"/>
          <w:lang w:val="es-ES_tradnl" w:eastAsia="es-PR"/>
        </w:rPr>
        <w:t xml:space="preserve">, con el propósito de </w:t>
      </w:r>
      <w:r w:rsidRPr="00480C47">
        <w:rPr>
          <w:rFonts w:ascii="Book Antiqua" w:hAnsi="Book Antiqua"/>
          <w:color w:val="auto"/>
          <w:lang w:val="es-ES_tradnl" w:eastAsia="es-PR"/>
        </w:rPr>
        <w:t xml:space="preserve">prevenir que se incurra en conducta constitutiva de un delito de violencia doméstica y para concienciar sobre el efecto nocivo de la misma sobre la familia. </w:t>
      </w:r>
      <w:r w:rsidR="00A051E6" w:rsidRPr="00480C47">
        <w:rPr>
          <w:rFonts w:ascii="Book Antiqua" w:hAnsi="Book Antiqua"/>
          <w:color w:val="auto"/>
          <w:lang w:val="es-ES_tradnl" w:eastAsia="es-PR"/>
        </w:rPr>
        <w:t xml:space="preserve"> </w:t>
      </w:r>
      <w:r w:rsidR="008072C4" w:rsidRPr="00480C47">
        <w:rPr>
          <w:rFonts w:ascii="Book Antiqua" w:hAnsi="Book Antiqua"/>
          <w:color w:val="auto"/>
          <w:lang w:val="es-ES_tradnl" w:eastAsia="es-PR"/>
        </w:rPr>
        <w:t xml:space="preserve">Si de la evaluación surge que la actuación del peticionado responde a alguna </w:t>
      </w:r>
      <w:r w:rsidR="008072C4" w:rsidRPr="00480C47">
        <w:rPr>
          <w:rFonts w:ascii="Book Antiqua" w:hAnsi="Book Antiqua"/>
          <w:color w:val="auto"/>
          <w:lang w:val="es-ES_tradnl" w:eastAsia="es-PR"/>
        </w:rPr>
        <w:lastRenderedPageBreak/>
        <w:t>condición conocida o desconocida, además del programa o talleres, se le ordenará buscar la asistencia especializada que requiera, siendo el peticionado responsable de los costos.</w:t>
      </w:r>
    </w:p>
    <w:p w14:paraId="6B935136" w14:textId="1C374566" w:rsidR="0004604E" w:rsidRPr="00480C47" w:rsidRDefault="00B13BB4" w:rsidP="00C216AA">
      <w:pPr>
        <w:pStyle w:val="Default"/>
        <w:spacing w:line="480" w:lineRule="auto"/>
        <w:ind w:left="720" w:firstLine="360"/>
        <w:contextualSpacing/>
        <w:jc w:val="both"/>
        <w:rPr>
          <w:rFonts w:ascii="Book Antiqua" w:hAnsi="Book Antiqua"/>
          <w:color w:val="auto"/>
          <w:lang w:val="es-ES_tradnl"/>
        </w:rPr>
      </w:pPr>
      <w:r w:rsidRPr="00480C47">
        <w:rPr>
          <w:rFonts w:ascii="Book Antiqua" w:hAnsi="Book Antiqua"/>
          <w:color w:val="auto"/>
          <w:lang w:val="es-ES_tradnl" w:eastAsia="es-PR"/>
        </w:rPr>
        <w:t>Dicho programa o taller deberá se toma</w:t>
      </w:r>
      <w:r w:rsidR="009B582E" w:rsidRPr="00480C47">
        <w:rPr>
          <w:rFonts w:ascii="Book Antiqua" w:hAnsi="Book Antiqua"/>
          <w:color w:val="auto"/>
          <w:lang w:val="es-ES_tradnl" w:eastAsia="es-PR"/>
        </w:rPr>
        <w:t>rá</w:t>
      </w:r>
      <w:r w:rsidRPr="00480C47">
        <w:rPr>
          <w:rFonts w:ascii="Book Antiqua" w:hAnsi="Book Antiqua"/>
          <w:color w:val="auto"/>
          <w:lang w:val="es-ES_tradnl" w:eastAsia="es-PR"/>
        </w:rPr>
        <w:t xml:space="preserve"> dentro del período de la vigencia de la Orden. </w:t>
      </w:r>
      <w:r w:rsidR="008F119D" w:rsidRPr="00480C47">
        <w:rPr>
          <w:rFonts w:ascii="Book Antiqua" w:hAnsi="Book Antiqua"/>
          <w:color w:val="auto"/>
          <w:lang w:val="es-ES_tradnl" w:eastAsia="es-PR"/>
        </w:rPr>
        <w:t xml:space="preserve"> </w:t>
      </w:r>
      <w:r w:rsidRPr="00480C47">
        <w:rPr>
          <w:rFonts w:ascii="Book Antiqua" w:hAnsi="Book Antiqua"/>
          <w:color w:val="auto"/>
          <w:lang w:val="es-ES_tradnl" w:eastAsia="es-PR"/>
        </w:rPr>
        <w:t xml:space="preserve">El término del programa no será menor de treinta (30) horas. </w:t>
      </w:r>
      <w:r w:rsidR="008F119D" w:rsidRPr="00480C47">
        <w:rPr>
          <w:rFonts w:ascii="Book Antiqua" w:hAnsi="Book Antiqua"/>
          <w:color w:val="auto"/>
          <w:lang w:val="es-ES_tradnl" w:eastAsia="es-PR"/>
        </w:rPr>
        <w:t xml:space="preserve"> </w:t>
      </w:r>
      <w:r w:rsidRPr="00480C47">
        <w:rPr>
          <w:rFonts w:ascii="Book Antiqua" w:hAnsi="Book Antiqua"/>
          <w:color w:val="auto"/>
          <w:lang w:val="es-ES_tradnl" w:eastAsia="es-PR"/>
        </w:rPr>
        <w:t xml:space="preserve">Además, la parte peticionada </w:t>
      </w:r>
      <w:r w:rsidR="009B582E" w:rsidRPr="00480C47">
        <w:rPr>
          <w:rFonts w:ascii="Book Antiqua" w:hAnsi="Book Antiqua"/>
          <w:color w:val="auto"/>
          <w:lang w:val="es-ES_tradnl" w:eastAsia="es-PR"/>
        </w:rPr>
        <w:t>e</w:t>
      </w:r>
      <w:r w:rsidR="00A051E6" w:rsidRPr="00480C47">
        <w:rPr>
          <w:rFonts w:ascii="Book Antiqua" w:hAnsi="Book Antiqua"/>
          <w:color w:val="auto"/>
          <w:lang w:val="es-ES_tradnl" w:eastAsia="es-PR"/>
        </w:rPr>
        <w:t>videnciar</w:t>
      </w:r>
      <w:r w:rsidR="009B582E" w:rsidRPr="00480C47">
        <w:rPr>
          <w:rFonts w:ascii="Book Antiqua" w:hAnsi="Book Antiqua"/>
          <w:color w:val="auto"/>
          <w:lang w:val="es-ES_tradnl" w:eastAsia="es-PR"/>
        </w:rPr>
        <w:t>á</w:t>
      </w:r>
      <w:r w:rsidR="00A051E6" w:rsidRPr="00480C47">
        <w:rPr>
          <w:rFonts w:ascii="Book Antiqua" w:hAnsi="Book Antiqua"/>
          <w:color w:val="auto"/>
          <w:lang w:val="es-ES_tradnl" w:eastAsia="es-PR"/>
        </w:rPr>
        <w:t xml:space="preserve"> al t</w:t>
      </w:r>
      <w:r w:rsidRPr="00480C47">
        <w:rPr>
          <w:rFonts w:ascii="Book Antiqua" w:hAnsi="Book Antiqua"/>
          <w:color w:val="auto"/>
          <w:lang w:val="es-ES_tradnl" w:eastAsia="es-PR"/>
        </w:rPr>
        <w:t xml:space="preserve">ribunal, en un término de tres (3) días laborables, a partir de la fecha en que fue notificado de la expedición de la Orden de Protección en su contra, que se inscribió en algún programa o taller con este fin. </w:t>
      </w:r>
      <w:r w:rsidR="008F119D" w:rsidRPr="00480C47">
        <w:rPr>
          <w:rFonts w:ascii="Book Antiqua" w:hAnsi="Book Antiqua"/>
          <w:color w:val="auto"/>
          <w:lang w:val="es-ES_tradnl" w:eastAsia="es-PR"/>
        </w:rPr>
        <w:t xml:space="preserve"> </w:t>
      </w:r>
      <w:r w:rsidRPr="00480C47">
        <w:rPr>
          <w:rFonts w:ascii="Book Antiqua" w:hAnsi="Book Antiqua"/>
          <w:color w:val="auto"/>
          <w:lang w:val="es-ES_tradnl" w:eastAsia="es-PR"/>
        </w:rPr>
        <w:t>Al vencimiento de la Orden, la parte peticionada presentar</w:t>
      </w:r>
      <w:r w:rsidR="009B582E" w:rsidRPr="00480C47">
        <w:rPr>
          <w:rFonts w:ascii="Book Antiqua" w:hAnsi="Book Antiqua"/>
          <w:color w:val="auto"/>
          <w:lang w:val="es-ES_tradnl" w:eastAsia="es-PR"/>
        </w:rPr>
        <w:t>á</w:t>
      </w:r>
      <w:r w:rsidRPr="00480C47">
        <w:rPr>
          <w:rFonts w:ascii="Book Antiqua" w:hAnsi="Book Antiqua"/>
          <w:color w:val="auto"/>
          <w:lang w:val="es-ES_tradnl" w:eastAsia="es-PR"/>
        </w:rPr>
        <w:t xml:space="preserve"> evidencia al Tribunal de su cumplimiento</w:t>
      </w:r>
      <w:r w:rsidR="00C216AA" w:rsidRPr="00480C47">
        <w:rPr>
          <w:rFonts w:ascii="Book Antiqua" w:hAnsi="Book Antiqua"/>
          <w:color w:val="auto"/>
          <w:lang w:val="es-ES_tradnl" w:eastAsia="es-PR"/>
        </w:rPr>
        <w:t xml:space="preserve"> con dicho programa o taller.  </w:t>
      </w:r>
      <w:r w:rsidRPr="00480C47">
        <w:rPr>
          <w:rFonts w:ascii="Book Antiqua" w:hAnsi="Book Antiqua"/>
          <w:color w:val="auto"/>
          <w:lang w:val="es-ES_tradnl" w:eastAsia="es-PR"/>
        </w:rPr>
        <w:t>Disponiéndose, que, habiendo transcurrido el período de vigencia de la Orden de Protección sin que la parte peticionada haya notificado y eviden</w:t>
      </w:r>
      <w:r w:rsidR="00A051E6" w:rsidRPr="00480C47">
        <w:rPr>
          <w:rFonts w:ascii="Book Antiqua" w:hAnsi="Book Antiqua"/>
          <w:color w:val="auto"/>
          <w:lang w:val="es-ES_tradnl" w:eastAsia="es-PR"/>
        </w:rPr>
        <w:t>ciado al t</w:t>
      </w:r>
      <w:r w:rsidRPr="00480C47">
        <w:rPr>
          <w:rFonts w:ascii="Book Antiqua" w:hAnsi="Book Antiqua"/>
          <w:color w:val="auto"/>
          <w:lang w:val="es-ES_tradnl" w:eastAsia="es-PR"/>
        </w:rPr>
        <w:t xml:space="preserve">ribunal del cumplimiento </w:t>
      </w:r>
      <w:r w:rsidR="00345DB2" w:rsidRPr="00480C47">
        <w:rPr>
          <w:rFonts w:ascii="Book Antiqua" w:hAnsi="Book Antiqua"/>
          <w:color w:val="auto"/>
          <w:lang w:val="es-ES_tradnl" w:eastAsia="es-PR"/>
        </w:rPr>
        <w:t>con</w:t>
      </w:r>
      <w:r w:rsidRPr="00480C47">
        <w:rPr>
          <w:rFonts w:ascii="Book Antiqua" w:hAnsi="Book Antiqua"/>
          <w:color w:val="auto"/>
          <w:lang w:val="es-ES_tradnl" w:eastAsia="es-PR"/>
        </w:rPr>
        <w:t xml:space="preserve"> la presente disposición, la parte peticionada podrá ser encontrada incursa en desacato por incumplimiento de las disposiciones de la orden de protección.  </w:t>
      </w:r>
    </w:p>
    <w:p w14:paraId="0D9F6A99" w14:textId="32B42297" w:rsidR="0004604E" w:rsidRPr="00480C47" w:rsidRDefault="00B13BB4" w:rsidP="0004604E">
      <w:pPr>
        <w:spacing w:line="480" w:lineRule="auto"/>
        <w:ind w:left="720" w:firstLine="360"/>
        <w:jc w:val="both"/>
        <w:rPr>
          <w:rFonts w:ascii="Book Antiqua" w:hAnsi="Book Antiqua"/>
          <w:szCs w:val="24"/>
          <w:lang w:val="es-ES_tradnl" w:eastAsia="es-PR"/>
        </w:rPr>
      </w:pPr>
      <w:r w:rsidRPr="00480C47">
        <w:rPr>
          <w:rFonts w:ascii="Book Antiqua" w:hAnsi="Book Antiqua"/>
          <w:szCs w:val="24"/>
          <w:lang w:val="es-ES_tradnl" w:eastAsia="es-PR"/>
        </w:rPr>
        <w:t>El Tribunal impondrá a la parte peticionada el pago de los costos del programa o taller</w:t>
      </w:r>
      <w:r w:rsidR="00646B4F">
        <w:rPr>
          <w:rFonts w:ascii="Book Antiqua" w:hAnsi="Book Antiqua"/>
          <w:szCs w:val="24"/>
          <w:lang w:val="es-ES_tradnl" w:eastAsia="es-PR"/>
        </w:rPr>
        <w:t xml:space="preserve">, </w:t>
      </w:r>
      <w:r w:rsidR="00646B4F" w:rsidRPr="00646B4F">
        <w:rPr>
          <w:rFonts w:ascii="Book Antiqua" w:hAnsi="Book Antiqua"/>
          <w:szCs w:val="24"/>
          <w:lang w:val="es-ES_tradnl" w:eastAsia="es-PR"/>
        </w:rPr>
        <w:t>si alguno</w:t>
      </w:r>
      <w:r w:rsidRPr="00480C47">
        <w:rPr>
          <w:rFonts w:ascii="Book Antiqua" w:hAnsi="Book Antiqua"/>
          <w:szCs w:val="24"/>
          <w:lang w:val="es-ES_tradnl" w:eastAsia="es-PR"/>
        </w:rPr>
        <w:t xml:space="preserve">. </w:t>
      </w:r>
      <w:r w:rsidR="008F119D" w:rsidRPr="00480C47">
        <w:rPr>
          <w:rFonts w:ascii="Book Antiqua" w:hAnsi="Book Antiqua"/>
          <w:szCs w:val="24"/>
          <w:lang w:val="es-ES_tradnl" w:eastAsia="es-PR"/>
        </w:rPr>
        <w:t xml:space="preserve"> </w:t>
      </w:r>
      <w:r w:rsidRPr="00480C47">
        <w:rPr>
          <w:rFonts w:ascii="Book Antiqua" w:hAnsi="Book Antiqua"/>
          <w:szCs w:val="24"/>
          <w:lang w:val="es-ES_tradnl" w:eastAsia="es-PR"/>
        </w:rPr>
        <w:t xml:space="preserve">Cuando la parte peticionada demuestre su incapacidad para sufragar el costo del programa o taller, estará sujeta a horas de servicio comunitario en calidad de pago por el costo del programa o taller. </w:t>
      </w:r>
    </w:p>
    <w:p w14:paraId="37C92B4D" w14:textId="761D4821" w:rsidR="00786E59" w:rsidRPr="00480C47" w:rsidRDefault="00B13BB4" w:rsidP="0004604E">
      <w:pPr>
        <w:spacing w:line="480" w:lineRule="auto"/>
        <w:ind w:left="720" w:firstLine="360"/>
        <w:jc w:val="both"/>
        <w:rPr>
          <w:rFonts w:ascii="Book Antiqua" w:hAnsi="Book Antiqua"/>
          <w:szCs w:val="24"/>
          <w:lang w:val="es-ES_tradnl" w:eastAsia="es-PR"/>
        </w:rPr>
      </w:pPr>
      <w:r w:rsidRPr="00480C47">
        <w:rPr>
          <w:rFonts w:ascii="Book Antiqua" w:hAnsi="Book Antiqua"/>
          <w:lang w:val="es-ES_tradnl" w:eastAsia="es-PR"/>
        </w:rPr>
        <w:t xml:space="preserve">Los programas o talleres de educación sobre el alcance de la orden de protección, así como de toda conducta constitutiva de violencia doméstica y el efecto nocivo sobre la familia, entre otros temas, </w:t>
      </w:r>
      <w:r w:rsidR="00345DB2" w:rsidRPr="00480C47">
        <w:rPr>
          <w:rFonts w:ascii="Book Antiqua" w:hAnsi="Book Antiqua"/>
          <w:lang w:val="es-ES_tradnl" w:eastAsia="es-PR"/>
        </w:rPr>
        <w:t>se revisarán</w:t>
      </w:r>
      <w:r w:rsidRPr="00480C47">
        <w:rPr>
          <w:rFonts w:ascii="Book Antiqua" w:hAnsi="Book Antiqua"/>
          <w:lang w:val="es-ES_tradnl" w:eastAsia="es-PR"/>
        </w:rPr>
        <w:t xml:space="preserve"> y </w:t>
      </w:r>
      <w:r w:rsidR="00345DB2" w:rsidRPr="00480C47">
        <w:rPr>
          <w:rFonts w:ascii="Book Antiqua" w:hAnsi="Book Antiqua"/>
          <w:lang w:val="es-ES_tradnl" w:eastAsia="es-PR"/>
        </w:rPr>
        <w:t>elaborarán</w:t>
      </w:r>
      <w:r w:rsidRPr="00480C47">
        <w:rPr>
          <w:rFonts w:ascii="Book Antiqua" w:hAnsi="Book Antiqua"/>
          <w:lang w:val="es-ES_tradnl" w:eastAsia="es-PR"/>
        </w:rPr>
        <w:t xml:space="preserve"> en coordinación con la Oficina de la Procuradora de las Mujeres y</w:t>
      </w:r>
      <w:r w:rsidR="007650CD" w:rsidRPr="00480C47">
        <w:rPr>
          <w:rFonts w:ascii="Book Antiqua" w:hAnsi="Book Antiqua"/>
          <w:lang w:val="es-ES_tradnl" w:eastAsia="es-PR"/>
        </w:rPr>
        <w:t xml:space="preserve"> los </w:t>
      </w:r>
      <w:r w:rsidR="00C216AA" w:rsidRPr="00480C47">
        <w:rPr>
          <w:rFonts w:ascii="Book Antiqua" w:hAnsi="Book Antiqua"/>
          <w:lang w:val="es-ES_tradnl" w:eastAsia="es-PR"/>
        </w:rPr>
        <w:t xml:space="preserve">organismos </w:t>
      </w:r>
      <w:r w:rsidR="00C216AA" w:rsidRPr="00480C47">
        <w:rPr>
          <w:rFonts w:ascii="Book Antiqua" w:hAnsi="Book Antiqua"/>
          <w:lang w:val="es-ES_tradnl" w:eastAsia="es-PR"/>
        </w:rPr>
        <w:lastRenderedPageBreak/>
        <w:t>reguladores de progra</w:t>
      </w:r>
      <w:r w:rsidR="007650CD" w:rsidRPr="00480C47">
        <w:rPr>
          <w:rFonts w:ascii="Book Antiqua" w:hAnsi="Book Antiqua"/>
          <w:lang w:val="es-ES_tradnl" w:eastAsia="es-PR"/>
        </w:rPr>
        <w:t>mas de reeducación y readi</w:t>
      </w:r>
      <w:r w:rsidR="008808FD" w:rsidRPr="00480C47">
        <w:rPr>
          <w:rFonts w:ascii="Book Antiqua" w:hAnsi="Book Antiqua"/>
          <w:lang w:val="es-ES_tradnl" w:eastAsia="es-PR"/>
        </w:rPr>
        <w:t>e</w:t>
      </w:r>
      <w:r w:rsidR="007650CD" w:rsidRPr="00480C47">
        <w:rPr>
          <w:rFonts w:ascii="Book Antiqua" w:hAnsi="Book Antiqua"/>
          <w:lang w:val="es-ES_tradnl" w:eastAsia="es-PR"/>
        </w:rPr>
        <w:t>stramiento para personas agresoras</w:t>
      </w:r>
      <w:r w:rsidR="00C216AA" w:rsidRPr="00480C47">
        <w:rPr>
          <w:rFonts w:ascii="Book Antiqua" w:hAnsi="Book Antiqua"/>
          <w:lang w:val="es-ES_tradnl" w:eastAsia="es-PR"/>
        </w:rPr>
        <w:t>, siendo</w:t>
      </w:r>
      <w:r w:rsidRPr="00480C47">
        <w:rPr>
          <w:rFonts w:ascii="Book Antiqua" w:hAnsi="Book Antiqua"/>
          <w:lang w:val="es-ES_tradnl" w:eastAsia="es-PR"/>
        </w:rPr>
        <w:t xml:space="preserve"> la Junta Reguladora de los Programas de Reeducación y Readiestramiento para Personas Agresoras</w:t>
      </w:r>
      <w:r w:rsidR="00C216AA" w:rsidRPr="00480C47">
        <w:rPr>
          <w:rFonts w:ascii="Book Antiqua" w:hAnsi="Book Antiqua"/>
          <w:lang w:val="es-ES_tradnl" w:eastAsia="es-PR"/>
        </w:rPr>
        <w:t xml:space="preserve"> el organismo con jurisdicción al momento de la aprobación de este Código</w:t>
      </w:r>
      <w:r w:rsidR="00BA284A" w:rsidRPr="00480C47">
        <w:rPr>
          <w:rFonts w:ascii="Book Antiqua" w:hAnsi="Book Antiqua"/>
          <w:lang w:val="es-ES_tradnl" w:eastAsia="es-PR"/>
        </w:rPr>
        <w:t>.</w:t>
      </w:r>
    </w:p>
    <w:p w14:paraId="3B8EF9E5" w14:textId="38C2065E" w:rsidR="00786E59" w:rsidRPr="00480C47" w:rsidRDefault="00C80DC6" w:rsidP="00786E59">
      <w:pPr>
        <w:spacing w:line="480" w:lineRule="auto"/>
        <w:ind w:firstLine="360"/>
        <w:jc w:val="both"/>
        <w:rPr>
          <w:rFonts w:ascii="Book Antiqua" w:hAnsi="Book Antiqua"/>
          <w:szCs w:val="24"/>
          <w:lang w:val="es-ES_tradnl" w:eastAsia="es-PR"/>
        </w:rPr>
      </w:pPr>
      <w:r w:rsidRPr="00F96420">
        <w:rPr>
          <w:rFonts w:ascii="Book Antiqua" w:hAnsi="Book Antiqua"/>
          <w:szCs w:val="24"/>
          <w:lang w:val="es-ES_tradnl"/>
        </w:rPr>
        <w:t>Artículo</w:t>
      </w:r>
      <w:r w:rsidR="00F52D5F" w:rsidRPr="00F96420">
        <w:rPr>
          <w:rFonts w:ascii="Book Antiqua" w:hAnsi="Book Antiqua"/>
          <w:szCs w:val="24"/>
          <w:lang w:val="es-ES_tradnl"/>
        </w:rPr>
        <w:t xml:space="preserve"> 39</w:t>
      </w:r>
      <w:r w:rsidRPr="00F96420">
        <w:rPr>
          <w:rFonts w:ascii="Book Antiqua" w:hAnsi="Book Antiqua"/>
          <w:szCs w:val="24"/>
          <w:lang w:val="es-ES_tradnl"/>
        </w:rPr>
        <w:t xml:space="preserve">.- </w:t>
      </w:r>
      <w:r w:rsidR="00786E59" w:rsidRPr="00F96420">
        <w:rPr>
          <w:rFonts w:ascii="Book Antiqua" w:hAnsi="Book Antiqua"/>
          <w:szCs w:val="24"/>
          <w:lang w:val="es-ES_tradnl" w:eastAsia="es-PR"/>
        </w:rPr>
        <w:t xml:space="preserve">Notificación a las </w:t>
      </w:r>
      <w:r w:rsidR="0004604E" w:rsidRPr="00F96420">
        <w:rPr>
          <w:rFonts w:ascii="Book Antiqua" w:hAnsi="Book Antiqua"/>
          <w:szCs w:val="24"/>
          <w:lang w:val="es-ES_tradnl" w:eastAsia="es-PR"/>
        </w:rPr>
        <w:t>p</w:t>
      </w:r>
      <w:r w:rsidR="00786E59" w:rsidRPr="00F96420">
        <w:rPr>
          <w:rFonts w:ascii="Book Antiqua" w:hAnsi="Book Antiqua"/>
          <w:szCs w:val="24"/>
          <w:lang w:val="es-ES_tradnl" w:eastAsia="es-PR"/>
        </w:rPr>
        <w:t xml:space="preserve">artes y las </w:t>
      </w:r>
      <w:r w:rsidR="0004604E" w:rsidRPr="00F96420">
        <w:rPr>
          <w:rFonts w:ascii="Book Antiqua" w:hAnsi="Book Antiqua"/>
          <w:szCs w:val="24"/>
          <w:lang w:val="es-ES_tradnl" w:eastAsia="es-PR"/>
        </w:rPr>
        <w:t>a</w:t>
      </w:r>
      <w:r w:rsidR="00786E59" w:rsidRPr="00F96420">
        <w:rPr>
          <w:rFonts w:ascii="Book Antiqua" w:hAnsi="Book Antiqua"/>
          <w:szCs w:val="24"/>
          <w:lang w:val="es-ES_tradnl" w:eastAsia="es-PR"/>
        </w:rPr>
        <w:t xml:space="preserve">gencias del </w:t>
      </w:r>
      <w:r w:rsidR="0004604E" w:rsidRPr="00F96420">
        <w:rPr>
          <w:rFonts w:ascii="Book Antiqua" w:hAnsi="Book Antiqua"/>
          <w:szCs w:val="24"/>
          <w:lang w:val="es-ES_tradnl" w:eastAsia="es-PR"/>
        </w:rPr>
        <w:t>o</w:t>
      </w:r>
      <w:r w:rsidR="00786E59" w:rsidRPr="00F96420">
        <w:rPr>
          <w:rFonts w:ascii="Book Antiqua" w:hAnsi="Book Antiqua"/>
          <w:szCs w:val="24"/>
          <w:lang w:val="es-ES_tradnl" w:eastAsia="es-PR"/>
        </w:rPr>
        <w:t xml:space="preserve">rden </w:t>
      </w:r>
      <w:r w:rsidR="0004604E" w:rsidRPr="00F96420">
        <w:rPr>
          <w:rFonts w:ascii="Book Antiqua" w:hAnsi="Book Antiqua"/>
          <w:szCs w:val="24"/>
          <w:lang w:val="es-ES_tradnl" w:eastAsia="es-PR"/>
        </w:rPr>
        <w:t>p</w:t>
      </w:r>
      <w:r w:rsidR="00786E59" w:rsidRPr="00F96420">
        <w:rPr>
          <w:rFonts w:ascii="Book Antiqua" w:hAnsi="Book Antiqua"/>
          <w:szCs w:val="24"/>
          <w:lang w:val="es-ES_tradnl" w:eastAsia="es-PR"/>
        </w:rPr>
        <w:t xml:space="preserve">úblico y </w:t>
      </w:r>
      <w:r w:rsidR="0004604E" w:rsidRPr="00F96420">
        <w:rPr>
          <w:rFonts w:ascii="Book Antiqua" w:hAnsi="Book Antiqua"/>
          <w:szCs w:val="24"/>
          <w:lang w:val="es-ES_tradnl" w:eastAsia="es-PR"/>
        </w:rPr>
        <w:t>b</w:t>
      </w:r>
      <w:r w:rsidR="00786E59" w:rsidRPr="00F96420">
        <w:rPr>
          <w:rFonts w:ascii="Book Antiqua" w:hAnsi="Book Antiqua"/>
          <w:szCs w:val="24"/>
          <w:lang w:val="es-ES_tradnl" w:eastAsia="es-PR"/>
        </w:rPr>
        <w:t>ienestar de</w:t>
      </w:r>
      <w:r w:rsidR="00786E59" w:rsidRPr="00480C47">
        <w:rPr>
          <w:rFonts w:ascii="Book Antiqua" w:hAnsi="Book Antiqua"/>
          <w:szCs w:val="24"/>
          <w:lang w:val="es-ES_tradnl" w:eastAsia="es-PR"/>
        </w:rPr>
        <w:t xml:space="preserve"> </w:t>
      </w:r>
      <w:r w:rsidR="0004604E" w:rsidRPr="00480C47">
        <w:rPr>
          <w:rFonts w:ascii="Book Antiqua" w:hAnsi="Book Antiqua"/>
          <w:szCs w:val="24"/>
          <w:lang w:val="es-ES_tradnl" w:eastAsia="es-PR"/>
        </w:rPr>
        <w:t>m</w:t>
      </w:r>
      <w:r w:rsidR="00786E59" w:rsidRPr="00480C47">
        <w:rPr>
          <w:rFonts w:ascii="Book Antiqua" w:hAnsi="Book Antiqua"/>
          <w:szCs w:val="24"/>
          <w:lang w:val="es-ES_tradnl" w:eastAsia="es-PR"/>
        </w:rPr>
        <w:t>enores.</w:t>
      </w:r>
    </w:p>
    <w:p w14:paraId="7715A69F" w14:textId="11C11BCF" w:rsidR="00786E59" w:rsidRPr="00480C47" w:rsidRDefault="00786E59" w:rsidP="0062209E">
      <w:pPr>
        <w:numPr>
          <w:ilvl w:val="0"/>
          <w:numId w:val="24"/>
        </w:numPr>
        <w:spacing w:line="480" w:lineRule="auto"/>
        <w:jc w:val="both"/>
        <w:rPr>
          <w:rFonts w:ascii="Book Antiqua" w:hAnsi="Book Antiqua"/>
          <w:szCs w:val="24"/>
          <w:lang w:val="es-ES_tradnl" w:eastAsia="es-PR"/>
        </w:rPr>
      </w:pPr>
      <w:r w:rsidRPr="00480C47">
        <w:rPr>
          <w:rFonts w:ascii="Book Antiqua" w:hAnsi="Book Antiqua"/>
          <w:szCs w:val="24"/>
          <w:lang w:val="es-ES_tradnl" w:eastAsia="es-PR"/>
        </w:rPr>
        <w:t>Copia de toda orden de protección deberá ser archivada en la secretaría del tribunal que la expide. La secretaría del tribunal proveerá copia de la misma, a petición de las partes o de cualesquiera personas interesadas.</w:t>
      </w:r>
    </w:p>
    <w:p w14:paraId="14A61933" w14:textId="1FA67629" w:rsidR="00786E59" w:rsidRPr="00480C47" w:rsidRDefault="00786E59" w:rsidP="0062209E">
      <w:pPr>
        <w:numPr>
          <w:ilvl w:val="0"/>
          <w:numId w:val="24"/>
        </w:numPr>
        <w:spacing w:line="480" w:lineRule="auto"/>
        <w:jc w:val="both"/>
        <w:rPr>
          <w:rFonts w:ascii="Book Antiqua" w:hAnsi="Book Antiqua"/>
          <w:szCs w:val="24"/>
          <w:lang w:val="es-ES_tradnl" w:eastAsia="es-PR"/>
        </w:rPr>
      </w:pPr>
      <w:r w:rsidRPr="00480C47">
        <w:rPr>
          <w:rFonts w:ascii="Book Antiqua" w:hAnsi="Book Antiqua"/>
          <w:szCs w:val="24"/>
          <w:lang w:val="es-ES_tradnl" w:eastAsia="es-PR"/>
        </w:rPr>
        <w:t>Cualquier orden expedida al amparo de este Código deberá ser notificada personalmente a la parte peticionada, ya sea a través de un alguacil del tribunal, un oficial del orden público, cualquier persona mayor de dieciocho (18) años que no sea parte del caso</w:t>
      </w:r>
      <w:r w:rsidR="00116B6B" w:rsidRPr="00480C47">
        <w:rPr>
          <w:rFonts w:ascii="Book Antiqua" w:hAnsi="Book Antiqua"/>
          <w:szCs w:val="24"/>
          <w:lang w:val="es-ES_tradnl" w:eastAsia="es-PR"/>
        </w:rPr>
        <w:t>,</w:t>
      </w:r>
      <w:r w:rsidRPr="00480C47">
        <w:rPr>
          <w:rFonts w:ascii="Book Antiqua" w:hAnsi="Book Antiqua"/>
          <w:szCs w:val="24"/>
          <w:lang w:val="es-ES_tradnl" w:eastAsia="es-PR"/>
        </w:rPr>
        <w:t xml:space="preserve"> o de acuerdo al procedimiento establecido en las Reglas de Procedimiento Civil.</w:t>
      </w:r>
    </w:p>
    <w:p w14:paraId="432181AF" w14:textId="1B77C7BD" w:rsidR="00786E59" w:rsidRPr="00480C47" w:rsidRDefault="00786E59" w:rsidP="0062209E">
      <w:pPr>
        <w:numPr>
          <w:ilvl w:val="0"/>
          <w:numId w:val="24"/>
        </w:numPr>
        <w:spacing w:line="480" w:lineRule="auto"/>
        <w:jc w:val="both"/>
        <w:rPr>
          <w:rFonts w:ascii="Book Antiqua" w:hAnsi="Book Antiqua"/>
          <w:szCs w:val="24"/>
          <w:lang w:val="es-ES_tradnl" w:eastAsia="es-PR"/>
        </w:rPr>
      </w:pPr>
      <w:r w:rsidRPr="00480C47">
        <w:rPr>
          <w:rFonts w:ascii="Book Antiqua" w:hAnsi="Book Antiqua"/>
          <w:szCs w:val="24"/>
          <w:lang w:val="es-ES_tradnl" w:eastAsia="es-PR"/>
        </w:rPr>
        <w:t xml:space="preserve">Luego de ser notificada la orden a la parte peticionada, un alguacil del </w:t>
      </w:r>
      <w:r w:rsidR="00116B6B" w:rsidRPr="00480C47">
        <w:rPr>
          <w:rFonts w:ascii="Book Antiqua" w:hAnsi="Book Antiqua"/>
          <w:szCs w:val="24"/>
          <w:lang w:val="es-ES_tradnl" w:eastAsia="es-PR"/>
        </w:rPr>
        <w:t>t</w:t>
      </w:r>
      <w:r w:rsidRPr="00480C47">
        <w:rPr>
          <w:rFonts w:ascii="Book Antiqua" w:hAnsi="Book Antiqua"/>
          <w:szCs w:val="24"/>
          <w:lang w:val="es-ES_tradnl" w:eastAsia="es-PR"/>
        </w:rPr>
        <w:t>ribunal desde donde se otorgue la misma, tendrá un término de tiempo no mayor de veinticuatro (24) horas para informarle, personalmente, a la parte peticionaria, que se ha efectuado tal diligenciamiento.</w:t>
      </w:r>
    </w:p>
    <w:p w14:paraId="7778ED57" w14:textId="2D49FB7A" w:rsidR="00786E59" w:rsidRPr="00480C47" w:rsidRDefault="00786E59" w:rsidP="0062209E">
      <w:pPr>
        <w:numPr>
          <w:ilvl w:val="0"/>
          <w:numId w:val="24"/>
        </w:numPr>
        <w:spacing w:line="480" w:lineRule="auto"/>
        <w:jc w:val="both"/>
        <w:rPr>
          <w:rFonts w:ascii="Book Antiqua" w:hAnsi="Book Antiqua"/>
          <w:szCs w:val="24"/>
          <w:lang w:val="es-ES_tradnl" w:eastAsia="es-PR"/>
        </w:rPr>
      </w:pPr>
      <w:r w:rsidRPr="00480C47">
        <w:rPr>
          <w:rFonts w:ascii="Book Antiqua" w:hAnsi="Book Antiqua"/>
          <w:szCs w:val="24"/>
          <w:lang w:val="es-ES_tradnl" w:eastAsia="es-PR"/>
        </w:rPr>
        <w:t xml:space="preserve">La secretaría del tribunal enviará copia de las órdenes expedidas al amparo de </w:t>
      </w:r>
      <w:r w:rsidR="003C479B" w:rsidRPr="00480C47">
        <w:rPr>
          <w:rFonts w:ascii="Book Antiqua" w:hAnsi="Book Antiqua"/>
          <w:szCs w:val="24"/>
          <w:lang w:val="es-ES_tradnl" w:eastAsia="es-PR"/>
        </w:rPr>
        <w:t xml:space="preserve">este Código </w:t>
      </w:r>
      <w:r w:rsidRPr="00480C47">
        <w:rPr>
          <w:rFonts w:ascii="Book Antiqua" w:hAnsi="Book Antiqua"/>
          <w:szCs w:val="24"/>
          <w:lang w:val="es-ES_tradnl" w:eastAsia="es-PR"/>
        </w:rPr>
        <w:t xml:space="preserve">a la dependencia del Negociado de la Policía encargada de mantener un expediente de las órdenes de protección así expedidas. </w:t>
      </w:r>
      <w:r w:rsidR="006B26C0" w:rsidRPr="00480C47">
        <w:rPr>
          <w:rFonts w:ascii="Book Antiqua" w:hAnsi="Book Antiqua"/>
          <w:szCs w:val="24"/>
          <w:lang w:val="es-ES_tradnl" w:eastAsia="es-PR"/>
        </w:rPr>
        <w:t xml:space="preserve"> </w:t>
      </w:r>
      <w:r w:rsidRPr="00480C47">
        <w:rPr>
          <w:rFonts w:ascii="Book Antiqua" w:hAnsi="Book Antiqua"/>
          <w:szCs w:val="24"/>
          <w:lang w:val="es-ES_tradnl" w:eastAsia="es-PR"/>
        </w:rPr>
        <w:t xml:space="preserve">De igual forma, la secretaría </w:t>
      </w:r>
      <w:r w:rsidR="00345DB2" w:rsidRPr="00480C47">
        <w:rPr>
          <w:rFonts w:ascii="Book Antiqua" w:hAnsi="Book Antiqua"/>
          <w:szCs w:val="24"/>
          <w:lang w:val="es-ES_tradnl" w:eastAsia="es-PR"/>
        </w:rPr>
        <w:t xml:space="preserve">del tribunal </w:t>
      </w:r>
      <w:r w:rsidRPr="00480C47">
        <w:rPr>
          <w:rFonts w:ascii="Book Antiqua" w:hAnsi="Book Antiqua"/>
          <w:szCs w:val="24"/>
          <w:lang w:val="es-ES_tradnl" w:eastAsia="es-PR"/>
        </w:rPr>
        <w:t xml:space="preserve">enviará copia de las referidas órdenes expedidas para que </w:t>
      </w:r>
      <w:r w:rsidRPr="00480C47">
        <w:rPr>
          <w:rFonts w:ascii="Book Antiqua" w:hAnsi="Book Antiqua"/>
          <w:szCs w:val="24"/>
          <w:lang w:val="es-ES_tradnl" w:eastAsia="es-PR"/>
        </w:rPr>
        <w:lastRenderedPageBreak/>
        <w:t xml:space="preserve">sean ingresadas en el Archivo Electrónico de Órdenes de Protección, conforme a los procedimientos establecidos en este Código. </w:t>
      </w:r>
      <w:r w:rsidR="008F119D" w:rsidRPr="00480C47">
        <w:rPr>
          <w:rFonts w:ascii="Book Antiqua" w:hAnsi="Book Antiqua"/>
          <w:szCs w:val="24"/>
          <w:lang w:val="es-ES_tradnl" w:eastAsia="es-PR"/>
        </w:rPr>
        <w:t xml:space="preserve"> </w:t>
      </w:r>
      <w:r w:rsidRPr="00480C47">
        <w:rPr>
          <w:rFonts w:ascii="Book Antiqua" w:hAnsi="Book Antiqua"/>
          <w:szCs w:val="24"/>
          <w:lang w:val="es-ES_tradnl" w:eastAsia="es-PR"/>
        </w:rPr>
        <w:t xml:space="preserve">Asimismo, el Negociado de la Policía </w:t>
      </w:r>
      <w:r w:rsidR="00345DB2" w:rsidRPr="00480C47">
        <w:rPr>
          <w:rFonts w:ascii="Book Antiqua" w:hAnsi="Book Antiqua"/>
          <w:szCs w:val="24"/>
          <w:lang w:val="es-ES_tradnl" w:eastAsia="es-PR"/>
        </w:rPr>
        <w:t>incluirá</w:t>
      </w:r>
      <w:r w:rsidRPr="00480C47">
        <w:rPr>
          <w:rFonts w:ascii="Book Antiqua" w:hAnsi="Book Antiqua"/>
          <w:szCs w:val="24"/>
          <w:lang w:val="es-ES_tradnl" w:eastAsia="es-PR"/>
        </w:rPr>
        <w:t xml:space="preserve"> toda la información contenida en la orden protección, así como incidentes procesales en la notificación de las partes y agencias envueltas.</w:t>
      </w:r>
    </w:p>
    <w:p w14:paraId="7536097B" w14:textId="24BBC8AA" w:rsidR="00786E59" w:rsidRPr="00480C47" w:rsidRDefault="00786E59" w:rsidP="0062209E">
      <w:pPr>
        <w:numPr>
          <w:ilvl w:val="0"/>
          <w:numId w:val="24"/>
        </w:numPr>
        <w:spacing w:line="480" w:lineRule="auto"/>
        <w:jc w:val="both"/>
        <w:rPr>
          <w:rFonts w:ascii="Book Antiqua" w:hAnsi="Book Antiqua"/>
          <w:szCs w:val="24"/>
          <w:lang w:val="es-ES_tradnl" w:eastAsia="es-PR"/>
        </w:rPr>
      </w:pPr>
      <w:r w:rsidRPr="00480C47">
        <w:rPr>
          <w:rFonts w:ascii="Book Antiqua" w:hAnsi="Book Antiqua"/>
          <w:szCs w:val="24"/>
          <w:lang w:val="es-ES_tradnl" w:eastAsia="es-PR"/>
        </w:rPr>
        <w:t>El Negociado de la Policía ofrecerá protección adecuada a la parte en cuyo beneficio se expida una orden de protección.</w:t>
      </w:r>
    </w:p>
    <w:p w14:paraId="35169CA9" w14:textId="65217449" w:rsidR="00C25F7A" w:rsidRPr="00480C47" w:rsidRDefault="00786E59" w:rsidP="0062209E">
      <w:pPr>
        <w:numPr>
          <w:ilvl w:val="0"/>
          <w:numId w:val="24"/>
        </w:numPr>
        <w:spacing w:line="480" w:lineRule="auto"/>
        <w:jc w:val="both"/>
        <w:rPr>
          <w:rFonts w:ascii="Book Antiqua" w:hAnsi="Book Antiqua"/>
          <w:szCs w:val="24"/>
          <w:lang w:val="es-ES_tradnl" w:eastAsia="es-PR"/>
        </w:rPr>
      </w:pPr>
      <w:r w:rsidRPr="00480C47">
        <w:rPr>
          <w:rFonts w:ascii="Book Antiqua" w:hAnsi="Book Antiqua"/>
          <w:szCs w:val="24"/>
          <w:lang w:val="es-ES_tradnl" w:eastAsia="es-PR"/>
        </w:rPr>
        <w:t>La secretaría del tribunal enviará copia de las órdenes de protección</w:t>
      </w:r>
      <w:r w:rsidR="00345DB2" w:rsidRPr="00480C47">
        <w:rPr>
          <w:rFonts w:ascii="Book Antiqua" w:hAnsi="Book Antiqua"/>
          <w:szCs w:val="24"/>
          <w:lang w:val="es-ES_tradnl" w:eastAsia="es-PR"/>
        </w:rPr>
        <w:t>,</w:t>
      </w:r>
      <w:r w:rsidRPr="00480C47">
        <w:rPr>
          <w:rFonts w:ascii="Book Antiqua" w:hAnsi="Book Antiqua"/>
          <w:szCs w:val="24"/>
          <w:lang w:val="es-ES_tradnl" w:eastAsia="es-PR"/>
        </w:rPr>
        <w:t xml:space="preserve"> donde se disponga para el pago de una pensión alimentaria para un menor de edad</w:t>
      </w:r>
      <w:r w:rsidR="00345DB2" w:rsidRPr="00480C47">
        <w:rPr>
          <w:rFonts w:ascii="Book Antiqua" w:hAnsi="Book Antiqua"/>
          <w:szCs w:val="24"/>
          <w:lang w:val="es-ES_tradnl" w:eastAsia="es-PR"/>
        </w:rPr>
        <w:t>,</w:t>
      </w:r>
      <w:r w:rsidR="00116B6B" w:rsidRPr="00480C47">
        <w:rPr>
          <w:rFonts w:ascii="Book Antiqua" w:hAnsi="Book Antiqua"/>
          <w:szCs w:val="24"/>
          <w:lang w:val="es-ES_tradnl" w:eastAsia="es-PR"/>
        </w:rPr>
        <w:t xml:space="preserve"> a las dependencias del Estado encargadas de hacer cumplir las mismas, </w:t>
      </w:r>
      <w:r w:rsidR="00345DB2" w:rsidRPr="00480C47">
        <w:rPr>
          <w:rFonts w:ascii="Book Antiqua" w:hAnsi="Book Antiqua"/>
          <w:szCs w:val="24"/>
          <w:lang w:val="es-ES_tradnl" w:eastAsia="es-PR"/>
        </w:rPr>
        <w:t>entiéndase</w:t>
      </w:r>
      <w:r w:rsidR="00116B6B" w:rsidRPr="00480C47">
        <w:rPr>
          <w:rFonts w:ascii="Book Antiqua" w:hAnsi="Book Antiqua"/>
          <w:szCs w:val="24"/>
          <w:lang w:val="es-ES_tradnl" w:eastAsia="es-PR"/>
        </w:rPr>
        <w:t xml:space="preserve"> la Administración para el Sustento de Menores del Departamento de la Familia</w:t>
      </w:r>
      <w:r w:rsidRPr="00480C47">
        <w:rPr>
          <w:rFonts w:ascii="Book Antiqua" w:hAnsi="Book Antiqua"/>
          <w:szCs w:val="24"/>
          <w:lang w:val="es-ES_tradnl" w:eastAsia="es-PR"/>
        </w:rPr>
        <w:t>.</w:t>
      </w:r>
    </w:p>
    <w:p w14:paraId="3F84C54E" w14:textId="26E839C4" w:rsidR="00786E59" w:rsidRPr="00480C47" w:rsidRDefault="00786E59" w:rsidP="0062209E">
      <w:pPr>
        <w:numPr>
          <w:ilvl w:val="0"/>
          <w:numId w:val="24"/>
        </w:numPr>
        <w:spacing w:line="480" w:lineRule="auto"/>
        <w:jc w:val="both"/>
        <w:rPr>
          <w:rFonts w:ascii="Book Antiqua" w:hAnsi="Book Antiqua"/>
          <w:szCs w:val="24"/>
          <w:lang w:val="es-ES_tradnl" w:eastAsia="es-PR"/>
        </w:rPr>
      </w:pPr>
      <w:r w:rsidRPr="00480C47">
        <w:rPr>
          <w:rFonts w:ascii="Book Antiqua" w:hAnsi="Book Antiqua"/>
          <w:szCs w:val="24"/>
          <w:lang w:val="es-ES_tradnl" w:eastAsia="es-PR"/>
        </w:rPr>
        <w:t xml:space="preserve">La secretaría del tribunal enviará copia de las órdenes de protección expedidas al amparo de este Código, a las </w:t>
      </w:r>
      <w:r w:rsidR="00116B6B" w:rsidRPr="00480C47">
        <w:rPr>
          <w:rFonts w:ascii="Book Antiqua" w:hAnsi="Book Antiqua"/>
          <w:szCs w:val="24"/>
          <w:lang w:val="es-ES_tradnl" w:eastAsia="es-PR"/>
        </w:rPr>
        <w:t>d</w:t>
      </w:r>
      <w:r w:rsidRPr="00480C47">
        <w:rPr>
          <w:rFonts w:ascii="Book Antiqua" w:hAnsi="Book Antiqua"/>
          <w:szCs w:val="24"/>
          <w:lang w:val="es-ES_tradnl" w:eastAsia="es-PR"/>
        </w:rPr>
        <w:t xml:space="preserve">ivisiones </w:t>
      </w:r>
      <w:r w:rsidR="00116B6B" w:rsidRPr="00480C47">
        <w:rPr>
          <w:rFonts w:ascii="Book Antiqua" w:hAnsi="Book Antiqua"/>
          <w:szCs w:val="24"/>
          <w:lang w:val="es-ES_tradnl" w:eastAsia="es-PR"/>
        </w:rPr>
        <w:t>especializadas en v</w:t>
      </w:r>
      <w:r w:rsidRPr="00480C47">
        <w:rPr>
          <w:rFonts w:ascii="Book Antiqua" w:hAnsi="Book Antiqua"/>
          <w:szCs w:val="24"/>
          <w:lang w:val="es-ES_tradnl" w:eastAsia="es-PR"/>
        </w:rPr>
        <w:t xml:space="preserve">iolencia </w:t>
      </w:r>
      <w:r w:rsidR="00116B6B" w:rsidRPr="00480C47">
        <w:rPr>
          <w:rFonts w:ascii="Book Antiqua" w:hAnsi="Book Antiqua"/>
          <w:szCs w:val="24"/>
          <w:lang w:val="es-ES_tradnl" w:eastAsia="es-PR"/>
        </w:rPr>
        <w:t>d</w:t>
      </w:r>
      <w:r w:rsidRPr="00480C47">
        <w:rPr>
          <w:rFonts w:ascii="Book Antiqua" w:hAnsi="Book Antiqua"/>
          <w:szCs w:val="24"/>
          <w:lang w:val="es-ES_tradnl" w:eastAsia="es-PR"/>
        </w:rPr>
        <w:t xml:space="preserve">oméstica del Negociado de la Policía de la jurisdicción donde reside la parte peticionaria, al patrono de la </w:t>
      </w:r>
      <w:r w:rsidR="00116B6B" w:rsidRPr="00480C47">
        <w:rPr>
          <w:rFonts w:ascii="Book Antiqua" w:hAnsi="Book Antiqua"/>
          <w:szCs w:val="24"/>
          <w:lang w:val="es-ES_tradnl" w:eastAsia="es-PR"/>
        </w:rPr>
        <w:t xml:space="preserve">parte </w:t>
      </w:r>
      <w:r w:rsidRPr="00480C47">
        <w:rPr>
          <w:rFonts w:ascii="Book Antiqua" w:hAnsi="Book Antiqua"/>
          <w:szCs w:val="24"/>
          <w:lang w:val="es-ES_tradnl" w:eastAsia="es-PR"/>
        </w:rPr>
        <w:t>peticionaria según informado por ésta; y a la compañía de seguridad que tenga a cargo el control de acceso de la residencia de la</w:t>
      </w:r>
      <w:r w:rsidR="00116B6B" w:rsidRPr="00480C47">
        <w:rPr>
          <w:rFonts w:ascii="Book Antiqua" w:hAnsi="Book Antiqua"/>
          <w:szCs w:val="24"/>
          <w:lang w:val="es-ES_tradnl" w:eastAsia="es-PR"/>
        </w:rPr>
        <w:t xml:space="preserve"> parte</w:t>
      </w:r>
      <w:r w:rsidRPr="00480C47">
        <w:rPr>
          <w:rFonts w:ascii="Book Antiqua" w:hAnsi="Book Antiqua"/>
          <w:szCs w:val="24"/>
          <w:lang w:val="es-ES_tradnl" w:eastAsia="es-PR"/>
        </w:rPr>
        <w:t xml:space="preserve"> peticionaria, si aplica. </w:t>
      </w:r>
      <w:r w:rsidR="008F119D" w:rsidRPr="00480C47">
        <w:rPr>
          <w:rFonts w:ascii="Book Antiqua" w:hAnsi="Book Antiqua"/>
          <w:szCs w:val="24"/>
          <w:lang w:val="es-ES_tradnl" w:eastAsia="es-PR"/>
        </w:rPr>
        <w:t xml:space="preserve"> </w:t>
      </w:r>
      <w:r w:rsidRPr="00480C47">
        <w:rPr>
          <w:rFonts w:ascii="Book Antiqua" w:hAnsi="Book Antiqua"/>
          <w:szCs w:val="24"/>
          <w:lang w:val="es-ES_tradnl" w:eastAsia="es-PR"/>
        </w:rPr>
        <w:t xml:space="preserve">Estos </w:t>
      </w:r>
      <w:r w:rsidR="00345DB2" w:rsidRPr="00480C47">
        <w:rPr>
          <w:rFonts w:ascii="Book Antiqua" w:hAnsi="Book Antiqua"/>
          <w:szCs w:val="24"/>
          <w:lang w:val="es-ES_tradnl" w:eastAsia="es-PR"/>
        </w:rPr>
        <w:t>informarán</w:t>
      </w:r>
      <w:r w:rsidRPr="00480C47">
        <w:rPr>
          <w:rFonts w:ascii="Book Antiqua" w:hAnsi="Book Antiqua"/>
          <w:szCs w:val="24"/>
          <w:lang w:val="es-ES_tradnl" w:eastAsia="es-PR"/>
        </w:rPr>
        <w:t xml:space="preserve"> al Negociado de la Policía sobre cualquier violación a la orden expedida. </w:t>
      </w:r>
      <w:r w:rsidR="006E5DDC" w:rsidRPr="00480C47">
        <w:rPr>
          <w:rFonts w:ascii="Book Antiqua" w:hAnsi="Book Antiqua"/>
          <w:szCs w:val="24"/>
          <w:lang w:val="es-ES_tradnl" w:eastAsia="es-PR"/>
        </w:rPr>
        <w:t xml:space="preserve"> </w:t>
      </w:r>
      <w:r w:rsidRPr="00480C47">
        <w:rPr>
          <w:rFonts w:ascii="Book Antiqua" w:hAnsi="Book Antiqua"/>
          <w:szCs w:val="24"/>
          <w:lang w:val="es-ES_tradnl"/>
        </w:rPr>
        <w:t>Toda persona natural o jurídica que por sí o a través de sus agentes, representantes o empleados incumpla con las disposiciones de este inciso, será castigada con pena de multa de doscientos cincuenta dólares ($250.00).</w:t>
      </w:r>
    </w:p>
    <w:p w14:paraId="639206DE" w14:textId="777BF439" w:rsidR="00C25F7A" w:rsidRPr="00480C47" w:rsidRDefault="00786E59" w:rsidP="0062209E">
      <w:pPr>
        <w:numPr>
          <w:ilvl w:val="0"/>
          <w:numId w:val="24"/>
        </w:numPr>
        <w:spacing w:line="480" w:lineRule="auto"/>
        <w:jc w:val="both"/>
        <w:rPr>
          <w:rFonts w:ascii="Book Antiqua" w:hAnsi="Book Antiqua"/>
          <w:szCs w:val="24"/>
          <w:lang w:val="es-ES_tradnl" w:eastAsia="es-PR"/>
        </w:rPr>
      </w:pPr>
      <w:r w:rsidRPr="00480C47">
        <w:rPr>
          <w:rFonts w:ascii="Book Antiqua" w:hAnsi="Book Antiqua"/>
          <w:szCs w:val="24"/>
          <w:lang w:val="es-ES_tradnl"/>
        </w:rPr>
        <w:t xml:space="preserve">La secretaría del tribunal enviará copia de las órdenes de protección expedidas al amparo de este Código, </w:t>
      </w:r>
      <w:r w:rsidR="00116B6B" w:rsidRPr="00480C47">
        <w:rPr>
          <w:rFonts w:ascii="Book Antiqua" w:hAnsi="Book Antiqua"/>
          <w:szCs w:val="24"/>
          <w:lang w:val="es-ES_tradnl"/>
        </w:rPr>
        <w:t xml:space="preserve">al organismo del Estado a cargo de los procedimientos de </w:t>
      </w:r>
      <w:r w:rsidR="00116B6B" w:rsidRPr="00480C47">
        <w:rPr>
          <w:rFonts w:ascii="Book Antiqua" w:hAnsi="Book Antiqua"/>
          <w:szCs w:val="24"/>
          <w:lang w:val="es-ES_tradnl"/>
        </w:rPr>
        <w:lastRenderedPageBreak/>
        <w:t>otorgar liberta</w:t>
      </w:r>
      <w:r w:rsidR="006E5DDC" w:rsidRPr="00480C47">
        <w:rPr>
          <w:rFonts w:ascii="Book Antiqua" w:hAnsi="Book Antiqua"/>
          <w:szCs w:val="24"/>
          <w:lang w:val="es-ES_tradnl"/>
        </w:rPr>
        <w:t>d</w:t>
      </w:r>
      <w:r w:rsidR="00116B6B" w:rsidRPr="00480C47">
        <w:rPr>
          <w:rFonts w:ascii="Book Antiqua" w:hAnsi="Book Antiqua"/>
          <w:szCs w:val="24"/>
          <w:lang w:val="es-ES_tradnl"/>
        </w:rPr>
        <w:t xml:space="preserve"> bajo palabra, </w:t>
      </w:r>
      <w:r w:rsidR="009B582E" w:rsidRPr="00480C47">
        <w:rPr>
          <w:rFonts w:ascii="Book Antiqua" w:hAnsi="Book Antiqua"/>
          <w:szCs w:val="24"/>
          <w:lang w:val="es-ES_tradnl"/>
        </w:rPr>
        <w:t>entiéndase</w:t>
      </w:r>
      <w:r w:rsidRPr="00480C47">
        <w:rPr>
          <w:rFonts w:ascii="Book Antiqua" w:hAnsi="Book Antiqua"/>
          <w:szCs w:val="24"/>
          <w:lang w:val="es-ES_tradnl"/>
        </w:rPr>
        <w:t xml:space="preserve"> la Junta de Libertad Bajo Palabra, cuando la parte agresora se encuentre bajo la jurisdicción </w:t>
      </w:r>
      <w:r w:rsidR="00116B6B" w:rsidRPr="00480C47">
        <w:rPr>
          <w:rFonts w:ascii="Book Antiqua" w:hAnsi="Book Antiqua"/>
          <w:szCs w:val="24"/>
          <w:lang w:val="es-ES_tradnl"/>
        </w:rPr>
        <w:t>de</w:t>
      </w:r>
      <w:r w:rsidR="006E5DDC" w:rsidRPr="00480C47">
        <w:rPr>
          <w:rFonts w:ascii="Book Antiqua" w:hAnsi="Book Antiqua"/>
          <w:szCs w:val="24"/>
          <w:lang w:val="es-ES_tradnl"/>
        </w:rPr>
        <w:t xml:space="preserve"> dicho organismo</w:t>
      </w:r>
      <w:r w:rsidRPr="00480C47">
        <w:rPr>
          <w:rFonts w:ascii="Book Antiqua" w:hAnsi="Book Antiqua"/>
          <w:szCs w:val="24"/>
          <w:lang w:val="es-ES_tradnl"/>
        </w:rPr>
        <w:t>.</w:t>
      </w:r>
    </w:p>
    <w:p w14:paraId="741E6210" w14:textId="2238242A" w:rsidR="00786E59" w:rsidRPr="00480C47" w:rsidRDefault="00786E59" w:rsidP="0062209E">
      <w:pPr>
        <w:numPr>
          <w:ilvl w:val="0"/>
          <w:numId w:val="24"/>
        </w:numPr>
        <w:spacing w:line="480" w:lineRule="auto"/>
        <w:jc w:val="both"/>
        <w:rPr>
          <w:rFonts w:ascii="Book Antiqua" w:hAnsi="Book Antiqua"/>
          <w:szCs w:val="24"/>
          <w:lang w:val="es-ES_tradnl" w:eastAsia="es-PR"/>
        </w:rPr>
      </w:pPr>
      <w:r w:rsidRPr="00480C47">
        <w:rPr>
          <w:rFonts w:ascii="Book Antiqua" w:hAnsi="Book Antiqua"/>
          <w:szCs w:val="24"/>
          <w:lang w:val="es-ES_tradnl"/>
        </w:rPr>
        <w:t>La secretaría del tribunal enviará copia de las órdenes de protección expedidas al amparo de</w:t>
      </w:r>
      <w:r w:rsidR="00037075">
        <w:rPr>
          <w:rFonts w:ascii="Book Antiqua" w:hAnsi="Book Antiqua"/>
          <w:szCs w:val="24"/>
          <w:lang w:val="es-ES_tradnl"/>
        </w:rPr>
        <w:t xml:space="preserve"> este Código</w:t>
      </w:r>
      <w:r w:rsidRPr="00480C47">
        <w:rPr>
          <w:rFonts w:ascii="Book Antiqua" w:hAnsi="Book Antiqua"/>
          <w:szCs w:val="24"/>
          <w:lang w:val="es-ES_tradnl"/>
        </w:rPr>
        <w:t>, a los familiares y</w:t>
      </w:r>
      <w:r w:rsidR="00125440" w:rsidRPr="00480C47">
        <w:rPr>
          <w:rFonts w:ascii="Book Antiqua" w:hAnsi="Book Antiqua"/>
          <w:szCs w:val="24"/>
          <w:lang w:val="es-ES_tradnl"/>
        </w:rPr>
        <w:t xml:space="preserve"> </w:t>
      </w:r>
      <w:r w:rsidR="00B27C66" w:rsidRPr="00480C47">
        <w:rPr>
          <w:rFonts w:ascii="Book Antiqua" w:hAnsi="Book Antiqua"/>
          <w:szCs w:val="24"/>
          <w:lang w:val="es-ES_tradnl"/>
        </w:rPr>
        <w:t xml:space="preserve">a las </w:t>
      </w:r>
      <w:r w:rsidRPr="00480C47">
        <w:rPr>
          <w:rFonts w:ascii="Book Antiqua" w:hAnsi="Book Antiqua"/>
          <w:szCs w:val="24"/>
          <w:lang w:val="es-ES_tradnl"/>
        </w:rPr>
        <w:t>personas, natural</w:t>
      </w:r>
      <w:r w:rsidR="00125440" w:rsidRPr="00480C47">
        <w:rPr>
          <w:rFonts w:ascii="Book Antiqua" w:hAnsi="Book Antiqua"/>
          <w:szCs w:val="24"/>
          <w:lang w:val="es-ES_tradnl"/>
        </w:rPr>
        <w:t>es</w:t>
      </w:r>
      <w:r w:rsidRPr="00480C47">
        <w:rPr>
          <w:rFonts w:ascii="Book Antiqua" w:hAnsi="Book Antiqua"/>
          <w:szCs w:val="24"/>
          <w:lang w:val="es-ES_tradnl"/>
        </w:rPr>
        <w:t xml:space="preserve"> o jurídica</w:t>
      </w:r>
      <w:r w:rsidR="00125440" w:rsidRPr="00480C47">
        <w:rPr>
          <w:rFonts w:ascii="Book Antiqua" w:hAnsi="Book Antiqua"/>
          <w:szCs w:val="24"/>
          <w:lang w:val="es-ES_tradnl"/>
        </w:rPr>
        <w:t>s</w:t>
      </w:r>
      <w:r w:rsidRPr="00480C47">
        <w:rPr>
          <w:rFonts w:ascii="Book Antiqua" w:hAnsi="Book Antiqua"/>
          <w:szCs w:val="24"/>
          <w:lang w:val="es-ES_tradnl"/>
        </w:rPr>
        <w:t>, que la</w:t>
      </w:r>
      <w:r w:rsidR="009B582E" w:rsidRPr="00480C47">
        <w:rPr>
          <w:rFonts w:ascii="Book Antiqua" w:hAnsi="Book Antiqua"/>
          <w:szCs w:val="24"/>
          <w:lang w:val="es-ES_tradnl"/>
        </w:rPr>
        <w:t xml:space="preserve"> persona</w:t>
      </w:r>
      <w:r w:rsidRPr="00480C47">
        <w:rPr>
          <w:rFonts w:ascii="Book Antiqua" w:hAnsi="Book Antiqua"/>
          <w:szCs w:val="24"/>
          <w:lang w:val="es-ES_tradnl"/>
        </w:rPr>
        <w:t xml:space="preserve"> víctima</w:t>
      </w:r>
      <w:r w:rsidR="009B582E" w:rsidRPr="00480C47">
        <w:rPr>
          <w:rFonts w:ascii="Book Antiqua" w:hAnsi="Book Antiqua"/>
          <w:szCs w:val="24"/>
          <w:lang w:val="es-ES_tradnl"/>
        </w:rPr>
        <w:t xml:space="preserve"> de violencia doméstica</w:t>
      </w:r>
      <w:r w:rsidRPr="00480C47">
        <w:rPr>
          <w:rFonts w:ascii="Book Antiqua" w:hAnsi="Book Antiqua"/>
          <w:szCs w:val="24"/>
          <w:lang w:val="es-ES_tradnl"/>
        </w:rPr>
        <w:t xml:space="preserve">, previa orientación, determine de manera libre y voluntaria que se le notifique. </w:t>
      </w:r>
      <w:r w:rsidR="00125440" w:rsidRPr="00480C47">
        <w:rPr>
          <w:rFonts w:ascii="Book Antiqua" w:hAnsi="Book Antiqua"/>
          <w:szCs w:val="24"/>
          <w:lang w:val="es-ES_tradnl"/>
        </w:rPr>
        <w:t xml:space="preserve"> </w:t>
      </w:r>
      <w:r w:rsidRPr="00480C47">
        <w:rPr>
          <w:rFonts w:ascii="Book Antiqua" w:hAnsi="Book Antiqua"/>
          <w:szCs w:val="24"/>
          <w:lang w:val="es-ES_tradnl"/>
        </w:rPr>
        <w:t xml:space="preserve">Estos familiares </w:t>
      </w:r>
      <w:r w:rsidR="00125440" w:rsidRPr="00480C47">
        <w:rPr>
          <w:rFonts w:ascii="Book Antiqua" w:hAnsi="Book Antiqua"/>
          <w:szCs w:val="24"/>
          <w:lang w:val="es-ES_tradnl"/>
        </w:rPr>
        <w:t xml:space="preserve">y </w:t>
      </w:r>
      <w:r w:rsidRPr="00480C47">
        <w:rPr>
          <w:rFonts w:ascii="Book Antiqua" w:hAnsi="Book Antiqua"/>
          <w:szCs w:val="24"/>
          <w:lang w:val="es-ES_tradnl"/>
        </w:rPr>
        <w:t>personas, natural</w:t>
      </w:r>
      <w:r w:rsidR="00125440" w:rsidRPr="00480C47">
        <w:rPr>
          <w:rFonts w:ascii="Book Antiqua" w:hAnsi="Book Antiqua"/>
          <w:szCs w:val="24"/>
          <w:lang w:val="es-ES_tradnl"/>
        </w:rPr>
        <w:t>es</w:t>
      </w:r>
      <w:r w:rsidRPr="00480C47">
        <w:rPr>
          <w:rFonts w:ascii="Book Antiqua" w:hAnsi="Book Antiqua"/>
          <w:szCs w:val="24"/>
          <w:lang w:val="es-ES_tradnl"/>
        </w:rPr>
        <w:t xml:space="preserve"> o jurídica</w:t>
      </w:r>
      <w:r w:rsidR="00125440" w:rsidRPr="00480C47">
        <w:rPr>
          <w:rFonts w:ascii="Book Antiqua" w:hAnsi="Book Antiqua"/>
          <w:szCs w:val="24"/>
          <w:lang w:val="es-ES_tradnl"/>
        </w:rPr>
        <w:t>s</w:t>
      </w:r>
      <w:r w:rsidRPr="00480C47">
        <w:rPr>
          <w:rFonts w:ascii="Book Antiqua" w:hAnsi="Book Antiqua"/>
          <w:szCs w:val="24"/>
          <w:lang w:val="es-ES_tradnl"/>
        </w:rPr>
        <w:t xml:space="preserve">, serán notificados por correo, correo electrónico o cualquier </w:t>
      </w:r>
      <w:r w:rsidR="00124FCA" w:rsidRPr="00480C47">
        <w:rPr>
          <w:rFonts w:ascii="Book Antiqua" w:hAnsi="Book Antiqua"/>
          <w:szCs w:val="24"/>
          <w:lang w:val="es-ES_tradnl"/>
        </w:rPr>
        <w:t xml:space="preserve">otro medio </w:t>
      </w:r>
      <w:r w:rsidR="00125440" w:rsidRPr="00480C47">
        <w:rPr>
          <w:rFonts w:ascii="Book Antiqua" w:hAnsi="Book Antiqua"/>
          <w:szCs w:val="24"/>
          <w:lang w:val="es-ES_tradnl"/>
        </w:rPr>
        <w:t xml:space="preserve">de comunicación </w:t>
      </w:r>
      <w:r w:rsidR="00124FCA" w:rsidRPr="00480C47">
        <w:rPr>
          <w:rFonts w:ascii="Book Antiqua" w:hAnsi="Book Antiqua"/>
          <w:szCs w:val="24"/>
          <w:lang w:val="es-ES_tradnl"/>
        </w:rPr>
        <w:t>disponible y aceptado</w:t>
      </w:r>
      <w:r w:rsidRPr="00480C47">
        <w:rPr>
          <w:rFonts w:ascii="Book Antiqua" w:hAnsi="Book Antiqua"/>
          <w:szCs w:val="24"/>
          <w:lang w:val="es-ES_tradnl"/>
        </w:rPr>
        <w:t xml:space="preserve">, a la dirección provista por la </w:t>
      </w:r>
      <w:r w:rsidR="00345DB2" w:rsidRPr="00480C47">
        <w:rPr>
          <w:rFonts w:ascii="Book Antiqua" w:hAnsi="Book Antiqua"/>
          <w:szCs w:val="24"/>
          <w:lang w:val="es-ES_tradnl"/>
        </w:rPr>
        <w:t xml:space="preserve">parte </w:t>
      </w:r>
      <w:r w:rsidRPr="00480C47">
        <w:rPr>
          <w:rFonts w:ascii="Book Antiqua" w:hAnsi="Book Antiqua"/>
          <w:szCs w:val="24"/>
          <w:lang w:val="es-ES_tradnl"/>
        </w:rPr>
        <w:t>víctima.</w:t>
      </w:r>
    </w:p>
    <w:p w14:paraId="4CA503D6" w14:textId="0BD086EC" w:rsidR="00786E59" w:rsidRPr="00F96420" w:rsidRDefault="00124FCA" w:rsidP="00786E59">
      <w:pPr>
        <w:spacing w:line="480" w:lineRule="auto"/>
        <w:ind w:firstLine="360"/>
        <w:jc w:val="both"/>
        <w:rPr>
          <w:rFonts w:ascii="Book Antiqua" w:hAnsi="Book Antiqua"/>
          <w:szCs w:val="24"/>
          <w:lang w:val="es-ES_tradnl"/>
        </w:rPr>
      </w:pPr>
      <w:r w:rsidRPr="00F96420">
        <w:rPr>
          <w:rFonts w:ascii="Book Antiqua" w:hAnsi="Book Antiqua"/>
          <w:szCs w:val="24"/>
          <w:lang w:val="es-ES_tradnl"/>
        </w:rPr>
        <w:t>Artículo</w:t>
      </w:r>
      <w:r w:rsidR="00F52D5F" w:rsidRPr="00F96420">
        <w:rPr>
          <w:rFonts w:ascii="Book Antiqua" w:hAnsi="Book Antiqua"/>
          <w:szCs w:val="24"/>
          <w:lang w:val="es-ES_tradnl"/>
        </w:rPr>
        <w:t xml:space="preserve"> 40</w:t>
      </w:r>
      <w:r w:rsidRPr="00F96420">
        <w:rPr>
          <w:rFonts w:ascii="Book Antiqua" w:hAnsi="Book Antiqua"/>
          <w:szCs w:val="24"/>
          <w:lang w:val="es-ES_tradnl"/>
        </w:rPr>
        <w:t>.-</w:t>
      </w:r>
      <w:r w:rsidR="00786E59" w:rsidRPr="00F96420">
        <w:rPr>
          <w:rFonts w:ascii="Book Antiqua" w:hAnsi="Book Antiqua"/>
          <w:szCs w:val="24"/>
          <w:lang w:val="es-ES_tradnl"/>
        </w:rPr>
        <w:t xml:space="preserve"> </w:t>
      </w:r>
      <w:r w:rsidR="00914155" w:rsidRPr="00F96420">
        <w:rPr>
          <w:rFonts w:ascii="Book Antiqua" w:hAnsi="Book Antiqua"/>
          <w:szCs w:val="24"/>
          <w:lang w:val="es-ES_tradnl"/>
        </w:rPr>
        <w:t>Incumplimiento de órdenes de p</w:t>
      </w:r>
      <w:r w:rsidR="00786E59" w:rsidRPr="00F96420">
        <w:rPr>
          <w:rFonts w:ascii="Book Antiqua" w:hAnsi="Book Antiqua"/>
          <w:szCs w:val="24"/>
          <w:lang w:val="es-ES_tradnl"/>
        </w:rPr>
        <w:t>rotección.</w:t>
      </w:r>
    </w:p>
    <w:p w14:paraId="719104AD" w14:textId="3FE9426B" w:rsidR="00786E59" w:rsidRPr="00CB6C4F" w:rsidRDefault="00786E59" w:rsidP="00786E59">
      <w:pPr>
        <w:spacing w:line="480" w:lineRule="auto"/>
        <w:ind w:firstLine="360"/>
        <w:jc w:val="both"/>
        <w:rPr>
          <w:rFonts w:ascii="Book Antiqua" w:hAnsi="Book Antiqua"/>
          <w:szCs w:val="24"/>
          <w:lang w:val="es-ES_tradnl"/>
        </w:rPr>
      </w:pPr>
      <w:r w:rsidRPr="00480C47">
        <w:rPr>
          <w:rFonts w:ascii="Book Antiqua" w:hAnsi="Book Antiqua"/>
          <w:szCs w:val="24"/>
          <w:lang w:val="es-ES_tradnl"/>
        </w:rPr>
        <w:t>Cualquier violación a sabiendas de una orden de protección expedida, de conformidad con este Código, será castigada como delito grav</w:t>
      </w:r>
      <w:r w:rsidR="00C07EC3">
        <w:rPr>
          <w:rFonts w:ascii="Book Antiqua" w:hAnsi="Book Antiqua"/>
          <w:szCs w:val="24"/>
          <w:lang w:val="es-ES_tradnl"/>
        </w:rPr>
        <w:t>e por un término fijo de ocho (8) años</w:t>
      </w:r>
      <w:r w:rsidRPr="00480C47">
        <w:rPr>
          <w:rFonts w:ascii="Book Antiqua" w:hAnsi="Book Antiqua"/>
          <w:szCs w:val="24"/>
          <w:lang w:val="es-ES_tradnl"/>
        </w:rPr>
        <w:t>, disponiéndose que los tribunales vendrán obligados a imponer supervisión electrónica, de concederse cualquier tipo de sentencia suspendida.</w:t>
      </w:r>
      <w:r w:rsidR="00CB6C4F">
        <w:rPr>
          <w:rFonts w:ascii="Book Antiqua" w:hAnsi="Book Antiqua"/>
          <w:szCs w:val="24"/>
          <w:lang w:val="es-ES_tradnl"/>
        </w:rPr>
        <w:t xml:space="preserve">  </w:t>
      </w:r>
      <w:r w:rsidR="00CB6C4F" w:rsidRPr="00CB6C4F">
        <w:rPr>
          <w:rFonts w:ascii="Book Antiqua" w:hAnsi="Book Antiqua"/>
          <w:lang w:val="es-ES_tradnl"/>
        </w:rPr>
        <w:t>El mero hecho que la víctima haya tenido algún tipo de contacto que se pudiera catalogar como voluntario con el agresor mientras dure la orden, no derrota la validez de la misma, ni la autoridad del tribunal para determinar el incumplimiento con este artículo, en especial cuando existen elementos de peligrosidad.</w:t>
      </w:r>
    </w:p>
    <w:p w14:paraId="636D5C2E" w14:textId="4A200ABC" w:rsidR="009E43C6" w:rsidRPr="00480C47" w:rsidRDefault="00563C81" w:rsidP="00786E59">
      <w:pPr>
        <w:spacing w:line="480" w:lineRule="auto"/>
        <w:ind w:firstLine="360"/>
        <w:jc w:val="both"/>
        <w:rPr>
          <w:rFonts w:ascii="Book Antiqua" w:hAnsi="Book Antiqua"/>
          <w:szCs w:val="24"/>
          <w:lang w:val="es-ES_tradnl"/>
        </w:rPr>
      </w:pPr>
      <w:r w:rsidRPr="00480C47">
        <w:rPr>
          <w:rFonts w:ascii="Book Antiqua" w:hAnsi="Book Antiqua"/>
          <w:szCs w:val="24"/>
          <w:lang w:val="es-ES_tradnl"/>
        </w:rPr>
        <w:t>No obstante</w:t>
      </w:r>
      <w:r w:rsidR="00786E59" w:rsidRPr="00480C47">
        <w:rPr>
          <w:rFonts w:ascii="Book Antiqua" w:hAnsi="Book Antiqua"/>
          <w:szCs w:val="24"/>
          <w:lang w:val="es-ES_tradnl"/>
        </w:rPr>
        <w:t xml:space="preserve"> lo dispuesto por las Reglas de Procedimiento Criminal</w:t>
      </w:r>
      <w:r w:rsidR="009E43C6" w:rsidRPr="00480C47">
        <w:rPr>
          <w:rFonts w:ascii="Book Antiqua" w:hAnsi="Book Antiqua"/>
          <w:szCs w:val="24"/>
          <w:lang w:val="es-ES_tradnl"/>
        </w:rPr>
        <w:t xml:space="preserve"> sobre arresto por un funcionario del orden público</w:t>
      </w:r>
      <w:r w:rsidR="00786E59" w:rsidRPr="00480C47">
        <w:rPr>
          <w:rFonts w:ascii="Book Antiqua" w:hAnsi="Book Antiqua"/>
          <w:szCs w:val="24"/>
          <w:lang w:val="es-ES_tradnl"/>
        </w:rPr>
        <w:t xml:space="preserve">, aunque no mediare una orden a esos efectos, todo oficial del orden público </w:t>
      </w:r>
      <w:r w:rsidR="00443F5F" w:rsidRPr="00480C47">
        <w:rPr>
          <w:rFonts w:ascii="Book Antiqua" w:hAnsi="Book Antiqua"/>
          <w:szCs w:val="24"/>
          <w:lang w:val="es-ES_tradnl"/>
        </w:rPr>
        <w:t>que tenga motivos fundados para creer que se han violado las disposiciones de una orden de protección</w:t>
      </w:r>
      <w:r w:rsidR="00A05400" w:rsidRPr="00480C47">
        <w:rPr>
          <w:rFonts w:ascii="Book Antiqua" w:hAnsi="Book Antiqua"/>
          <w:szCs w:val="24"/>
          <w:lang w:val="es-ES_tradnl"/>
        </w:rPr>
        <w:t xml:space="preserve"> vigente</w:t>
      </w:r>
      <w:r w:rsidR="00443F5F" w:rsidRPr="00480C47">
        <w:rPr>
          <w:rFonts w:ascii="Book Antiqua" w:hAnsi="Book Antiqua"/>
          <w:szCs w:val="24"/>
          <w:lang w:val="es-ES_tradnl"/>
        </w:rPr>
        <w:t xml:space="preserve">, </w:t>
      </w:r>
      <w:r w:rsidR="00786E59" w:rsidRPr="00480C47">
        <w:rPr>
          <w:rFonts w:ascii="Book Antiqua" w:hAnsi="Book Antiqua"/>
          <w:szCs w:val="24"/>
          <w:lang w:val="es-ES_tradnl"/>
        </w:rPr>
        <w:t>deberá efectuar un arresto, si</w:t>
      </w:r>
      <w:r w:rsidR="009E43C6" w:rsidRPr="00480C47">
        <w:rPr>
          <w:rFonts w:ascii="Book Antiqua" w:hAnsi="Book Antiqua"/>
          <w:szCs w:val="24"/>
          <w:lang w:val="es-ES_tradnl"/>
        </w:rPr>
        <w:t>:</w:t>
      </w:r>
    </w:p>
    <w:p w14:paraId="757629F3" w14:textId="2D3ED715" w:rsidR="009E43C6" w:rsidRPr="00480C47" w:rsidRDefault="00914155" w:rsidP="0062209E">
      <w:pPr>
        <w:numPr>
          <w:ilvl w:val="2"/>
          <w:numId w:val="23"/>
        </w:numPr>
        <w:spacing w:line="480" w:lineRule="auto"/>
        <w:ind w:left="720"/>
        <w:jc w:val="both"/>
        <w:rPr>
          <w:rFonts w:ascii="Book Antiqua" w:hAnsi="Book Antiqua"/>
          <w:szCs w:val="24"/>
          <w:lang w:val="es-ES_tradnl"/>
        </w:rPr>
      </w:pPr>
      <w:r w:rsidRPr="00480C47">
        <w:rPr>
          <w:rFonts w:ascii="Book Antiqua" w:hAnsi="Book Antiqua"/>
          <w:szCs w:val="24"/>
          <w:lang w:val="es-ES_tradnl"/>
        </w:rPr>
        <w:lastRenderedPageBreak/>
        <w:t>S</w:t>
      </w:r>
      <w:r w:rsidR="00786E59" w:rsidRPr="00480C47">
        <w:rPr>
          <w:rFonts w:ascii="Book Antiqua" w:hAnsi="Book Antiqua"/>
          <w:szCs w:val="24"/>
          <w:lang w:val="es-ES_tradnl"/>
        </w:rPr>
        <w:t xml:space="preserve">e le presenta una orden de protección expedida al amparo de este Código, contra la persona a ser arrestada; </w:t>
      </w:r>
      <w:r w:rsidR="00443F5F" w:rsidRPr="00480C47">
        <w:rPr>
          <w:rFonts w:ascii="Book Antiqua" w:hAnsi="Book Antiqua"/>
          <w:szCs w:val="24"/>
          <w:lang w:val="es-ES_tradnl"/>
        </w:rPr>
        <w:t>o</w:t>
      </w:r>
    </w:p>
    <w:p w14:paraId="513435EE" w14:textId="457F0345" w:rsidR="00786E59" w:rsidRPr="00480C47" w:rsidRDefault="009B582E" w:rsidP="0062209E">
      <w:pPr>
        <w:numPr>
          <w:ilvl w:val="2"/>
          <w:numId w:val="23"/>
        </w:numPr>
        <w:spacing w:line="480" w:lineRule="auto"/>
        <w:ind w:left="720"/>
        <w:jc w:val="both"/>
        <w:rPr>
          <w:rFonts w:ascii="Book Antiqua" w:hAnsi="Book Antiqua"/>
          <w:szCs w:val="24"/>
          <w:lang w:val="es-ES_tradnl"/>
        </w:rPr>
      </w:pPr>
      <w:r w:rsidRPr="00480C47">
        <w:rPr>
          <w:rFonts w:ascii="Book Antiqua" w:hAnsi="Book Antiqua"/>
          <w:szCs w:val="24"/>
          <w:lang w:val="es-ES_tradnl"/>
        </w:rPr>
        <w:t>D</w:t>
      </w:r>
      <w:r w:rsidR="00786E59" w:rsidRPr="00480C47">
        <w:rPr>
          <w:rFonts w:ascii="Book Antiqua" w:hAnsi="Book Antiqua"/>
          <w:szCs w:val="24"/>
          <w:lang w:val="es-ES_tradnl"/>
        </w:rPr>
        <w:t>etermina que existe dicha orden mediante comunicación con</w:t>
      </w:r>
      <w:r w:rsidRPr="00480C47">
        <w:rPr>
          <w:rFonts w:ascii="Book Antiqua" w:hAnsi="Book Antiqua"/>
          <w:szCs w:val="24"/>
          <w:lang w:val="es-ES_tradnl"/>
        </w:rPr>
        <w:t>:</w:t>
      </w:r>
      <w:r w:rsidR="00786E59" w:rsidRPr="00480C47">
        <w:rPr>
          <w:rFonts w:ascii="Book Antiqua" w:hAnsi="Book Antiqua"/>
          <w:szCs w:val="24"/>
          <w:lang w:val="es-ES_tradnl"/>
        </w:rPr>
        <w:t xml:space="preserve"> las autoridades pertinentes, el patrono de la peticionaria</w:t>
      </w:r>
      <w:r w:rsidRPr="00480C47">
        <w:rPr>
          <w:rFonts w:ascii="Book Antiqua" w:hAnsi="Book Antiqua"/>
          <w:szCs w:val="24"/>
          <w:lang w:val="es-ES_tradnl"/>
        </w:rPr>
        <w:t>,</w:t>
      </w:r>
      <w:r w:rsidR="00786E59" w:rsidRPr="00480C47">
        <w:rPr>
          <w:rFonts w:ascii="Book Antiqua" w:hAnsi="Book Antiqua"/>
          <w:szCs w:val="24"/>
          <w:lang w:val="es-ES_tradnl"/>
        </w:rPr>
        <w:t xml:space="preserve"> o la compañía de seguridad que tenga a cargo el control de acceso donde reside </w:t>
      </w:r>
      <w:r w:rsidR="00217C41" w:rsidRPr="00480C47">
        <w:rPr>
          <w:rFonts w:ascii="Book Antiqua" w:hAnsi="Book Antiqua"/>
          <w:szCs w:val="24"/>
          <w:lang w:val="es-ES_tradnl"/>
        </w:rPr>
        <w:t xml:space="preserve">o trabaja </w:t>
      </w:r>
      <w:r w:rsidR="00786E59" w:rsidRPr="00480C47">
        <w:rPr>
          <w:rFonts w:ascii="Book Antiqua" w:hAnsi="Book Antiqua"/>
          <w:szCs w:val="24"/>
          <w:lang w:val="es-ES_tradnl"/>
        </w:rPr>
        <w:t>la</w:t>
      </w:r>
      <w:r w:rsidR="00217C41" w:rsidRPr="00480C47">
        <w:rPr>
          <w:rFonts w:ascii="Book Antiqua" w:hAnsi="Book Antiqua"/>
          <w:szCs w:val="24"/>
          <w:lang w:val="es-ES_tradnl"/>
        </w:rPr>
        <w:t xml:space="preserve"> parte</w:t>
      </w:r>
      <w:r w:rsidR="00786E59" w:rsidRPr="00480C47">
        <w:rPr>
          <w:rFonts w:ascii="Book Antiqua" w:hAnsi="Book Antiqua"/>
          <w:szCs w:val="24"/>
          <w:lang w:val="es-ES_tradnl"/>
        </w:rPr>
        <w:t xml:space="preserve"> peticionaria</w:t>
      </w:r>
      <w:r w:rsidRPr="00480C47">
        <w:rPr>
          <w:rFonts w:ascii="Book Antiqua" w:hAnsi="Book Antiqua"/>
          <w:szCs w:val="24"/>
          <w:lang w:val="es-ES_tradnl"/>
        </w:rPr>
        <w:t>;</w:t>
      </w:r>
      <w:r w:rsidR="00786E59" w:rsidRPr="00480C47">
        <w:rPr>
          <w:rFonts w:ascii="Book Antiqua" w:hAnsi="Book Antiqua"/>
          <w:szCs w:val="24"/>
          <w:lang w:val="es-ES_tradnl"/>
        </w:rPr>
        <w:t xml:space="preserve"> y</w:t>
      </w:r>
      <w:r w:rsidRPr="00480C47">
        <w:rPr>
          <w:rFonts w:ascii="Book Antiqua" w:hAnsi="Book Antiqua"/>
          <w:szCs w:val="24"/>
          <w:lang w:val="es-ES_tradnl"/>
        </w:rPr>
        <w:t>,</w:t>
      </w:r>
      <w:r w:rsidR="00786E59" w:rsidRPr="00480C47">
        <w:rPr>
          <w:rFonts w:ascii="Book Antiqua" w:hAnsi="Book Antiqua"/>
          <w:szCs w:val="24"/>
          <w:lang w:val="es-ES_tradnl"/>
        </w:rPr>
        <w:t xml:space="preserve"> tienen motivos fundados para creer que se </w:t>
      </w:r>
      <w:r w:rsidR="00217C41" w:rsidRPr="00480C47">
        <w:rPr>
          <w:rFonts w:ascii="Book Antiqua" w:hAnsi="Book Antiqua"/>
          <w:szCs w:val="24"/>
          <w:lang w:val="es-ES_tradnl"/>
        </w:rPr>
        <w:t xml:space="preserve">violaron </w:t>
      </w:r>
      <w:r w:rsidR="00786E59" w:rsidRPr="00480C47">
        <w:rPr>
          <w:rFonts w:ascii="Book Antiqua" w:hAnsi="Book Antiqua"/>
          <w:szCs w:val="24"/>
          <w:lang w:val="es-ES_tradnl"/>
        </w:rPr>
        <w:t>las disposiciones</w:t>
      </w:r>
      <w:r w:rsidR="00914155" w:rsidRPr="00480C47">
        <w:rPr>
          <w:rFonts w:ascii="Book Antiqua" w:hAnsi="Book Antiqua"/>
          <w:szCs w:val="24"/>
          <w:lang w:val="es-ES_tradnl"/>
        </w:rPr>
        <w:t xml:space="preserve"> de</w:t>
      </w:r>
      <w:r w:rsidR="00786E59" w:rsidRPr="00480C47">
        <w:rPr>
          <w:rFonts w:ascii="Book Antiqua" w:hAnsi="Book Antiqua"/>
          <w:szCs w:val="24"/>
          <w:lang w:val="es-ES_tradnl"/>
        </w:rPr>
        <w:t xml:space="preserve"> </w:t>
      </w:r>
      <w:r w:rsidRPr="00480C47">
        <w:rPr>
          <w:rFonts w:ascii="Book Antiqua" w:hAnsi="Book Antiqua"/>
          <w:szCs w:val="24"/>
          <w:lang w:val="es-ES_tradnl"/>
        </w:rPr>
        <w:t>la</w:t>
      </w:r>
      <w:r w:rsidR="00217C41" w:rsidRPr="00480C47">
        <w:rPr>
          <w:rFonts w:ascii="Book Antiqua" w:hAnsi="Book Antiqua"/>
          <w:szCs w:val="24"/>
          <w:lang w:val="es-ES_tradnl"/>
        </w:rPr>
        <w:t xml:space="preserve"> orden de protección</w:t>
      </w:r>
      <w:r w:rsidR="00786E59" w:rsidRPr="00480C47">
        <w:rPr>
          <w:rFonts w:ascii="Book Antiqua" w:hAnsi="Book Antiqua"/>
          <w:szCs w:val="24"/>
          <w:lang w:val="es-ES_tradnl"/>
        </w:rPr>
        <w:t>.</w:t>
      </w:r>
    </w:p>
    <w:p w14:paraId="5B05BF9B" w14:textId="6762392F" w:rsidR="00786E59" w:rsidRPr="00F96420" w:rsidRDefault="00211912" w:rsidP="00786E59">
      <w:pPr>
        <w:spacing w:line="480" w:lineRule="auto"/>
        <w:ind w:firstLine="360"/>
        <w:jc w:val="both"/>
        <w:rPr>
          <w:rFonts w:ascii="Book Antiqua" w:hAnsi="Book Antiqua"/>
          <w:szCs w:val="24"/>
          <w:lang w:val="es-ES_tradnl" w:eastAsia="es-PR"/>
        </w:rPr>
      </w:pPr>
      <w:r w:rsidRPr="00F96420">
        <w:rPr>
          <w:rFonts w:ascii="Book Antiqua" w:hAnsi="Book Antiqua"/>
          <w:szCs w:val="24"/>
          <w:lang w:val="es-ES_tradnl"/>
        </w:rPr>
        <w:t>Artículo</w:t>
      </w:r>
      <w:r w:rsidR="00F52D5F" w:rsidRPr="00F96420">
        <w:rPr>
          <w:rFonts w:ascii="Book Antiqua" w:hAnsi="Book Antiqua"/>
          <w:szCs w:val="24"/>
          <w:lang w:val="es-ES_tradnl"/>
        </w:rPr>
        <w:t xml:space="preserve"> 41</w:t>
      </w:r>
      <w:r w:rsidRPr="00F96420">
        <w:rPr>
          <w:rFonts w:ascii="Book Antiqua" w:hAnsi="Book Antiqua"/>
          <w:szCs w:val="24"/>
          <w:lang w:val="es-ES_tradnl"/>
        </w:rPr>
        <w:t xml:space="preserve">.- </w:t>
      </w:r>
      <w:r w:rsidR="00786E59" w:rsidRPr="00F96420">
        <w:rPr>
          <w:rFonts w:ascii="Book Antiqua" w:hAnsi="Book Antiqua"/>
          <w:szCs w:val="24"/>
          <w:lang w:val="es-ES_tradnl"/>
        </w:rPr>
        <w:t>E</w:t>
      </w:r>
      <w:r w:rsidR="00786E59" w:rsidRPr="00F96420">
        <w:rPr>
          <w:rFonts w:ascii="Book Antiqua" w:hAnsi="Book Antiqua"/>
          <w:szCs w:val="24"/>
          <w:lang w:val="es-ES_tradnl" w:eastAsia="es-PR"/>
        </w:rPr>
        <w:t>valuación de</w:t>
      </w:r>
      <w:r w:rsidR="00B12400" w:rsidRPr="00F96420">
        <w:rPr>
          <w:rFonts w:ascii="Book Antiqua" w:hAnsi="Book Antiqua"/>
          <w:szCs w:val="24"/>
          <w:lang w:val="es-ES_tradnl" w:eastAsia="es-PR"/>
        </w:rPr>
        <w:t xml:space="preserve"> t</w:t>
      </w:r>
      <w:r w:rsidR="00786E59" w:rsidRPr="00F96420">
        <w:rPr>
          <w:rFonts w:ascii="Book Antiqua" w:hAnsi="Book Antiqua"/>
          <w:szCs w:val="24"/>
          <w:lang w:val="es-ES_tradnl" w:eastAsia="es-PR"/>
        </w:rPr>
        <w:t>rabajo</w:t>
      </w:r>
      <w:r w:rsidR="00B12400" w:rsidRPr="00F96420">
        <w:rPr>
          <w:rFonts w:ascii="Book Antiqua" w:hAnsi="Book Antiqua"/>
          <w:szCs w:val="24"/>
          <w:lang w:val="es-ES_tradnl" w:eastAsia="es-PR"/>
        </w:rPr>
        <w:t xml:space="preserve"> s</w:t>
      </w:r>
      <w:r w:rsidR="00786E59" w:rsidRPr="00F96420">
        <w:rPr>
          <w:rFonts w:ascii="Book Antiqua" w:hAnsi="Book Antiqua"/>
          <w:szCs w:val="24"/>
          <w:lang w:val="es-ES_tradnl" w:eastAsia="es-PR"/>
        </w:rPr>
        <w:t xml:space="preserve">ocial. </w:t>
      </w:r>
    </w:p>
    <w:p w14:paraId="0694767A" w14:textId="00F9C3CE" w:rsidR="00786E59" w:rsidRPr="00480C47" w:rsidRDefault="00786E59" w:rsidP="00786E59">
      <w:pPr>
        <w:spacing w:line="480" w:lineRule="auto"/>
        <w:ind w:firstLine="360"/>
        <w:jc w:val="both"/>
        <w:rPr>
          <w:rFonts w:ascii="Book Antiqua" w:hAnsi="Book Antiqua"/>
          <w:szCs w:val="24"/>
          <w:lang w:val="es-ES_tradnl" w:eastAsia="es-PR"/>
        </w:rPr>
      </w:pPr>
      <w:r w:rsidRPr="00480C47">
        <w:rPr>
          <w:rFonts w:ascii="Book Antiqua" w:hAnsi="Book Antiqua"/>
          <w:szCs w:val="24"/>
          <w:lang w:val="es-ES_tradnl" w:eastAsia="es-PR"/>
        </w:rPr>
        <w:t xml:space="preserve">En todo caso en que se expida una orden de protección, y de la evidencia desfilada en la vista, surja que alguno o todos los </w:t>
      </w:r>
      <w:r w:rsidR="00211912" w:rsidRPr="00480C47">
        <w:rPr>
          <w:rFonts w:ascii="Book Antiqua" w:hAnsi="Book Antiqua"/>
          <w:szCs w:val="24"/>
          <w:lang w:val="es-ES_tradnl" w:eastAsia="es-PR"/>
        </w:rPr>
        <w:t xml:space="preserve">menores </w:t>
      </w:r>
      <w:r w:rsidRPr="00480C47">
        <w:rPr>
          <w:rFonts w:ascii="Book Antiqua" w:hAnsi="Book Antiqua"/>
          <w:szCs w:val="24"/>
          <w:lang w:val="es-ES_tradnl" w:eastAsia="es-PR"/>
        </w:rPr>
        <w:t xml:space="preserve">de las partes presenciaron o percibieron el acto de </w:t>
      </w:r>
      <w:r w:rsidR="00563C81" w:rsidRPr="00480C47">
        <w:rPr>
          <w:rFonts w:ascii="Book Antiqua" w:hAnsi="Book Antiqua"/>
          <w:szCs w:val="24"/>
          <w:lang w:val="es-ES_tradnl" w:eastAsia="es-PR"/>
        </w:rPr>
        <w:t>violencia doméstica</w:t>
      </w:r>
      <w:r w:rsidRPr="00480C47">
        <w:rPr>
          <w:rFonts w:ascii="Book Antiqua" w:hAnsi="Book Antiqua"/>
          <w:szCs w:val="24"/>
          <w:lang w:val="es-ES_tradnl" w:eastAsia="es-PR"/>
        </w:rPr>
        <w:t>, será mandatorio que el tribunal refiera el caso</w:t>
      </w:r>
      <w:r w:rsidR="007650CD" w:rsidRPr="00480C47">
        <w:rPr>
          <w:rFonts w:ascii="Book Antiqua" w:hAnsi="Book Antiqua"/>
          <w:szCs w:val="24"/>
          <w:lang w:val="es-ES_tradnl" w:eastAsia="es-PR"/>
        </w:rPr>
        <w:t xml:space="preserve"> a la dependencia de bienestar </w:t>
      </w:r>
      <w:r w:rsidR="00B12400" w:rsidRPr="00480C47">
        <w:rPr>
          <w:rFonts w:ascii="Book Antiqua" w:hAnsi="Book Antiqua"/>
          <w:szCs w:val="24"/>
          <w:lang w:val="es-ES_tradnl" w:eastAsia="es-PR"/>
        </w:rPr>
        <w:t>social</w:t>
      </w:r>
      <w:r w:rsidR="007650CD" w:rsidRPr="00480C47">
        <w:rPr>
          <w:rFonts w:ascii="Book Antiqua" w:hAnsi="Book Antiqua"/>
          <w:szCs w:val="24"/>
          <w:lang w:val="es-ES_tradnl" w:eastAsia="es-PR"/>
        </w:rPr>
        <w:t xml:space="preserve"> del Estado</w:t>
      </w:r>
      <w:r w:rsidR="000D5F82" w:rsidRPr="00480C47">
        <w:rPr>
          <w:rFonts w:ascii="Book Antiqua" w:hAnsi="Book Antiqua"/>
          <w:szCs w:val="24"/>
          <w:lang w:val="es-ES_tradnl" w:eastAsia="es-PR"/>
        </w:rPr>
        <w:t xml:space="preserve">, </w:t>
      </w:r>
      <w:r w:rsidR="009B582E" w:rsidRPr="00480C47">
        <w:rPr>
          <w:rFonts w:ascii="Book Antiqua" w:hAnsi="Book Antiqua"/>
          <w:szCs w:val="24"/>
          <w:lang w:val="es-ES_tradnl" w:eastAsia="es-PR"/>
        </w:rPr>
        <w:t>entiéndase el</w:t>
      </w:r>
      <w:r w:rsidRPr="00480C47">
        <w:rPr>
          <w:rFonts w:ascii="Book Antiqua" w:hAnsi="Book Antiqua"/>
          <w:szCs w:val="24"/>
          <w:lang w:val="es-ES_tradnl" w:eastAsia="es-PR"/>
        </w:rPr>
        <w:t xml:space="preserve"> Departamento de la Familia, para que todas las partes involucradas en el incidente, incluyendo los hijos</w:t>
      </w:r>
      <w:r w:rsidR="00B12400" w:rsidRPr="00480C47">
        <w:rPr>
          <w:rFonts w:ascii="Book Antiqua" w:hAnsi="Book Antiqua"/>
          <w:szCs w:val="24"/>
          <w:lang w:val="es-ES_tradnl" w:eastAsia="es-PR"/>
        </w:rPr>
        <w:t xml:space="preserve"> o hijas</w:t>
      </w:r>
      <w:r w:rsidRPr="00480C47">
        <w:rPr>
          <w:rFonts w:ascii="Book Antiqua" w:hAnsi="Book Antiqua"/>
          <w:szCs w:val="24"/>
          <w:lang w:val="es-ES_tradnl" w:eastAsia="es-PR"/>
        </w:rPr>
        <w:t xml:space="preserve">, acudan a evaluación de trabajo social, para determinar si se requiere algún tipo de ayuda </w:t>
      </w:r>
      <w:r w:rsidR="00B12400" w:rsidRPr="00480C47">
        <w:rPr>
          <w:rFonts w:ascii="Book Antiqua" w:hAnsi="Book Antiqua"/>
          <w:szCs w:val="24"/>
          <w:lang w:val="es-ES_tradnl" w:eastAsia="es-PR"/>
        </w:rPr>
        <w:t>especializada</w:t>
      </w:r>
      <w:r w:rsidRPr="00480C47">
        <w:rPr>
          <w:rFonts w:ascii="Book Antiqua" w:hAnsi="Book Antiqua"/>
          <w:szCs w:val="24"/>
          <w:lang w:val="es-ES_tradnl" w:eastAsia="es-PR"/>
        </w:rPr>
        <w:t xml:space="preserve"> para estos. </w:t>
      </w:r>
      <w:r w:rsidR="007650CD" w:rsidRPr="00480C47">
        <w:rPr>
          <w:rFonts w:ascii="Book Antiqua" w:hAnsi="Book Antiqua"/>
          <w:szCs w:val="24"/>
          <w:lang w:val="es-ES_tradnl" w:eastAsia="es-PR"/>
        </w:rPr>
        <w:t xml:space="preserve"> Dicha dependencia emitirá un informe al tribunal sobre la evaluación de trabajo social, el cual </w:t>
      </w:r>
      <w:r w:rsidR="006C0C49" w:rsidRPr="00480C47">
        <w:rPr>
          <w:rFonts w:ascii="Book Antiqua" w:hAnsi="Book Antiqua"/>
          <w:szCs w:val="24"/>
          <w:lang w:val="es-ES_tradnl" w:eastAsia="es-PR"/>
        </w:rPr>
        <w:t>recomendará las ayudas, si alguna</w:t>
      </w:r>
      <w:r w:rsidR="00B12400" w:rsidRPr="00480C47">
        <w:rPr>
          <w:rFonts w:ascii="Book Antiqua" w:hAnsi="Book Antiqua"/>
          <w:szCs w:val="24"/>
          <w:lang w:val="es-ES_tradnl" w:eastAsia="es-PR"/>
        </w:rPr>
        <w:t>,</w:t>
      </w:r>
      <w:r w:rsidR="006C0C49" w:rsidRPr="00480C47">
        <w:rPr>
          <w:rFonts w:ascii="Book Antiqua" w:hAnsi="Book Antiqua"/>
          <w:szCs w:val="24"/>
          <w:lang w:val="es-ES_tradnl" w:eastAsia="es-PR"/>
        </w:rPr>
        <w:t xml:space="preserve"> que se deben proveer</w:t>
      </w:r>
      <w:r w:rsidR="00B12400" w:rsidRPr="00480C47">
        <w:rPr>
          <w:rFonts w:ascii="Book Antiqua" w:hAnsi="Book Antiqua"/>
          <w:szCs w:val="24"/>
          <w:lang w:val="es-ES_tradnl" w:eastAsia="es-PR"/>
        </w:rPr>
        <w:t xml:space="preserve"> a las partes involucradas</w:t>
      </w:r>
      <w:r w:rsidR="006C0C49" w:rsidRPr="00480C47">
        <w:rPr>
          <w:rFonts w:ascii="Book Antiqua" w:hAnsi="Book Antiqua"/>
          <w:szCs w:val="24"/>
          <w:lang w:val="es-ES_tradnl" w:eastAsia="es-PR"/>
        </w:rPr>
        <w:t>, entre las que se encuentran, pero sin limitarse</w:t>
      </w:r>
      <w:r w:rsidR="00B12400" w:rsidRPr="00480C47">
        <w:rPr>
          <w:rFonts w:ascii="Book Antiqua" w:hAnsi="Book Antiqua"/>
          <w:szCs w:val="24"/>
          <w:lang w:val="es-ES_tradnl" w:eastAsia="es-PR"/>
        </w:rPr>
        <w:t>,</w:t>
      </w:r>
      <w:r w:rsidR="006C0C49" w:rsidRPr="00480C47">
        <w:rPr>
          <w:rFonts w:ascii="Book Antiqua" w:hAnsi="Book Antiqua"/>
          <w:szCs w:val="24"/>
          <w:lang w:val="es-ES_tradnl" w:eastAsia="es-PR"/>
        </w:rPr>
        <w:t xml:space="preserve"> </w:t>
      </w:r>
      <w:r w:rsidR="007650CD" w:rsidRPr="00480C47">
        <w:rPr>
          <w:rFonts w:ascii="Book Antiqua" w:hAnsi="Book Antiqua"/>
          <w:szCs w:val="24"/>
          <w:lang w:val="es-ES_tradnl" w:eastAsia="es-PR"/>
        </w:rPr>
        <w:t>ayuda psicológica, psiquiátrica, de consejería u orientación.</w:t>
      </w:r>
    </w:p>
    <w:p w14:paraId="0891DFA5" w14:textId="528A6DC9" w:rsidR="00786E59" w:rsidRPr="00480C47" w:rsidRDefault="00786E59" w:rsidP="00786E59">
      <w:pPr>
        <w:spacing w:line="480" w:lineRule="auto"/>
        <w:ind w:firstLine="360"/>
        <w:jc w:val="both"/>
        <w:rPr>
          <w:rFonts w:ascii="Book Antiqua" w:hAnsi="Book Antiqua"/>
          <w:szCs w:val="24"/>
          <w:lang w:val="es-ES_tradnl" w:eastAsia="es-PR"/>
        </w:rPr>
      </w:pPr>
      <w:r w:rsidRPr="00480C47">
        <w:rPr>
          <w:rFonts w:ascii="Book Antiqua" w:hAnsi="Book Antiqua"/>
          <w:szCs w:val="24"/>
          <w:lang w:val="es-ES_tradnl" w:eastAsia="es-PR"/>
        </w:rPr>
        <w:t xml:space="preserve">El tribunal citará a las partes a una vista de seguimiento para corroborar que acudieron </w:t>
      </w:r>
      <w:r w:rsidR="007650CD" w:rsidRPr="00480C47">
        <w:rPr>
          <w:rFonts w:ascii="Book Antiqua" w:hAnsi="Book Antiqua"/>
          <w:szCs w:val="24"/>
          <w:lang w:val="es-ES_tradnl" w:eastAsia="es-PR"/>
        </w:rPr>
        <w:t xml:space="preserve">a recibir servicios </w:t>
      </w:r>
      <w:r w:rsidRPr="00480C47">
        <w:rPr>
          <w:rFonts w:ascii="Book Antiqua" w:hAnsi="Book Antiqua"/>
          <w:szCs w:val="24"/>
          <w:lang w:val="es-ES_tradnl" w:eastAsia="es-PR"/>
        </w:rPr>
        <w:t xml:space="preserve">al Departamento de la Familia, y que se sometieron a la evaluación de trabajo social. </w:t>
      </w:r>
    </w:p>
    <w:p w14:paraId="5F3D6EB1" w14:textId="4B229358" w:rsidR="00786E59" w:rsidRPr="00480C47" w:rsidRDefault="00211912" w:rsidP="00786E59">
      <w:pPr>
        <w:spacing w:line="480" w:lineRule="auto"/>
        <w:ind w:firstLine="360"/>
        <w:jc w:val="both"/>
        <w:rPr>
          <w:rFonts w:ascii="Book Antiqua" w:hAnsi="Book Antiqua"/>
          <w:szCs w:val="24"/>
          <w:lang w:val="es-ES_tradnl" w:eastAsia="es-PR"/>
        </w:rPr>
      </w:pPr>
      <w:r w:rsidRPr="00480C47">
        <w:rPr>
          <w:rFonts w:ascii="Book Antiqua" w:hAnsi="Book Antiqua"/>
          <w:szCs w:val="24"/>
          <w:lang w:val="es-ES_tradnl" w:eastAsia="es-PR"/>
        </w:rPr>
        <w:lastRenderedPageBreak/>
        <w:t xml:space="preserve">Si </w:t>
      </w:r>
      <w:r w:rsidR="00786E59" w:rsidRPr="00480C47">
        <w:rPr>
          <w:rFonts w:ascii="Book Antiqua" w:hAnsi="Book Antiqua"/>
          <w:szCs w:val="24"/>
          <w:lang w:val="es-ES_tradnl" w:eastAsia="es-PR"/>
        </w:rPr>
        <w:t>la parte querellada</w:t>
      </w:r>
      <w:r w:rsidRPr="00480C47">
        <w:rPr>
          <w:rFonts w:ascii="Book Antiqua" w:hAnsi="Book Antiqua"/>
          <w:szCs w:val="24"/>
          <w:lang w:val="es-ES_tradnl" w:eastAsia="es-PR"/>
        </w:rPr>
        <w:t xml:space="preserve"> incumple</w:t>
      </w:r>
      <w:r w:rsidR="00786E59" w:rsidRPr="00480C47">
        <w:rPr>
          <w:rFonts w:ascii="Book Antiqua" w:hAnsi="Book Antiqua"/>
          <w:szCs w:val="24"/>
          <w:lang w:val="es-ES_tradnl" w:eastAsia="es-PR"/>
        </w:rPr>
        <w:t xml:space="preserve"> con el referido, se considerará que ha violado la orden de protección</w:t>
      </w:r>
      <w:r w:rsidR="00E2585E" w:rsidRPr="00480C47">
        <w:rPr>
          <w:rFonts w:ascii="Book Antiqua" w:hAnsi="Book Antiqua"/>
          <w:szCs w:val="24"/>
          <w:lang w:val="es-ES_tradnl" w:eastAsia="es-PR"/>
        </w:rPr>
        <w:t xml:space="preserve">, y el tribunal podrá imponer los remedios que entienda convenientes, incluyendo </w:t>
      </w:r>
      <w:r w:rsidR="00563C81" w:rsidRPr="00480C47">
        <w:rPr>
          <w:rFonts w:ascii="Book Antiqua" w:hAnsi="Book Antiqua"/>
          <w:szCs w:val="24"/>
          <w:lang w:val="es-ES_tradnl" w:eastAsia="es-PR"/>
        </w:rPr>
        <w:t>encontrar a dicha parte incursa</w:t>
      </w:r>
      <w:r w:rsidR="00E2585E" w:rsidRPr="00480C47">
        <w:rPr>
          <w:rFonts w:ascii="Book Antiqua" w:hAnsi="Book Antiqua"/>
          <w:szCs w:val="24"/>
          <w:lang w:val="es-ES_tradnl" w:eastAsia="es-PR"/>
        </w:rPr>
        <w:t xml:space="preserve"> en desacato</w:t>
      </w:r>
      <w:r w:rsidR="00786E59" w:rsidRPr="00480C47">
        <w:rPr>
          <w:rFonts w:ascii="Book Antiqua" w:hAnsi="Book Antiqua"/>
          <w:szCs w:val="24"/>
          <w:lang w:val="es-ES_tradnl" w:eastAsia="es-PR"/>
        </w:rPr>
        <w:t>.</w:t>
      </w:r>
    </w:p>
    <w:p w14:paraId="2D8AFA1C" w14:textId="5B3D3FC1" w:rsidR="002C1512" w:rsidRPr="00F96420" w:rsidRDefault="00E93E74" w:rsidP="00786E59">
      <w:pPr>
        <w:spacing w:line="480" w:lineRule="auto"/>
        <w:ind w:firstLine="360"/>
        <w:jc w:val="both"/>
        <w:rPr>
          <w:rFonts w:ascii="Book Antiqua" w:hAnsi="Book Antiqua"/>
          <w:lang w:val="es-ES_tradnl"/>
        </w:rPr>
      </w:pPr>
      <w:r w:rsidRPr="00F96420">
        <w:rPr>
          <w:rFonts w:ascii="Book Antiqua" w:hAnsi="Book Antiqua"/>
          <w:lang w:val="es-ES_tradnl"/>
        </w:rPr>
        <w:t>Artículo</w:t>
      </w:r>
      <w:r w:rsidR="00085A9F" w:rsidRPr="00F96420">
        <w:rPr>
          <w:rFonts w:ascii="Book Antiqua" w:hAnsi="Book Antiqua"/>
          <w:lang w:val="es-ES_tradnl"/>
        </w:rPr>
        <w:t xml:space="preserve"> 42</w:t>
      </w:r>
      <w:r w:rsidR="002C1512" w:rsidRPr="00F96420">
        <w:rPr>
          <w:rFonts w:ascii="Book Antiqua" w:hAnsi="Book Antiqua"/>
          <w:lang w:val="es-ES_tradnl"/>
        </w:rPr>
        <w:t>.- De las protecciones a la víctima en los procedimientos.</w:t>
      </w:r>
    </w:p>
    <w:p w14:paraId="74B475C2" w14:textId="7A8B17E1" w:rsidR="002C1512" w:rsidRPr="00480C47" w:rsidRDefault="002C1512" w:rsidP="00786E59">
      <w:pPr>
        <w:spacing w:line="480" w:lineRule="auto"/>
        <w:ind w:firstLine="360"/>
        <w:jc w:val="both"/>
        <w:rPr>
          <w:rFonts w:ascii="Book Antiqua" w:hAnsi="Book Antiqua"/>
          <w:lang w:val="es-ES_tradnl"/>
        </w:rPr>
      </w:pPr>
      <w:r w:rsidRPr="00480C47">
        <w:rPr>
          <w:rFonts w:ascii="Book Antiqua" w:hAnsi="Book Antiqua"/>
          <w:lang w:val="es-ES_tradnl"/>
        </w:rPr>
        <w:t xml:space="preserve">Se </w:t>
      </w:r>
      <w:r w:rsidR="00E93E74" w:rsidRPr="00480C47">
        <w:rPr>
          <w:rFonts w:ascii="Book Antiqua" w:hAnsi="Book Antiqua"/>
          <w:lang w:val="es-ES_tradnl"/>
        </w:rPr>
        <w:t>dispone</w:t>
      </w:r>
      <w:r w:rsidRPr="00480C47">
        <w:rPr>
          <w:rFonts w:ascii="Book Antiqua" w:hAnsi="Book Antiqua"/>
          <w:lang w:val="es-ES_tradnl"/>
        </w:rPr>
        <w:t xml:space="preserve"> </w:t>
      </w:r>
      <w:r w:rsidR="00801D9C" w:rsidRPr="00480C47">
        <w:rPr>
          <w:rFonts w:ascii="Book Antiqua" w:hAnsi="Book Antiqua"/>
          <w:lang w:val="es-ES_tradnl"/>
        </w:rPr>
        <w:t>que,</w:t>
      </w:r>
      <w:r w:rsidRPr="00480C47">
        <w:rPr>
          <w:rFonts w:ascii="Book Antiqua" w:hAnsi="Book Antiqua"/>
          <w:lang w:val="es-ES_tradnl"/>
        </w:rPr>
        <w:t xml:space="preserve"> en todo procedimiento relacionado con una </w:t>
      </w:r>
      <w:r w:rsidR="004814A4" w:rsidRPr="00480C47">
        <w:rPr>
          <w:rFonts w:ascii="Book Antiqua" w:hAnsi="Book Antiqua"/>
          <w:lang w:val="es-ES_tradnl"/>
        </w:rPr>
        <w:t xml:space="preserve">persona </w:t>
      </w:r>
      <w:r w:rsidRPr="00480C47">
        <w:rPr>
          <w:rFonts w:ascii="Book Antiqua" w:hAnsi="Book Antiqua"/>
          <w:lang w:val="es-ES_tradnl"/>
        </w:rPr>
        <w:t>víctima de violencia doméstica</w:t>
      </w:r>
      <w:r w:rsidR="00E93E74" w:rsidRPr="00480C47">
        <w:rPr>
          <w:rFonts w:ascii="Book Antiqua" w:hAnsi="Book Antiqua"/>
          <w:lang w:val="es-ES_tradnl"/>
        </w:rPr>
        <w:t>,</w:t>
      </w:r>
      <w:r w:rsidRPr="00480C47">
        <w:rPr>
          <w:rFonts w:ascii="Book Antiqua" w:hAnsi="Book Antiqua"/>
          <w:lang w:val="es-ES_tradnl"/>
        </w:rPr>
        <w:t xml:space="preserve"> todas las partes que intervengan en los mismos tienen el deber y la responsabilidad de no re-victimizar a la </w:t>
      </w:r>
      <w:r w:rsidR="00033578" w:rsidRPr="00480C47">
        <w:rPr>
          <w:rFonts w:ascii="Book Antiqua" w:hAnsi="Book Antiqua"/>
          <w:lang w:val="es-ES_tradnl"/>
        </w:rPr>
        <w:t xml:space="preserve">parte </w:t>
      </w:r>
      <w:r w:rsidR="00BA385E" w:rsidRPr="00480C47">
        <w:rPr>
          <w:rFonts w:ascii="Book Antiqua" w:hAnsi="Book Antiqua"/>
          <w:lang w:val="es-ES_tradnl"/>
        </w:rPr>
        <w:t>sobreviviente</w:t>
      </w:r>
      <w:r w:rsidRPr="00480C47">
        <w:rPr>
          <w:rFonts w:ascii="Book Antiqua" w:hAnsi="Book Antiqua"/>
          <w:lang w:val="es-ES_tradnl"/>
        </w:rPr>
        <w:t xml:space="preserve">.  </w:t>
      </w:r>
      <w:r w:rsidR="00BA385E" w:rsidRPr="00480C47">
        <w:rPr>
          <w:rFonts w:ascii="Book Antiqua" w:hAnsi="Book Antiqua"/>
          <w:lang w:val="es-ES_tradnl"/>
        </w:rPr>
        <w:t>El testimon</w:t>
      </w:r>
      <w:r w:rsidR="00E93E74" w:rsidRPr="00480C47">
        <w:rPr>
          <w:rFonts w:ascii="Book Antiqua" w:hAnsi="Book Antiqua"/>
          <w:lang w:val="es-ES_tradnl"/>
        </w:rPr>
        <w:t>io brin</w:t>
      </w:r>
      <w:r w:rsidR="00BA385E" w:rsidRPr="00480C47">
        <w:rPr>
          <w:rFonts w:ascii="Book Antiqua" w:hAnsi="Book Antiqua"/>
          <w:lang w:val="es-ES_tradnl"/>
        </w:rPr>
        <w:t>dado al oficial de orden público, será suficiente para cumplir con todas</w:t>
      </w:r>
      <w:r w:rsidR="003772A8" w:rsidRPr="00480C47">
        <w:rPr>
          <w:rFonts w:ascii="Book Antiqua" w:hAnsi="Book Antiqua"/>
          <w:lang w:val="es-ES_tradnl"/>
        </w:rPr>
        <w:t xml:space="preserve"> las etapas de los procedimiento</w:t>
      </w:r>
      <w:r w:rsidR="00BA385E" w:rsidRPr="00480C47">
        <w:rPr>
          <w:rFonts w:ascii="Book Antiqua" w:hAnsi="Book Antiqua"/>
          <w:lang w:val="es-ES_tradnl"/>
        </w:rPr>
        <w:t>s iniciales, sean o no de naturaleza judicial, disponiéndose que sólo se requerirá el mismo en segundo término en el juicio en contra de</w:t>
      </w:r>
      <w:r w:rsidR="00033578" w:rsidRPr="00480C47">
        <w:rPr>
          <w:rFonts w:ascii="Book Antiqua" w:hAnsi="Book Antiqua"/>
          <w:lang w:val="es-ES_tradnl"/>
        </w:rPr>
        <w:t xml:space="preserve"> </w:t>
      </w:r>
      <w:r w:rsidR="00BA385E" w:rsidRPr="00480C47">
        <w:rPr>
          <w:rFonts w:ascii="Book Antiqua" w:hAnsi="Book Antiqua"/>
          <w:lang w:val="es-ES_tradnl"/>
        </w:rPr>
        <w:t>l</w:t>
      </w:r>
      <w:r w:rsidR="00033578" w:rsidRPr="00480C47">
        <w:rPr>
          <w:rFonts w:ascii="Book Antiqua" w:hAnsi="Book Antiqua"/>
          <w:lang w:val="es-ES_tradnl"/>
        </w:rPr>
        <w:t>a parte acusada</w:t>
      </w:r>
      <w:r w:rsidR="00BA385E" w:rsidRPr="00480C47">
        <w:rPr>
          <w:rFonts w:ascii="Book Antiqua" w:hAnsi="Book Antiqua"/>
          <w:lang w:val="es-ES_tradnl"/>
        </w:rPr>
        <w:t xml:space="preserve">, teniendo a disposición de la víctima el sistema de circuito cerrado, siempre y cuando se cumplan los parámetros establecidos a los efectos de la no disponibilidad del testigo, o el menoscabo a su salud que le impida del todo la participación en los procesos, debidamente certificado por un facultativo y establecido mediante declaración jurada tanto por este como por la </w:t>
      </w:r>
      <w:r w:rsidR="004814A4" w:rsidRPr="00480C47">
        <w:rPr>
          <w:rFonts w:ascii="Book Antiqua" w:hAnsi="Book Antiqua"/>
          <w:lang w:val="es-ES_tradnl"/>
        </w:rPr>
        <w:t xml:space="preserve">parte </w:t>
      </w:r>
      <w:r w:rsidR="00BA385E" w:rsidRPr="00480C47">
        <w:rPr>
          <w:rFonts w:ascii="Book Antiqua" w:hAnsi="Book Antiqua"/>
          <w:lang w:val="es-ES_tradnl"/>
        </w:rPr>
        <w:t>víctima.</w:t>
      </w:r>
    </w:p>
    <w:p w14:paraId="3F759BB9" w14:textId="28BFEFB1" w:rsidR="00924241" w:rsidRPr="00D8012D" w:rsidRDefault="00E93E74" w:rsidP="00786E59">
      <w:pPr>
        <w:spacing w:line="480" w:lineRule="auto"/>
        <w:ind w:firstLine="360"/>
        <w:jc w:val="both"/>
        <w:rPr>
          <w:rFonts w:ascii="Book Antiqua" w:hAnsi="Book Antiqua"/>
          <w:lang w:val="es-ES_tradnl"/>
        </w:rPr>
      </w:pPr>
      <w:r w:rsidRPr="00D8012D">
        <w:rPr>
          <w:rFonts w:ascii="Book Antiqua" w:hAnsi="Book Antiqua"/>
          <w:lang w:val="es-ES_tradnl"/>
        </w:rPr>
        <w:t>Artículo</w:t>
      </w:r>
      <w:r w:rsidR="00F52D5F" w:rsidRPr="00D8012D">
        <w:rPr>
          <w:rFonts w:ascii="Book Antiqua" w:hAnsi="Book Antiqua"/>
          <w:lang w:val="es-ES_tradnl"/>
        </w:rPr>
        <w:t xml:space="preserve"> 4</w:t>
      </w:r>
      <w:r w:rsidR="00085A9F" w:rsidRPr="00D8012D">
        <w:rPr>
          <w:rFonts w:ascii="Book Antiqua" w:hAnsi="Book Antiqua"/>
          <w:lang w:val="es-ES_tradnl"/>
        </w:rPr>
        <w:t>3</w:t>
      </w:r>
      <w:r w:rsidR="00924241" w:rsidRPr="00D8012D">
        <w:rPr>
          <w:rFonts w:ascii="Book Antiqua" w:hAnsi="Book Antiqua"/>
          <w:lang w:val="es-ES_tradnl"/>
        </w:rPr>
        <w:t>.- Confidencialidad de las comunicaciones.</w:t>
      </w:r>
    </w:p>
    <w:p w14:paraId="6E71AD13" w14:textId="14FE5B1D" w:rsidR="00924241" w:rsidRPr="00480C47" w:rsidRDefault="00924241" w:rsidP="00786E59">
      <w:pPr>
        <w:spacing w:line="480" w:lineRule="auto"/>
        <w:ind w:firstLine="360"/>
        <w:jc w:val="both"/>
        <w:rPr>
          <w:rFonts w:ascii="Book Antiqua" w:hAnsi="Book Antiqua"/>
          <w:lang w:val="es-ES_tradnl"/>
        </w:rPr>
      </w:pPr>
      <w:r w:rsidRPr="00480C47">
        <w:rPr>
          <w:rFonts w:ascii="Book Antiqua" w:hAnsi="Book Antiqua"/>
          <w:lang w:val="es-ES_tradnl"/>
        </w:rPr>
        <w:t xml:space="preserve">Toda comunicación entre una </w:t>
      </w:r>
      <w:r w:rsidR="004814A4" w:rsidRPr="00480C47">
        <w:rPr>
          <w:rFonts w:ascii="Book Antiqua" w:hAnsi="Book Antiqua"/>
          <w:lang w:val="es-ES_tradnl"/>
        </w:rPr>
        <w:t xml:space="preserve">persona </w:t>
      </w:r>
      <w:r w:rsidRPr="00480C47">
        <w:rPr>
          <w:rFonts w:ascii="Book Antiqua" w:hAnsi="Book Antiqua"/>
          <w:lang w:val="es-ES_tradnl"/>
        </w:rPr>
        <w:t>víctima de violencia doméstica y cualquier entidad pública u organismo que presten servicios a estas, gozará del mismo carácter de privilegiada y confidencial, en armonía con las Reglas de Evidencia de Puerto Rico</w:t>
      </w:r>
      <w:r w:rsidR="00E93E74" w:rsidRPr="00480C47">
        <w:rPr>
          <w:rFonts w:ascii="Book Antiqua" w:hAnsi="Book Antiqua"/>
          <w:lang w:val="es-ES_tradnl"/>
        </w:rPr>
        <w:t xml:space="preserve">, así como de los derechos a las </w:t>
      </w:r>
      <w:r w:rsidR="00033578" w:rsidRPr="00480C47">
        <w:rPr>
          <w:rFonts w:ascii="Book Antiqua" w:hAnsi="Book Antiqua"/>
          <w:lang w:val="es-ES_tradnl"/>
        </w:rPr>
        <w:t xml:space="preserve">personas </w:t>
      </w:r>
      <w:r w:rsidR="00E93E74" w:rsidRPr="00480C47">
        <w:rPr>
          <w:rFonts w:ascii="Book Antiqua" w:hAnsi="Book Antiqua"/>
          <w:lang w:val="es-ES_tradnl"/>
        </w:rPr>
        <w:t xml:space="preserve">víctimas establecidos en </w:t>
      </w:r>
      <w:r w:rsidRPr="00480C47">
        <w:rPr>
          <w:rFonts w:ascii="Book Antiqua" w:hAnsi="Book Antiqua"/>
          <w:lang w:val="es-ES_tradnl"/>
        </w:rPr>
        <w:t xml:space="preserve">la </w:t>
      </w:r>
      <w:r w:rsidR="00E93E74" w:rsidRPr="00480C47">
        <w:rPr>
          <w:rFonts w:ascii="Book Antiqua" w:hAnsi="Book Antiqua"/>
          <w:lang w:val="es-ES_tradnl"/>
        </w:rPr>
        <w:t xml:space="preserve">vigente </w:t>
      </w:r>
      <w:r w:rsidRPr="00480C47">
        <w:rPr>
          <w:rFonts w:ascii="Book Antiqua" w:hAnsi="Book Antiqua"/>
          <w:lang w:val="es-ES_tradnl"/>
        </w:rPr>
        <w:t>Carta de Derechos de las Víctimas y Testigos de Delito</w:t>
      </w:r>
      <w:r w:rsidR="001E3142" w:rsidRPr="00480C47">
        <w:rPr>
          <w:rFonts w:ascii="Book Antiqua" w:hAnsi="Book Antiqua"/>
          <w:lang w:val="es-ES_tradnl"/>
        </w:rPr>
        <w:t xml:space="preserve"> y en la </w:t>
      </w:r>
      <w:r w:rsidR="00562A82" w:rsidRPr="00480C47">
        <w:rPr>
          <w:rFonts w:ascii="Book Antiqua" w:hAnsi="Book Antiqua" w:cs="Arial"/>
          <w:szCs w:val="24"/>
          <w:lang w:val="es-ES_tradnl"/>
        </w:rPr>
        <w:t xml:space="preserve">Carta de Derechos para </w:t>
      </w:r>
      <w:r w:rsidR="00562A82" w:rsidRPr="00480C47">
        <w:rPr>
          <w:rFonts w:ascii="Book Antiqua" w:hAnsi="Book Antiqua"/>
          <w:szCs w:val="24"/>
          <w:lang w:val="es-ES_tradnl"/>
        </w:rPr>
        <w:t>las Personas Víctimas de Violencia Doméstica</w:t>
      </w:r>
      <w:r w:rsidR="001E3142" w:rsidRPr="00480C47">
        <w:rPr>
          <w:rFonts w:ascii="Book Antiqua" w:hAnsi="Book Antiqua"/>
          <w:lang w:val="es-ES_tradnl"/>
        </w:rPr>
        <w:t xml:space="preserve"> establecida en el Título V de este Código</w:t>
      </w:r>
      <w:r w:rsidRPr="00480C47">
        <w:rPr>
          <w:rFonts w:ascii="Book Antiqua" w:hAnsi="Book Antiqua"/>
          <w:lang w:val="es-ES_tradnl"/>
        </w:rPr>
        <w:t>.</w:t>
      </w:r>
    </w:p>
    <w:p w14:paraId="05BFDD54" w14:textId="66FF3326" w:rsidR="00E5407C" w:rsidRPr="00D8012D" w:rsidRDefault="00E93E74" w:rsidP="00786E59">
      <w:pPr>
        <w:spacing w:line="480" w:lineRule="auto"/>
        <w:ind w:firstLine="360"/>
        <w:jc w:val="both"/>
        <w:rPr>
          <w:rFonts w:ascii="Book Antiqua" w:hAnsi="Book Antiqua"/>
          <w:lang w:val="es-ES_tradnl"/>
        </w:rPr>
      </w:pPr>
      <w:r w:rsidRPr="00D8012D">
        <w:rPr>
          <w:rFonts w:ascii="Book Antiqua" w:hAnsi="Book Antiqua"/>
          <w:lang w:val="es-ES_tradnl"/>
        </w:rPr>
        <w:lastRenderedPageBreak/>
        <w:t>Artículo</w:t>
      </w:r>
      <w:r w:rsidR="00F52D5F" w:rsidRPr="00D8012D">
        <w:rPr>
          <w:rFonts w:ascii="Book Antiqua" w:hAnsi="Book Antiqua"/>
          <w:lang w:val="es-ES_tradnl"/>
        </w:rPr>
        <w:t xml:space="preserve"> 4</w:t>
      </w:r>
      <w:r w:rsidR="00085A9F" w:rsidRPr="00D8012D">
        <w:rPr>
          <w:rFonts w:ascii="Book Antiqua" w:hAnsi="Book Antiqua"/>
          <w:lang w:val="es-ES_tradnl"/>
        </w:rPr>
        <w:t>4</w:t>
      </w:r>
      <w:r w:rsidR="00E5407C" w:rsidRPr="00D8012D">
        <w:rPr>
          <w:rFonts w:ascii="Book Antiqua" w:hAnsi="Book Antiqua"/>
          <w:lang w:val="es-ES_tradnl"/>
        </w:rPr>
        <w:t>.- Independencia de las acciones civiles.</w:t>
      </w:r>
    </w:p>
    <w:p w14:paraId="52CC6D84" w14:textId="637C9B96" w:rsidR="00C926D5" w:rsidRPr="00480C47" w:rsidRDefault="00FE7509" w:rsidP="00E93E74">
      <w:pPr>
        <w:widowControl w:val="0"/>
        <w:autoSpaceDE w:val="0"/>
        <w:autoSpaceDN w:val="0"/>
        <w:adjustRightInd w:val="0"/>
        <w:spacing w:line="480" w:lineRule="auto"/>
        <w:ind w:firstLine="360"/>
        <w:contextualSpacing/>
        <w:jc w:val="both"/>
        <w:rPr>
          <w:rFonts w:ascii="Book Antiqua" w:hAnsi="Book Antiqua" w:cs="Times"/>
          <w:szCs w:val="24"/>
          <w:lang w:val="es-ES_tradnl"/>
        </w:rPr>
      </w:pPr>
      <w:r w:rsidRPr="00480C47">
        <w:rPr>
          <w:rFonts w:ascii="Book Antiqua" w:hAnsi="Book Antiqua"/>
          <w:szCs w:val="24"/>
          <w:lang w:val="es-ES_tradnl"/>
        </w:rPr>
        <w:t>No se requerirá ni será necesario que las personas protegidas por este Código radiquen cargos criminales para poder solicitar y que se expida una orden de protección.</w:t>
      </w:r>
    </w:p>
    <w:p w14:paraId="07924C67" w14:textId="77777777" w:rsidR="00C926D5" w:rsidRPr="00480C47" w:rsidRDefault="00C926D5" w:rsidP="00C926D5">
      <w:pPr>
        <w:spacing w:line="480" w:lineRule="auto"/>
        <w:jc w:val="center"/>
        <w:rPr>
          <w:rFonts w:ascii="Book Antiqua" w:hAnsi="Book Antiqua"/>
          <w:szCs w:val="24"/>
          <w:lang w:val="es-ES_tradnl"/>
        </w:rPr>
      </w:pPr>
      <w:r w:rsidRPr="00480C47">
        <w:rPr>
          <w:rFonts w:ascii="Book Antiqua" w:hAnsi="Book Antiqua"/>
          <w:szCs w:val="24"/>
          <w:lang w:val="es-ES_tradnl"/>
        </w:rPr>
        <w:t>CAPÍTULO II- ARCHIVO ELECTRÓNICO DE ÓRDENES DE PROTECCIÓN</w:t>
      </w:r>
    </w:p>
    <w:p w14:paraId="1289D108" w14:textId="0A131834" w:rsidR="00786E59" w:rsidRPr="00D7752E" w:rsidRDefault="0068252F" w:rsidP="00786E59">
      <w:pPr>
        <w:spacing w:line="480" w:lineRule="auto"/>
        <w:ind w:firstLine="360"/>
        <w:jc w:val="both"/>
        <w:rPr>
          <w:rFonts w:ascii="Book Antiqua" w:hAnsi="Book Antiqua"/>
          <w:szCs w:val="24"/>
          <w:lang w:val="es-ES_tradnl"/>
        </w:rPr>
      </w:pPr>
      <w:r w:rsidRPr="00D7752E">
        <w:rPr>
          <w:rFonts w:ascii="Book Antiqua" w:hAnsi="Book Antiqua"/>
          <w:szCs w:val="24"/>
          <w:lang w:val="es-ES_tradnl" w:eastAsia="es-PR"/>
        </w:rPr>
        <w:t>Artículo</w:t>
      </w:r>
      <w:r w:rsidR="00F52D5F" w:rsidRPr="00D7752E">
        <w:rPr>
          <w:rFonts w:ascii="Book Antiqua" w:hAnsi="Book Antiqua"/>
          <w:szCs w:val="24"/>
          <w:lang w:val="es-ES_tradnl" w:eastAsia="es-PR"/>
        </w:rPr>
        <w:t xml:space="preserve"> 4</w:t>
      </w:r>
      <w:r w:rsidR="00085A9F" w:rsidRPr="00D7752E">
        <w:rPr>
          <w:rFonts w:ascii="Book Antiqua" w:hAnsi="Book Antiqua"/>
          <w:szCs w:val="24"/>
          <w:lang w:val="es-ES_tradnl" w:eastAsia="es-PR"/>
        </w:rPr>
        <w:t>5</w:t>
      </w:r>
      <w:r w:rsidR="004D5D34" w:rsidRPr="00D7752E">
        <w:rPr>
          <w:rFonts w:ascii="Book Antiqua" w:hAnsi="Book Antiqua"/>
          <w:szCs w:val="24"/>
          <w:lang w:val="es-ES_tradnl" w:eastAsia="es-PR"/>
        </w:rPr>
        <w:t xml:space="preserve">.- </w:t>
      </w:r>
      <w:r w:rsidR="00323813" w:rsidRPr="00D7752E">
        <w:rPr>
          <w:rFonts w:ascii="Book Antiqua" w:hAnsi="Book Antiqua"/>
          <w:szCs w:val="24"/>
          <w:lang w:val="es-ES_tradnl"/>
        </w:rPr>
        <w:t>Archivo electrónico de órdenes de p</w:t>
      </w:r>
      <w:r w:rsidR="00786E59" w:rsidRPr="00D7752E">
        <w:rPr>
          <w:rFonts w:ascii="Book Antiqua" w:hAnsi="Book Antiqua"/>
          <w:szCs w:val="24"/>
          <w:lang w:val="es-ES_tradnl"/>
        </w:rPr>
        <w:t>rotección</w:t>
      </w:r>
      <w:r w:rsidR="004D5D34" w:rsidRPr="00D7752E">
        <w:rPr>
          <w:rFonts w:ascii="Book Antiqua" w:hAnsi="Book Antiqua"/>
          <w:szCs w:val="24"/>
          <w:lang w:val="es-ES_tradnl"/>
        </w:rPr>
        <w:t>.</w:t>
      </w:r>
    </w:p>
    <w:p w14:paraId="4C24C991" w14:textId="656B2AAD" w:rsidR="00DD700A" w:rsidRPr="00480C47" w:rsidRDefault="00DD700A" w:rsidP="00786E59">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 Arc</w:t>
      </w:r>
      <w:r w:rsidR="0068252F" w:rsidRPr="00480C47">
        <w:rPr>
          <w:rFonts w:ascii="Book Antiqua" w:hAnsi="Book Antiqua"/>
          <w:szCs w:val="24"/>
          <w:lang w:val="es-ES_tradnl"/>
        </w:rPr>
        <w:t>hivo Electrónico</w:t>
      </w:r>
      <w:r w:rsidRPr="00480C47">
        <w:rPr>
          <w:rFonts w:ascii="Book Antiqua" w:hAnsi="Book Antiqua"/>
          <w:szCs w:val="24"/>
          <w:lang w:val="es-ES_tradnl"/>
        </w:rPr>
        <w:t xml:space="preserve"> es un medio para garantizar la seguridad, protección y el bienestar general de toda la ciudadanía, ante conductas constitutivas de violencia doméstica y acecho, según tipificado en este Código</w:t>
      </w:r>
      <w:r w:rsidR="0068252F" w:rsidRPr="00480C47">
        <w:rPr>
          <w:rFonts w:ascii="Book Antiqua" w:hAnsi="Book Antiqua"/>
          <w:szCs w:val="24"/>
          <w:lang w:val="es-ES_tradnl"/>
        </w:rPr>
        <w:t xml:space="preserve"> y no persigue propósito punitivo alguno</w:t>
      </w:r>
      <w:r w:rsidRPr="00480C47">
        <w:rPr>
          <w:rFonts w:ascii="Book Antiqua" w:hAnsi="Book Antiqua"/>
          <w:szCs w:val="24"/>
          <w:lang w:val="es-ES_tradnl"/>
        </w:rPr>
        <w:t>.</w:t>
      </w:r>
    </w:p>
    <w:p w14:paraId="3A559937" w14:textId="5003C929" w:rsidR="00786E59" w:rsidRPr="00D7752E" w:rsidRDefault="00DD700A" w:rsidP="00786E59">
      <w:pPr>
        <w:spacing w:line="480" w:lineRule="auto"/>
        <w:ind w:firstLine="360"/>
        <w:jc w:val="both"/>
        <w:rPr>
          <w:rFonts w:ascii="Book Antiqua" w:hAnsi="Book Antiqua"/>
          <w:szCs w:val="24"/>
          <w:lang w:val="es-ES_tradnl"/>
        </w:rPr>
      </w:pPr>
      <w:r w:rsidRPr="00D7752E">
        <w:rPr>
          <w:rFonts w:ascii="Book Antiqua" w:hAnsi="Book Antiqua"/>
          <w:szCs w:val="24"/>
          <w:lang w:val="es-ES_tradnl"/>
        </w:rPr>
        <w:t>A</w:t>
      </w:r>
      <w:r w:rsidR="00D7752E" w:rsidRPr="00D7752E">
        <w:rPr>
          <w:rFonts w:ascii="Book Antiqua" w:hAnsi="Book Antiqua"/>
          <w:szCs w:val="24"/>
          <w:lang w:val="es-ES_tradnl"/>
        </w:rPr>
        <w:t>rtículo</w:t>
      </w:r>
      <w:r w:rsidR="00F52D5F" w:rsidRPr="00D7752E">
        <w:rPr>
          <w:rFonts w:ascii="Book Antiqua" w:hAnsi="Book Antiqua"/>
          <w:szCs w:val="24"/>
          <w:lang w:val="es-ES_tradnl"/>
        </w:rPr>
        <w:t xml:space="preserve"> 4</w:t>
      </w:r>
      <w:r w:rsidR="00085A9F" w:rsidRPr="00D7752E">
        <w:rPr>
          <w:rFonts w:ascii="Book Antiqua" w:hAnsi="Book Antiqua"/>
          <w:szCs w:val="24"/>
          <w:lang w:val="es-ES_tradnl"/>
        </w:rPr>
        <w:t>6</w:t>
      </w:r>
      <w:r w:rsidRPr="00D7752E">
        <w:rPr>
          <w:rFonts w:ascii="Book Antiqua" w:hAnsi="Book Antiqua"/>
          <w:szCs w:val="24"/>
          <w:lang w:val="es-ES_tradnl"/>
        </w:rPr>
        <w:t>.</w:t>
      </w:r>
      <w:r w:rsidR="00660B80" w:rsidRPr="00D7752E">
        <w:rPr>
          <w:rFonts w:ascii="Book Antiqua" w:hAnsi="Book Antiqua"/>
          <w:szCs w:val="24"/>
          <w:lang w:val="es-ES_tradnl"/>
        </w:rPr>
        <w:t>-</w:t>
      </w:r>
      <w:r w:rsidRPr="00D7752E">
        <w:rPr>
          <w:rFonts w:ascii="Book Antiqua" w:hAnsi="Book Antiqua"/>
          <w:szCs w:val="24"/>
          <w:lang w:val="es-ES_tradnl"/>
        </w:rPr>
        <w:t xml:space="preserve"> </w:t>
      </w:r>
      <w:r w:rsidR="00786E59" w:rsidRPr="00D7752E">
        <w:rPr>
          <w:rFonts w:ascii="Book Antiqua" w:hAnsi="Book Antiqua"/>
          <w:szCs w:val="24"/>
          <w:lang w:val="es-ES_tradnl"/>
        </w:rPr>
        <w:t>Contenido</w:t>
      </w:r>
      <w:r w:rsidRPr="00D7752E">
        <w:rPr>
          <w:rFonts w:ascii="Book Antiqua" w:hAnsi="Book Antiqua"/>
          <w:szCs w:val="24"/>
          <w:lang w:val="es-ES_tradnl"/>
        </w:rPr>
        <w:t xml:space="preserve"> del </w:t>
      </w:r>
      <w:r w:rsidR="00DC51A4" w:rsidRPr="00D7752E">
        <w:rPr>
          <w:rFonts w:ascii="Book Antiqua" w:hAnsi="Book Antiqua"/>
          <w:szCs w:val="24"/>
          <w:lang w:val="es-ES_tradnl"/>
        </w:rPr>
        <w:t>a</w:t>
      </w:r>
      <w:r w:rsidRPr="00D7752E">
        <w:rPr>
          <w:rFonts w:ascii="Book Antiqua" w:hAnsi="Book Antiqua"/>
          <w:szCs w:val="24"/>
          <w:lang w:val="es-ES_tradnl"/>
        </w:rPr>
        <w:t xml:space="preserve">rchivo </w:t>
      </w:r>
      <w:r w:rsidR="00DC51A4" w:rsidRPr="00D7752E">
        <w:rPr>
          <w:rFonts w:ascii="Book Antiqua" w:hAnsi="Book Antiqua"/>
          <w:szCs w:val="24"/>
          <w:lang w:val="es-ES_tradnl"/>
        </w:rPr>
        <w:t>e</w:t>
      </w:r>
      <w:r w:rsidRPr="00D7752E">
        <w:rPr>
          <w:rFonts w:ascii="Book Antiqua" w:hAnsi="Book Antiqua"/>
          <w:szCs w:val="24"/>
          <w:lang w:val="es-ES_tradnl"/>
        </w:rPr>
        <w:t>lectrónico</w:t>
      </w:r>
      <w:r w:rsidR="00660B80" w:rsidRPr="00D7752E">
        <w:rPr>
          <w:rFonts w:ascii="Book Antiqua" w:hAnsi="Book Antiqua"/>
          <w:szCs w:val="24"/>
          <w:lang w:val="es-ES_tradnl"/>
        </w:rPr>
        <w:t>.</w:t>
      </w:r>
    </w:p>
    <w:p w14:paraId="00E3AF25" w14:textId="454693AC" w:rsidR="00786E59" w:rsidRPr="00480C47" w:rsidRDefault="00786E59" w:rsidP="00786E59">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 archivo electrónico</w:t>
      </w:r>
      <w:r w:rsidR="000F70C9" w:rsidRPr="00480C47">
        <w:rPr>
          <w:rFonts w:ascii="Book Antiqua" w:hAnsi="Book Antiqua"/>
          <w:szCs w:val="24"/>
          <w:lang w:val="es-ES_tradnl"/>
        </w:rPr>
        <w:t xml:space="preserve"> </w:t>
      </w:r>
      <w:r w:rsidRPr="00480C47">
        <w:rPr>
          <w:rFonts w:ascii="Book Antiqua" w:hAnsi="Book Antiqua"/>
          <w:szCs w:val="24"/>
          <w:lang w:val="es-ES_tradnl"/>
        </w:rPr>
        <w:t>contendrá la siguiente información:</w:t>
      </w:r>
    </w:p>
    <w:p w14:paraId="39C2E1F4" w14:textId="42EA00B0" w:rsidR="00786E59" w:rsidRPr="00480C47" w:rsidRDefault="00786E59"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 xml:space="preserve">El tribunal y juez que </w:t>
      </w:r>
      <w:r w:rsidR="005A6256" w:rsidRPr="00480C47">
        <w:rPr>
          <w:rFonts w:ascii="Book Antiqua" w:hAnsi="Book Antiqua"/>
          <w:szCs w:val="24"/>
          <w:lang w:val="es-ES_tradnl"/>
        </w:rPr>
        <w:t xml:space="preserve">expidió </w:t>
      </w:r>
      <w:r w:rsidRPr="00480C47">
        <w:rPr>
          <w:rFonts w:ascii="Book Antiqua" w:hAnsi="Book Antiqua"/>
          <w:szCs w:val="24"/>
          <w:lang w:val="es-ES_tradnl"/>
        </w:rPr>
        <w:t>la orden;</w:t>
      </w:r>
      <w:r w:rsidR="00EE4B4F">
        <w:rPr>
          <w:rFonts w:ascii="Book Antiqua" w:hAnsi="Book Antiqua"/>
          <w:szCs w:val="24"/>
          <w:lang w:val="es-ES_tradnl"/>
        </w:rPr>
        <w:t xml:space="preserve"> </w:t>
      </w:r>
    </w:p>
    <w:p w14:paraId="04631A5F" w14:textId="3D37A9DC" w:rsidR="00786E59" w:rsidRPr="00480C47" w:rsidRDefault="00DD700A"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 xml:space="preserve">El </w:t>
      </w:r>
      <w:r w:rsidR="00786E59" w:rsidRPr="00480C47">
        <w:rPr>
          <w:rFonts w:ascii="Book Antiqua" w:hAnsi="Book Antiqua"/>
          <w:szCs w:val="24"/>
          <w:lang w:val="es-ES_tradnl"/>
        </w:rPr>
        <w:t>número de la orden de protección;</w:t>
      </w:r>
    </w:p>
    <w:p w14:paraId="68F76D73" w14:textId="74E22226" w:rsidR="00786E59" w:rsidRPr="00480C47" w:rsidRDefault="00DD700A"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N</w:t>
      </w:r>
      <w:r w:rsidR="00786E59" w:rsidRPr="00480C47">
        <w:rPr>
          <w:rFonts w:ascii="Book Antiqua" w:hAnsi="Book Antiqua"/>
          <w:szCs w:val="24"/>
          <w:lang w:val="es-ES_tradnl"/>
        </w:rPr>
        <w:t>ombre o seudónimo de la parte peticionada;</w:t>
      </w:r>
    </w:p>
    <w:p w14:paraId="772EC4CB" w14:textId="6B2F5569" w:rsidR="00786E59" w:rsidRPr="00D7752E" w:rsidRDefault="002A05E8" w:rsidP="0062209E">
      <w:pPr>
        <w:numPr>
          <w:ilvl w:val="0"/>
          <w:numId w:val="25"/>
        </w:numPr>
        <w:spacing w:line="480" w:lineRule="auto"/>
        <w:ind w:left="720"/>
        <w:jc w:val="both"/>
        <w:rPr>
          <w:rFonts w:ascii="Book Antiqua" w:hAnsi="Book Antiqua"/>
          <w:szCs w:val="24"/>
          <w:lang w:val="es-ES_tradnl"/>
        </w:rPr>
      </w:pPr>
      <w:r w:rsidRPr="00D7752E">
        <w:rPr>
          <w:rFonts w:ascii="Book Antiqua" w:hAnsi="Book Antiqua"/>
          <w:szCs w:val="24"/>
          <w:lang w:val="es-ES_tradnl"/>
        </w:rPr>
        <w:t>E</w:t>
      </w:r>
      <w:r w:rsidR="00786E59" w:rsidRPr="00D7752E">
        <w:rPr>
          <w:rFonts w:ascii="Book Antiqua" w:hAnsi="Book Antiqua"/>
          <w:szCs w:val="24"/>
          <w:lang w:val="es-ES_tradnl"/>
        </w:rPr>
        <w:t>dad</w:t>
      </w:r>
      <w:r w:rsidRPr="00D7752E">
        <w:rPr>
          <w:rFonts w:ascii="Book Antiqua" w:hAnsi="Book Antiqua"/>
          <w:szCs w:val="24"/>
          <w:lang w:val="es-ES_tradnl"/>
        </w:rPr>
        <w:t xml:space="preserve">, sexo </w:t>
      </w:r>
      <w:r w:rsidR="00786E59" w:rsidRPr="00D7752E">
        <w:rPr>
          <w:rFonts w:ascii="Book Antiqua" w:hAnsi="Book Antiqua"/>
          <w:szCs w:val="24"/>
          <w:lang w:val="es-ES_tradnl"/>
        </w:rPr>
        <w:t>y características físicas de la parte peticionada;</w:t>
      </w:r>
    </w:p>
    <w:p w14:paraId="58408ECA" w14:textId="7965AFF6" w:rsidR="00786E59" w:rsidRPr="00480C47" w:rsidRDefault="00DD700A"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Ú</w:t>
      </w:r>
      <w:r w:rsidR="00786E59" w:rsidRPr="00480C47">
        <w:rPr>
          <w:rFonts w:ascii="Book Antiqua" w:hAnsi="Book Antiqua"/>
          <w:szCs w:val="24"/>
          <w:lang w:val="es-ES_tradnl"/>
        </w:rPr>
        <w:t>ltima dirección y teléfono conocidos de la parte peticionada;</w:t>
      </w:r>
    </w:p>
    <w:p w14:paraId="3FB2BCB7" w14:textId="5204E633" w:rsidR="00786E59" w:rsidRPr="00480C47" w:rsidRDefault="00DD700A"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N</w:t>
      </w:r>
      <w:r w:rsidR="00786E59" w:rsidRPr="00480C47">
        <w:rPr>
          <w:rFonts w:ascii="Book Antiqua" w:hAnsi="Book Antiqua"/>
          <w:szCs w:val="24"/>
          <w:lang w:val="es-ES_tradnl"/>
        </w:rPr>
        <w:t>úmero de licencia y número de seguro social de la parte peticionada, si son conocidos;</w:t>
      </w:r>
    </w:p>
    <w:p w14:paraId="46FE9072" w14:textId="67983CA6" w:rsidR="00786E59" w:rsidRPr="00480C47" w:rsidRDefault="00DD700A"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L</w:t>
      </w:r>
      <w:r w:rsidR="00786E59" w:rsidRPr="00480C47">
        <w:rPr>
          <w:rFonts w:ascii="Book Antiqua" w:hAnsi="Book Antiqua"/>
          <w:szCs w:val="24"/>
          <w:lang w:val="es-ES_tradnl"/>
        </w:rPr>
        <w:t>os daños alegados por la parte peticionaria;</w:t>
      </w:r>
    </w:p>
    <w:p w14:paraId="2EF848B2" w14:textId="603DA88D" w:rsidR="00786E59" w:rsidRPr="00480C47" w:rsidRDefault="001766F9"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L</w:t>
      </w:r>
      <w:r w:rsidR="00786E59" w:rsidRPr="00480C47">
        <w:rPr>
          <w:rFonts w:ascii="Book Antiqua" w:hAnsi="Book Antiqua"/>
          <w:szCs w:val="24"/>
          <w:lang w:val="es-ES_tradnl"/>
        </w:rPr>
        <w:t>a disposición del Código bajo la cual se expidió la orden de protección;</w:t>
      </w:r>
    </w:p>
    <w:p w14:paraId="0609A1FE" w14:textId="53FE0941" w:rsidR="00786E59" w:rsidRPr="00480C47" w:rsidRDefault="001766F9"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F</w:t>
      </w:r>
      <w:r w:rsidR="00786E59" w:rsidRPr="00480C47">
        <w:rPr>
          <w:rFonts w:ascii="Book Antiqua" w:hAnsi="Book Antiqua"/>
          <w:szCs w:val="24"/>
          <w:lang w:val="es-ES_tradnl"/>
        </w:rPr>
        <w:t>echa de expedición de la orden;</w:t>
      </w:r>
    </w:p>
    <w:p w14:paraId="3A985222" w14:textId="7DF2FD64" w:rsidR="00786E59" w:rsidRPr="00480C47" w:rsidRDefault="001766F9"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F</w:t>
      </w:r>
      <w:r w:rsidR="00786E59" w:rsidRPr="00480C47">
        <w:rPr>
          <w:rFonts w:ascii="Book Antiqua" w:hAnsi="Book Antiqua"/>
          <w:szCs w:val="24"/>
          <w:lang w:val="es-ES_tradnl"/>
        </w:rPr>
        <w:t>echa de expiración de la orden;</w:t>
      </w:r>
    </w:p>
    <w:p w14:paraId="0093B96C" w14:textId="4590F8CA" w:rsidR="00786E59" w:rsidRPr="00480C47" w:rsidRDefault="001766F9"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lastRenderedPageBreak/>
        <w:t>S</w:t>
      </w:r>
      <w:r w:rsidR="0027012E" w:rsidRPr="00480C47">
        <w:rPr>
          <w:rFonts w:ascii="Book Antiqua" w:hAnsi="Book Antiqua"/>
          <w:szCs w:val="24"/>
          <w:lang w:val="es-ES_tradnl"/>
        </w:rPr>
        <w:t>i la orden fue expedida ex-</w:t>
      </w:r>
      <w:r w:rsidR="00786E59" w:rsidRPr="00480C47">
        <w:rPr>
          <w:rFonts w:ascii="Book Antiqua" w:hAnsi="Book Antiqua"/>
          <w:szCs w:val="24"/>
          <w:lang w:val="es-ES_tradnl"/>
        </w:rPr>
        <w:t>parte;</w:t>
      </w:r>
    </w:p>
    <w:p w14:paraId="3E3D1A42" w14:textId="39E1DA5C" w:rsidR="00786E59" w:rsidRPr="00480C47" w:rsidRDefault="001766F9"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F</w:t>
      </w:r>
      <w:r w:rsidR="00786E59" w:rsidRPr="00480C47">
        <w:rPr>
          <w:rFonts w:ascii="Book Antiqua" w:hAnsi="Book Antiqua"/>
          <w:szCs w:val="24"/>
          <w:lang w:val="es-ES_tradnl"/>
        </w:rPr>
        <w:t>echa y hora en que se notificó la orden;</w:t>
      </w:r>
    </w:p>
    <w:p w14:paraId="49252E65" w14:textId="034525C7" w:rsidR="00786E59" w:rsidRPr="00480C47" w:rsidRDefault="001766F9"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N</w:t>
      </w:r>
      <w:r w:rsidR="00786E59" w:rsidRPr="00480C47">
        <w:rPr>
          <w:rFonts w:ascii="Book Antiqua" w:hAnsi="Book Antiqua"/>
          <w:szCs w:val="24"/>
          <w:lang w:val="es-ES_tradnl"/>
        </w:rPr>
        <w:t>ombre de la parte peticionaria;</w:t>
      </w:r>
    </w:p>
    <w:p w14:paraId="3271A485" w14:textId="018B73FE" w:rsidR="00786E59" w:rsidRPr="00480C47" w:rsidRDefault="001766F9"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D</w:t>
      </w:r>
      <w:r w:rsidR="001E3142" w:rsidRPr="00480C47">
        <w:rPr>
          <w:rFonts w:ascii="Book Antiqua" w:hAnsi="Book Antiqua"/>
          <w:szCs w:val="24"/>
          <w:lang w:val="es-ES_tradnl"/>
        </w:rPr>
        <w:t>irección, teléfono y</w:t>
      </w:r>
      <w:r w:rsidR="00786E59" w:rsidRPr="00480C47">
        <w:rPr>
          <w:rFonts w:ascii="Book Antiqua" w:hAnsi="Book Antiqua"/>
          <w:szCs w:val="24"/>
          <w:lang w:val="es-ES_tradnl"/>
        </w:rPr>
        <w:t xml:space="preserve"> edad de la parte peticionaria;</w:t>
      </w:r>
    </w:p>
    <w:p w14:paraId="4CC15543" w14:textId="42CF4517" w:rsidR="00786E59" w:rsidRPr="00480C47" w:rsidRDefault="001766F9"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T</w:t>
      </w:r>
      <w:r w:rsidR="00786E59" w:rsidRPr="00480C47">
        <w:rPr>
          <w:rFonts w:ascii="Book Antiqua" w:hAnsi="Book Antiqua"/>
          <w:szCs w:val="24"/>
          <w:lang w:val="es-ES_tradnl"/>
        </w:rPr>
        <w:t>ipo de relación entre la parte peticionaria, y la parte peticionada, si alguna;</w:t>
      </w:r>
    </w:p>
    <w:p w14:paraId="2FF0C81A" w14:textId="0B7F0E48" w:rsidR="00786E59" w:rsidRPr="00480C47" w:rsidRDefault="000B7B19"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L</w:t>
      </w:r>
      <w:r w:rsidR="00786E59" w:rsidRPr="00480C47">
        <w:rPr>
          <w:rFonts w:ascii="Book Antiqua" w:hAnsi="Book Antiqua"/>
          <w:szCs w:val="24"/>
          <w:lang w:val="es-ES_tradnl"/>
        </w:rPr>
        <w:t>as restricciones específicas de la orden de protección y otras medidas provisionales ordenadas por el tribunal;</w:t>
      </w:r>
    </w:p>
    <w:p w14:paraId="43396257" w14:textId="030BB7FF" w:rsidR="00786E59" w:rsidRPr="00480C47" w:rsidRDefault="0064578D"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N</w:t>
      </w:r>
      <w:r w:rsidR="00786E59" w:rsidRPr="00480C47">
        <w:rPr>
          <w:rFonts w:ascii="Book Antiqua" w:hAnsi="Book Antiqua"/>
          <w:szCs w:val="24"/>
          <w:lang w:val="es-ES_tradnl"/>
        </w:rPr>
        <w:t>ombre de los miembros de la familia que también requieren protección, si aplica;</w:t>
      </w:r>
    </w:p>
    <w:p w14:paraId="0B7E75BB" w14:textId="26F6912F" w:rsidR="00786E59" w:rsidRPr="00480C47" w:rsidRDefault="0064578D"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I</w:t>
      </w:r>
      <w:r w:rsidR="00786E59" w:rsidRPr="00480C47">
        <w:rPr>
          <w:rFonts w:ascii="Book Antiqua" w:hAnsi="Book Antiqua"/>
          <w:szCs w:val="24"/>
          <w:lang w:val="es-ES_tradnl"/>
        </w:rPr>
        <w:t xml:space="preserve">nformación sobre custodia y derechos de visitas de menores habidos </w:t>
      </w:r>
      <w:r w:rsidR="001E3142" w:rsidRPr="00480C47">
        <w:rPr>
          <w:rFonts w:ascii="Book Antiqua" w:hAnsi="Book Antiqua"/>
          <w:szCs w:val="24"/>
          <w:lang w:val="es-ES_tradnl"/>
        </w:rPr>
        <w:t xml:space="preserve">o adoptados </w:t>
      </w:r>
      <w:r w:rsidR="00786E59" w:rsidRPr="00480C47">
        <w:rPr>
          <w:rFonts w:ascii="Book Antiqua" w:hAnsi="Book Antiqua"/>
          <w:szCs w:val="24"/>
          <w:lang w:val="es-ES_tradnl"/>
        </w:rPr>
        <w:t>entre las partes, si aplica;</w:t>
      </w:r>
    </w:p>
    <w:p w14:paraId="0D773D69" w14:textId="68578C21" w:rsidR="00786E59" w:rsidRPr="00480C47" w:rsidRDefault="0064578D"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D</w:t>
      </w:r>
      <w:r w:rsidR="00786E59" w:rsidRPr="00480C47">
        <w:rPr>
          <w:rFonts w:ascii="Book Antiqua" w:hAnsi="Book Antiqua"/>
          <w:szCs w:val="24"/>
          <w:lang w:val="es-ES_tradnl"/>
        </w:rPr>
        <w:t xml:space="preserve">atos sobre posesión </w:t>
      </w:r>
      <w:r w:rsidR="0017403C" w:rsidRPr="00480C47">
        <w:rPr>
          <w:rFonts w:ascii="Book Antiqua" w:hAnsi="Book Antiqua"/>
          <w:szCs w:val="24"/>
          <w:lang w:val="es-ES_tradnl"/>
        </w:rPr>
        <w:t>y</w:t>
      </w:r>
      <w:r w:rsidR="00786E59" w:rsidRPr="00480C47">
        <w:rPr>
          <w:rFonts w:ascii="Book Antiqua" w:hAnsi="Book Antiqua"/>
          <w:szCs w:val="24"/>
          <w:lang w:val="es-ES_tradnl"/>
        </w:rPr>
        <w:t xml:space="preserve"> portación de armas de la parte peticionada</w:t>
      </w:r>
      <w:r w:rsidR="0017403C" w:rsidRPr="00480C47">
        <w:rPr>
          <w:rFonts w:ascii="Book Antiqua" w:hAnsi="Book Antiqua"/>
          <w:szCs w:val="24"/>
          <w:lang w:val="es-ES_tradnl"/>
        </w:rPr>
        <w:t>,</w:t>
      </w:r>
      <w:r w:rsidR="00786E59" w:rsidRPr="00480C47">
        <w:rPr>
          <w:rFonts w:ascii="Book Antiqua" w:hAnsi="Book Antiqua"/>
          <w:szCs w:val="24"/>
          <w:lang w:val="es-ES_tradnl"/>
        </w:rPr>
        <w:t xml:space="preserve"> </w:t>
      </w:r>
      <w:r w:rsidR="00DC51A4" w:rsidRPr="00480C47">
        <w:rPr>
          <w:rFonts w:ascii="Book Antiqua" w:hAnsi="Book Antiqua"/>
          <w:szCs w:val="24"/>
          <w:lang w:val="es-ES_tradnl"/>
        </w:rPr>
        <w:t xml:space="preserve">así como las </w:t>
      </w:r>
      <w:r w:rsidR="00786E59" w:rsidRPr="00480C47">
        <w:rPr>
          <w:rFonts w:ascii="Book Antiqua" w:hAnsi="Book Antiqua"/>
          <w:szCs w:val="24"/>
          <w:lang w:val="es-ES_tradnl"/>
        </w:rPr>
        <w:t>prohibiciones al respecto;</w:t>
      </w:r>
    </w:p>
    <w:p w14:paraId="327B9AA5" w14:textId="48DAE3FC" w:rsidR="00786E59" w:rsidRPr="00480C47" w:rsidRDefault="00E10383"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D</w:t>
      </w:r>
      <w:r w:rsidR="00786E59" w:rsidRPr="00480C47">
        <w:rPr>
          <w:rFonts w:ascii="Book Antiqua" w:hAnsi="Book Antiqua"/>
          <w:szCs w:val="24"/>
          <w:lang w:val="es-ES_tradnl"/>
        </w:rPr>
        <w:t>atos sobre otras órdenes de protección expedidas contra la parte peticionada; y</w:t>
      </w:r>
      <w:r w:rsidR="00EE4B4F">
        <w:rPr>
          <w:rFonts w:ascii="Book Antiqua" w:hAnsi="Book Antiqua"/>
          <w:szCs w:val="24"/>
          <w:lang w:val="es-ES_tradnl"/>
        </w:rPr>
        <w:t>,</w:t>
      </w:r>
    </w:p>
    <w:p w14:paraId="4AE879F1" w14:textId="3C63D557" w:rsidR="00786E59" w:rsidRPr="00480C47" w:rsidRDefault="00E10383" w:rsidP="0062209E">
      <w:pPr>
        <w:numPr>
          <w:ilvl w:val="0"/>
          <w:numId w:val="25"/>
        </w:numPr>
        <w:spacing w:line="480" w:lineRule="auto"/>
        <w:ind w:left="720"/>
        <w:jc w:val="both"/>
        <w:rPr>
          <w:rFonts w:ascii="Book Antiqua" w:hAnsi="Book Antiqua"/>
          <w:szCs w:val="24"/>
          <w:lang w:val="es-ES_tradnl"/>
        </w:rPr>
      </w:pPr>
      <w:r w:rsidRPr="00480C47">
        <w:rPr>
          <w:rFonts w:ascii="Book Antiqua" w:hAnsi="Book Antiqua"/>
          <w:szCs w:val="24"/>
          <w:lang w:val="es-ES_tradnl"/>
        </w:rPr>
        <w:t>S</w:t>
      </w:r>
      <w:r w:rsidR="00786E59" w:rsidRPr="00480C47">
        <w:rPr>
          <w:rFonts w:ascii="Book Antiqua" w:hAnsi="Book Antiqua"/>
          <w:szCs w:val="24"/>
          <w:lang w:val="es-ES_tradnl"/>
        </w:rPr>
        <w:t>i se dejare sin efecto la orden, la fecha y razón para dejarla sin efecto.</w:t>
      </w:r>
    </w:p>
    <w:p w14:paraId="539AEFC3" w14:textId="726CA450" w:rsidR="00786E59" w:rsidRPr="00480C47" w:rsidRDefault="00660B80" w:rsidP="00786E59">
      <w:pPr>
        <w:spacing w:line="480" w:lineRule="auto"/>
        <w:ind w:firstLine="360"/>
        <w:jc w:val="both"/>
        <w:rPr>
          <w:rFonts w:ascii="Book Antiqua" w:hAnsi="Book Antiqua"/>
          <w:szCs w:val="24"/>
          <w:lang w:val="es-ES_tradnl"/>
        </w:rPr>
      </w:pPr>
      <w:r w:rsidRPr="00D7752E">
        <w:rPr>
          <w:rFonts w:ascii="Book Antiqua" w:hAnsi="Book Antiqua"/>
          <w:szCs w:val="24"/>
          <w:lang w:val="es-ES_tradnl"/>
        </w:rPr>
        <w:t>Artículo</w:t>
      </w:r>
      <w:r w:rsidR="00DE6A44" w:rsidRPr="00D7752E">
        <w:rPr>
          <w:rFonts w:ascii="Book Antiqua" w:hAnsi="Book Antiqua"/>
          <w:szCs w:val="24"/>
          <w:lang w:val="es-ES_tradnl"/>
        </w:rPr>
        <w:t xml:space="preserve"> 4</w:t>
      </w:r>
      <w:r w:rsidR="00085A9F" w:rsidRPr="00D7752E">
        <w:rPr>
          <w:rFonts w:ascii="Book Antiqua" w:hAnsi="Book Antiqua"/>
          <w:szCs w:val="24"/>
          <w:lang w:val="es-ES_tradnl"/>
        </w:rPr>
        <w:t>7</w:t>
      </w:r>
      <w:r w:rsidRPr="00D7752E">
        <w:rPr>
          <w:rFonts w:ascii="Book Antiqua" w:hAnsi="Book Antiqua"/>
          <w:szCs w:val="24"/>
          <w:lang w:val="es-ES_tradnl"/>
        </w:rPr>
        <w:t>.-</w:t>
      </w:r>
      <w:r w:rsidR="00EC3342" w:rsidRPr="00D7752E">
        <w:rPr>
          <w:rFonts w:ascii="Book Antiqua" w:hAnsi="Book Antiqua"/>
          <w:szCs w:val="24"/>
          <w:lang w:val="es-ES_tradnl"/>
        </w:rPr>
        <w:t xml:space="preserve"> </w:t>
      </w:r>
      <w:r w:rsidR="00786E59" w:rsidRPr="00D7752E">
        <w:rPr>
          <w:rFonts w:ascii="Book Antiqua" w:hAnsi="Book Antiqua"/>
          <w:szCs w:val="24"/>
          <w:lang w:val="es-ES_tradnl"/>
        </w:rPr>
        <w:t xml:space="preserve">Inclusión de </w:t>
      </w:r>
      <w:r w:rsidR="00DC51A4" w:rsidRPr="00D7752E">
        <w:rPr>
          <w:rFonts w:ascii="Book Antiqua" w:hAnsi="Book Antiqua"/>
          <w:szCs w:val="24"/>
          <w:lang w:val="es-ES_tradnl"/>
        </w:rPr>
        <w:t>ó</w:t>
      </w:r>
      <w:r w:rsidR="00786E59" w:rsidRPr="00D7752E">
        <w:rPr>
          <w:rFonts w:ascii="Book Antiqua" w:hAnsi="Book Antiqua"/>
          <w:szCs w:val="24"/>
          <w:lang w:val="es-ES_tradnl"/>
        </w:rPr>
        <w:t xml:space="preserve">rdenes de </w:t>
      </w:r>
      <w:r w:rsidR="00DC51A4" w:rsidRPr="00D7752E">
        <w:rPr>
          <w:rFonts w:ascii="Book Antiqua" w:hAnsi="Book Antiqua"/>
          <w:szCs w:val="24"/>
          <w:lang w:val="es-ES_tradnl"/>
        </w:rPr>
        <w:t>p</w:t>
      </w:r>
      <w:r w:rsidR="00786E59" w:rsidRPr="00D7752E">
        <w:rPr>
          <w:rFonts w:ascii="Book Antiqua" w:hAnsi="Book Antiqua"/>
          <w:szCs w:val="24"/>
          <w:lang w:val="es-ES_tradnl"/>
        </w:rPr>
        <w:t xml:space="preserve">rotección de </w:t>
      </w:r>
      <w:r w:rsidR="00DC51A4" w:rsidRPr="00D7752E">
        <w:rPr>
          <w:rFonts w:ascii="Book Antiqua" w:hAnsi="Book Antiqua"/>
          <w:szCs w:val="24"/>
          <w:lang w:val="es-ES_tradnl"/>
        </w:rPr>
        <w:t>o</w:t>
      </w:r>
      <w:r w:rsidR="00786E59" w:rsidRPr="00D7752E">
        <w:rPr>
          <w:rFonts w:ascii="Book Antiqua" w:hAnsi="Book Antiqua"/>
          <w:szCs w:val="24"/>
          <w:lang w:val="es-ES_tradnl"/>
        </w:rPr>
        <w:t xml:space="preserve">tros </w:t>
      </w:r>
      <w:r w:rsidR="00DC51A4" w:rsidRPr="00D7752E">
        <w:rPr>
          <w:rFonts w:ascii="Book Antiqua" w:hAnsi="Book Antiqua"/>
          <w:szCs w:val="24"/>
          <w:lang w:val="es-ES_tradnl"/>
        </w:rPr>
        <w:t>e</w:t>
      </w:r>
      <w:r w:rsidR="00786E59" w:rsidRPr="00D7752E">
        <w:rPr>
          <w:rFonts w:ascii="Book Antiqua" w:hAnsi="Book Antiqua"/>
          <w:szCs w:val="24"/>
          <w:lang w:val="es-ES_tradnl"/>
        </w:rPr>
        <w:t xml:space="preserve">stados, </w:t>
      </w:r>
      <w:r w:rsidR="00DC51A4" w:rsidRPr="00D7752E">
        <w:rPr>
          <w:rFonts w:ascii="Book Antiqua" w:hAnsi="Book Antiqua"/>
          <w:szCs w:val="24"/>
          <w:lang w:val="es-ES_tradnl"/>
        </w:rPr>
        <w:t>t</w:t>
      </w:r>
      <w:r w:rsidR="00786E59" w:rsidRPr="00D7752E">
        <w:rPr>
          <w:rFonts w:ascii="Book Antiqua" w:hAnsi="Book Antiqua"/>
          <w:szCs w:val="24"/>
          <w:lang w:val="es-ES_tradnl"/>
        </w:rPr>
        <w:t xml:space="preserve">erritorios y </w:t>
      </w:r>
      <w:r w:rsidR="00DC51A4" w:rsidRPr="00D7752E">
        <w:rPr>
          <w:rFonts w:ascii="Book Antiqua" w:hAnsi="Book Antiqua"/>
          <w:szCs w:val="24"/>
          <w:lang w:val="es-ES_tradnl"/>
        </w:rPr>
        <w:t>t</w:t>
      </w:r>
      <w:r w:rsidR="00786E59" w:rsidRPr="00D7752E">
        <w:rPr>
          <w:rFonts w:ascii="Book Antiqua" w:hAnsi="Book Antiqua"/>
          <w:szCs w:val="24"/>
          <w:lang w:val="es-ES_tradnl"/>
        </w:rPr>
        <w:t>ribus</w:t>
      </w:r>
      <w:r w:rsidR="00786E59" w:rsidRPr="00480C47">
        <w:rPr>
          <w:rFonts w:ascii="Book Antiqua" w:hAnsi="Book Antiqua"/>
          <w:szCs w:val="24"/>
          <w:lang w:val="es-ES_tradnl"/>
        </w:rPr>
        <w:t xml:space="preserve"> en el </w:t>
      </w:r>
      <w:r w:rsidR="00DC51A4" w:rsidRPr="00480C47">
        <w:rPr>
          <w:rFonts w:ascii="Book Antiqua" w:hAnsi="Book Antiqua"/>
          <w:szCs w:val="24"/>
          <w:lang w:val="es-ES_tradnl"/>
        </w:rPr>
        <w:t>a</w:t>
      </w:r>
      <w:r w:rsidR="00786E59" w:rsidRPr="00480C47">
        <w:rPr>
          <w:rFonts w:ascii="Book Antiqua" w:hAnsi="Book Antiqua"/>
          <w:szCs w:val="24"/>
          <w:lang w:val="es-ES_tradnl"/>
        </w:rPr>
        <w:t xml:space="preserve">rchivo </w:t>
      </w:r>
      <w:r w:rsidR="00DC51A4" w:rsidRPr="00480C47">
        <w:rPr>
          <w:rFonts w:ascii="Book Antiqua" w:hAnsi="Book Antiqua"/>
          <w:szCs w:val="24"/>
          <w:lang w:val="es-ES_tradnl"/>
        </w:rPr>
        <w:t>e</w:t>
      </w:r>
      <w:r w:rsidR="00786E59" w:rsidRPr="00480C47">
        <w:rPr>
          <w:rFonts w:ascii="Book Antiqua" w:hAnsi="Book Antiqua"/>
          <w:szCs w:val="24"/>
          <w:lang w:val="es-ES_tradnl"/>
        </w:rPr>
        <w:t xml:space="preserve">lectrónico. </w:t>
      </w:r>
    </w:p>
    <w:p w14:paraId="79ECE42D" w14:textId="3FBA1D87" w:rsidR="00786E59" w:rsidRPr="00480C47" w:rsidRDefault="00786E59" w:rsidP="0062209E">
      <w:pPr>
        <w:numPr>
          <w:ilvl w:val="1"/>
          <w:numId w:val="26"/>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Cualquier orden de protección debidamente emitida por un tribunal de otro estado, tribu o territorio de los Estados Unidos, recibirá entera fe y crédito en los tribunales de Puerto Rico y será puesta en vigor, como si hubiese sido emitida por un tribunal de esta jurisdicción, siempre que se haya cumplido con los requisitos del debido proceso de ley, al momento de expedir y notificar dicha orden;</w:t>
      </w:r>
    </w:p>
    <w:p w14:paraId="0FFA9879" w14:textId="602E678B" w:rsidR="00786E59" w:rsidRPr="00480C47" w:rsidRDefault="00336868" w:rsidP="0062209E">
      <w:pPr>
        <w:numPr>
          <w:ilvl w:val="1"/>
          <w:numId w:val="26"/>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lastRenderedPageBreak/>
        <w:t>U</w:t>
      </w:r>
      <w:r w:rsidR="00786E59" w:rsidRPr="00480C47">
        <w:rPr>
          <w:rFonts w:ascii="Book Antiqua" w:hAnsi="Book Antiqua"/>
          <w:szCs w:val="24"/>
          <w:lang w:val="es-ES_tradnl"/>
        </w:rPr>
        <w:t xml:space="preserve">na persona que haya obtenido una orden de protección debidamente emitida en otro estado, tribu o territorio de los Estados Unidos, podrá solicitar que </w:t>
      </w:r>
      <w:r w:rsidR="00F15028">
        <w:rPr>
          <w:rFonts w:ascii="Book Antiqua" w:hAnsi="Book Antiqua"/>
          <w:szCs w:val="24"/>
          <w:lang w:val="es-ES_tradnl"/>
        </w:rPr>
        <w:t>e</w:t>
      </w:r>
      <w:r w:rsidR="00786E59" w:rsidRPr="00480C47">
        <w:rPr>
          <w:rFonts w:ascii="Book Antiqua" w:hAnsi="Book Antiqua"/>
          <w:szCs w:val="24"/>
          <w:lang w:val="es-ES_tradnl"/>
        </w:rPr>
        <w:t xml:space="preserve">sta sea incluida en el archivo electrónico, presentado una copia certificada de dicha orden en la secretaria de cualquier tribunal de Puerto Rico, sin costo alguno. </w:t>
      </w:r>
      <w:r w:rsidR="0028280C" w:rsidRPr="00480C47">
        <w:rPr>
          <w:rFonts w:ascii="Book Antiqua" w:hAnsi="Book Antiqua"/>
          <w:szCs w:val="24"/>
          <w:lang w:val="es-ES_tradnl"/>
        </w:rPr>
        <w:t xml:space="preserve"> </w:t>
      </w:r>
      <w:r w:rsidR="005A6256" w:rsidRPr="00480C47">
        <w:rPr>
          <w:rFonts w:ascii="Book Antiqua" w:hAnsi="Book Antiqua"/>
          <w:szCs w:val="24"/>
          <w:lang w:val="es-ES_tradnl"/>
        </w:rPr>
        <w:t xml:space="preserve"> </w:t>
      </w:r>
      <w:r w:rsidR="00786E59" w:rsidRPr="00480C47">
        <w:rPr>
          <w:rFonts w:ascii="Book Antiqua" w:hAnsi="Book Antiqua"/>
          <w:szCs w:val="24"/>
          <w:lang w:val="es-ES_tradnl"/>
        </w:rPr>
        <w:t xml:space="preserve">Cuando tal orden aparezca auténtica de su faz, tendrá una presunción de validez y podrá ser puesta en vigor, aunque la misma no haya sido presentada ante la secretaría de un tribunal en Puerto Rico; </w:t>
      </w:r>
    </w:p>
    <w:p w14:paraId="1BB812D5" w14:textId="517805B1" w:rsidR="00786E59" w:rsidRPr="00480C47" w:rsidRDefault="00336868" w:rsidP="0062209E">
      <w:pPr>
        <w:numPr>
          <w:ilvl w:val="1"/>
          <w:numId w:val="26"/>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L</w:t>
      </w:r>
      <w:r w:rsidR="00786E59" w:rsidRPr="00480C47">
        <w:rPr>
          <w:rFonts w:ascii="Book Antiqua" w:hAnsi="Book Antiqua"/>
          <w:szCs w:val="24"/>
          <w:lang w:val="es-ES_tradnl"/>
        </w:rPr>
        <w:t xml:space="preserve">os agentes del orden público </w:t>
      </w:r>
      <w:r w:rsidR="005410F9" w:rsidRPr="00480C47">
        <w:rPr>
          <w:rFonts w:ascii="Book Antiqua" w:hAnsi="Book Antiqua"/>
          <w:szCs w:val="24"/>
          <w:lang w:val="es-ES_tradnl"/>
        </w:rPr>
        <w:t xml:space="preserve">considerarán </w:t>
      </w:r>
      <w:r w:rsidR="00786E59" w:rsidRPr="00480C47">
        <w:rPr>
          <w:rFonts w:ascii="Book Antiqua" w:hAnsi="Book Antiqua"/>
          <w:szCs w:val="24"/>
          <w:lang w:val="es-ES_tradnl"/>
        </w:rPr>
        <w:t>una orden de protección debidamente emitida por un tribunal de otro estado, tribu o territorio de los Estados Unidos, como un documento válido y legal, y deberán realizar un arresto por una violación a dicha orden de protección, en la misma forma que se haría por una violación a una orden de protección emitida por un tribunal de Puerto Rico, al amparo de este Códig</w:t>
      </w:r>
      <w:r w:rsidR="00E11203">
        <w:rPr>
          <w:rFonts w:ascii="Book Antiqua" w:hAnsi="Book Antiqua"/>
          <w:szCs w:val="24"/>
          <w:lang w:val="es-ES_tradnl"/>
        </w:rPr>
        <w:t>o y la ley contra el acecho aprobada a esos fines</w:t>
      </w:r>
      <w:r w:rsidR="00786E59" w:rsidRPr="00480C47">
        <w:rPr>
          <w:rFonts w:ascii="Book Antiqua" w:hAnsi="Book Antiqua"/>
          <w:szCs w:val="24"/>
          <w:lang w:val="es-ES_tradnl"/>
        </w:rPr>
        <w:t xml:space="preserve">; </w:t>
      </w:r>
    </w:p>
    <w:p w14:paraId="7FB723AE" w14:textId="56C7F6E0" w:rsidR="00786E59" w:rsidRPr="00480C47" w:rsidRDefault="0070309D" w:rsidP="0062209E">
      <w:pPr>
        <w:numPr>
          <w:ilvl w:val="1"/>
          <w:numId w:val="26"/>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C</w:t>
      </w:r>
      <w:r w:rsidR="00786E59" w:rsidRPr="00480C47">
        <w:rPr>
          <w:rFonts w:ascii="Book Antiqua" w:hAnsi="Book Antiqua"/>
          <w:szCs w:val="24"/>
          <w:lang w:val="es-ES_tradnl"/>
        </w:rPr>
        <w:t>ualquier violación a una orden de protección debidamente emitida por un tribunal de otro estado, tribu o territorio de los Estados Unidos, recibirá el mismo tratamiento previsto en caso de violaciones a órdenes de protección relacionadas con actos de violencia doméstica</w:t>
      </w:r>
      <w:r w:rsidR="00E11203">
        <w:rPr>
          <w:rFonts w:ascii="Book Antiqua" w:hAnsi="Book Antiqua"/>
          <w:szCs w:val="24"/>
          <w:lang w:val="es-ES_tradnl"/>
        </w:rPr>
        <w:t xml:space="preserve"> y acecho</w:t>
      </w:r>
      <w:r w:rsidR="003F6A23" w:rsidRPr="00480C47">
        <w:rPr>
          <w:rFonts w:ascii="Book Antiqua" w:hAnsi="Book Antiqua"/>
          <w:szCs w:val="24"/>
          <w:lang w:val="es-ES_tradnl"/>
        </w:rPr>
        <w:t>, según tipificados en este Código</w:t>
      </w:r>
      <w:r w:rsidR="00C46AE3">
        <w:rPr>
          <w:rFonts w:ascii="Book Antiqua" w:hAnsi="Book Antiqua"/>
          <w:szCs w:val="24"/>
          <w:lang w:val="es-ES_tradnl"/>
        </w:rPr>
        <w:t xml:space="preserve"> y la ley contra el acecho aprobada a esos fines</w:t>
      </w:r>
      <w:r w:rsidR="00786E59" w:rsidRPr="00480C47">
        <w:rPr>
          <w:rFonts w:ascii="Book Antiqua" w:hAnsi="Book Antiqua"/>
          <w:szCs w:val="24"/>
          <w:lang w:val="es-ES_tradnl"/>
        </w:rPr>
        <w:t xml:space="preserve">; </w:t>
      </w:r>
    </w:p>
    <w:p w14:paraId="2FE0D428" w14:textId="7DC286F5" w:rsidR="00786E59" w:rsidRPr="00480C47" w:rsidRDefault="00E93EFA" w:rsidP="0062209E">
      <w:pPr>
        <w:numPr>
          <w:ilvl w:val="1"/>
          <w:numId w:val="26"/>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C</w:t>
      </w:r>
      <w:r w:rsidR="00786E59" w:rsidRPr="00480C47">
        <w:rPr>
          <w:rFonts w:ascii="Book Antiqua" w:hAnsi="Book Antiqua"/>
          <w:szCs w:val="24"/>
          <w:lang w:val="es-ES_tradnl"/>
        </w:rPr>
        <w:t xml:space="preserve">ualquier disposición sobre la custodia de un menor, incluida en </w:t>
      </w:r>
      <w:r w:rsidR="00D07872" w:rsidRPr="00480C47">
        <w:rPr>
          <w:rFonts w:ascii="Book Antiqua" w:hAnsi="Book Antiqua"/>
          <w:szCs w:val="24"/>
          <w:lang w:val="es-ES_tradnl"/>
        </w:rPr>
        <w:t xml:space="preserve">una </w:t>
      </w:r>
      <w:r w:rsidR="00786E59" w:rsidRPr="00480C47">
        <w:rPr>
          <w:rFonts w:ascii="Book Antiqua" w:hAnsi="Book Antiqua"/>
          <w:szCs w:val="24"/>
          <w:lang w:val="es-ES_tradnl"/>
        </w:rPr>
        <w:t xml:space="preserve">orden de protección debidamente emitida por un tribunal de otro estado, tribu o territorio de los Estados Unidos, será puesta en vigor en esta jurisdicción, si cumple con las </w:t>
      </w:r>
      <w:r w:rsidR="00A821D4" w:rsidRPr="00480C47">
        <w:rPr>
          <w:rFonts w:ascii="Book Antiqua" w:hAnsi="Book Antiqua"/>
          <w:szCs w:val="24"/>
          <w:lang w:val="es-ES_tradnl"/>
        </w:rPr>
        <w:t>l</w:t>
      </w:r>
      <w:r w:rsidR="00786E59" w:rsidRPr="00480C47">
        <w:rPr>
          <w:rFonts w:ascii="Book Antiqua" w:hAnsi="Book Antiqua"/>
          <w:szCs w:val="24"/>
          <w:lang w:val="es-ES_tradnl"/>
        </w:rPr>
        <w:t xml:space="preserve">eyes estatales o federales sobre custodia de menores, </w:t>
      </w:r>
      <w:r w:rsidR="00A821D4" w:rsidRPr="00480C47">
        <w:rPr>
          <w:rFonts w:ascii="Book Antiqua" w:hAnsi="Book Antiqua"/>
          <w:szCs w:val="24"/>
          <w:lang w:val="es-ES_tradnl"/>
        </w:rPr>
        <w:t xml:space="preserve">en especial </w:t>
      </w:r>
      <w:r w:rsidR="00786E59" w:rsidRPr="00480C47">
        <w:rPr>
          <w:rFonts w:ascii="Book Antiqua" w:hAnsi="Book Antiqua"/>
          <w:szCs w:val="24"/>
          <w:lang w:val="es-ES_tradnl"/>
        </w:rPr>
        <w:t xml:space="preserve">la Ley Pública </w:t>
      </w:r>
      <w:r w:rsidR="00786E59" w:rsidRPr="00480C47">
        <w:rPr>
          <w:rFonts w:ascii="Book Antiqua" w:hAnsi="Book Antiqua"/>
          <w:szCs w:val="24"/>
          <w:lang w:val="es-ES_tradnl"/>
        </w:rPr>
        <w:lastRenderedPageBreak/>
        <w:t>96-611, de 28 de diciembre de 1980, según enmendada, conocida como “Federal Parental Kidnaping Prevention Act”</w:t>
      </w:r>
      <w:r w:rsidR="00A821D4" w:rsidRPr="00480C47">
        <w:rPr>
          <w:rFonts w:ascii="Book Antiqua" w:hAnsi="Book Antiqua"/>
          <w:szCs w:val="24"/>
          <w:lang w:val="es-ES_tradnl"/>
        </w:rPr>
        <w:t>, vigente al momento de la aprobación de este Código</w:t>
      </w:r>
      <w:r w:rsidR="00786E59" w:rsidRPr="00480C47">
        <w:rPr>
          <w:rFonts w:ascii="Book Antiqua" w:hAnsi="Book Antiqua"/>
          <w:szCs w:val="24"/>
          <w:lang w:val="es-ES_tradnl"/>
        </w:rPr>
        <w:t>.</w:t>
      </w:r>
    </w:p>
    <w:p w14:paraId="5F37C571" w14:textId="340DB83F" w:rsidR="00786E59" w:rsidRPr="00480C47" w:rsidRDefault="00FB5B09" w:rsidP="00786E59">
      <w:pPr>
        <w:spacing w:line="480" w:lineRule="auto"/>
        <w:ind w:firstLine="360"/>
        <w:jc w:val="both"/>
        <w:rPr>
          <w:rFonts w:ascii="Book Antiqua" w:hAnsi="Book Antiqua"/>
          <w:szCs w:val="24"/>
          <w:lang w:val="es-ES_tradnl"/>
        </w:rPr>
      </w:pPr>
      <w:r w:rsidRPr="00D7752E">
        <w:rPr>
          <w:rFonts w:ascii="Book Antiqua" w:hAnsi="Book Antiqua"/>
          <w:szCs w:val="24"/>
          <w:lang w:val="es-ES_tradnl"/>
        </w:rPr>
        <w:t>Artículo</w:t>
      </w:r>
      <w:r w:rsidR="00DE6A44" w:rsidRPr="00D7752E">
        <w:rPr>
          <w:rFonts w:ascii="Book Antiqua" w:hAnsi="Book Antiqua"/>
          <w:szCs w:val="24"/>
          <w:lang w:val="es-ES_tradnl"/>
        </w:rPr>
        <w:t xml:space="preserve"> 4</w:t>
      </w:r>
      <w:r w:rsidR="00085A9F" w:rsidRPr="00D7752E">
        <w:rPr>
          <w:rFonts w:ascii="Book Antiqua" w:hAnsi="Book Antiqua"/>
          <w:szCs w:val="24"/>
          <w:lang w:val="es-ES_tradnl"/>
        </w:rPr>
        <w:t>8</w:t>
      </w:r>
      <w:r w:rsidR="00660B80" w:rsidRPr="00D7752E">
        <w:rPr>
          <w:rFonts w:ascii="Book Antiqua" w:hAnsi="Book Antiqua"/>
          <w:szCs w:val="24"/>
          <w:lang w:val="es-ES_tradnl"/>
        </w:rPr>
        <w:t>.-</w:t>
      </w:r>
      <w:r w:rsidR="00822438" w:rsidRPr="00D7752E">
        <w:rPr>
          <w:rFonts w:ascii="Book Antiqua" w:hAnsi="Book Antiqua"/>
          <w:szCs w:val="24"/>
          <w:lang w:val="es-ES_tradnl"/>
        </w:rPr>
        <w:t xml:space="preserve"> </w:t>
      </w:r>
      <w:r w:rsidR="00786E59" w:rsidRPr="00D7752E">
        <w:rPr>
          <w:rFonts w:ascii="Book Antiqua" w:hAnsi="Book Antiqua"/>
          <w:szCs w:val="24"/>
          <w:lang w:val="es-ES_tradnl"/>
        </w:rPr>
        <w:t xml:space="preserve">Procedimiento para </w:t>
      </w:r>
      <w:r w:rsidR="004B7580" w:rsidRPr="00D7752E">
        <w:rPr>
          <w:rFonts w:ascii="Book Antiqua" w:hAnsi="Book Antiqua"/>
          <w:szCs w:val="24"/>
          <w:lang w:val="es-ES_tradnl"/>
        </w:rPr>
        <w:t>t</w:t>
      </w:r>
      <w:r w:rsidR="00786E59" w:rsidRPr="00D7752E">
        <w:rPr>
          <w:rFonts w:ascii="Book Antiqua" w:hAnsi="Book Antiqua"/>
          <w:szCs w:val="24"/>
          <w:lang w:val="es-ES_tradnl"/>
        </w:rPr>
        <w:t xml:space="preserve">ransmitir la </w:t>
      </w:r>
      <w:r w:rsidR="004B7580" w:rsidRPr="00D7752E">
        <w:rPr>
          <w:rFonts w:ascii="Book Antiqua" w:hAnsi="Book Antiqua"/>
          <w:szCs w:val="24"/>
          <w:lang w:val="es-ES_tradnl"/>
        </w:rPr>
        <w:t>o</w:t>
      </w:r>
      <w:r w:rsidR="00786E59" w:rsidRPr="00D7752E">
        <w:rPr>
          <w:rFonts w:ascii="Book Antiqua" w:hAnsi="Book Antiqua"/>
          <w:szCs w:val="24"/>
          <w:lang w:val="es-ES_tradnl"/>
        </w:rPr>
        <w:t xml:space="preserve">rden de </w:t>
      </w:r>
      <w:r w:rsidR="004B7580" w:rsidRPr="00D7752E">
        <w:rPr>
          <w:rFonts w:ascii="Book Antiqua" w:hAnsi="Book Antiqua"/>
          <w:szCs w:val="24"/>
          <w:lang w:val="es-ES_tradnl"/>
        </w:rPr>
        <w:t>p</w:t>
      </w:r>
      <w:r w:rsidR="00786E59" w:rsidRPr="00D7752E">
        <w:rPr>
          <w:rFonts w:ascii="Book Antiqua" w:hAnsi="Book Antiqua"/>
          <w:szCs w:val="24"/>
          <w:lang w:val="es-ES_tradnl"/>
        </w:rPr>
        <w:t xml:space="preserve">rotección en el </w:t>
      </w:r>
      <w:r w:rsidR="004B7580" w:rsidRPr="00D7752E">
        <w:rPr>
          <w:rFonts w:ascii="Book Antiqua" w:hAnsi="Book Antiqua"/>
          <w:szCs w:val="24"/>
          <w:lang w:val="es-ES_tradnl"/>
        </w:rPr>
        <w:t>a</w:t>
      </w:r>
      <w:r w:rsidR="00786E59" w:rsidRPr="00D7752E">
        <w:rPr>
          <w:rFonts w:ascii="Book Antiqua" w:hAnsi="Book Antiqua"/>
          <w:szCs w:val="24"/>
          <w:lang w:val="es-ES_tradnl"/>
        </w:rPr>
        <w:t>rchivo</w:t>
      </w:r>
      <w:r w:rsidR="00786E59" w:rsidRPr="00480C47">
        <w:rPr>
          <w:rFonts w:ascii="Book Antiqua" w:hAnsi="Book Antiqua"/>
          <w:szCs w:val="24"/>
          <w:lang w:val="es-ES_tradnl"/>
        </w:rPr>
        <w:t xml:space="preserve"> </w:t>
      </w:r>
      <w:r w:rsidR="004B7580" w:rsidRPr="00480C47">
        <w:rPr>
          <w:rFonts w:ascii="Book Antiqua" w:hAnsi="Book Antiqua"/>
          <w:szCs w:val="24"/>
          <w:lang w:val="es-ES_tradnl"/>
        </w:rPr>
        <w:t>e</w:t>
      </w:r>
      <w:r w:rsidR="00786E59" w:rsidRPr="00480C47">
        <w:rPr>
          <w:rFonts w:ascii="Book Antiqua" w:hAnsi="Book Antiqua"/>
          <w:szCs w:val="24"/>
          <w:lang w:val="es-ES_tradnl"/>
        </w:rPr>
        <w:t xml:space="preserve">lectrónico. </w:t>
      </w:r>
    </w:p>
    <w:p w14:paraId="799E61C1" w14:textId="6B670688" w:rsidR="00786E59" w:rsidRPr="00480C47" w:rsidRDefault="00786E59" w:rsidP="0062209E">
      <w:pPr>
        <w:numPr>
          <w:ilvl w:val="2"/>
          <w:numId w:val="27"/>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La secretaría del tribunal que emitió la orden, o aqu</w:t>
      </w:r>
      <w:r w:rsidR="00822438" w:rsidRPr="00480C47">
        <w:rPr>
          <w:rFonts w:ascii="Book Antiqua" w:hAnsi="Book Antiqua"/>
          <w:szCs w:val="24"/>
          <w:lang w:val="es-ES_tradnl"/>
        </w:rPr>
        <w:t>e</w:t>
      </w:r>
      <w:r w:rsidRPr="00480C47">
        <w:rPr>
          <w:rFonts w:ascii="Book Antiqua" w:hAnsi="Book Antiqua"/>
          <w:szCs w:val="24"/>
          <w:lang w:val="es-ES_tradnl"/>
        </w:rPr>
        <w:t>lla donde se haya presentado una orden de protección de algún otro tribunal de un estado, tribu o territorio de los Estados Unidos, enviará copia de la orden de protección a la comandancia correspondiente del Negociado d</w:t>
      </w:r>
      <w:r w:rsidR="005A6256" w:rsidRPr="00480C47">
        <w:rPr>
          <w:rFonts w:ascii="Book Antiqua" w:hAnsi="Book Antiqua"/>
          <w:szCs w:val="24"/>
          <w:lang w:val="es-ES_tradnl"/>
        </w:rPr>
        <w:t>e</w:t>
      </w:r>
      <w:r w:rsidRPr="00480C47">
        <w:rPr>
          <w:rFonts w:ascii="Book Antiqua" w:hAnsi="Book Antiqua"/>
          <w:szCs w:val="24"/>
          <w:lang w:val="es-ES_tradnl"/>
        </w:rPr>
        <w:t xml:space="preserve"> Policía, dentro de las siguientes veinticuatro (24) horas en que la misma fue presentada o emitida, según sea el caso; </w:t>
      </w:r>
    </w:p>
    <w:p w14:paraId="4C1923EC" w14:textId="2C73CCA1" w:rsidR="00786E59" w:rsidRPr="00480C47" w:rsidRDefault="00822438" w:rsidP="0062209E">
      <w:pPr>
        <w:numPr>
          <w:ilvl w:val="2"/>
          <w:numId w:val="27"/>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 xml:space="preserve">El </w:t>
      </w:r>
      <w:r w:rsidR="00786E59" w:rsidRPr="00480C47">
        <w:rPr>
          <w:rFonts w:ascii="Book Antiqua" w:hAnsi="Book Antiqua"/>
          <w:szCs w:val="24"/>
          <w:lang w:val="es-ES_tradnl"/>
        </w:rPr>
        <w:t xml:space="preserve">Negociado de la Policía </w:t>
      </w:r>
      <w:r w:rsidRPr="00480C47">
        <w:rPr>
          <w:rFonts w:ascii="Book Antiqua" w:hAnsi="Book Antiqua"/>
          <w:szCs w:val="24"/>
          <w:lang w:val="es-ES_tradnl"/>
        </w:rPr>
        <w:t xml:space="preserve">procesará </w:t>
      </w:r>
      <w:r w:rsidR="00786E59" w:rsidRPr="00480C47">
        <w:rPr>
          <w:rFonts w:ascii="Book Antiqua" w:hAnsi="Book Antiqua"/>
          <w:szCs w:val="24"/>
          <w:lang w:val="es-ES_tradnl"/>
        </w:rPr>
        <w:t>la información provista en la orden de protección, en el archivo electrónico y en</w:t>
      </w:r>
      <w:r w:rsidR="004C2B31" w:rsidRPr="00480C47">
        <w:rPr>
          <w:rFonts w:ascii="Book Antiqua" w:hAnsi="Book Antiqua"/>
          <w:szCs w:val="24"/>
          <w:lang w:val="es-ES_tradnl"/>
        </w:rPr>
        <w:t xml:space="preserve"> los sistemas de información establecidos por el gobierno federal, siendo</w:t>
      </w:r>
      <w:r w:rsidR="00786E59" w:rsidRPr="00480C47">
        <w:rPr>
          <w:rFonts w:ascii="Book Antiqua" w:hAnsi="Book Antiqua"/>
          <w:szCs w:val="24"/>
          <w:lang w:val="es-ES_tradnl"/>
        </w:rPr>
        <w:t xml:space="preserve"> el “National Crime Information Center Protection Order File” (NCIC POF)</w:t>
      </w:r>
      <w:r w:rsidR="004C2B31" w:rsidRPr="00480C47">
        <w:rPr>
          <w:rFonts w:ascii="Book Antiqua" w:hAnsi="Book Antiqua"/>
          <w:szCs w:val="24"/>
          <w:lang w:val="es-ES_tradnl"/>
        </w:rPr>
        <w:t xml:space="preserve"> el sistema establecido al momento de la aprobación de este Código</w:t>
      </w:r>
      <w:r w:rsidR="00786E59" w:rsidRPr="00480C47">
        <w:rPr>
          <w:rFonts w:ascii="Book Antiqua" w:hAnsi="Book Antiqua"/>
          <w:szCs w:val="24"/>
          <w:lang w:val="es-ES_tradnl"/>
        </w:rPr>
        <w:t>, dentro de las ocho (8) horas siguientes al recibo de la misma y diligenciar</w:t>
      </w:r>
      <w:r w:rsidR="00D07872" w:rsidRPr="00480C47">
        <w:rPr>
          <w:rFonts w:ascii="Book Antiqua" w:hAnsi="Book Antiqua"/>
          <w:szCs w:val="24"/>
          <w:lang w:val="es-ES_tradnl"/>
        </w:rPr>
        <w:t>á</w:t>
      </w:r>
      <w:r w:rsidR="00786E59" w:rsidRPr="00480C47">
        <w:rPr>
          <w:rFonts w:ascii="Book Antiqua" w:hAnsi="Book Antiqua"/>
          <w:szCs w:val="24"/>
          <w:lang w:val="es-ES_tradnl"/>
        </w:rPr>
        <w:t xml:space="preserve"> la orden según dispone este Código</w:t>
      </w:r>
      <w:r w:rsidR="008E3DAF">
        <w:rPr>
          <w:rFonts w:ascii="Book Antiqua" w:hAnsi="Book Antiqua"/>
          <w:szCs w:val="24"/>
          <w:lang w:val="es-ES_tradnl"/>
        </w:rPr>
        <w:t xml:space="preserve"> y la ley contra el acecho aprobada a esos fines</w:t>
      </w:r>
      <w:r w:rsidR="00786E59" w:rsidRPr="00480C47">
        <w:rPr>
          <w:rFonts w:ascii="Book Antiqua" w:hAnsi="Book Antiqua"/>
          <w:szCs w:val="24"/>
          <w:lang w:val="es-ES_tradnl"/>
        </w:rPr>
        <w:t xml:space="preserve">; </w:t>
      </w:r>
    </w:p>
    <w:p w14:paraId="7B83E37B" w14:textId="5E9C5122" w:rsidR="00786E59" w:rsidRPr="00480C47" w:rsidRDefault="00BC2887" w:rsidP="0062209E">
      <w:pPr>
        <w:numPr>
          <w:ilvl w:val="2"/>
          <w:numId w:val="27"/>
        </w:numPr>
        <w:spacing w:line="480" w:lineRule="auto"/>
        <w:ind w:left="720" w:hanging="360"/>
        <w:jc w:val="both"/>
        <w:rPr>
          <w:rFonts w:ascii="Book Antiqua" w:hAnsi="Book Antiqua"/>
          <w:szCs w:val="24"/>
          <w:lang w:val="es-ES_tradnl"/>
        </w:rPr>
      </w:pPr>
      <w:r w:rsidRPr="00480C47">
        <w:rPr>
          <w:rFonts w:ascii="Book Antiqua" w:hAnsi="Book Antiqua"/>
          <w:szCs w:val="24"/>
          <w:lang w:val="es-ES_tradnl"/>
        </w:rPr>
        <w:t xml:space="preserve">Se </w:t>
      </w:r>
      <w:r w:rsidR="00786E59" w:rsidRPr="00480C47">
        <w:rPr>
          <w:rFonts w:ascii="Book Antiqua" w:hAnsi="Book Antiqua"/>
          <w:szCs w:val="24"/>
          <w:lang w:val="es-ES_tradnl"/>
        </w:rPr>
        <w:t>faculta a los organismos gubernamentales a que, en coordinación con el Negociado de la Policía, establezcan las reglamentaciones y procedimientos necesarios para la impl</w:t>
      </w:r>
      <w:r w:rsidR="00F24E54" w:rsidRPr="00480C47">
        <w:rPr>
          <w:rFonts w:ascii="Book Antiqua" w:hAnsi="Book Antiqua"/>
          <w:szCs w:val="24"/>
          <w:lang w:val="es-ES_tradnl"/>
        </w:rPr>
        <w:t>emen</w:t>
      </w:r>
      <w:r w:rsidR="00786E59" w:rsidRPr="00480C47">
        <w:rPr>
          <w:rFonts w:ascii="Book Antiqua" w:hAnsi="Book Antiqua"/>
          <w:szCs w:val="24"/>
          <w:lang w:val="es-ES_tradnl"/>
        </w:rPr>
        <w:t xml:space="preserve">tación de este </w:t>
      </w:r>
      <w:r w:rsidR="004C2B31" w:rsidRPr="00480C47">
        <w:rPr>
          <w:rFonts w:ascii="Book Antiqua" w:hAnsi="Book Antiqua"/>
          <w:szCs w:val="24"/>
          <w:lang w:val="es-ES_tradnl"/>
        </w:rPr>
        <w:t>a</w:t>
      </w:r>
      <w:r w:rsidR="00786E59" w:rsidRPr="00480C47">
        <w:rPr>
          <w:rFonts w:ascii="Book Antiqua" w:hAnsi="Book Antiqua"/>
          <w:szCs w:val="24"/>
          <w:lang w:val="es-ES_tradnl"/>
        </w:rPr>
        <w:t xml:space="preserve">rchivo </w:t>
      </w:r>
      <w:r w:rsidR="004C2B31" w:rsidRPr="00480C47">
        <w:rPr>
          <w:rFonts w:ascii="Book Antiqua" w:hAnsi="Book Antiqua"/>
          <w:szCs w:val="24"/>
          <w:lang w:val="es-ES_tradnl"/>
        </w:rPr>
        <w:t>e</w:t>
      </w:r>
      <w:r w:rsidR="00786E59" w:rsidRPr="00480C47">
        <w:rPr>
          <w:rFonts w:ascii="Book Antiqua" w:hAnsi="Book Antiqua"/>
          <w:szCs w:val="24"/>
          <w:lang w:val="es-ES_tradnl"/>
        </w:rPr>
        <w:t>lectrónico, de conformidad con</w:t>
      </w:r>
      <w:r w:rsidRPr="00480C47">
        <w:rPr>
          <w:rFonts w:ascii="Book Antiqua" w:hAnsi="Book Antiqua"/>
          <w:szCs w:val="24"/>
          <w:lang w:val="es-ES_tradnl"/>
        </w:rPr>
        <w:t xml:space="preserve"> los procedimientos administrativos establecidos mediante ley y reglamento, </w:t>
      </w:r>
      <w:r w:rsidR="008311F6" w:rsidRPr="00480C47">
        <w:rPr>
          <w:rFonts w:ascii="Book Antiqua" w:hAnsi="Book Antiqua"/>
          <w:szCs w:val="24"/>
          <w:lang w:val="es-ES_tradnl"/>
        </w:rPr>
        <w:t>en especial</w:t>
      </w:r>
      <w:r w:rsidR="00786E59" w:rsidRPr="00480C47">
        <w:rPr>
          <w:rFonts w:ascii="Book Antiqua" w:hAnsi="Book Antiqua"/>
          <w:szCs w:val="24"/>
          <w:lang w:val="es-ES_tradnl"/>
        </w:rPr>
        <w:t xml:space="preserve"> la Ley 38-2017, según enmendada, conocida como “Ley de Procedimiento </w:t>
      </w:r>
      <w:r w:rsidR="00786E59" w:rsidRPr="00480C47">
        <w:rPr>
          <w:rFonts w:ascii="Book Antiqua" w:hAnsi="Book Antiqua"/>
          <w:szCs w:val="24"/>
          <w:lang w:val="es-ES_tradnl"/>
        </w:rPr>
        <w:lastRenderedPageBreak/>
        <w:t xml:space="preserve">Administrativo Uniforme del Gobierno de Puerto Rico”, </w:t>
      </w:r>
      <w:r w:rsidR="008311F6" w:rsidRPr="00480C47">
        <w:rPr>
          <w:rFonts w:ascii="Book Antiqua" w:hAnsi="Book Antiqua"/>
          <w:szCs w:val="24"/>
          <w:lang w:val="es-ES_tradnl"/>
        </w:rPr>
        <w:t xml:space="preserve">vigente a la fecha de aprobación de este Código, </w:t>
      </w:r>
      <w:r w:rsidR="00786E59" w:rsidRPr="00480C47">
        <w:rPr>
          <w:rFonts w:ascii="Book Antiqua" w:hAnsi="Book Antiqua"/>
          <w:szCs w:val="24"/>
          <w:lang w:val="es-ES_tradnl"/>
        </w:rPr>
        <w:t>los que incluirán lo pertinente a la disposición de los datos, por razón de haber expirado alguna orden de protección.</w:t>
      </w:r>
    </w:p>
    <w:p w14:paraId="0DBAE238" w14:textId="1E51BE53" w:rsidR="00786E59" w:rsidRPr="00D7752E" w:rsidRDefault="00146B91" w:rsidP="00786E59">
      <w:pPr>
        <w:spacing w:line="480" w:lineRule="auto"/>
        <w:ind w:firstLine="360"/>
        <w:jc w:val="both"/>
        <w:rPr>
          <w:rFonts w:ascii="Book Antiqua" w:hAnsi="Book Antiqua"/>
          <w:szCs w:val="24"/>
          <w:lang w:val="es-ES_tradnl"/>
        </w:rPr>
      </w:pPr>
      <w:r w:rsidRPr="00D7752E">
        <w:rPr>
          <w:rFonts w:ascii="Book Antiqua" w:hAnsi="Book Antiqua"/>
          <w:szCs w:val="24"/>
          <w:lang w:val="es-ES_tradnl"/>
        </w:rPr>
        <w:t>Artículo</w:t>
      </w:r>
      <w:r w:rsidR="00DE6A44" w:rsidRPr="00D7752E">
        <w:rPr>
          <w:rFonts w:ascii="Book Antiqua" w:hAnsi="Book Antiqua"/>
          <w:szCs w:val="24"/>
          <w:lang w:val="es-ES_tradnl"/>
        </w:rPr>
        <w:t xml:space="preserve"> 4</w:t>
      </w:r>
      <w:r w:rsidR="00085A9F" w:rsidRPr="00D7752E">
        <w:rPr>
          <w:rFonts w:ascii="Book Antiqua" w:hAnsi="Book Antiqua"/>
          <w:szCs w:val="24"/>
          <w:lang w:val="es-ES_tradnl"/>
        </w:rPr>
        <w:t>9</w:t>
      </w:r>
      <w:r w:rsidR="008311F6" w:rsidRPr="00D7752E">
        <w:rPr>
          <w:rFonts w:ascii="Book Antiqua" w:hAnsi="Book Antiqua"/>
          <w:szCs w:val="24"/>
          <w:lang w:val="es-ES_tradnl"/>
        </w:rPr>
        <w:t>.</w:t>
      </w:r>
      <w:r w:rsidRPr="00D7752E">
        <w:rPr>
          <w:rFonts w:ascii="Book Antiqua" w:hAnsi="Book Antiqua"/>
          <w:szCs w:val="24"/>
          <w:lang w:val="es-ES_tradnl"/>
        </w:rPr>
        <w:t xml:space="preserve">- </w:t>
      </w:r>
      <w:r w:rsidR="0028280C" w:rsidRPr="00D7752E">
        <w:rPr>
          <w:rFonts w:ascii="Book Antiqua" w:hAnsi="Book Antiqua"/>
          <w:szCs w:val="24"/>
          <w:lang w:val="es-ES_tradnl"/>
        </w:rPr>
        <w:t>Disponibilidad del archivo e</w:t>
      </w:r>
      <w:r w:rsidR="00786E59" w:rsidRPr="00D7752E">
        <w:rPr>
          <w:rFonts w:ascii="Book Antiqua" w:hAnsi="Book Antiqua"/>
          <w:szCs w:val="24"/>
          <w:lang w:val="es-ES_tradnl"/>
        </w:rPr>
        <w:t xml:space="preserve">lectrónico. </w:t>
      </w:r>
    </w:p>
    <w:p w14:paraId="55852D9F" w14:textId="77777777" w:rsidR="00A2377F" w:rsidRPr="00480C47" w:rsidRDefault="00786E59" w:rsidP="00A2377F">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La información del Archivo deberá estar disponible para que los jueces, funcionarios del </w:t>
      </w:r>
      <w:r w:rsidR="002F5CA6" w:rsidRPr="00480C47">
        <w:rPr>
          <w:rFonts w:ascii="Book Antiqua" w:hAnsi="Book Antiqua"/>
          <w:szCs w:val="24"/>
          <w:lang w:val="es-ES_tradnl"/>
        </w:rPr>
        <w:t>m</w:t>
      </w:r>
      <w:r w:rsidRPr="00480C47">
        <w:rPr>
          <w:rFonts w:ascii="Book Antiqua" w:hAnsi="Book Antiqua"/>
          <w:szCs w:val="24"/>
          <w:lang w:val="es-ES_tradnl"/>
        </w:rPr>
        <w:t xml:space="preserve">inisterio </w:t>
      </w:r>
      <w:r w:rsidR="002F5CA6" w:rsidRPr="00480C47">
        <w:rPr>
          <w:rFonts w:ascii="Book Antiqua" w:hAnsi="Book Antiqua"/>
          <w:szCs w:val="24"/>
          <w:lang w:val="es-ES_tradnl"/>
        </w:rPr>
        <w:t>p</w:t>
      </w:r>
      <w:r w:rsidRPr="00480C47">
        <w:rPr>
          <w:rFonts w:ascii="Book Antiqua" w:hAnsi="Book Antiqua"/>
          <w:szCs w:val="24"/>
          <w:lang w:val="es-ES_tradnl"/>
        </w:rPr>
        <w:t xml:space="preserve">úblico y agentes del orden público tengan acceso a éste las veinticuatro (24) horas del día, los siete (7) días de la semana, a través de los terminales del </w:t>
      </w:r>
      <w:r w:rsidR="002F5CA6" w:rsidRPr="00480C47">
        <w:rPr>
          <w:rFonts w:ascii="Book Antiqua" w:hAnsi="Book Antiqua"/>
          <w:szCs w:val="24"/>
          <w:lang w:val="es-ES_tradnl"/>
        </w:rPr>
        <w:t>s</w:t>
      </w:r>
      <w:r w:rsidRPr="00480C47">
        <w:rPr>
          <w:rFonts w:ascii="Book Antiqua" w:hAnsi="Book Antiqua"/>
          <w:szCs w:val="24"/>
          <w:lang w:val="es-ES_tradnl"/>
        </w:rPr>
        <w:t xml:space="preserve">istema de </w:t>
      </w:r>
      <w:r w:rsidR="002F5CA6" w:rsidRPr="00480C47">
        <w:rPr>
          <w:rFonts w:ascii="Book Antiqua" w:hAnsi="Book Antiqua"/>
          <w:szCs w:val="24"/>
          <w:lang w:val="es-ES_tradnl"/>
        </w:rPr>
        <w:t>i</w:t>
      </w:r>
      <w:r w:rsidRPr="00480C47">
        <w:rPr>
          <w:rFonts w:ascii="Book Antiqua" w:hAnsi="Book Antiqua"/>
          <w:szCs w:val="24"/>
          <w:lang w:val="es-ES_tradnl"/>
        </w:rPr>
        <w:t xml:space="preserve">nformación de </w:t>
      </w:r>
      <w:r w:rsidR="002F5CA6" w:rsidRPr="00480C47">
        <w:rPr>
          <w:rFonts w:ascii="Book Antiqua" w:hAnsi="Book Antiqua"/>
          <w:szCs w:val="24"/>
          <w:lang w:val="es-ES_tradnl"/>
        </w:rPr>
        <w:t>j</w:t>
      </w:r>
      <w:r w:rsidRPr="00480C47">
        <w:rPr>
          <w:rFonts w:ascii="Book Antiqua" w:hAnsi="Book Antiqua"/>
          <w:szCs w:val="24"/>
          <w:lang w:val="es-ES_tradnl"/>
        </w:rPr>
        <w:t xml:space="preserve">usticia </w:t>
      </w:r>
      <w:r w:rsidR="002F5CA6" w:rsidRPr="00480C47">
        <w:rPr>
          <w:rFonts w:ascii="Book Antiqua" w:hAnsi="Book Antiqua"/>
          <w:szCs w:val="24"/>
          <w:lang w:val="es-ES_tradnl"/>
        </w:rPr>
        <w:t>c</w:t>
      </w:r>
      <w:r w:rsidRPr="00480C47">
        <w:rPr>
          <w:rFonts w:ascii="Book Antiqua" w:hAnsi="Book Antiqua"/>
          <w:szCs w:val="24"/>
          <w:lang w:val="es-ES_tradnl"/>
        </w:rPr>
        <w:t>riminal, que operan en las distintas regiones judiciales y policiacas.</w:t>
      </w:r>
    </w:p>
    <w:p w14:paraId="71341E33" w14:textId="0653E396" w:rsidR="00A2377F" w:rsidRPr="00D7752E" w:rsidRDefault="00A2377F" w:rsidP="00A2377F">
      <w:pPr>
        <w:spacing w:line="480" w:lineRule="auto"/>
        <w:ind w:firstLine="360"/>
        <w:contextualSpacing/>
        <w:jc w:val="both"/>
        <w:rPr>
          <w:rFonts w:ascii="Book Antiqua" w:hAnsi="Book Antiqua"/>
          <w:lang w:val="es-ES_tradnl"/>
        </w:rPr>
      </w:pPr>
      <w:r w:rsidRPr="00D7752E">
        <w:rPr>
          <w:rFonts w:ascii="Book Antiqua" w:hAnsi="Book Antiqua"/>
          <w:lang w:val="es-ES_tradnl"/>
        </w:rPr>
        <w:t>Artículo</w:t>
      </w:r>
      <w:r w:rsidR="00DE6A44" w:rsidRPr="00D7752E">
        <w:rPr>
          <w:rFonts w:ascii="Book Antiqua" w:hAnsi="Book Antiqua"/>
          <w:lang w:val="es-ES_tradnl"/>
        </w:rPr>
        <w:t xml:space="preserve"> </w:t>
      </w:r>
      <w:r w:rsidR="00085A9F" w:rsidRPr="00D7752E">
        <w:rPr>
          <w:rFonts w:ascii="Book Antiqua" w:hAnsi="Book Antiqua"/>
          <w:lang w:val="es-ES_tradnl"/>
        </w:rPr>
        <w:t>50</w:t>
      </w:r>
      <w:r w:rsidR="00161939" w:rsidRPr="00D7752E">
        <w:rPr>
          <w:rFonts w:ascii="Book Antiqua" w:hAnsi="Book Antiqua"/>
          <w:lang w:val="es-ES_tradnl"/>
        </w:rPr>
        <w:t xml:space="preserve">.- </w:t>
      </w:r>
      <w:r w:rsidRPr="00D7752E">
        <w:rPr>
          <w:rFonts w:ascii="Book Antiqua" w:hAnsi="Book Antiqua"/>
          <w:lang w:val="es-ES_tradnl"/>
        </w:rPr>
        <w:t xml:space="preserve">Colaboración de </w:t>
      </w:r>
      <w:r w:rsidR="00161939" w:rsidRPr="00D7752E">
        <w:rPr>
          <w:rFonts w:ascii="Book Antiqua" w:hAnsi="Book Antiqua"/>
          <w:lang w:val="es-ES_tradnl"/>
        </w:rPr>
        <w:t>a</w:t>
      </w:r>
      <w:r w:rsidRPr="00D7752E">
        <w:rPr>
          <w:rFonts w:ascii="Book Antiqua" w:hAnsi="Book Antiqua"/>
          <w:lang w:val="es-ES_tradnl"/>
        </w:rPr>
        <w:t xml:space="preserve">gencias </w:t>
      </w:r>
      <w:r w:rsidR="00161939" w:rsidRPr="00D7752E">
        <w:rPr>
          <w:rFonts w:ascii="Book Antiqua" w:hAnsi="Book Antiqua"/>
          <w:lang w:val="es-ES_tradnl"/>
        </w:rPr>
        <w:t>g</w:t>
      </w:r>
      <w:r w:rsidRPr="00D7752E">
        <w:rPr>
          <w:rFonts w:ascii="Book Antiqua" w:hAnsi="Book Antiqua"/>
          <w:lang w:val="es-ES_tradnl"/>
        </w:rPr>
        <w:t>ubernamentales.</w:t>
      </w:r>
    </w:p>
    <w:p w14:paraId="69313C6C" w14:textId="7FD21628" w:rsidR="00C926D5" w:rsidRPr="00480C47" w:rsidRDefault="00A2377F" w:rsidP="001C4B73">
      <w:pPr>
        <w:spacing w:line="480" w:lineRule="auto"/>
        <w:ind w:firstLine="360"/>
        <w:jc w:val="both"/>
        <w:rPr>
          <w:rFonts w:ascii="Book Antiqua" w:hAnsi="Book Antiqua"/>
          <w:lang w:val="es-ES_tradnl"/>
        </w:rPr>
      </w:pPr>
      <w:r w:rsidRPr="00480C47">
        <w:rPr>
          <w:rFonts w:ascii="Book Antiqua" w:hAnsi="Book Antiqua"/>
          <w:lang w:val="es-ES_tradnl"/>
        </w:rPr>
        <w:t>Se autoriza a los departamentos, oficinas, negociados, comisiones, juntas, administraciones, consejos, corporaciones públicas y subsidiarias de éstas</w:t>
      </w:r>
      <w:r w:rsidR="008E3AFA" w:rsidRPr="00480C47">
        <w:rPr>
          <w:rFonts w:ascii="Book Antiqua" w:hAnsi="Book Antiqua"/>
          <w:lang w:val="es-ES_tradnl"/>
        </w:rPr>
        <w:t xml:space="preserve">, así como </w:t>
      </w:r>
      <w:r w:rsidR="00D07872" w:rsidRPr="00480C47">
        <w:rPr>
          <w:rFonts w:ascii="Book Antiqua" w:hAnsi="Book Antiqua"/>
          <w:lang w:val="es-ES_tradnl"/>
        </w:rPr>
        <w:t xml:space="preserve">a </w:t>
      </w:r>
      <w:r w:rsidR="008E3AFA" w:rsidRPr="00480C47">
        <w:rPr>
          <w:rFonts w:ascii="Book Antiqua" w:hAnsi="Book Antiqua"/>
          <w:lang w:val="es-ES_tradnl"/>
        </w:rPr>
        <w:t>las</w:t>
      </w:r>
      <w:r w:rsidR="001C4B73" w:rsidRPr="00480C47">
        <w:rPr>
          <w:rFonts w:ascii="Book Antiqua" w:hAnsi="Book Antiqua"/>
          <w:lang w:val="es-ES_tradnl"/>
        </w:rPr>
        <w:t xml:space="preserve"> </w:t>
      </w:r>
      <w:r w:rsidRPr="00480C47">
        <w:rPr>
          <w:rFonts w:ascii="Book Antiqua" w:hAnsi="Book Antiqua"/>
          <w:lang w:val="es-ES_tradnl"/>
        </w:rPr>
        <w:t>demás agencias e instrumentalidades del Gobierno de Puerto Rico</w:t>
      </w:r>
      <w:r w:rsidR="008E3AFA" w:rsidRPr="00480C47">
        <w:rPr>
          <w:rFonts w:ascii="Book Antiqua" w:hAnsi="Book Antiqua"/>
          <w:lang w:val="es-ES_tradnl"/>
        </w:rPr>
        <w:t>,</w:t>
      </w:r>
      <w:r w:rsidRPr="00480C47">
        <w:rPr>
          <w:rFonts w:ascii="Book Antiqua" w:hAnsi="Book Antiqua"/>
          <w:lang w:val="es-ES_tradnl"/>
        </w:rPr>
        <w:t xml:space="preserve"> a proveer al </w:t>
      </w:r>
      <w:r w:rsidR="008E3AFA" w:rsidRPr="00480C47">
        <w:rPr>
          <w:rFonts w:ascii="Book Antiqua" w:hAnsi="Book Antiqua"/>
          <w:lang w:val="es-ES_tradnl"/>
        </w:rPr>
        <w:t>sistema de i</w:t>
      </w:r>
      <w:r w:rsidRPr="00480C47">
        <w:rPr>
          <w:rFonts w:ascii="Book Antiqua" w:hAnsi="Book Antiqua"/>
          <w:lang w:val="es-ES_tradnl"/>
        </w:rPr>
        <w:t xml:space="preserve">nformación de </w:t>
      </w:r>
      <w:r w:rsidR="008E3AFA" w:rsidRPr="00480C47">
        <w:rPr>
          <w:rFonts w:ascii="Book Antiqua" w:hAnsi="Book Antiqua"/>
          <w:lang w:val="es-ES_tradnl"/>
        </w:rPr>
        <w:t>j</w:t>
      </w:r>
      <w:r w:rsidRPr="00480C47">
        <w:rPr>
          <w:rFonts w:ascii="Book Antiqua" w:hAnsi="Book Antiqua"/>
          <w:lang w:val="es-ES_tradnl"/>
        </w:rPr>
        <w:t xml:space="preserve">usticia </w:t>
      </w:r>
      <w:r w:rsidR="008E3AFA" w:rsidRPr="00480C47">
        <w:rPr>
          <w:rFonts w:ascii="Book Antiqua" w:hAnsi="Book Antiqua"/>
          <w:lang w:val="es-ES_tradnl"/>
        </w:rPr>
        <w:t>c</w:t>
      </w:r>
      <w:r w:rsidRPr="00480C47">
        <w:rPr>
          <w:rFonts w:ascii="Book Antiqua" w:hAnsi="Book Antiqua"/>
          <w:lang w:val="es-ES_tradnl"/>
        </w:rPr>
        <w:t xml:space="preserve">riminal los servicios y recursos de apoyo necesarios para </w:t>
      </w:r>
      <w:r w:rsidR="008E3AFA" w:rsidRPr="00480C47">
        <w:rPr>
          <w:rFonts w:ascii="Book Antiqua" w:hAnsi="Book Antiqua"/>
          <w:lang w:val="es-ES_tradnl"/>
        </w:rPr>
        <w:t xml:space="preserve">tanto </w:t>
      </w:r>
      <w:r w:rsidR="0028280C" w:rsidRPr="00480C47">
        <w:rPr>
          <w:rFonts w:ascii="Book Antiqua" w:hAnsi="Book Antiqua"/>
          <w:lang w:val="es-ES_tradnl"/>
        </w:rPr>
        <w:t>realizar</w:t>
      </w:r>
      <w:r w:rsidRPr="00480C47">
        <w:rPr>
          <w:rFonts w:ascii="Book Antiqua" w:hAnsi="Book Antiqua"/>
          <w:lang w:val="es-ES_tradnl"/>
        </w:rPr>
        <w:t xml:space="preserve"> </w:t>
      </w:r>
      <w:r w:rsidR="008E3AFA" w:rsidRPr="00480C47">
        <w:rPr>
          <w:rFonts w:ascii="Book Antiqua" w:hAnsi="Book Antiqua"/>
          <w:lang w:val="es-ES_tradnl"/>
        </w:rPr>
        <w:t xml:space="preserve">como </w:t>
      </w:r>
      <w:r w:rsidR="005A6256" w:rsidRPr="00480C47">
        <w:rPr>
          <w:rFonts w:ascii="Book Antiqua" w:hAnsi="Book Antiqua"/>
          <w:lang w:val="es-ES_tradnl"/>
        </w:rPr>
        <w:t xml:space="preserve">para </w:t>
      </w:r>
      <w:r w:rsidRPr="00480C47">
        <w:rPr>
          <w:rFonts w:ascii="Book Antiqua" w:hAnsi="Book Antiqua"/>
          <w:lang w:val="es-ES_tradnl"/>
        </w:rPr>
        <w:t xml:space="preserve">cumplir con los deberes y funciones que se le han asignado en este Código. </w:t>
      </w:r>
      <w:r w:rsidR="001C4B73" w:rsidRPr="00480C47">
        <w:rPr>
          <w:rFonts w:ascii="Book Antiqua" w:hAnsi="Book Antiqua"/>
          <w:lang w:val="es-ES_tradnl"/>
        </w:rPr>
        <w:t xml:space="preserve"> </w:t>
      </w:r>
      <w:r w:rsidRPr="00480C47">
        <w:rPr>
          <w:rFonts w:ascii="Book Antiqua" w:hAnsi="Book Antiqua"/>
          <w:lang w:val="es-ES_tradnl"/>
        </w:rPr>
        <w:t xml:space="preserve">Asimismo, se autoriza a estas entidades gubernamentales a brindar el apoyo necesario al </w:t>
      </w:r>
      <w:r w:rsidR="00161939" w:rsidRPr="00480C47">
        <w:rPr>
          <w:rFonts w:ascii="Book Antiqua" w:hAnsi="Book Antiqua"/>
          <w:lang w:val="es-ES_tradnl"/>
        </w:rPr>
        <w:t>s</w:t>
      </w:r>
      <w:r w:rsidRPr="00480C47">
        <w:rPr>
          <w:rFonts w:ascii="Book Antiqua" w:hAnsi="Book Antiqua"/>
          <w:lang w:val="es-ES_tradnl"/>
        </w:rPr>
        <w:t xml:space="preserve">istema de </w:t>
      </w:r>
      <w:r w:rsidR="00161939" w:rsidRPr="00480C47">
        <w:rPr>
          <w:rFonts w:ascii="Book Antiqua" w:hAnsi="Book Antiqua"/>
          <w:lang w:val="es-ES_tradnl"/>
        </w:rPr>
        <w:t>i</w:t>
      </w:r>
      <w:r w:rsidRPr="00480C47">
        <w:rPr>
          <w:rFonts w:ascii="Book Antiqua" w:hAnsi="Book Antiqua"/>
          <w:lang w:val="es-ES_tradnl"/>
        </w:rPr>
        <w:t xml:space="preserve">nformación de </w:t>
      </w:r>
      <w:r w:rsidR="00161939" w:rsidRPr="00480C47">
        <w:rPr>
          <w:rFonts w:ascii="Book Antiqua" w:hAnsi="Book Antiqua"/>
          <w:lang w:val="es-ES_tradnl"/>
        </w:rPr>
        <w:t>j</w:t>
      </w:r>
      <w:r w:rsidRPr="00480C47">
        <w:rPr>
          <w:rFonts w:ascii="Book Antiqua" w:hAnsi="Book Antiqua"/>
          <w:lang w:val="es-ES_tradnl"/>
        </w:rPr>
        <w:t xml:space="preserve">usticia </w:t>
      </w:r>
      <w:r w:rsidR="00161939" w:rsidRPr="00480C47">
        <w:rPr>
          <w:rFonts w:ascii="Book Antiqua" w:hAnsi="Book Antiqua"/>
          <w:lang w:val="es-ES_tradnl"/>
        </w:rPr>
        <w:t>c</w:t>
      </w:r>
      <w:r w:rsidRPr="00480C47">
        <w:rPr>
          <w:rFonts w:ascii="Book Antiqua" w:hAnsi="Book Antiqua"/>
          <w:lang w:val="es-ES_tradnl"/>
        </w:rPr>
        <w:t xml:space="preserve">riminal. </w:t>
      </w:r>
      <w:r w:rsidR="001C4B73" w:rsidRPr="00480C47">
        <w:rPr>
          <w:rFonts w:ascii="Book Antiqua" w:hAnsi="Book Antiqua"/>
          <w:lang w:val="es-ES_tradnl"/>
        </w:rPr>
        <w:t xml:space="preserve"> </w:t>
      </w:r>
      <w:r w:rsidRPr="00480C47">
        <w:rPr>
          <w:rFonts w:ascii="Book Antiqua" w:hAnsi="Book Antiqua"/>
          <w:lang w:val="es-ES_tradnl"/>
        </w:rPr>
        <w:t>Tal facultad se ejercerá con sujeción a las disposiciones de ley que rijan dichas agencias públicas.</w:t>
      </w:r>
    </w:p>
    <w:p w14:paraId="20E7F36C" w14:textId="77777777" w:rsidR="00C926D5" w:rsidRPr="00480C47" w:rsidRDefault="00C926D5" w:rsidP="00C926D5">
      <w:pPr>
        <w:spacing w:line="480" w:lineRule="auto"/>
        <w:jc w:val="center"/>
        <w:rPr>
          <w:rFonts w:ascii="Book Antiqua" w:hAnsi="Book Antiqua"/>
          <w:szCs w:val="24"/>
          <w:lang w:val="es-ES_tradnl"/>
        </w:rPr>
      </w:pPr>
      <w:r w:rsidRPr="00480C47">
        <w:rPr>
          <w:rFonts w:ascii="Book Antiqua" w:hAnsi="Book Antiqua"/>
          <w:szCs w:val="24"/>
          <w:lang w:val="es-ES_tradnl"/>
        </w:rPr>
        <w:t xml:space="preserve">CAPÍTULO III- LICENCIAS ESPECIALES </w:t>
      </w:r>
    </w:p>
    <w:p w14:paraId="7D723732" w14:textId="497FB62A" w:rsidR="00786E59" w:rsidRPr="00480C47" w:rsidRDefault="00786E59" w:rsidP="00786E59">
      <w:pPr>
        <w:spacing w:line="480" w:lineRule="auto"/>
        <w:ind w:firstLine="360"/>
        <w:jc w:val="both"/>
        <w:rPr>
          <w:rFonts w:ascii="Book Antiqua" w:eastAsia="Arial" w:hAnsi="Book Antiqua" w:cs="Arial"/>
          <w:szCs w:val="24"/>
          <w:lang w:val="es-ES_tradnl"/>
        </w:rPr>
      </w:pPr>
      <w:r w:rsidRPr="00D7752E">
        <w:rPr>
          <w:rFonts w:ascii="Book Antiqua" w:hAnsi="Book Antiqua"/>
          <w:szCs w:val="24"/>
          <w:lang w:val="es-ES_tradnl"/>
        </w:rPr>
        <w:t>Artículo</w:t>
      </w:r>
      <w:r w:rsidR="00DE6A44" w:rsidRPr="00D7752E">
        <w:rPr>
          <w:rFonts w:ascii="Book Antiqua" w:hAnsi="Book Antiqua"/>
          <w:szCs w:val="24"/>
          <w:lang w:val="es-ES_tradnl"/>
        </w:rPr>
        <w:t xml:space="preserve"> 5</w:t>
      </w:r>
      <w:r w:rsidR="00085A9F" w:rsidRPr="00D7752E">
        <w:rPr>
          <w:rFonts w:ascii="Book Antiqua" w:hAnsi="Book Antiqua"/>
          <w:szCs w:val="24"/>
          <w:lang w:val="es-ES_tradnl"/>
        </w:rPr>
        <w:t>1</w:t>
      </w:r>
      <w:r w:rsidR="00243AF8" w:rsidRPr="00D7752E">
        <w:rPr>
          <w:rFonts w:ascii="Book Antiqua" w:hAnsi="Book Antiqua"/>
          <w:szCs w:val="24"/>
          <w:lang w:val="es-ES_tradnl"/>
        </w:rPr>
        <w:t>.</w:t>
      </w:r>
      <w:r w:rsidRPr="00D7752E">
        <w:rPr>
          <w:rFonts w:ascii="Book Antiqua" w:eastAsia="Arial" w:hAnsi="Book Antiqua" w:cs="Arial"/>
          <w:szCs w:val="24"/>
          <w:lang w:val="es-ES_tradnl"/>
        </w:rPr>
        <w:t xml:space="preserve">- Licencia </w:t>
      </w:r>
      <w:r w:rsidR="008D4184" w:rsidRPr="00D7752E">
        <w:rPr>
          <w:rFonts w:ascii="Book Antiqua" w:eastAsia="Arial" w:hAnsi="Book Antiqua" w:cs="Arial"/>
          <w:szCs w:val="24"/>
          <w:lang w:val="es-ES_tradnl"/>
        </w:rPr>
        <w:t>e</w:t>
      </w:r>
      <w:r w:rsidRPr="00D7752E">
        <w:rPr>
          <w:rFonts w:ascii="Book Antiqua" w:eastAsia="Arial" w:hAnsi="Book Antiqua" w:cs="Arial"/>
          <w:szCs w:val="24"/>
          <w:lang w:val="es-ES_tradnl"/>
        </w:rPr>
        <w:t>special</w:t>
      </w:r>
      <w:r w:rsidR="00243AF8" w:rsidRPr="00D7752E">
        <w:rPr>
          <w:rFonts w:ascii="Book Antiqua" w:eastAsia="Arial" w:hAnsi="Book Antiqua" w:cs="Arial"/>
          <w:szCs w:val="24"/>
          <w:lang w:val="es-ES_tradnl"/>
        </w:rPr>
        <w:t xml:space="preserve"> para empleados</w:t>
      </w:r>
      <w:r w:rsidR="00266F13" w:rsidRPr="00D7752E">
        <w:rPr>
          <w:rFonts w:ascii="Book Antiqua" w:eastAsia="Arial" w:hAnsi="Book Antiqua" w:cs="Arial"/>
          <w:szCs w:val="24"/>
          <w:lang w:val="es-ES_tradnl"/>
        </w:rPr>
        <w:t xml:space="preserve"> y empleadas</w:t>
      </w:r>
      <w:r w:rsidR="00243AF8" w:rsidRPr="00D7752E">
        <w:rPr>
          <w:rFonts w:ascii="Book Antiqua" w:eastAsia="Arial" w:hAnsi="Book Antiqua" w:cs="Arial"/>
          <w:szCs w:val="24"/>
          <w:lang w:val="es-ES_tradnl"/>
        </w:rPr>
        <w:t xml:space="preserve"> con situaciones de</w:t>
      </w:r>
      <w:r w:rsidR="00243AF8" w:rsidRPr="00480C47">
        <w:rPr>
          <w:rFonts w:ascii="Book Antiqua" w:eastAsia="Arial" w:hAnsi="Book Antiqua" w:cs="Arial"/>
          <w:szCs w:val="24"/>
          <w:lang w:val="es-ES_tradnl"/>
        </w:rPr>
        <w:t xml:space="preserve"> violencia doméstica.</w:t>
      </w:r>
    </w:p>
    <w:p w14:paraId="21BC6583" w14:textId="78E77C7B"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lastRenderedPageBreak/>
        <w:t xml:space="preserve">Se establece una </w:t>
      </w:r>
      <w:r w:rsidR="008D4184" w:rsidRPr="00480C47">
        <w:rPr>
          <w:rFonts w:ascii="Book Antiqua" w:eastAsia="Arial" w:hAnsi="Book Antiqua" w:cs="Arial"/>
          <w:szCs w:val="24"/>
          <w:lang w:val="es-ES_tradnl"/>
        </w:rPr>
        <w:t>l</w:t>
      </w:r>
      <w:r w:rsidRPr="00480C47">
        <w:rPr>
          <w:rFonts w:ascii="Book Antiqua" w:eastAsia="Arial" w:hAnsi="Book Antiqua" w:cs="Arial"/>
          <w:szCs w:val="24"/>
          <w:lang w:val="es-ES_tradnl"/>
        </w:rPr>
        <w:t xml:space="preserve">icencia </w:t>
      </w:r>
      <w:r w:rsidR="008D4184" w:rsidRPr="00480C47">
        <w:rPr>
          <w:rFonts w:ascii="Book Antiqua" w:eastAsia="Arial" w:hAnsi="Book Antiqua" w:cs="Arial"/>
          <w:szCs w:val="24"/>
          <w:lang w:val="es-ES_tradnl"/>
        </w:rPr>
        <w:t>e</w:t>
      </w:r>
      <w:r w:rsidRPr="00480C47">
        <w:rPr>
          <w:rFonts w:ascii="Book Antiqua" w:eastAsia="Arial" w:hAnsi="Book Antiqua" w:cs="Arial"/>
          <w:szCs w:val="24"/>
          <w:lang w:val="es-ES_tradnl"/>
        </w:rPr>
        <w:t>special para aquellos empleados, que indistintamente exista o no una querella policiaca, enfrenten ellos o un familiar, alguna situación de violencia doméstica.</w:t>
      </w:r>
    </w:p>
    <w:p w14:paraId="538F1F3E" w14:textId="2D50EFE8"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Los empleados</w:t>
      </w:r>
      <w:r w:rsidR="00635A96"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 xml:space="preserve">podrán disfrutar de una </w:t>
      </w:r>
      <w:r w:rsidR="008D4184"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 xml:space="preserve"> sin sueldo hasta un máximo de quince (15) días laborables anuales adicionales a los que tienen derecho por ley.  Los quince (15) días concedidos bajo esta </w:t>
      </w:r>
      <w:r w:rsidR="008D4184"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 xml:space="preserve">, podrán ser utilizados en cada año natural y no podrán ser acumulables ni transferibles al siguiente año natural.  El patrono, a solicitud del empleado, permitirá el uso de los quince (15) días anuales establecidos en </w:t>
      </w:r>
      <w:r w:rsidR="0013175E" w:rsidRPr="00480C47">
        <w:rPr>
          <w:rFonts w:ascii="Book Antiqua" w:eastAsia="Arial" w:hAnsi="Book Antiqua" w:cs="Arial"/>
          <w:szCs w:val="24"/>
          <w:lang w:val="es-ES_tradnl"/>
        </w:rPr>
        <w:t xml:space="preserve">este Código </w:t>
      </w:r>
      <w:r w:rsidRPr="00480C47">
        <w:rPr>
          <w:rFonts w:ascii="Book Antiqua" w:eastAsia="Arial" w:hAnsi="Book Antiqua" w:cs="Arial"/>
          <w:szCs w:val="24"/>
          <w:lang w:val="es-ES_tradnl"/>
        </w:rPr>
        <w:t xml:space="preserve">a través de </w:t>
      </w:r>
      <w:r w:rsidR="008D4184" w:rsidRPr="00480C47">
        <w:rPr>
          <w:rFonts w:ascii="Book Antiqua" w:eastAsia="Arial" w:hAnsi="Book Antiqua" w:cs="Arial"/>
          <w:szCs w:val="24"/>
          <w:lang w:val="es-ES_tradnl"/>
        </w:rPr>
        <w:t xml:space="preserve">un </w:t>
      </w:r>
      <w:r w:rsidRPr="00480C47">
        <w:rPr>
          <w:rFonts w:ascii="Book Antiqua" w:eastAsia="Arial" w:hAnsi="Book Antiqua" w:cs="Arial"/>
          <w:szCs w:val="24"/>
          <w:lang w:val="es-ES_tradnl"/>
        </w:rPr>
        <w:t>horario fraccionado, flexible o intermitente.</w:t>
      </w:r>
    </w:p>
    <w:p w14:paraId="34AE6065" w14:textId="25B04234"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La </w:t>
      </w:r>
      <w:r w:rsidR="008D4184"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 xml:space="preserve"> procederá a solicitud del empleado</w:t>
      </w:r>
      <w:r w:rsidR="00635A96" w:rsidRPr="00480C47">
        <w:rPr>
          <w:rFonts w:ascii="Book Antiqua" w:eastAsia="Arial" w:hAnsi="Book Antiqua" w:cs="Arial"/>
          <w:szCs w:val="24"/>
          <w:lang w:val="es-ES_tradnl"/>
        </w:rPr>
        <w:t xml:space="preserve">, quien </w:t>
      </w:r>
      <w:r w:rsidRPr="00480C47">
        <w:rPr>
          <w:rFonts w:ascii="Book Antiqua" w:eastAsia="Arial" w:hAnsi="Book Antiqua" w:cs="Arial"/>
          <w:szCs w:val="24"/>
          <w:lang w:val="es-ES_tradnl"/>
        </w:rPr>
        <w:t>tendrá discreción de solicitar cualquier otro tipo de licencia que pueda ser utilizada para los mismos fines a la cual tuviera derecho, ya sea con o sin paga.</w:t>
      </w:r>
    </w:p>
    <w:p w14:paraId="20B4D87D" w14:textId="0D07BD8A" w:rsidR="00786E59" w:rsidRPr="00D7752E" w:rsidRDefault="0013175E" w:rsidP="0013175E">
      <w:pPr>
        <w:spacing w:line="480" w:lineRule="auto"/>
        <w:ind w:firstLine="360"/>
        <w:jc w:val="both"/>
        <w:rPr>
          <w:rFonts w:ascii="Book Antiqua" w:eastAsia="Arial" w:hAnsi="Book Antiqua" w:cs="Arial"/>
          <w:szCs w:val="24"/>
          <w:lang w:val="es-ES_tradnl"/>
        </w:rPr>
      </w:pPr>
      <w:r w:rsidRPr="00D7752E">
        <w:rPr>
          <w:rFonts w:ascii="Book Antiqua" w:eastAsia="Arial" w:hAnsi="Book Antiqua" w:cs="Arial"/>
          <w:szCs w:val="24"/>
          <w:lang w:val="es-ES_tradnl"/>
        </w:rPr>
        <w:t>Art</w:t>
      </w:r>
      <w:r w:rsidR="00635A96" w:rsidRPr="00D7752E">
        <w:rPr>
          <w:rFonts w:ascii="Book Antiqua" w:eastAsia="Arial" w:hAnsi="Book Antiqua" w:cs="Arial"/>
          <w:szCs w:val="24"/>
          <w:lang w:val="es-ES_tradnl"/>
        </w:rPr>
        <w:t>ículo</w:t>
      </w:r>
      <w:r w:rsidR="00A86F68" w:rsidRPr="00D7752E">
        <w:rPr>
          <w:rFonts w:ascii="Book Antiqua" w:eastAsia="Arial" w:hAnsi="Book Antiqua" w:cs="Arial"/>
          <w:szCs w:val="24"/>
          <w:lang w:val="es-ES_tradnl"/>
        </w:rPr>
        <w:t xml:space="preserve"> 52</w:t>
      </w:r>
      <w:r w:rsidRPr="00D7752E">
        <w:rPr>
          <w:rFonts w:ascii="Book Antiqua" w:eastAsia="Arial" w:hAnsi="Book Antiqua" w:cs="Arial"/>
          <w:szCs w:val="24"/>
          <w:lang w:val="es-ES_tradnl"/>
        </w:rPr>
        <w:t xml:space="preserve">.- </w:t>
      </w:r>
      <w:r w:rsidR="00786E59" w:rsidRPr="00D7752E">
        <w:rPr>
          <w:rFonts w:ascii="Book Antiqua" w:eastAsia="Arial" w:hAnsi="Book Antiqua" w:cs="Arial"/>
          <w:szCs w:val="24"/>
          <w:lang w:val="es-ES_tradnl"/>
        </w:rPr>
        <w:t>Aplicabilidad de la licencia especial para empleados</w:t>
      </w:r>
      <w:r w:rsidR="00635A96" w:rsidRPr="00D7752E">
        <w:rPr>
          <w:rFonts w:ascii="Book Antiqua" w:eastAsia="Arial" w:hAnsi="Book Antiqua" w:cs="Arial"/>
          <w:szCs w:val="24"/>
          <w:lang w:val="es-ES_tradnl"/>
        </w:rPr>
        <w:t xml:space="preserve"> y empleadas</w:t>
      </w:r>
      <w:r w:rsidRPr="00D7752E">
        <w:rPr>
          <w:rFonts w:ascii="Book Antiqua" w:eastAsia="Arial" w:hAnsi="Book Antiqua" w:cs="Arial"/>
          <w:szCs w:val="24"/>
          <w:lang w:val="es-ES_tradnl"/>
        </w:rPr>
        <w:t>.</w:t>
      </w:r>
    </w:p>
    <w:p w14:paraId="54E1E610" w14:textId="53210F23"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El empleado</w:t>
      </w:r>
      <w:r w:rsidR="00635A96"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 xml:space="preserve">está cualificado para acogerse a la </w:t>
      </w:r>
      <w:r w:rsidR="008D4184"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 xml:space="preserve"> si cumple con todos los siguientes requisitos:</w:t>
      </w:r>
    </w:p>
    <w:p w14:paraId="7943C58E" w14:textId="3620C1D6" w:rsidR="00786E59" w:rsidRPr="00480C47" w:rsidRDefault="00786E59" w:rsidP="00D44B14">
      <w:pPr>
        <w:numPr>
          <w:ilvl w:val="0"/>
          <w:numId w:val="1"/>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Si sufrió o tiene un familiar que sufrió de violencia doméstica;</w:t>
      </w:r>
    </w:p>
    <w:p w14:paraId="37FEDF4F" w14:textId="0483CB07" w:rsidR="00786E59" w:rsidRPr="00480C47" w:rsidRDefault="00786E59" w:rsidP="00D44B14">
      <w:pPr>
        <w:numPr>
          <w:ilvl w:val="0"/>
          <w:numId w:val="1"/>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Si usa la licencia para atender la situación antes descrita; y</w:t>
      </w:r>
      <w:r w:rsidR="00EE4B4F">
        <w:rPr>
          <w:rFonts w:ascii="Book Antiqua" w:eastAsia="Arial" w:hAnsi="Book Antiqua" w:cs="Arial"/>
          <w:szCs w:val="24"/>
          <w:lang w:val="es-ES_tradnl"/>
        </w:rPr>
        <w:t>,</w:t>
      </w:r>
      <w:r w:rsidRPr="00480C47">
        <w:rPr>
          <w:rFonts w:ascii="Book Antiqua" w:eastAsia="Arial" w:hAnsi="Book Antiqua" w:cs="Arial"/>
          <w:szCs w:val="24"/>
          <w:lang w:val="es-ES_tradnl"/>
        </w:rPr>
        <w:t xml:space="preserve"> </w:t>
      </w:r>
    </w:p>
    <w:p w14:paraId="47C9A3F4" w14:textId="2AF008F1" w:rsidR="00786E59" w:rsidRPr="00480C47" w:rsidRDefault="00786E59" w:rsidP="00D44B14">
      <w:pPr>
        <w:numPr>
          <w:ilvl w:val="0"/>
          <w:numId w:val="1"/>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Si el empleado no es el </w:t>
      </w:r>
      <w:r w:rsidR="00635A96" w:rsidRPr="00480C47">
        <w:rPr>
          <w:rFonts w:ascii="Book Antiqua" w:eastAsia="Arial" w:hAnsi="Book Antiqua" w:cs="Arial"/>
          <w:szCs w:val="24"/>
          <w:lang w:val="es-ES_tradnl"/>
        </w:rPr>
        <w:t>o</w:t>
      </w:r>
      <w:r w:rsidRPr="00480C47">
        <w:rPr>
          <w:rFonts w:ascii="Book Antiqua" w:eastAsia="Arial" w:hAnsi="Book Antiqua" w:cs="Arial"/>
          <w:szCs w:val="24"/>
          <w:lang w:val="es-ES_tradnl"/>
        </w:rPr>
        <w:t>fensor en la situación.</w:t>
      </w:r>
    </w:p>
    <w:p w14:paraId="1DA3A1B5" w14:textId="182B4A35" w:rsidR="00786E59" w:rsidRPr="00D7752E" w:rsidRDefault="00635A96" w:rsidP="00C76448">
      <w:pPr>
        <w:spacing w:line="480" w:lineRule="auto"/>
        <w:ind w:left="360"/>
        <w:jc w:val="both"/>
        <w:rPr>
          <w:rFonts w:ascii="Book Antiqua" w:eastAsia="Arial" w:hAnsi="Book Antiqua" w:cs="Arial"/>
          <w:szCs w:val="24"/>
          <w:lang w:val="es-ES_tradnl"/>
        </w:rPr>
      </w:pPr>
      <w:r w:rsidRPr="00D7752E">
        <w:rPr>
          <w:rFonts w:ascii="Book Antiqua" w:eastAsia="Arial" w:hAnsi="Book Antiqua" w:cs="Arial"/>
          <w:szCs w:val="24"/>
          <w:lang w:val="es-ES_tradnl"/>
        </w:rPr>
        <w:t>Artículo</w:t>
      </w:r>
      <w:r w:rsidR="00A86F68" w:rsidRPr="00D7752E">
        <w:rPr>
          <w:rFonts w:ascii="Book Antiqua" w:eastAsia="Arial" w:hAnsi="Book Antiqua" w:cs="Arial"/>
          <w:szCs w:val="24"/>
          <w:lang w:val="es-ES_tradnl"/>
        </w:rPr>
        <w:t xml:space="preserve"> 53</w:t>
      </w:r>
      <w:r w:rsidR="00C76448" w:rsidRPr="00D7752E">
        <w:rPr>
          <w:rFonts w:ascii="Book Antiqua" w:eastAsia="Arial" w:hAnsi="Book Antiqua" w:cs="Arial"/>
          <w:szCs w:val="24"/>
          <w:lang w:val="es-ES_tradnl"/>
        </w:rPr>
        <w:t xml:space="preserve">.- Uso de la </w:t>
      </w:r>
      <w:r w:rsidR="008D4184" w:rsidRPr="00D7752E">
        <w:rPr>
          <w:rFonts w:ascii="Book Antiqua" w:eastAsia="Arial" w:hAnsi="Book Antiqua" w:cs="Arial"/>
          <w:szCs w:val="24"/>
          <w:lang w:val="es-ES_tradnl"/>
        </w:rPr>
        <w:t>licencia especial</w:t>
      </w:r>
      <w:r w:rsidR="00C76448" w:rsidRPr="00D7752E">
        <w:rPr>
          <w:rFonts w:ascii="Book Antiqua" w:eastAsia="Arial" w:hAnsi="Book Antiqua" w:cs="Arial"/>
          <w:szCs w:val="24"/>
          <w:lang w:val="es-ES_tradnl"/>
        </w:rPr>
        <w:t>.</w:t>
      </w:r>
    </w:p>
    <w:p w14:paraId="297F5CF8" w14:textId="5FCEEDF6"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Cuando se relacionen a los propósitos de este Código, el empleado </w:t>
      </w:r>
      <w:r w:rsidR="00635A96" w:rsidRPr="00480C47">
        <w:rPr>
          <w:rFonts w:ascii="Book Antiqua" w:eastAsia="Arial" w:hAnsi="Book Antiqua" w:cs="Arial"/>
          <w:szCs w:val="24"/>
          <w:lang w:val="es-ES_tradnl"/>
        </w:rPr>
        <w:t xml:space="preserve">o empleada </w:t>
      </w:r>
      <w:r w:rsidRPr="00480C47">
        <w:rPr>
          <w:rFonts w:ascii="Book Antiqua" w:eastAsia="Arial" w:hAnsi="Book Antiqua" w:cs="Arial"/>
          <w:szCs w:val="24"/>
          <w:lang w:val="es-ES_tradnl"/>
        </w:rPr>
        <w:t xml:space="preserve">podrá acogerse a la </w:t>
      </w:r>
      <w:r w:rsidR="008D4184"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 xml:space="preserve"> para, entre otras, atender las siguientes situaciones:</w:t>
      </w:r>
    </w:p>
    <w:p w14:paraId="161E631F" w14:textId="5EF96DF4" w:rsidR="00786E59" w:rsidRPr="00480C47" w:rsidRDefault="00C76448" w:rsidP="00D44B14">
      <w:pPr>
        <w:numPr>
          <w:ilvl w:val="0"/>
          <w:numId w:val="2"/>
        </w:numPr>
        <w:spacing w:line="480" w:lineRule="auto"/>
        <w:ind w:left="0" w:firstLine="360"/>
        <w:jc w:val="both"/>
        <w:rPr>
          <w:rFonts w:ascii="Book Antiqua" w:hAnsi="Book Antiqua"/>
          <w:szCs w:val="24"/>
          <w:lang w:val="es-ES_tradnl"/>
        </w:rPr>
      </w:pPr>
      <w:r w:rsidRPr="00480C47">
        <w:rPr>
          <w:rFonts w:ascii="Book Antiqua" w:eastAsia="Arial" w:hAnsi="Book Antiqua" w:cs="Arial"/>
          <w:szCs w:val="24"/>
          <w:lang w:val="es-ES_tradnl"/>
        </w:rPr>
        <w:t>O</w:t>
      </w:r>
      <w:r w:rsidR="00786E59" w:rsidRPr="00480C47">
        <w:rPr>
          <w:rFonts w:ascii="Book Antiqua" w:eastAsia="Arial" w:hAnsi="Book Antiqua" w:cs="Arial"/>
          <w:szCs w:val="24"/>
          <w:lang w:val="es-ES_tradnl"/>
        </w:rPr>
        <w:t>rientarse y obtener una orden de protección o cualquier orden judicial;</w:t>
      </w:r>
    </w:p>
    <w:p w14:paraId="26CD6B9D" w14:textId="70C84BE0" w:rsidR="00786E59" w:rsidRPr="00480C47" w:rsidRDefault="00C76448" w:rsidP="00D44B14">
      <w:pPr>
        <w:numPr>
          <w:ilvl w:val="0"/>
          <w:numId w:val="2"/>
        </w:numPr>
        <w:spacing w:line="480" w:lineRule="auto"/>
        <w:ind w:left="0" w:firstLine="360"/>
        <w:jc w:val="both"/>
        <w:rPr>
          <w:rFonts w:ascii="Book Antiqua" w:hAnsi="Book Antiqua"/>
          <w:szCs w:val="24"/>
          <w:lang w:val="es-ES_tradnl"/>
        </w:rPr>
      </w:pPr>
      <w:r w:rsidRPr="00480C47">
        <w:rPr>
          <w:rFonts w:ascii="Book Antiqua" w:eastAsia="Arial" w:hAnsi="Book Antiqua" w:cs="Arial"/>
          <w:szCs w:val="24"/>
          <w:lang w:val="es-ES_tradnl"/>
        </w:rPr>
        <w:lastRenderedPageBreak/>
        <w:t>B</w:t>
      </w:r>
      <w:r w:rsidR="00786E59" w:rsidRPr="00480C47">
        <w:rPr>
          <w:rFonts w:ascii="Book Antiqua" w:eastAsia="Arial" w:hAnsi="Book Antiqua" w:cs="Arial"/>
          <w:szCs w:val="24"/>
          <w:lang w:val="es-ES_tradnl"/>
        </w:rPr>
        <w:t>uscar y obtener asistencia legal;</w:t>
      </w:r>
    </w:p>
    <w:p w14:paraId="31A62739" w14:textId="03FAD9BE" w:rsidR="00786E59" w:rsidRPr="00480C47" w:rsidRDefault="00C76448" w:rsidP="00D44B14">
      <w:pPr>
        <w:numPr>
          <w:ilvl w:val="0"/>
          <w:numId w:val="2"/>
        </w:numPr>
        <w:spacing w:line="480" w:lineRule="auto"/>
        <w:ind w:left="0" w:firstLine="360"/>
        <w:jc w:val="both"/>
        <w:rPr>
          <w:rFonts w:ascii="Book Antiqua" w:hAnsi="Book Antiqua"/>
          <w:szCs w:val="24"/>
          <w:lang w:val="es-ES_tradnl"/>
        </w:rPr>
      </w:pPr>
      <w:r w:rsidRPr="00480C47">
        <w:rPr>
          <w:rFonts w:ascii="Book Antiqua" w:eastAsia="Arial" w:hAnsi="Book Antiqua" w:cs="Arial"/>
          <w:szCs w:val="24"/>
          <w:lang w:val="es-ES_tradnl"/>
        </w:rPr>
        <w:t>B</w:t>
      </w:r>
      <w:r w:rsidR="00786E59" w:rsidRPr="00480C47">
        <w:rPr>
          <w:rFonts w:ascii="Book Antiqua" w:eastAsia="Arial" w:hAnsi="Book Antiqua" w:cs="Arial"/>
          <w:szCs w:val="24"/>
          <w:lang w:val="es-ES_tradnl"/>
        </w:rPr>
        <w:t>uscar y obtener vivienda segura o espacio en un albergue;</w:t>
      </w:r>
    </w:p>
    <w:p w14:paraId="4E3B9098" w14:textId="2E0258FB" w:rsidR="00786E59" w:rsidRPr="00480C47" w:rsidRDefault="00C76448" w:rsidP="00D44B14">
      <w:pPr>
        <w:numPr>
          <w:ilvl w:val="0"/>
          <w:numId w:val="2"/>
        </w:numPr>
        <w:spacing w:line="480" w:lineRule="auto"/>
        <w:ind w:left="0" w:firstLine="360"/>
        <w:jc w:val="both"/>
        <w:rPr>
          <w:rFonts w:ascii="Book Antiqua" w:hAnsi="Book Antiqua"/>
          <w:szCs w:val="24"/>
          <w:lang w:val="es-ES_tradnl"/>
        </w:rPr>
      </w:pPr>
      <w:r w:rsidRPr="00480C47">
        <w:rPr>
          <w:rFonts w:ascii="Book Antiqua" w:eastAsia="Arial" w:hAnsi="Book Antiqua" w:cs="Arial"/>
          <w:szCs w:val="24"/>
          <w:lang w:val="es-ES_tradnl"/>
        </w:rPr>
        <w:t>V</w:t>
      </w:r>
      <w:r w:rsidR="00786E59" w:rsidRPr="00480C47">
        <w:rPr>
          <w:rFonts w:ascii="Book Antiqua" w:eastAsia="Arial" w:hAnsi="Book Antiqua" w:cs="Arial"/>
          <w:szCs w:val="24"/>
          <w:lang w:val="es-ES_tradnl"/>
        </w:rPr>
        <w:t>isitar cualquier clínica, hospital o cita médica; y</w:t>
      </w:r>
      <w:r w:rsidR="00EE4B4F">
        <w:rPr>
          <w:rFonts w:ascii="Book Antiqua" w:eastAsia="Arial" w:hAnsi="Book Antiqua" w:cs="Arial"/>
          <w:szCs w:val="24"/>
          <w:lang w:val="es-ES_tradnl"/>
        </w:rPr>
        <w:t>,</w:t>
      </w:r>
    </w:p>
    <w:p w14:paraId="5E26FDB8" w14:textId="4AB4CE2D" w:rsidR="00786E59" w:rsidRPr="00480C47" w:rsidRDefault="00C76448" w:rsidP="00D44B14">
      <w:pPr>
        <w:numPr>
          <w:ilvl w:val="0"/>
          <w:numId w:val="2"/>
        </w:numPr>
        <w:spacing w:line="480" w:lineRule="auto"/>
        <w:ind w:left="0" w:firstLine="360"/>
        <w:jc w:val="both"/>
        <w:rPr>
          <w:rFonts w:ascii="Book Antiqua" w:hAnsi="Book Antiqua"/>
          <w:szCs w:val="24"/>
          <w:lang w:val="es-ES_tradnl"/>
        </w:rPr>
      </w:pPr>
      <w:r w:rsidRPr="00480C47">
        <w:rPr>
          <w:rFonts w:ascii="Book Antiqua" w:eastAsia="Arial" w:hAnsi="Book Antiqua" w:cs="Arial"/>
          <w:szCs w:val="24"/>
          <w:lang w:val="es-ES_tradnl"/>
        </w:rPr>
        <w:t>O</w:t>
      </w:r>
      <w:r w:rsidR="00786E59" w:rsidRPr="00480C47">
        <w:rPr>
          <w:rFonts w:ascii="Book Antiqua" w:eastAsia="Arial" w:hAnsi="Book Antiqua" w:cs="Arial"/>
          <w:szCs w:val="24"/>
          <w:lang w:val="es-ES_tradnl"/>
        </w:rPr>
        <w:t>rientarse, buscar o beneficiarse de cualquier tipo de ayuda o servicios.</w:t>
      </w:r>
    </w:p>
    <w:p w14:paraId="18E06845" w14:textId="64FA8DA1" w:rsidR="00786E59" w:rsidRPr="00D7752E" w:rsidRDefault="0028280C" w:rsidP="00C76448">
      <w:pPr>
        <w:spacing w:line="480" w:lineRule="auto"/>
        <w:ind w:firstLine="360"/>
        <w:jc w:val="both"/>
        <w:rPr>
          <w:rFonts w:ascii="Book Antiqua" w:eastAsia="Arial" w:hAnsi="Book Antiqua" w:cs="Arial"/>
          <w:szCs w:val="24"/>
          <w:lang w:val="es-ES_tradnl"/>
        </w:rPr>
      </w:pPr>
      <w:r w:rsidRPr="00D7752E">
        <w:rPr>
          <w:rFonts w:ascii="Book Antiqua" w:eastAsia="Arial" w:hAnsi="Book Antiqua" w:cs="Arial"/>
          <w:szCs w:val="24"/>
          <w:lang w:val="es-ES_tradnl"/>
        </w:rPr>
        <w:t>Artículo</w:t>
      </w:r>
      <w:r w:rsidR="00A86F68" w:rsidRPr="00D7752E">
        <w:rPr>
          <w:rFonts w:ascii="Book Antiqua" w:eastAsia="Arial" w:hAnsi="Book Antiqua" w:cs="Arial"/>
          <w:szCs w:val="24"/>
          <w:lang w:val="es-ES_tradnl"/>
        </w:rPr>
        <w:t xml:space="preserve"> 54</w:t>
      </w:r>
      <w:r w:rsidR="00C76448" w:rsidRPr="00D7752E">
        <w:rPr>
          <w:rFonts w:ascii="Book Antiqua" w:eastAsia="Arial" w:hAnsi="Book Antiqua" w:cs="Arial"/>
          <w:szCs w:val="24"/>
          <w:lang w:val="es-ES_tradnl"/>
        </w:rPr>
        <w:t xml:space="preserve">.- </w:t>
      </w:r>
      <w:r w:rsidR="00786E59" w:rsidRPr="00D7752E">
        <w:rPr>
          <w:rFonts w:ascii="Book Antiqua" w:eastAsia="Arial" w:hAnsi="Book Antiqua" w:cs="Arial"/>
          <w:szCs w:val="24"/>
          <w:lang w:val="es-ES_tradnl"/>
        </w:rPr>
        <w:t xml:space="preserve">Deberes del </w:t>
      </w:r>
      <w:r w:rsidR="00BD505E" w:rsidRPr="00D7752E">
        <w:rPr>
          <w:rFonts w:ascii="Book Antiqua" w:eastAsia="Arial" w:hAnsi="Book Antiqua" w:cs="Arial"/>
          <w:szCs w:val="24"/>
          <w:lang w:val="es-ES_tradnl"/>
        </w:rPr>
        <w:t>p</w:t>
      </w:r>
      <w:r w:rsidR="00786E59" w:rsidRPr="00D7752E">
        <w:rPr>
          <w:rFonts w:ascii="Book Antiqua" w:eastAsia="Arial" w:hAnsi="Book Antiqua" w:cs="Arial"/>
          <w:szCs w:val="24"/>
          <w:lang w:val="es-ES_tradnl"/>
        </w:rPr>
        <w:t>atrono</w:t>
      </w:r>
      <w:r w:rsidR="00C76448" w:rsidRPr="00D7752E">
        <w:rPr>
          <w:rFonts w:ascii="Book Antiqua" w:eastAsia="Arial" w:hAnsi="Book Antiqua" w:cs="Arial"/>
          <w:szCs w:val="24"/>
          <w:lang w:val="es-ES_tradnl"/>
        </w:rPr>
        <w:t>.</w:t>
      </w:r>
    </w:p>
    <w:p w14:paraId="740CCC2C" w14:textId="77777777"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Todo patrono deberá:</w:t>
      </w:r>
    </w:p>
    <w:p w14:paraId="2A019B2A" w14:textId="50EC1ACE" w:rsidR="00786E59" w:rsidRPr="00480C47" w:rsidRDefault="00786E59" w:rsidP="0062209E">
      <w:pPr>
        <w:numPr>
          <w:ilvl w:val="0"/>
          <w:numId w:val="8"/>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Proveer a todo empleado</w:t>
      </w:r>
      <w:r w:rsidR="005B36C2"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 xml:space="preserve">que así lo solicite la </w:t>
      </w:r>
      <w:r w:rsidR="00BD505E"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 xml:space="preserve"> provista por este Código;</w:t>
      </w:r>
    </w:p>
    <w:p w14:paraId="1AAA5262" w14:textId="3E1E85B6" w:rsidR="00786E59" w:rsidRPr="00480C47" w:rsidRDefault="00786E59" w:rsidP="0062209E">
      <w:pPr>
        <w:numPr>
          <w:ilvl w:val="0"/>
          <w:numId w:val="8"/>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Mantener confidencial toda información y documentación relacionada a cualquier empleado </w:t>
      </w:r>
      <w:r w:rsidR="005B36C2" w:rsidRPr="00480C47">
        <w:rPr>
          <w:rFonts w:ascii="Book Antiqua" w:eastAsia="Arial" w:hAnsi="Book Antiqua" w:cs="Arial"/>
          <w:szCs w:val="24"/>
          <w:lang w:val="es-ES_tradnl"/>
        </w:rPr>
        <w:t xml:space="preserve">o empleada </w:t>
      </w:r>
      <w:r w:rsidRPr="00480C47">
        <w:rPr>
          <w:rFonts w:ascii="Book Antiqua" w:eastAsia="Arial" w:hAnsi="Book Antiqua" w:cs="Arial"/>
          <w:szCs w:val="24"/>
          <w:lang w:val="es-ES_tradnl"/>
        </w:rPr>
        <w:t xml:space="preserve">que se acoja a la </w:t>
      </w:r>
      <w:r w:rsidR="00BD505E"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w:t>
      </w:r>
    </w:p>
    <w:p w14:paraId="13272EF4" w14:textId="7298F608" w:rsidR="00786E59" w:rsidRPr="00480C47" w:rsidRDefault="00786E59" w:rsidP="0062209E">
      <w:pPr>
        <w:numPr>
          <w:ilvl w:val="0"/>
          <w:numId w:val="8"/>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Mantener la posición de empleo de cualquier empleado</w:t>
      </w:r>
      <w:r w:rsidR="005B36C2"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 xml:space="preserve">que se ausente del trabajo por estar acogido a la </w:t>
      </w:r>
      <w:r w:rsidR="00BD505E"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w:t>
      </w:r>
      <w:r w:rsidR="005B36C2" w:rsidRPr="00480C47">
        <w:rPr>
          <w:rFonts w:ascii="Book Antiqua" w:eastAsia="Arial" w:hAnsi="Book Antiqua" w:cs="Arial"/>
          <w:szCs w:val="24"/>
          <w:lang w:val="es-ES_tradnl"/>
        </w:rPr>
        <w:t xml:space="preserve"> y,</w:t>
      </w:r>
    </w:p>
    <w:p w14:paraId="614106B4" w14:textId="7C876555" w:rsidR="00786E59" w:rsidRPr="00480C47" w:rsidRDefault="00786E59" w:rsidP="0062209E">
      <w:pPr>
        <w:numPr>
          <w:ilvl w:val="0"/>
          <w:numId w:val="8"/>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Orientar a todos </w:t>
      </w:r>
      <w:r w:rsidR="00411846" w:rsidRPr="00480C47">
        <w:rPr>
          <w:rFonts w:ascii="Book Antiqua" w:eastAsia="Arial" w:hAnsi="Book Antiqua" w:cs="Arial"/>
          <w:szCs w:val="24"/>
          <w:lang w:val="es-ES_tradnl"/>
        </w:rPr>
        <w:t xml:space="preserve">sus </w:t>
      </w:r>
      <w:r w:rsidRPr="00480C47">
        <w:rPr>
          <w:rFonts w:ascii="Book Antiqua" w:eastAsia="Arial" w:hAnsi="Book Antiqua" w:cs="Arial"/>
          <w:szCs w:val="24"/>
          <w:lang w:val="es-ES_tradnl"/>
        </w:rPr>
        <w:t>empleados</w:t>
      </w:r>
      <w:r w:rsidR="005B36C2"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 xml:space="preserve">sobre sus derechos y deberes bajo </w:t>
      </w:r>
      <w:r w:rsidR="00411846" w:rsidRPr="00480C47">
        <w:rPr>
          <w:rFonts w:ascii="Book Antiqua" w:eastAsia="Arial" w:hAnsi="Book Antiqua" w:cs="Arial"/>
          <w:szCs w:val="24"/>
          <w:lang w:val="es-ES_tradnl"/>
        </w:rPr>
        <w:t>este Código</w:t>
      </w:r>
      <w:r w:rsidR="005B36C2" w:rsidRPr="00480C47">
        <w:rPr>
          <w:rFonts w:ascii="Book Antiqua" w:eastAsia="Arial" w:hAnsi="Book Antiqua" w:cs="Arial"/>
          <w:szCs w:val="24"/>
          <w:lang w:val="es-ES_tradnl"/>
        </w:rPr>
        <w:t>,</w:t>
      </w:r>
      <w:r w:rsidR="00411846"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como parte de los protocolos y reglamentos que implemente.</w:t>
      </w:r>
    </w:p>
    <w:p w14:paraId="16AB0CD9" w14:textId="17B777EA" w:rsidR="00786E59" w:rsidRPr="00D7752E" w:rsidRDefault="004D4EC3" w:rsidP="00411846">
      <w:pPr>
        <w:spacing w:line="480" w:lineRule="auto"/>
        <w:ind w:left="360"/>
        <w:jc w:val="both"/>
        <w:rPr>
          <w:rFonts w:ascii="Book Antiqua" w:eastAsia="Arial" w:hAnsi="Book Antiqua" w:cs="Arial"/>
          <w:szCs w:val="24"/>
          <w:lang w:val="es-ES_tradnl"/>
        </w:rPr>
      </w:pPr>
      <w:r w:rsidRPr="00D7752E">
        <w:rPr>
          <w:rFonts w:ascii="Book Antiqua" w:eastAsia="Arial" w:hAnsi="Book Antiqua" w:cs="Arial"/>
          <w:szCs w:val="24"/>
          <w:lang w:val="es-ES_tradnl"/>
        </w:rPr>
        <w:t>Artículo</w:t>
      </w:r>
      <w:r w:rsidR="00A86F68" w:rsidRPr="00D7752E">
        <w:rPr>
          <w:rFonts w:ascii="Book Antiqua" w:eastAsia="Arial" w:hAnsi="Book Antiqua" w:cs="Arial"/>
          <w:szCs w:val="24"/>
          <w:lang w:val="es-ES_tradnl"/>
        </w:rPr>
        <w:t xml:space="preserve"> 55</w:t>
      </w:r>
      <w:r w:rsidR="00411846" w:rsidRPr="00D7752E">
        <w:rPr>
          <w:rFonts w:ascii="Book Antiqua" w:eastAsia="Arial" w:hAnsi="Book Antiqua" w:cs="Arial"/>
          <w:szCs w:val="24"/>
          <w:lang w:val="es-ES_tradnl"/>
        </w:rPr>
        <w:t xml:space="preserve">.- </w:t>
      </w:r>
      <w:r w:rsidR="00786E59" w:rsidRPr="00D7752E">
        <w:rPr>
          <w:rFonts w:ascii="Book Antiqua" w:eastAsia="Arial" w:hAnsi="Book Antiqua" w:cs="Arial"/>
          <w:szCs w:val="24"/>
          <w:lang w:val="es-ES_tradnl"/>
        </w:rPr>
        <w:t xml:space="preserve">Documentación </w:t>
      </w:r>
      <w:r w:rsidR="00BD505E" w:rsidRPr="00D7752E">
        <w:rPr>
          <w:rFonts w:ascii="Book Antiqua" w:eastAsia="Arial" w:hAnsi="Book Antiqua" w:cs="Arial"/>
          <w:szCs w:val="24"/>
          <w:lang w:val="es-ES_tradnl"/>
        </w:rPr>
        <w:t>r</w:t>
      </w:r>
      <w:r w:rsidR="00786E59" w:rsidRPr="00D7752E">
        <w:rPr>
          <w:rFonts w:ascii="Book Antiqua" w:eastAsia="Arial" w:hAnsi="Book Antiqua" w:cs="Arial"/>
          <w:szCs w:val="24"/>
          <w:lang w:val="es-ES_tradnl"/>
        </w:rPr>
        <w:t>equerida</w:t>
      </w:r>
      <w:r w:rsidR="00411846" w:rsidRPr="00D7752E">
        <w:rPr>
          <w:rFonts w:ascii="Book Antiqua" w:eastAsia="Arial" w:hAnsi="Book Antiqua" w:cs="Arial"/>
          <w:szCs w:val="24"/>
          <w:lang w:val="es-ES_tradnl"/>
        </w:rPr>
        <w:t>.</w:t>
      </w:r>
    </w:p>
    <w:p w14:paraId="3B189210" w14:textId="51EDC235"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El patrono bajo los parámetros de las presentes disposiciones, puede solicitar al empleado que se acoja a la </w:t>
      </w:r>
      <w:r w:rsidR="00BD505E"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 xml:space="preserve"> o que solicite un acomodo razonable</w:t>
      </w:r>
      <w:r w:rsidR="003E3733" w:rsidRPr="00480C47">
        <w:rPr>
          <w:rFonts w:ascii="Book Antiqua" w:eastAsia="Arial" w:hAnsi="Book Antiqua" w:cs="Arial"/>
          <w:szCs w:val="24"/>
          <w:lang w:val="es-ES_tradnl"/>
        </w:rPr>
        <w:t>,</w:t>
      </w:r>
      <w:r w:rsidRPr="00480C47">
        <w:rPr>
          <w:rFonts w:ascii="Book Antiqua" w:eastAsia="Arial" w:hAnsi="Book Antiqua" w:cs="Arial"/>
          <w:szCs w:val="24"/>
          <w:lang w:val="es-ES_tradnl"/>
        </w:rPr>
        <w:t xml:space="preserve"> </w:t>
      </w:r>
      <w:r w:rsidR="005D1397" w:rsidRPr="00480C47">
        <w:rPr>
          <w:rFonts w:ascii="Book Antiqua" w:eastAsia="Arial" w:hAnsi="Book Antiqua" w:cs="Arial"/>
          <w:szCs w:val="24"/>
          <w:lang w:val="es-ES_tradnl"/>
        </w:rPr>
        <w:t xml:space="preserve">y </w:t>
      </w:r>
      <w:r w:rsidRPr="00480C47">
        <w:rPr>
          <w:rFonts w:ascii="Book Antiqua" w:eastAsia="Arial" w:hAnsi="Book Antiqua" w:cs="Arial"/>
          <w:szCs w:val="24"/>
          <w:lang w:val="es-ES_tradnl"/>
        </w:rPr>
        <w:t xml:space="preserve">que provea evidencia documental que demuestre que la licencia se ha tomado bajo los parámetros establecidos en este Código. </w:t>
      </w:r>
      <w:r w:rsidR="005D1397"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El empleado</w:t>
      </w:r>
      <w:r w:rsidR="005D1397"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 xml:space="preserve">deberá proveer la documentación solicitada dentro de un término de tiempo razonable, que no excederá de dos (2) días laborables luego de la última ausencia tomada bajo esta </w:t>
      </w:r>
      <w:r w:rsidR="00BD505E"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  La documentación que provea el empleado</w:t>
      </w:r>
      <w:r w:rsidR="005D1397"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 xml:space="preserve">debe contener la certificación donde conste </w:t>
      </w:r>
      <w:r w:rsidRPr="00480C47">
        <w:rPr>
          <w:rFonts w:ascii="Book Antiqua" w:eastAsia="Arial" w:hAnsi="Book Antiqua" w:cs="Arial"/>
          <w:szCs w:val="24"/>
          <w:lang w:val="es-ES_tradnl"/>
        </w:rPr>
        <w:lastRenderedPageBreak/>
        <w:t xml:space="preserve">claramente el tiempo que tuvo que dedicar para atender la situación, con expresión de días y horas.  En los casos que </w:t>
      </w:r>
      <w:r w:rsidR="003E3733" w:rsidRPr="00480C47">
        <w:rPr>
          <w:rFonts w:ascii="Book Antiqua" w:eastAsia="Arial" w:hAnsi="Book Antiqua" w:cs="Arial"/>
          <w:szCs w:val="24"/>
          <w:lang w:val="es-ES_tradnl"/>
        </w:rPr>
        <w:t xml:space="preserve">envuelvan gestiones relacionadas con menores afectados por la situación de violencia doméstica, </w:t>
      </w:r>
      <w:r w:rsidRPr="00480C47">
        <w:rPr>
          <w:rFonts w:ascii="Book Antiqua" w:eastAsia="Arial" w:hAnsi="Book Antiqua" w:cs="Arial"/>
          <w:szCs w:val="24"/>
          <w:lang w:val="es-ES_tradnl"/>
        </w:rPr>
        <w:t xml:space="preserve">no se divulgará el nombre del menor, haciendo constar solamente las iniciales de este. </w:t>
      </w:r>
      <w:r w:rsidR="006E04E6"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El patrono no podrá solicitar evidencia de arresto o convicción de una persona para justificar las ausencias bajo esta licencia.  Un empleado puede satisfacer la solicitud de evidencia por parte del patrono proveyendo, entre otros, uno de los siguientes documentos:</w:t>
      </w:r>
    </w:p>
    <w:p w14:paraId="38A83040" w14:textId="7497F4F9" w:rsidR="00786E59" w:rsidRPr="00480C47" w:rsidRDefault="00786E59" w:rsidP="00D44B14">
      <w:pPr>
        <w:numPr>
          <w:ilvl w:val="0"/>
          <w:numId w:val="3"/>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Una orden de protección, orden que provea un remedio o cualquier </w:t>
      </w:r>
      <w:r w:rsidRPr="00D7752E">
        <w:rPr>
          <w:rFonts w:ascii="Book Antiqua" w:eastAsia="Arial" w:hAnsi="Book Antiqua" w:cs="Arial"/>
          <w:szCs w:val="24"/>
          <w:lang w:val="es-ES_tradnl"/>
        </w:rPr>
        <w:t xml:space="preserve">documentación expedida por una instrumentalidad del Gobierno </w:t>
      </w:r>
      <w:r w:rsidR="00266F13" w:rsidRPr="00D7752E">
        <w:rPr>
          <w:rFonts w:ascii="Book Antiqua" w:eastAsia="Arial" w:hAnsi="Book Antiqua" w:cs="Arial"/>
          <w:szCs w:val="24"/>
          <w:lang w:val="es-ES_tradnl"/>
        </w:rPr>
        <w:t>de Puerto Rico</w:t>
      </w:r>
      <w:r w:rsidR="00266F13" w:rsidRPr="00480C47">
        <w:rPr>
          <w:rFonts w:ascii="Book Antiqua" w:eastAsia="Arial" w:hAnsi="Book Antiqua" w:cs="Arial"/>
          <w:szCs w:val="24"/>
          <w:lang w:val="es-ES_tradnl"/>
        </w:rPr>
        <w:t xml:space="preserve"> o por un t</w:t>
      </w:r>
      <w:r w:rsidRPr="00480C47">
        <w:rPr>
          <w:rFonts w:ascii="Book Antiqua" w:eastAsia="Arial" w:hAnsi="Book Antiqua" w:cs="Arial"/>
          <w:szCs w:val="24"/>
          <w:lang w:val="es-ES_tradnl"/>
        </w:rPr>
        <w:t>ribunal competente co</w:t>
      </w:r>
      <w:r w:rsidR="00EF4866" w:rsidRPr="00480C47">
        <w:rPr>
          <w:rFonts w:ascii="Book Antiqua" w:eastAsia="Arial" w:hAnsi="Book Antiqua" w:cs="Arial"/>
          <w:szCs w:val="24"/>
          <w:lang w:val="es-ES_tradnl"/>
        </w:rPr>
        <w:t xml:space="preserve">mo resultado de una situación de </w:t>
      </w:r>
      <w:r w:rsidRPr="00480C47">
        <w:rPr>
          <w:rFonts w:ascii="Book Antiqua" w:eastAsia="Arial" w:hAnsi="Book Antiqua" w:cs="Arial"/>
          <w:szCs w:val="24"/>
          <w:lang w:val="es-ES_tradnl"/>
        </w:rPr>
        <w:t xml:space="preserve">violencia doméstica contra el empleado </w:t>
      </w:r>
      <w:r w:rsidR="00EF4866" w:rsidRPr="00480C47">
        <w:rPr>
          <w:rFonts w:ascii="Book Antiqua" w:eastAsia="Arial" w:hAnsi="Book Antiqua" w:cs="Arial"/>
          <w:szCs w:val="24"/>
          <w:lang w:val="es-ES_tradnl"/>
        </w:rPr>
        <w:t xml:space="preserve">o empleada, </w:t>
      </w:r>
      <w:r w:rsidRPr="00480C47">
        <w:rPr>
          <w:rFonts w:ascii="Book Antiqua" w:eastAsia="Arial" w:hAnsi="Book Antiqua" w:cs="Arial"/>
          <w:szCs w:val="24"/>
          <w:lang w:val="es-ES_tradnl"/>
        </w:rPr>
        <w:t xml:space="preserve">o </w:t>
      </w:r>
      <w:r w:rsidR="00EF4866" w:rsidRPr="00480C47">
        <w:rPr>
          <w:rFonts w:ascii="Book Antiqua" w:eastAsia="Arial" w:hAnsi="Book Antiqua" w:cs="Arial"/>
          <w:szCs w:val="24"/>
          <w:lang w:val="es-ES_tradnl"/>
        </w:rPr>
        <w:t xml:space="preserve">en contra de </w:t>
      </w:r>
      <w:r w:rsidR="00D07872" w:rsidRPr="00480C47">
        <w:rPr>
          <w:rFonts w:ascii="Book Antiqua" w:eastAsia="Arial" w:hAnsi="Book Antiqua" w:cs="Arial"/>
          <w:szCs w:val="24"/>
          <w:lang w:val="es-ES_tradnl"/>
        </w:rPr>
        <w:t>su familiar;</w:t>
      </w:r>
    </w:p>
    <w:p w14:paraId="274FE92F" w14:textId="5EB80452" w:rsidR="00786E59" w:rsidRPr="00480C47" w:rsidRDefault="00786E59" w:rsidP="00D44B14">
      <w:pPr>
        <w:numPr>
          <w:ilvl w:val="0"/>
          <w:numId w:val="3"/>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Un documento bajo el membrete del tribunal, agencia, o proveedor de servicios públicos o privados que haya atendido y provisto asistencia relacionada a una situación de violencia doméstica contra el empleado </w:t>
      </w:r>
      <w:r w:rsidR="00E64F1D" w:rsidRPr="00480C47">
        <w:rPr>
          <w:rFonts w:ascii="Book Antiqua" w:eastAsia="Arial" w:hAnsi="Book Antiqua" w:cs="Arial"/>
          <w:szCs w:val="24"/>
          <w:lang w:val="es-ES_tradnl"/>
        </w:rPr>
        <w:t>o empleada, o en contra de su familiar</w:t>
      </w:r>
      <w:r w:rsidR="00D07872" w:rsidRPr="00480C47">
        <w:rPr>
          <w:rFonts w:ascii="Book Antiqua" w:eastAsia="Arial" w:hAnsi="Book Antiqua" w:cs="Arial"/>
          <w:szCs w:val="24"/>
          <w:lang w:val="es-ES_tradnl"/>
        </w:rPr>
        <w:t>;</w:t>
      </w:r>
    </w:p>
    <w:p w14:paraId="3FB1730F" w14:textId="06BCCFF3" w:rsidR="00786E59" w:rsidRPr="00480C47" w:rsidRDefault="00786E59" w:rsidP="00D44B14">
      <w:pPr>
        <w:numPr>
          <w:ilvl w:val="0"/>
          <w:numId w:val="3"/>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Una querella o reporte policial donde se documente la situación de violencia doméstica contra el empleado </w:t>
      </w:r>
      <w:r w:rsidR="00920202" w:rsidRPr="00480C47">
        <w:rPr>
          <w:rFonts w:ascii="Book Antiqua" w:eastAsia="Arial" w:hAnsi="Book Antiqua" w:cs="Arial"/>
          <w:szCs w:val="24"/>
          <w:lang w:val="es-ES_tradnl"/>
        </w:rPr>
        <w:t>o empleada, o en contra de su familiar</w:t>
      </w:r>
      <w:r w:rsidR="00D07872" w:rsidRPr="00480C47">
        <w:rPr>
          <w:rFonts w:ascii="Book Antiqua" w:eastAsia="Arial" w:hAnsi="Book Antiqua" w:cs="Arial"/>
          <w:szCs w:val="24"/>
          <w:lang w:val="es-ES_tradnl"/>
        </w:rPr>
        <w:t>;</w:t>
      </w:r>
    </w:p>
    <w:p w14:paraId="1597EF21" w14:textId="28D32F65" w:rsidR="00786E59" w:rsidRPr="00480C47" w:rsidRDefault="00786E59" w:rsidP="00D44B14">
      <w:pPr>
        <w:numPr>
          <w:ilvl w:val="0"/>
          <w:numId w:val="3"/>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Documentación donde conste alguna admisión o confesión por parte del autor de la conducta que provoca la situación de violencia doméstica, o documentación que pruebe actos realiza</w:t>
      </w:r>
      <w:r w:rsidR="00D07872" w:rsidRPr="00480C47">
        <w:rPr>
          <w:rFonts w:ascii="Book Antiqua" w:eastAsia="Arial" w:hAnsi="Book Antiqua" w:cs="Arial"/>
          <w:szCs w:val="24"/>
          <w:lang w:val="es-ES_tradnl"/>
        </w:rPr>
        <w:t>dos por el autor de la conducta;</w:t>
      </w:r>
    </w:p>
    <w:p w14:paraId="00BD6EF4" w14:textId="12E2ED85" w:rsidR="00786E59" w:rsidRPr="00480C47" w:rsidRDefault="00786E59" w:rsidP="00D44B14">
      <w:pPr>
        <w:numPr>
          <w:ilvl w:val="0"/>
          <w:numId w:val="3"/>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lastRenderedPageBreak/>
        <w:t xml:space="preserve">Documentación sobre tratamiento médico que haya recibido el empleado </w:t>
      </w:r>
      <w:r w:rsidR="006F5D08" w:rsidRPr="00480C47">
        <w:rPr>
          <w:rFonts w:ascii="Book Antiqua" w:eastAsia="Arial" w:hAnsi="Book Antiqua" w:cs="Arial"/>
          <w:szCs w:val="24"/>
          <w:lang w:val="es-ES_tradnl"/>
        </w:rPr>
        <w:t>o su familiar,</w:t>
      </w:r>
      <w:r w:rsidRPr="00480C47">
        <w:rPr>
          <w:rFonts w:ascii="Book Antiqua" w:eastAsia="Arial" w:hAnsi="Book Antiqua" w:cs="Arial"/>
          <w:szCs w:val="24"/>
          <w:lang w:val="es-ES_tradnl"/>
        </w:rPr>
        <w:t xml:space="preserve"> con relación a la situación de violencia doméstica par</w:t>
      </w:r>
      <w:r w:rsidR="00D07872" w:rsidRPr="00480C47">
        <w:rPr>
          <w:rFonts w:ascii="Book Antiqua" w:eastAsia="Arial" w:hAnsi="Book Antiqua" w:cs="Arial"/>
          <w:szCs w:val="24"/>
          <w:lang w:val="es-ES_tradnl"/>
        </w:rPr>
        <w:t>a la que acude a requerir ayuda;</w:t>
      </w:r>
    </w:p>
    <w:p w14:paraId="7E562F53" w14:textId="0B9A5633" w:rsidR="00786E59" w:rsidRPr="00480C47" w:rsidRDefault="00786E59" w:rsidP="00D44B14">
      <w:pPr>
        <w:numPr>
          <w:ilvl w:val="0"/>
          <w:numId w:val="3"/>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Una certificación provista por un consejero debidamente certificado, trabajador social, profesional de la salud, líder religioso, director de un albergue, intercesor legal, representante legal u otro tipo de profesional debidamente cualificado que haya atendido o asistido al empleado </w:t>
      </w:r>
      <w:r w:rsidR="006F5D08" w:rsidRPr="00480C47">
        <w:rPr>
          <w:rFonts w:ascii="Book Antiqua" w:eastAsia="Arial" w:hAnsi="Book Antiqua" w:cs="Arial"/>
          <w:szCs w:val="24"/>
          <w:lang w:val="es-ES_tradnl"/>
        </w:rPr>
        <w:t>o empleada, o su familiar</w:t>
      </w:r>
      <w:r w:rsidR="00A16C93" w:rsidRPr="00480C47">
        <w:rPr>
          <w:rFonts w:ascii="Book Antiqua" w:eastAsia="Arial" w:hAnsi="Book Antiqua" w:cs="Arial"/>
          <w:szCs w:val="24"/>
          <w:lang w:val="es-ES_tradnl"/>
        </w:rPr>
        <w:t>,</w:t>
      </w:r>
      <w:r w:rsidR="006F5D08"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en relación con la s</w:t>
      </w:r>
      <w:r w:rsidR="00D07872" w:rsidRPr="00480C47">
        <w:rPr>
          <w:rFonts w:ascii="Book Antiqua" w:eastAsia="Arial" w:hAnsi="Book Antiqua" w:cs="Arial"/>
          <w:szCs w:val="24"/>
          <w:lang w:val="es-ES_tradnl"/>
        </w:rPr>
        <w:t>ituación de violencia doméstica;</w:t>
      </w:r>
    </w:p>
    <w:p w14:paraId="4B627532" w14:textId="5579EBEF" w:rsidR="00786E59" w:rsidRPr="00D7752E" w:rsidRDefault="00786E59" w:rsidP="00D44B14">
      <w:pPr>
        <w:numPr>
          <w:ilvl w:val="0"/>
          <w:numId w:val="3"/>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Una declaración jurada provista por otro empleado testigo de la situación de </w:t>
      </w:r>
      <w:r w:rsidRPr="00D7752E">
        <w:rPr>
          <w:rFonts w:ascii="Book Antiqua" w:eastAsia="Arial" w:hAnsi="Book Antiqua" w:cs="Arial"/>
          <w:szCs w:val="24"/>
          <w:lang w:val="es-ES_tradnl"/>
        </w:rPr>
        <w:t>violencia doméstica del empleado</w:t>
      </w:r>
      <w:r w:rsidR="00D7752E" w:rsidRPr="00D7752E">
        <w:rPr>
          <w:rFonts w:ascii="Book Antiqua" w:eastAsia="Arial" w:hAnsi="Book Antiqua" w:cs="Arial"/>
          <w:szCs w:val="24"/>
          <w:lang w:val="es-ES_tradnl"/>
        </w:rPr>
        <w:t xml:space="preserve"> </w:t>
      </w:r>
      <w:r w:rsidR="00D07872" w:rsidRPr="00D7752E">
        <w:rPr>
          <w:rFonts w:ascii="Book Antiqua" w:eastAsia="Arial" w:hAnsi="Book Antiqua" w:cs="Arial"/>
          <w:szCs w:val="24"/>
          <w:lang w:val="es-ES_tradnl"/>
        </w:rPr>
        <w:t>o su familiar; o</w:t>
      </w:r>
      <w:r w:rsidR="00EE4B4F">
        <w:rPr>
          <w:rFonts w:ascii="Book Antiqua" w:eastAsia="Arial" w:hAnsi="Book Antiqua" w:cs="Arial"/>
          <w:szCs w:val="24"/>
          <w:lang w:val="es-ES_tradnl"/>
        </w:rPr>
        <w:t>,</w:t>
      </w:r>
    </w:p>
    <w:p w14:paraId="1B36CFB7" w14:textId="7B6A320C" w:rsidR="00786E59" w:rsidRPr="00480C47" w:rsidRDefault="00786E59" w:rsidP="00D44B14">
      <w:pPr>
        <w:numPr>
          <w:ilvl w:val="0"/>
          <w:numId w:val="3"/>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Cualquier otro documento que demuestre de manera fehaciente que el empleado se encontraba realizando gestiones para sí o un familiar que fue víctima de una situación de violencia doméstica.</w:t>
      </w:r>
    </w:p>
    <w:p w14:paraId="20CB5D13" w14:textId="527E9851" w:rsidR="00786E59" w:rsidRPr="00D7752E" w:rsidRDefault="00C94A16" w:rsidP="0065490D">
      <w:pPr>
        <w:spacing w:line="480" w:lineRule="auto"/>
        <w:ind w:left="360"/>
        <w:jc w:val="both"/>
        <w:rPr>
          <w:rFonts w:ascii="Book Antiqua" w:eastAsia="Arial" w:hAnsi="Book Antiqua" w:cs="Arial"/>
          <w:szCs w:val="24"/>
          <w:lang w:val="es-ES_tradnl"/>
        </w:rPr>
      </w:pPr>
      <w:r w:rsidRPr="00D7752E">
        <w:rPr>
          <w:rFonts w:ascii="Book Antiqua" w:eastAsia="Arial" w:hAnsi="Book Antiqua" w:cs="Arial"/>
          <w:szCs w:val="24"/>
          <w:lang w:val="es-ES_tradnl"/>
        </w:rPr>
        <w:t>Artículo</w:t>
      </w:r>
      <w:r w:rsidR="00A86F68" w:rsidRPr="00D7752E">
        <w:rPr>
          <w:rFonts w:ascii="Book Antiqua" w:eastAsia="Arial" w:hAnsi="Book Antiqua" w:cs="Arial"/>
          <w:szCs w:val="24"/>
          <w:lang w:val="es-ES_tradnl"/>
        </w:rPr>
        <w:t xml:space="preserve"> 56</w:t>
      </w:r>
      <w:r w:rsidR="0065490D" w:rsidRPr="00D7752E">
        <w:rPr>
          <w:rFonts w:ascii="Book Antiqua" w:eastAsia="Arial" w:hAnsi="Book Antiqua" w:cs="Arial"/>
          <w:szCs w:val="24"/>
          <w:lang w:val="es-ES_tradnl"/>
        </w:rPr>
        <w:t xml:space="preserve">.- </w:t>
      </w:r>
      <w:r w:rsidR="00786E59" w:rsidRPr="00D7752E">
        <w:rPr>
          <w:rFonts w:ascii="Book Antiqua" w:eastAsia="Arial" w:hAnsi="Book Antiqua" w:cs="Arial"/>
          <w:szCs w:val="24"/>
          <w:lang w:val="es-ES_tradnl"/>
        </w:rPr>
        <w:t>Confidencialidad</w:t>
      </w:r>
      <w:r w:rsidR="0065490D" w:rsidRPr="00D7752E">
        <w:rPr>
          <w:rFonts w:ascii="Book Antiqua" w:eastAsia="Arial" w:hAnsi="Book Antiqua" w:cs="Arial"/>
          <w:szCs w:val="24"/>
          <w:lang w:val="es-ES_tradnl"/>
        </w:rPr>
        <w:t>.</w:t>
      </w:r>
    </w:p>
    <w:p w14:paraId="34BE6138" w14:textId="454F88F8"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Todo patrono deberá asegurar la confidencialidad y protección de todo documento provisto o creado con relación a cualquier empleado que se acoja a la </w:t>
      </w:r>
      <w:r w:rsidR="00AC2636" w:rsidRPr="00480C47">
        <w:rPr>
          <w:rFonts w:ascii="Book Antiqua" w:eastAsia="Arial" w:hAnsi="Book Antiqua" w:cs="Arial"/>
          <w:szCs w:val="24"/>
          <w:lang w:val="es-ES_tradnl"/>
        </w:rPr>
        <w:t xml:space="preserve">licencia especial </w:t>
      </w:r>
      <w:r w:rsidRPr="00480C47">
        <w:rPr>
          <w:rFonts w:ascii="Book Antiqua" w:eastAsia="Arial" w:hAnsi="Book Antiqua" w:cs="Arial"/>
          <w:szCs w:val="24"/>
          <w:lang w:val="es-ES_tradnl"/>
        </w:rPr>
        <w:t>y no deberá ser divulgado, excepto cuando se d</w:t>
      </w:r>
      <w:r w:rsidR="00266F13" w:rsidRPr="00480C47">
        <w:rPr>
          <w:rFonts w:ascii="Book Antiqua" w:eastAsia="Arial" w:hAnsi="Book Antiqua" w:cs="Arial"/>
          <w:szCs w:val="24"/>
          <w:lang w:val="es-ES_tradnl"/>
        </w:rPr>
        <w:t>é</w:t>
      </w:r>
      <w:r w:rsidRPr="00480C47">
        <w:rPr>
          <w:rFonts w:ascii="Book Antiqua" w:eastAsia="Arial" w:hAnsi="Book Antiqua" w:cs="Arial"/>
          <w:szCs w:val="24"/>
          <w:lang w:val="es-ES_tradnl"/>
        </w:rPr>
        <w:t xml:space="preserve"> alguna de las siguientes situaciones:</w:t>
      </w:r>
    </w:p>
    <w:p w14:paraId="06A4677B" w14:textId="6EDB8696" w:rsidR="00786E59" w:rsidRPr="00480C47" w:rsidRDefault="00786E59" w:rsidP="00D44B14">
      <w:pPr>
        <w:numPr>
          <w:ilvl w:val="0"/>
          <w:numId w:val="4"/>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El empleado solicite y consienta por escrito a que se divulgue;</w:t>
      </w:r>
    </w:p>
    <w:p w14:paraId="6C228DC2" w14:textId="77777777" w:rsidR="00786E59" w:rsidRPr="00480C47" w:rsidRDefault="00786E59" w:rsidP="00D44B14">
      <w:pPr>
        <w:numPr>
          <w:ilvl w:val="0"/>
          <w:numId w:val="4"/>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Medie una orden judicial para que se divulgue;</w:t>
      </w:r>
    </w:p>
    <w:p w14:paraId="04A52E89" w14:textId="77777777" w:rsidR="00786E59" w:rsidRPr="00480C47" w:rsidRDefault="00786E59" w:rsidP="00D44B14">
      <w:pPr>
        <w:numPr>
          <w:ilvl w:val="0"/>
          <w:numId w:val="4"/>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Sea requisito bajo alguna ley federal o estatal divulgarla;</w:t>
      </w:r>
    </w:p>
    <w:p w14:paraId="4FF6F657" w14:textId="1C921F08" w:rsidR="00786E59" w:rsidRPr="00480C47" w:rsidRDefault="00786E59" w:rsidP="00D44B14">
      <w:pPr>
        <w:numPr>
          <w:ilvl w:val="0"/>
          <w:numId w:val="4"/>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Sea requerido para investigación por agentes del orden público o del </w:t>
      </w:r>
      <w:r w:rsidR="00AC2636" w:rsidRPr="00480C47">
        <w:rPr>
          <w:rFonts w:ascii="Book Antiqua" w:eastAsia="Arial" w:hAnsi="Book Antiqua" w:cs="Arial"/>
          <w:szCs w:val="24"/>
          <w:lang w:val="es-ES_tradnl"/>
        </w:rPr>
        <w:t>m</w:t>
      </w:r>
      <w:r w:rsidRPr="00480C47">
        <w:rPr>
          <w:rFonts w:ascii="Book Antiqua" w:eastAsia="Arial" w:hAnsi="Book Antiqua" w:cs="Arial"/>
          <w:szCs w:val="24"/>
          <w:lang w:val="es-ES_tradnl"/>
        </w:rPr>
        <w:t xml:space="preserve">inisterio </w:t>
      </w:r>
      <w:r w:rsidR="00AC2636" w:rsidRPr="00480C47">
        <w:rPr>
          <w:rFonts w:ascii="Book Antiqua" w:eastAsia="Arial" w:hAnsi="Book Antiqua" w:cs="Arial"/>
          <w:szCs w:val="24"/>
          <w:lang w:val="es-ES_tradnl"/>
        </w:rPr>
        <w:t>p</w:t>
      </w:r>
      <w:r w:rsidRPr="00480C47">
        <w:rPr>
          <w:rFonts w:ascii="Book Antiqua" w:eastAsia="Arial" w:hAnsi="Book Antiqua" w:cs="Arial"/>
          <w:szCs w:val="24"/>
          <w:lang w:val="es-ES_tradnl"/>
        </w:rPr>
        <w:t>úblico;</w:t>
      </w:r>
    </w:p>
    <w:p w14:paraId="505546C4" w14:textId="55E998FE" w:rsidR="00786E59" w:rsidRPr="00480C47" w:rsidRDefault="00786E59" w:rsidP="00D44B14">
      <w:pPr>
        <w:numPr>
          <w:ilvl w:val="0"/>
          <w:numId w:val="4"/>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lastRenderedPageBreak/>
        <w:t>Sea necesario para la protección de cualquier empleado</w:t>
      </w:r>
      <w:r w:rsidR="00A80CDB" w:rsidRPr="00480C47">
        <w:rPr>
          <w:rFonts w:ascii="Book Antiqua" w:eastAsia="Arial" w:hAnsi="Book Antiqua" w:cs="Arial"/>
          <w:szCs w:val="24"/>
          <w:lang w:val="es-ES_tradnl"/>
        </w:rPr>
        <w:t xml:space="preserve"> o </w:t>
      </w:r>
      <w:r w:rsidRPr="00480C47">
        <w:rPr>
          <w:rFonts w:ascii="Book Antiqua" w:eastAsia="Arial" w:hAnsi="Book Antiqua" w:cs="Arial"/>
          <w:szCs w:val="24"/>
          <w:lang w:val="es-ES_tradnl"/>
        </w:rPr>
        <w:t>para solicitar cualquier remedio ante las agencias de ley y orden, ante el Departamento de</w:t>
      </w:r>
      <w:r w:rsidR="00D07872" w:rsidRPr="00480C47">
        <w:rPr>
          <w:rFonts w:ascii="Book Antiqua" w:eastAsia="Arial" w:hAnsi="Book Antiqua" w:cs="Arial"/>
          <w:szCs w:val="24"/>
          <w:lang w:val="es-ES_tradnl"/>
        </w:rPr>
        <w:t xml:space="preserve"> Justicia o ante los tribunales; o</w:t>
      </w:r>
      <w:r w:rsidR="00EE4B4F">
        <w:rPr>
          <w:rFonts w:ascii="Book Antiqua" w:eastAsia="Arial" w:hAnsi="Book Antiqua" w:cs="Arial"/>
          <w:szCs w:val="24"/>
          <w:lang w:val="es-ES_tradnl"/>
        </w:rPr>
        <w:t>,</w:t>
      </w:r>
    </w:p>
    <w:p w14:paraId="72889AE7" w14:textId="77777777" w:rsidR="00786E59" w:rsidRPr="00480C47" w:rsidRDefault="00786E59" w:rsidP="00D44B14">
      <w:pPr>
        <w:numPr>
          <w:ilvl w:val="0"/>
          <w:numId w:val="4"/>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Sea necesaria para el Departamento de la Familia durante el curso de una investigación relacionada a menores envueltos en una situación de violencia doméstica.</w:t>
      </w:r>
    </w:p>
    <w:p w14:paraId="7DAB779E" w14:textId="5EA9C708"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Cualquier documento provisto por el empleado o empleada para estos propósitos deberá archivarse en el expediente de personal </w:t>
      </w:r>
      <w:r w:rsidR="00A80CDB" w:rsidRPr="00480C47">
        <w:rPr>
          <w:rFonts w:ascii="Book Antiqua" w:eastAsia="Arial" w:hAnsi="Book Antiqua" w:cs="Arial"/>
          <w:szCs w:val="24"/>
          <w:lang w:val="es-ES_tradnl"/>
        </w:rPr>
        <w:t>de este</w:t>
      </w:r>
      <w:r w:rsidRPr="00480C47">
        <w:rPr>
          <w:rFonts w:ascii="Book Antiqua" w:eastAsia="Arial" w:hAnsi="Book Antiqua" w:cs="Arial"/>
          <w:szCs w:val="24"/>
          <w:lang w:val="es-ES_tradnl"/>
        </w:rPr>
        <w:t xml:space="preserve"> en sobre sellado.</w:t>
      </w:r>
    </w:p>
    <w:p w14:paraId="3618D139" w14:textId="51677673" w:rsidR="00786E59" w:rsidRPr="00D7752E" w:rsidRDefault="00082B26" w:rsidP="0065490D">
      <w:pPr>
        <w:spacing w:line="480" w:lineRule="auto"/>
        <w:ind w:firstLine="360"/>
        <w:jc w:val="both"/>
        <w:rPr>
          <w:rFonts w:ascii="Book Antiqua" w:eastAsia="Arial" w:hAnsi="Book Antiqua" w:cs="Arial"/>
          <w:szCs w:val="24"/>
          <w:lang w:val="es-ES_tradnl"/>
        </w:rPr>
      </w:pPr>
      <w:r w:rsidRPr="00D7752E">
        <w:rPr>
          <w:rFonts w:ascii="Book Antiqua" w:eastAsia="Arial" w:hAnsi="Book Antiqua" w:cs="Arial"/>
          <w:szCs w:val="24"/>
          <w:lang w:val="es-ES_tradnl"/>
        </w:rPr>
        <w:t>Artículo</w:t>
      </w:r>
      <w:r w:rsidR="00A86F68" w:rsidRPr="00D7752E">
        <w:rPr>
          <w:rFonts w:ascii="Book Antiqua" w:eastAsia="Arial" w:hAnsi="Book Antiqua" w:cs="Arial"/>
          <w:szCs w:val="24"/>
          <w:lang w:val="es-ES_tradnl"/>
        </w:rPr>
        <w:t xml:space="preserve"> 57</w:t>
      </w:r>
      <w:r w:rsidR="0065490D" w:rsidRPr="00D7752E">
        <w:rPr>
          <w:rFonts w:ascii="Book Antiqua" w:eastAsia="Arial" w:hAnsi="Book Antiqua" w:cs="Arial"/>
          <w:szCs w:val="24"/>
          <w:lang w:val="es-ES_tradnl"/>
        </w:rPr>
        <w:t xml:space="preserve">.- </w:t>
      </w:r>
      <w:r w:rsidR="00786E59" w:rsidRPr="00D7752E">
        <w:rPr>
          <w:rFonts w:ascii="Book Antiqua" w:eastAsia="Arial" w:hAnsi="Book Antiqua" w:cs="Arial"/>
          <w:szCs w:val="24"/>
          <w:lang w:val="es-ES_tradnl"/>
        </w:rPr>
        <w:t>Notificación</w:t>
      </w:r>
      <w:r w:rsidR="0065490D" w:rsidRPr="00D7752E">
        <w:rPr>
          <w:rFonts w:ascii="Book Antiqua" w:eastAsia="Arial" w:hAnsi="Book Antiqua" w:cs="Arial"/>
          <w:szCs w:val="24"/>
          <w:lang w:val="es-ES_tradnl"/>
        </w:rPr>
        <w:t>.</w:t>
      </w:r>
    </w:p>
    <w:p w14:paraId="711F560A" w14:textId="72A457FF"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El empleado notificará a su patrono de su intención de acogerse a la </w:t>
      </w:r>
      <w:r w:rsidR="001E268C"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 xml:space="preserve"> con por lo menos dos (2) días laborables de antelación al día en que se ausentará del trabajo.  No obstante, la notificación al patrono podrá efectuarse dentro de un plazo menor, si el empleado se ve impedido de cumplir su obligación por una situación fuera de su control.  En caso que el empleado esté en peligro inminente de riesgo a su salud o seguridad, notificará en un periodo que no excederá los dos (2) días laborables luego de su primera ausencia, que la misma se debe a una situación cubierta por la </w:t>
      </w:r>
      <w:r w:rsidR="001E268C"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w:t>
      </w:r>
    </w:p>
    <w:p w14:paraId="5A34B1C5" w14:textId="61043A55"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La notificación requerida podrá ser realizada mediante una comunicación tramitada a través del propio empleado, un familiar, consejero debidamente certificado, trabajador social, profesional de la salud, líder religioso, director de albergue, intercesor legal, representante legal o cualquier otro profesional debidamente cualificado que haya atendido o provisto algún tipo de asistencia al empleado o</w:t>
      </w:r>
      <w:r w:rsidR="00331F68" w:rsidRPr="00480C47">
        <w:rPr>
          <w:rFonts w:ascii="Book Antiqua" w:eastAsia="Arial" w:hAnsi="Book Antiqua" w:cs="Arial"/>
          <w:szCs w:val="24"/>
          <w:lang w:val="es-ES_tradnl"/>
        </w:rPr>
        <w:t xml:space="preserve"> a</w:t>
      </w:r>
      <w:r w:rsidRPr="00480C47">
        <w:rPr>
          <w:rFonts w:ascii="Book Antiqua" w:eastAsia="Arial" w:hAnsi="Book Antiqua" w:cs="Arial"/>
          <w:szCs w:val="24"/>
          <w:lang w:val="es-ES_tradnl"/>
        </w:rPr>
        <w:t xml:space="preserve"> su familiar</w:t>
      </w:r>
      <w:r w:rsidR="00331F68" w:rsidRPr="00480C47">
        <w:rPr>
          <w:rFonts w:ascii="Book Antiqua" w:eastAsia="Arial" w:hAnsi="Book Antiqua" w:cs="Arial"/>
          <w:szCs w:val="24"/>
          <w:lang w:val="es-ES_tradnl"/>
        </w:rPr>
        <w:t>,</w:t>
      </w:r>
      <w:r w:rsidRPr="00480C47">
        <w:rPr>
          <w:rFonts w:ascii="Book Antiqua" w:eastAsia="Arial" w:hAnsi="Book Antiqua" w:cs="Arial"/>
          <w:szCs w:val="24"/>
          <w:lang w:val="es-ES_tradnl"/>
        </w:rPr>
        <w:t xml:space="preserve"> en relación a una </w:t>
      </w:r>
      <w:r w:rsidRPr="00480C47">
        <w:rPr>
          <w:rFonts w:ascii="Book Antiqua" w:eastAsia="Arial" w:hAnsi="Book Antiqua" w:cs="Arial"/>
          <w:szCs w:val="24"/>
          <w:lang w:val="es-ES_tradnl"/>
        </w:rPr>
        <w:lastRenderedPageBreak/>
        <w:t xml:space="preserve">situación cubierta por la </w:t>
      </w:r>
      <w:r w:rsidR="001E268C"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  La notificación podrá realizarse a través de teléfono, vía fax, personalmente, mediante correo electrónico, por escrito o por cualquier medio confiable de comunicación debidamente autorizado en el lugar de trabajo.</w:t>
      </w:r>
    </w:p>
    <w:p w14:paraId="3294C163" w14:textId="2C7AC482" w:rsidR="00786E59" w:rsidRPr="00D7752E" w:rsidRDefault="000405A2" w:rsidP="0016088A">
      <w:pPr>
        <w:spacing w:line="480" w:lineRule="auto"/>
        <w:ind w:firstLine="360"/>
        <w:jc w:val="both"/>
        <w:rPr>
          <w:rFonts w:ascii="Book Antiqua" w:eastAsia="Arial" w:hAnsi="Book Antiqua" w:cs="Arial"/>
          <w:szCs w:val="24"/>
          <w:lang w:val="es-ES_tradnl"/>
        </w:rPr>
      </w:pPr>
      <w:r w:rsidRPr="00D7752E">
        <w:rPr>
          <w:rFonts w:ascii="Book Antiqua" w:eastAsia="Arial" w:hAnsi="Book Antiqua" w:cs="Arial"/>
          <w:szCs w:val="24"/>
          <w:lang w:val="es-ES_tradnl"/>
        </w:rPr>
        <w:t>Artículo</w:t>
      </w:r>
      <w:r w:rsidR="00A86F68" w:rsidRPr="00D7752E">
        <w:rPr>
          <w:rFonts w:ascii="Book Antiqua" w:eastAsia="Arial" w:hAnsi="Book Antiqua" w:cs="Arial"/>
          <w:szCs w:val="24"/>
          <w:lang w:val="es-ES_tradnl"/>
        </w:rPr>
        <w:t xml:space="preserve"> 58</w:t>
      </w:r>
      <w:r w:rsidR="0016088A" w:rsidRPr="00D7752E">
        <w:rPr>
          <w:rFonts w:ascii="Book Antiqua" w:eastAsia="Arial" w:hAnsi="Book Antiqua" w:cs="Arial"/>
          <w:szCs w:val="24"/>
          <w:lang w:val="es-ES_tradnl"/>
        </w:rPr>
        <w:t xml:space="preserve">.- </w:t>
      </w:r>
      <w:r w:rsidR="00786E59" w:rsidRPr="00D7752E">
        <w:rPr>
          <w:rFonts w:ascii="Book Antiqua" w:eastAsia="Arial" w:hAnsi="Book Antiqua" w:cs="Arial"/>
          <w:szCs w:val="24"/>
          <w:lang w:val="es-ES_tradnl"/>
        </w:rPr>
        <w:t>Retención de empleo</w:t>
      </w:r>
      <w:r w:rsidR="0016088A" w:rsidRPr="00D7752E">
        <w:rPr>
          <w:rFonts w:ascii="Book Antiqua" w:eastAsia="Arial" w:hAnsi="Book Antiqua" w:cs="Arial"/>
          <w:szCs w:val="24"/>
          <w:lang w:val="es-ES_tradnl"/>
        </w:rPr>
        <w:t>.</w:t>
      </w:r>
    </w:p>
    <w:p w14:paraId="0FCBBF3F" w14:textId="6DE0DD6A"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Todo patrono vendrá obligado a reservar el empleo que desempeña el trabajador</w:t>
      </w:r>
      <w:r w:rsidR="00911C17"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 xml:space="preserve">al momento de acogerse a la </w:t>
      </w:r>
      <w:r w:rsidR="001E268C"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 y a reinstalarlo en el mismo una vez haya agotado los días a los que tenía derecho.</w:t>
      </w:r>
    </w:p>
    <w:p w14:paraId="167483EB" w14:textId="7465BAB6"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Todo patrono que no cumpla con las disposiciones de esta cláusula, vendrá obligado a remunerar al empleado o a sus beneficiarios</w:t>
      </w:r>
      <w:r w:rsidR="00911C17" w:rsidRPr="00480C47">
        <w:rPr>
          <w:rFonts w:ascii="Book Antiqua" w:eastAsia="Arial" w:hAnsi="Book Antiqua" w:cs="Arial"/>
          <w:szCs w:val="24"/>
          <w:lang w:val="es-ES_tradnl"/>
        </w:rPr>
        <w:t>,</w:t>
      </w:r>
      <w:r w:rsidRPr="00480C47">
        <w:rPr>
          <w:rFonts w:ascii="Book Antiqua" w:eastAsia="Arial" w:hAnsi="Book Antiqua" w:cs="Arial"/>
          <w:szCs w:val="24"/>
          <w:lang w:val="es-ES_tradnl"/>
        </w:rPr>
        <w:t xml:space="preserve"> los salarios que hubiese devengado de haber sido reinstalado.  Además, le responderá de todos los daños y perjuicios que le haya ocasionado</w:t>
      </w:r>
      <w:r w:rsidR="0016088A" w:rsidRPr="00480C47">
        <w:rPr>
          <w:rFonts w:ascii="Book Antiqua" w:eastAsia="Arial" w:hAnsi="Book Antiqua" w:cs="Arial"/>
          <w:szCs w:val="24"/>
          <w:lang w:val="es-ES_tradnl"/>
        </w:rPr>
        <w:t>, de así</w:t>
      </w:r>
      <w:r w:rsidRPr="00480C47">
        <w:rPr>
          <w:rFonts w:ascii="Book Antiqua" w:eastAsia="Arial" w:hAnsi="Book Antiqua" w:cs="Arial"/>
          <w:szCs w:val="24"/>
          <w:lang w:val="es-ES_tradnl"/>
        </w:rPr>
        <w:t xml:space="preserve"> determina</w:t>
      </w:r>
      <w:r w:rsidR="0016088A" w:rsidRPr="00480C47">
        <w:rPr>
          <w:rFonts w:ascii="Book Antiqua" w:eastAsia="Arial" w:hAnsi="Book Antiqua" w:cs="Arial"/>
          <w:szCs w:val="24"/>
          <w:lang w:val="es-ES_tradnl"/>
        </w:rPr>
        <w:t>rlo</w:t>
      </w:r>
      <w:r w:rsidRPr="00480C47">
        <w:rPr>
          <w:rFonts w:ascii="Book Antiqua" w:eastAsia="Arial" w:hAnsi="Book Antiqua" w:cs="Arial"/>
          <w:szCs w:val="24"/>
          <w:lang w:val="es-ES_tradnl"/>
        </w:rPr>
        <w:t xml:space="preserve"> un tribunal de justicia.</w:t>
      </w:r>
    </w:p>
    <w:p w14:paraId="0EF59269" w14:textId="4B4A7386" w:rsidR="00786E59" w:rsidRPr="00D7752E" w:rsidRDefault="008E18BB" w:rsidP="0016088A">
      <w:pPr>
        <w:spacing w:line="480" w:lineRule="auto"/>
        <w:ind w:firstLine="360"/>
        <w:jc w:val="both"/>
        <w:rPr>
          <w:rFonts w:ascii="Book Antiqua" w:eastAsia="Arial" w:hAnsi="Book Antiqua" w:cs="Arial"/>
          <w:szCs w:val="24"/>
          <w:lang w:val="es-ES_tradnl"/>
        </w:rPr>
      </w:pPr>
      <w:r w:rsidRPr="00D7752E">
        <w:rPr>
          <w:rFonts w:ascii="Book Antiqua" w:eastAsia="Arial" w:hAnsi="Book Antiqua" w:cs="Arial"/>
          <w:szCs w:val="24"/>
          <w:lang w:val="es-ES_tradnl"/>
        </w:rPr>
        <w:t>Artículo</w:t>
      </w:r>
      <w:r w:rsidR="00A86F68" w:rsidRPr="00D7752E">
        <w:rPr>
          <w:rFonts w:ascii="Book Antiqua" w:eastAsia="Arial" w:hAnsi="Book Antiqua" w:cs="Arial"/>
          <w:szCs w:val="24"/>
          <w:lang w:val="es-ES_tradnl"/>
        </w:rPr>
        <w:t xml:space="preserve"> 59</w:t>
      </w:r>
      <w:r w:rsidR="0016088A" w:rsidRPr="00D7752E">
        <w:rPr>
          <w:rFonts w:ascii="Book Antiqua" w:eastAsia="Arial" w:hAnsi="Book Antiqua" w:cs="Arial"/>
          <w:szCs w:val="24"/>
          <w:lang w:val="es-ES_tradnl"/>
        </w:rPr>
        <w:t xml:space="preserve">.- </w:t>
      </w:r>
      <w:r w:rsidR="00786E59" w:rsidRPr="00D7752E">
        <w:rPr>
          <w:rFonts w:ascii="Book Antiqua" w:eastAsia="Arial" w:hAnsi="Book Antiqua" w:cs="Arial"/>
          <w:szCs w:val="24"/>
          <w:lang w:val="es-ES_tradnl"/>
        </w:rPr>
        <w:t>Prohibiciones</w:t>
      </w:r>
      <w:r w:rsidR="0016088A" w:rsidRPr="00D7752E">
        <w:rPr>
          <w:rFonts w:ascii="Book Antiqua" w:eastAsia="Arial" w:hAnsi="Book Antiqua" w:cs="Arial"/>
          <w:szCs w:val="24"/>
          <w:lang w:val="es-ES_tradnl"/>
        </w:rPr>
        <w:t>.</w:t>
      </w:r>
    </w:p>
    <w:p w14:paraId="7DFE76EB" w14:textId="77777777" w:rsidR="0016088A" w:rsidRPr="00480C47" w:rsidRDefault="0016088A" w:rsidP="0016088A">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Queda terminantemente prohibido al patrono incurrir en alguna de las siguientes:</w:t>
      </w:r>
    </w:p>
    <w:p w14:paraId="26251F17" w14:textId="7F22E81F" w:rsidR="00786E59" w:rsidRPr="00480C47" w:rsidRDefault="00786E59" w:rsidP="0062209E">
      <w:pPr>
        <w:numPr>
          <w:ilvl w:val="0"/>
          <w:numId w:val="9"/>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Ningún patrono podrá considerar los días utilizados por esta </w:t>
      </w:r>
      <w:r w:rsidR="00CF13F1" w:rsidRPr="00480C47">
        <w:rPr>
          <w:rFonts w:ascii="Book Antiqua" w:eastAsia="Arial" w:hAnsi="Book Antiqua" w:cs="Arial"/>
          <w:szCs w:val="24"/>
          <w:lang w:val="es-ES_tradnl"/>
        </w:rPr>
        <w:t xml:space="preserve">licencia especial </w:t>
      </w:r>
      <w:r w:rsidRPr="00480C47">
        <w:rPr>
          <w:rFonts w:ascii="Book Antiqua" w:eastAsia="Arial" w:hAnsi="Book Antiqua" w:cs="Arial"/>
          <w:szCs w:val="24"/>
          <w:lang w:val="es-ES_tradnl"/>
        </w:rPr>
        <w:t>para emitir evaluaciones desfavorables al empleado o tomar acciones perniciosas en contra de éste como, por ejemplo, pero sin limitarse, las reducciones de jornada laboral, reclasificación de puestos, reubicaciones</w:t>
      </w:r>
      <w:r w:rsidR="00D07872" w:rsidRPr="00480C47">
        <w:rPr>
          <w:rFonts w:ascii="Book Antiqua" w:eastAsia="Arial" w:hAnsi="Book Antiqua" w:cs="Arial"/>
          <w:szCs w:val="24"/>
          <w:lang w:val="es-ES_tradnl"/>
        </w:rPr>
        <w:t>, traslados o cambios de turnos;</w:t>
      </w:r>
    </w:p>
    <w:p w14:paraId="792689CC" w14:textId="66F56FA3" w:rsidR="00786E59" w:rsidRPr="00480C47" w:rsidRDefault="00786E59" w:rsidP="0062209E">
      <w:pPr>
        <w:numPr>
          <w:ilvl w:val="0"/>
          <w:numId w:val="9"/>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No podrá utilizar, como parte del procedimiento administrativo</w:t>
      </w:r>
      <w:r w:rsidR="000A06AA">
        <w:rPr>
          <w:rFonts w:ascii="Book Antiqua" w:eastAsia="Arial" w:hAnsi="Book Antiqua" w:cs="Arial"/>
          <w:szCs w:val="24"/>
          <w:lang w:val="es-ES_tradnl"/>
        </w:rPr>
        <w:t xml:space="preserve"> de su empresa</w:t>
      </w:r>
      <w:r w:rsidR="008E18BB" w:rsidRPr="00480C47">
        <w:rPr>
          <w:rFonts w:ascii="Book Antiqua" w:eastAsia="Arial" w:hAnsi="Book Antiqua" w:cs="Arial"/>
          <w:szCs w:val="24"/>
          <w:lang w:val="es-ES_tradnl"/>
        </w:rPr>
        <w:t>,</w:t>
      </w:r>
      <w:r w:rsidR="0016088A"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o como política de esta, las ausencias que sean justificadas, como criterio de eficiencia de los empleados en el proceso de evaluación de estos, si es considerado para aumentos</w:t>
      </w:r>
      <w:r w:rsidR="008E18BB" w:rsidRPr="00480C47">
        <w:rPr>
          <w:rFonts w:ascii="Book Antiqua" w:eastAsia="Arial" w:hAnsi="Book Antiqua" w:cs="Arial"/>
          <w:szCs w:val="24"/>
          <w:lang w:val="es-ES_tradnl"/>
        </w:rPr>
        <w:t>,</w:t>
      </w:r>
      <w:r w:rsidRPr="00480C47">
        <w:rPr>
          <w:rFonts w:ascii="Book Antiqua" w:eastAsia="Arial" w:hAnsi="Book Antiqua" w:cs="Arial"/>
          <w:szCs w:val="24"/>
          <w:lang w:val="es-ES_tradnl"/>
        </w:rPr>
        <w:t xml:space="preserve"> ascensos</w:t>
      </w:r>
      <w:r w:rsidR="00795BAA" w:rsidRPr="00480C47">
        <w:rPr>
          <w:rFonts w:ascii="Book Antiqua" w:eastAsia="Arial" w:hAnsi="Book Antiqua" w:cs="Arial"/>
          <w:szCs w:val="24"/>
          <w:lang w:val="es-ES_tradnl"/>
        </w:rPr>
        <w:t>, o pasos por méritos</w:t>
      </w:r>
      <w:r w:rsidRPr="00480C47">
        <w:rPr>
          <w:rFonts w:ascii="Book Antiqua" w:eastAsia="Arial" w:hAnsi="Book Antiqua" w:cs="Arial"/>
          <w:szCs w:val="24"/>
          <w:lang w:val="es-ES_tradnl"/>
        </w:rPr>
        <w:t xml:space="preserve"> en la empresa </w:t>
      </w:r>
      <w:r w:rsidR="00795BAA" w:rsidRPr="00480C47">
        <w:rPr>
          <w:rFonts w:ascii="Book Antiqua" w:eastAsia="Arial" w:hAnsi="Book Antiqua" w:cs="Arial"/>
          <w:szCs w:val="24"/>
          <w:lang w:val="es-ES_tradnl"/>
        </w:rPr>
        <w:t xml:space="preserve">o instrumentalidad pública o privada </w:t>
      </w:r>
      <w:r w:rsidRPr="00480C47">
        <w:rPr>
          <w:rFonts w:ascii="Book Antiqua" w:eastAsia="Arial" w:hAnsi="Book Antiqua" w:cs="Arial"/>
          <w:szCs w:val="24"/>
          <w:lang w:val="es-ES_tradnl"/>
        </w:rPr>
        <w:t xml:space="preserve">para la cual trabaja.  Se le requiere al patrono que ajuste los </w:t>
      </w:r>
      <w:r w:rsidRPr="00480C47">
        <w:rPr>
          <w:rFonts w:ascii="Book Antiqua" w:eastAsia="Arial" w:hAnsi="Book Antiqua" w:cs="Arial"/>
          <w:szCs w:val="24"/>
          <w:lang w:val="es-ES_tradnl"/>
        </w:rPr>
        <w:lastRenderedPageBreak/>
        <w:t>criterios o puntuaciones otorgadas para determinar la eficiencia, de manera que el empleado no se vea afectado o quede en desventaja frent</w:t>
      </w:r>
      <w:r w:rsidR="00D07872" w:rsidRPr="00480C47">
        <w:rPr>
          <w:rFonts w:ascii="Book Antiqua" w:eastAsia="Arial" w:hAnsi="Book Antiqua" w:cs="Arial"/>
          <w:szCs w:val="24"/>
          <w:lang w:val="es-ES_tradnl"/>
        </w:rPr>
        <w:t>e a sus contrapartes de trabajo;</w:t>
      </w:r>
    </w:p>
    <w:p w14:paraId="56814C25" w14:textId="3536F5A3" w:rsidR="00786E59" w:rsidRPr="00480C47" w:rsidRDefault="00786E59" w:rsidP="0062209E">
      <w:pPr>
        <w:numPr>
          <w:ilvl w:val="0"/>
          <w:numId w:val="9"/>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No podrá considerar las ausencias cargadas a la </w:t>
      </w:r>
      <w:r w:rsidR="00CF13F1" w:rsidRPr="00480C47">
        <w:rPr>
          <w:rFonts w:ascii="Book Antiqua" w:eastAsia="Arial" w:hAnsi="Book Antiqua" w:cs="Arial"/>
          <w:szCs w:val="24"/>
          <w:lang w:val="es-ES_tradnl"/>
        </w:rPr>
        <w:t>licencia especial</w:t>
      </w:r>
      <w:r w:rsidRPr="000A06AA">
        <w:rPr>
          <w:rFonts w:ascii="Book Antiqua" w:eastAsia="Arial" w:hAnsi="Book Antiqua" w:cs="Arial"/>
          <w:strike/>
          <w:szCs w:val="24"/>
          <w:lang w:val="es-ES_tradnl"/>
        </w:rPr>
        <w:t>,</w:t>
      </w:r>
      <w:r w:rsidRPr="00480C47">
        <w:rPr>
          <w:rFonts w:ascii="Book Antiqua" w:eastAsia="Arial" w:hAnsi="Book Antiqua" w:cs="Arial"/>
          <w:szCs w:val="24"/>
          <w:lang w:val="es-ES_tradnl"/>
        </w:rPr>
        <w:t xml:space="preserve"> para justificar ninguna acción disciplinaria, tales como, pero sin limitarse a</w:t>
      </w:r>
      <w:r w:rsidR="00281B2B" w:rsidRPr="00480C47">
        <w:rPr>
          <w:rFonts w:ascii="Book Antiqua" w:eastAsia="Arial" w:hAnsi="Book Antiqua" w:cs="Arial"/>
          <w:szCs w:val="24"/>
          <w:lang w:val="es-ES_tradnl"/>
        </w:rPr>
        <w:t>,</w:t>
      </w:r>
      <w:r w:rsidRPr="00480C47">
        <w:rPr>
          <w:rFonts w:ascii="Book Antiqua" w:eastAsia="Arial" w:hAnsi="Book Antiqua" w:cs="Arial"/>
          <w:szCs w:val="24"/>
          <w:lang w:val="es-ES_tradnl"/>
        </w:rPr>
        <w:t xml:space="preserve"> suspensiones o </w:t>
      </w:r>
      <w:r w:rsidR="00D07872" w:rsidRPr="00480C47">
        <w:rPr>
          <w:rFonts w:ascii="Book Antiqua" w:eastAsia="Arial" w:hAnsi="Book Antiqua" w:cs="Arial"/>
          <w:szCs w:val="24"/>
          <w:lang w:val="es-ES_tradnl"/>
        </w:rPr>
        <w:t>despidos;</w:t>
      </w:r>
    </w:p>
    <w:p w14:paraId="39531D28" w14:textId="0F642009" w:rsidR="00786E59" w:rsidRPr="00480C47" w:rsidRDefault="00786E59" w:rsidP="0062209E">
      <w:pPr>
        <w:numPr>
          <w:ilvl w:val="0"/>
          <w:numId w:val="9"/>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Ningún patrono podrá discriminar, afectar negativamente, o tomar alguna acción de empleo adversa contra un empleado que se haya acogido a la </w:t>
      </w:r>
      <w:r w:rsidR="00CF13F1" w:rsidRPr="00480C47">
        <w:rPr>
          <w:rFonts w:ascii="Book Antiqua" w:eastAsia="Arial" w:hAnsi="Book Antiqua" w:cs="Arial"/>
          <w:szCs w:val="24"/>
          <w:lang w:val="es-ES_tradnl"/>
        </w:rPr>
        <w:t>licencia especial</w:t>
      </w:r>
      <w:r w:rsidR="00D07872" w:rsidRPr="00480C47">
        <w:rPr>
          <w:rFonts w:ascii="Book Antiqua" w:eastAsia="Arial" w:hAnsi="Book Antiqua" w:cs="Arial"/>
          <w:szCs w:val="24"/>
          <w:lang w:val="es-ES_tradnl"/>
        </w:rPr>
        <w:t>;</w:t>
      </w:r>
    </w:p>
    <w:p w14:paraId="449248B8" w14:textId="2D149130" w:rsidR="00786E59" w:rsidRPr="00480C47" w:rsidRDefault="00786E59" w:rsidP="0062209E">
      <w:pPr>
        <w:numPr>
          <w:ilvl w:val="0"/>
          <w:numId w:val="9"/>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Ningún patrono deberá intervenir o permitir que se intervenga indebidamente</w:t>
      </w:r>
      <w:r w:rsidR="00266F13" w:rsidRPr="00480C47">
        <w:rPr>
          <w:rFonts w:ascii="Book Antiqua" w:eastAsia="Arial" w:hAnsi="Book Antiqua" w:cs="Arial"/>
          <w:szCs w:val="24"/>
          <w:lang w:val="es-ES_tradnl"/>
        </w:rPr>
        <w:t>,</w:t>
      </w:r>
      <w:r w:rsidRPr="00480C47">
        <w:rPr>
          <w:rFonts w:ascii="Book Antiqua" w:eastAsia="Arial" w:hAnsi="Book Antiqua" w:cs="Arial"/>
          <w:szCs w:val="24"/>
          <w:lang w:val="es-ES_tradnl"/>
        </w:rPr>
        <w:t xml:space="preserve"> u obstaculizar </w:t>
      </w:r>
      <w:r w:rsidR="00A05886" w:rsidRPr="00480C47">
        <w:rPr>
          <w:rFonts w:ascii="Book Antiqua" w:eastAsia="Arial" w:hAnsi="Book Antiqua" w:cs="Arial"/>
          <w:szCs w:val="24"/>
          <w:lang w:val="es-ES_tradnl"/>
        </w:rPr>
        <w:t xml:space="preserve">o que </w:t>
      </w:r>
      <w:r w:rsidR="00431BB0">
        <w:rPr>
          <w:rFonts w:ascii="Book Antiqua" w:eastAsia="Arial" w:hAnsi="Book Antiqua" w:cs="Arial"/>
          <w:szCs w:val="24"/>
          <w:lang w:val="es-ES_tradnl"/>
        </w:rPr>
        <w:t xml:space="preserve">permita </w:t>
      </w:r>
      <w:r w:rsidR="00A05886" w:rsidRPr="00480C47">
        <w:rPr>
          <w:rFonts w:ascii="Book Antiqua" w:eastAsia="Arial" w:hAnsi="Book Antiqua" w:cs="Arial"/>
          <w:szCs w:val="24"/>
          <w:lang w:val="es-ES_tradnl"/>
        </w:rPr>
        <w:t xml:space="preserve">se </w:t>
      </w:r>
      <w:r w:rsidRPr="00480C47">
        <w:rPr>
          <w:rFonts w:ascii="Book Antiqua" w:eastAsia="Arial" w:hAnsi="Book Antiqua" w:cs="Arial"/>
          <w:szCs w:val="24"/>
          <w:lang w:val="es-ES_tradnl"/>
        </w:rPr>
        <w:t xml:space="preserve">obstaculice el ejercicio de los derechos de los empleados </w:t>
      </w:r>
      <w:r w:rsidR="009E6CB2" w:rsidRPr="00480C47">
        <w:rPr>
          <w:rFonts w:ascii="Book Antiqua" w:eastAsia="Arial" w:hAnsi="Book Antiqua" w:cs="Arial"/>
          <w:szCs w:val="24"/>
          <w:lang w:val="es-ES_tradnl"/>
        </w:rPr>
        <w:t xml:space="preserve">reconocidos </w:t>
      </w:r>
      <w:r w:rsidRPr="00480C47">
        <w:rPr>
          <w:rFonts w:ascii="Book Antiqua" w:eastAsia="Arial" w:hAnsi="Book Antiqua" w:cs="Arial"/>
          <w:szCs w:val="24"/>
          <w:lang w:val="es-ES_tradnl"/>
        </w:rPr>
        <w:t xml:space="preserve">bajo </w:t>
      </w:r>
      <w:r w:rsidR="00A05886" w:rsidRPr="00480C47">
        <w:rPr>
          <w:rFonts w:ascii="Book Antiqua" w:eastAsia="Arial" w:hAnsi="Book Antiqua" w:cs="Arial"/>
          <w:szCs w:val="24"/>
          <w:lang w:val="es-ES_tradnl"/>
        </w:rPr>
        <w:t>este Capítulo</w:t>
      </w:r>
      <w:r w:rsidR="00D07872" w:rsidRPr="00480C47">
        <w:rPr>
          <w:rFonts w:ascii="Book Antiqua" w:eastAsia="Arial" w:hAnsi="Book Antiqua" w:cs="Arial"/>
          <w:szCs w:val="24"/>
          <w:lang w:val="es-ES_tradnl"/>
        </w:rPr>
        <w:t>; o</w:t>
      </w:r>
      <w:r w:rsidR="00E053C4">
        <w:rPr>
          <w:rFonts w:ascii="Book Antiqua" w:eastAsia="Arial" w:hAnsi="Book Antiqua" w:cs="Arial"/>
          <w:szCs w:val="24"/>
          <w:lang w:val="es-ES_tradnl"/>
        </w:rPr>
        <w:t>,</w:t>
      </w:r>
    </w:p>
    <w:p w14:paraId="3AFC95BB" w14:textId="149E5D62" w:rsidR="00786E59" w:rsidRPr="00480C47" w:rsidRDefault="00786E59" w:rsidP="0062209E">
      <w:pPr>
        <w:numPr>
          <w:ilvl w:val="0"/>
          <w:numId w:val="9"/>
        </w:numPr>
        <w:spacing w:line="480" w:lineRule="auto"/>
        <w:jc w:val="both"/>
        <w:rPr>
          <w:rFonts w:ascii="Book Antiqua" w:eastAsia="Arial" w:hAnsi="Book Antiqua" w:cs="Arial"/>
          <w:szCs w:val="24"/>
          <w:lang w:val="es-ES_tradnl"/>
        </w:rPr>
      </w:pPr>
      <w:r w:rsidRPr="00480C47">
        <w:rPr>
          <w:rFonts w:ascii="Book Antiqua" w:eastAsia="Arial" w:hAnsi="Book Antiqua" w:cs="Arial"/>
          <w:szCs w:val="24"/>
          <w:lang w:val="es-ES_tradnl"/>
        </w:rPr>
        <w:t>Ningún patrono o persona que haya tenido acceso por razón de su empleo a la información o documentación provista por el empleado para</w:t>
      </w:r>
      <w:r w:rsidRPr="00480C47">
        <w:rPr>
          <w:rFonts w:ascii="Book Antiqua" w:eastAsia="Arial" w:hAnsi="Book Antiqua" w:cs="Arial"/>
          <w:color w:val="000000"/>
          <w:szCs w:val="24"/>
          <w:lang w:val="es-ES_tradnl"/>
        </w:rPr>
        <w:t xml:space="preserve"> </w:t>
      </w:r>
      <w:r w:rsidRPr="00480C47">
        <w:rPr>
          <w:rFonts w:ascii="Book Antiqua" w:eastAsia="Arial" w:hAnsi="Book Antiqua" w:cs="Arial"/>
          <w:szCs w:val="24"/>
          <w:lang w:val="es-ES_tradnl"/>
        </w:rPr>
        <w:t xml:space="preserve">acogerse a la </w:t>
      </w:r>
      <w:r w:rsidR="00CF13F1"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 xml:space="preserve">, podrá divulgar la información provista, sujeto a las excepciones establecidas en </w:t>
      </w:r>
      <w:r w:rsidR="00A05886" w:rsidRPr="00480C47">
        <w:rPr>
          <w:rFonts w:ascii="Book Antiqua" w:eastAsia="Arial" w:hAnsi="Book Antiqua" w:cs="Arial"/>
          <w:szCs w:val="24"/>
          <w:lang w:val="es-ES_tradnl"/>
        </w:rPr>
        <w:t>el presente Capítulo</w:t>
      </w:r>
      <w:r w:rsidRPr="00480C47">
        <w:rPr>
          <w:rFonts w:ascii="Book Antiqua" w:eastAsia="Arial" w:hAnsi="Book Antiqua" w:cs="Arial"/>
          <w:szCs w:val="24"/>
          <w:lang w:val="es-ES_tradnl"/>
        </w:rPr>
        <w:t>.</w:t>
      </w:r>
    </w:p>
    <w:p w14:paraId="07090D70" w14:textId="529CA6B5" w:rsidR="00786E59" w:rsidRPr="00D7752E" w:rsidRDefault="006E04E6" w:rsidP="00A05886">
      <w:pPr>
        <w:spacing w:line="480" w:lineRule="auto"/>
        <w:ind w:firstLine="360"/>
        <w:jc w:val="both"/>
        <w:rPr>
          <w:rFonts w:ascii="Book Antiqua" w:eastAsia="Arial" w:hAnsi="Book Antiqua" w:cs="Arial"/>
          <w:szCs w:val="24"/>
          <w:lang w:val="es-ES_tradnl"/>
        </w:rPr>
      </w:pPr>
      <w:r w:rsidRPr="00D7752E">
        <w:rPr>
          <w:rFonts w:ascii="Book Antiqua" w:eastAsia="Arial" w:hAnsi="Book Antiqua" w:cs="Arial"/>
          <w:szCs w:val="24"/>
          <w:lang w:val="es-ES_tradnl"/>
        </w:rPr>
        <w:t xml:space="preserve">Artículo </w:t>
      </w:r>
      <w:r w:rsidR="00A86F68" w:rsidRPr="00D7752E">
        <w:rPr>
          <w:rFonts w:ascii="Book Antiqua" w:eastAsia="Arial" w:hAnsi="Book Antiqua" w:cs="Arial"/>
          <w:szCs w:val="24"/>
          <w:lang w:val="es-ES_tradnl"/>
        </w:rPr>
        <w:t>60</w:t>
      </w:r>
      <w:r w:rsidR="00A05886" w:rsidRPr="00D7752E">
        <w:rPr>
          <w:rFonts w:ascii="Book Antiqua" w:eastAsia="Arial" w:hAnsi="Book Antiqua" w:cs="Arial"/>
          <w:szCs w:val="24"/>
          <w:lang w:val="es-ES_tradnl"/>
        </w:rPr>
        <w:t xml:space="preserve">.- </w:t>
      </w:r>
      <w:r w:rsidR="00786E59" w:rsidRPr="00D7752E">
        <w:rPr>
          <w:rFonts w:ascii="Book Antiqua" w:eastAsia="Arial" w:hAnsi="Book Antiqua" w:cs="Arial"/>
          <w:szCs w:val="24"/>
          <w:lang w:val="es-ES_tradnl"/>
        </w:rPr>
        <w:t>Penalidad</w:t>
      </w:r>
      <w:r w:rsidR="00A05886" w:rsidRPr="00D7752E">
        <w:rPr>
          <w:rFonts w:ascii="Book Antiqua" w:eastAsia="Arial" w:hAnsi="Book Antiqua" w:cs="Arial"/>
          <w:szCs w:val="24"/>
          <w:lang w:val="es-ES_tradnl"/>
        </w:rPr>
        <w:t>.</w:t>
      </w:r>
    </w:p>
    <w:p w14:paraId="5B59F669" w14:textId="7F7AC085" w:rsidR="000D5CA5" w:rsidRPr="00FB0333" w:rsidRDefault="00786E59" w:rsidP="000D5CA5">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Todo patrono que incumpla las disposiciones establecidas en </w:t>
      </w:r>
      <w:r w:rsidR="00A05886" w:rsidRPr="00480C47">
        <w:rPr>
          <w:rFonts w:ascii="Book Antiqua" w:eastAsia="Arial" w:hAnsi="Book Antiqua" w:cs="Arial"/>
          <w:szCs w:val="24"/>
          <w:lang w:val="es-ES_tradnl"/>
        </w:rPr>
        <w:t xml:space="preserve">este Capítulo </w:t>
      </w:r>
      <w:r w:rsidRPr="00480C47">
        <w:rPr>
          <w:rFonts w:ascii="Book Antiqua" w:eastAsia="Arial" w:hAnsi="Book Antiqua" w:cs="Arial"/>
          <w:szCs w:val="24"/>
          <w:lang w:val="es-ES_tradnl"/>
        </w:rPr>
        <w:t>estará sujeto a una multa administrativa de doscientos cincuenta dólares ($250.00) hasta un máximo de cinco mil dólares ($5,000.00), conforme a la reglamentación establecida a esos fines por el Departamento del Trabajo y Recursos Humanos de Puerto Rico y la Oficina de la Procuradora de la</w:t>
      </w:r>
      <w:r w:rsidR="000538EC" w:rsidRPr="00480C47">
        <w:rPr>
          <w:rFonts w:ascii="Book Antiqua" w:eastAsia="Arial" w:hAnsi="Book Antiqua" w:cs="Arial"/>
          <w:szCs w:val="24"/>
          <w:lang w:val="es-ES_tradnl"/>
        </w:rPr>
        <w:t>s</w:t>
      </w:r>
      <w:r w:rsidRPr="00480C47">
        <w:rPr>
          <w:rFonts w:ascii="Book Antiqua" w:eastAsia="Arial" w:hAnsi="Book Antiqua" w:cs="Arial"/>
          <w:szCs w:val="24"/>
          <w:lang w:val="es-ES_tradnl"/>
        </w:rPr>
        <w:t xml:space="preserve"> Mujer</w:t>
      </w:r>
      <w:r w:rsidR="000538EC" w:rsidRPr="00480C47">
        <w:rPr>
          <w:rFonts w:ascii="Book Antiqua" w:eastAsia="Arial" w:hAnsi="Book Antiqua" w:cs="Arial"/>
          <w:szCs w:val="24"/>
          <w:lang w:val="es-ES_tradnl"/>
        </w:rPr>
        <w:t>es</w:t>
      </w:r>
      <w:r w:rsidRPr="00480C47">
        <w:rPr>
          <w:rFonts w:ascii="Book Antiqua" w:eastAsia="Arial" w:hAnsi="Book Antiqua" w:cs="Arial"/>
          <w:szCs w:val="24"/>
          <w:lang w:val="es-ES_tradnl"/>
        </w:rPr>
        <w:t>.</w:t>
      </w:r>
      <w:r w:rsidR="000538EC"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El reglamento establecerá el procedimiento investigativo, adjudicativo</w:t>
      </w:r>
      <w:r w:rsidR="00D07872" w:rsidRPr="00480C47">
        <w:rPr>
          <w:rFonts w:ascii="Book Antiqua" w:eastAsia="Arial" w:hAnsi="Book Antiqua" w:cs="Arial"/>
          <w:szCs w:val="24"/>
          <w:lang w:val="es-ES_tradnl"/>
        </w:rPr>
        <w:t>,</w:t>
      </w:r>
      <w:r w:rsidRPr="00480C47">
        <w:rPr>
          <w:rFonts w:ascii="Book Antiqua" w:eastAsia="Arial" w:hAnsi="Book Antiqua" w:cs="Arial"/>
          <w:szCs w:val="24"/>
          <w:lang w:val="es-ES_tradnl"/>
        </w:rPr>
        <w:t xml:space="preserve"> </w:t>
      </w:r>
      <w:r w:rsidR="00D07872" w:rsidRPr="00480C47">
        <w:rPr>
          <w:rFonts w:ascii="Book Antiqua" w:eastAsia="Arial" w:hAnsi="Book Antiqua" w:cs="Arial"/>
          <w:szCs w:val="24"/>
          <w:lang w:val="es-ES_tradnl"/>
        </w:rPr>
        <w:t>así como</w:t>
      </w:r>
      <w:r w:rsidR="000538EC"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 xml:space="preserve">de imposición y cobro de multas en casos de </w:t>
      </w:r>
      <w:r w:rsidRPr="00480C47">
        <w:rPr>
          <w:rFonts w:ascii="Book Antiqua" w:eastAsia="Arial" w:hAnsi="Book Antiqua" w:cs="Arial"/>
          <w:szCs w:val="24"/>
          <w:lang w:val="es-ES_tradnl"/>
        </w:rPr>
        <w:lastRenderedPageBreak/>
        <w:t xml:space="preserve">incumplimiento con las disposiciones de </w:t>
      </w:r>
      <w:r w:rsidR="00A05886" w:rsidRPr="00480C47">
        <w:rPr>
          <w:rFonts w:ascii="Book Antiqua" w:eastAsia="Arial" w:hAnsi="Book Antiqua" w:cs="Arial"/>
          <w:szCs w:val="24"/>
          <w:lang w:val="es-ES_tradnl"/>
        </w:rPr>
        <w:t>este Capítulo</w:t>
      </w:r>
      <w:r w:rsidRPr="00480C47">
        <w:rPr>
          <w:rFonts w:ascii="Book Antiqua" w:eastAsia="Arial" w:hAnsi="Book Antiqua" w:cs="Arial"/>
          <w:szCs w:val="24"/>
          <w:lang w:val="es-ES_tradnl"/>
        </w:rPr>
        <w:t xml:space="preserve">.  Dicha reglamentación </w:t>
      </w:r>
      <w:r w:rsidR="00A05886" w:rsidRPr="00480C47">
        <w:rPr>
          <w:rFonts w:ascii="Book Antiqua" w:eastAsia="Arial" w:hAnsi="Book Antiqua" w:cs="Arial"/>
          <w:szCs w:val="24"/>
          <w:lang w:val="es-ES_tradnl"/>
        </w:rPr>
        <w:t xml:space="preserve">se remitirá </w:t>
      </w:r>
      <w:r w:rsidRPr="00480C47">
        <w:rPr>
          <w:rFonts w:ascii="Book Antiqua" w:eastAsia="Arial" w:hAnsi="Book Antiqua" w:cs="Arial"/>
          <w:szCs w:val="24"/>
          <w:lang w:val="es-ES_tradnl"/>
        </w:rPr>
        <w:t>a la Asamblea Legislat</w:t>
      </w:r>
      <w:r w:rsidR="00D07872" w:rsidRPr="00480C47">
        <w:rPr>
          <w:rFonts w:ascii="Book Antiqua" w:eastAsia="Arial" w:hAnsi="Book Antiqua" w:cs="Arial"/>
          <w:szCs w:val="24"/>
          <w:lang w:val="es-ES_tradnl"/>
        </w:rPr>
        <w:t xml:space="preserve">iva para su ratificación final </w:t>
      </w:r>
      <w:r w:rsidR="00AE32B8" w:rsidRPr="00480C47">
        <w:rPr>
          <w:rFonts w:ascii="Book Antiqua" w:eastAsia="Arial" w:hAnsi="Book Antiqua" w:cs="Arial"/>
          <w:szCs w:val="24"/>
          <w:lang w:val="es-ES_tradnl"/>
        </w:rPr>
        <w:t>ciento veinte</w:t>
      </w:r>
      <w:r w:rsidR="00D07872" w:rsidRPr="00480C47">
        <w:rPr>
          <w:rFonts w:ascii="Book Antiqua" w:eastAsia="Arial" w:hAnsi="Book Antiqua" w:cs="Arial"/>
          <w:szCs w:val="24"/>
          <w:lang w:val="es-ES_tradnl"/>
        </w:rPr>
        <w:t xml:space="preserve"> (120) días </w:t>
      </w:r>
      <w:r w:rsidR="00D07872" w:rsidRPr="00FB0333">
        <w:rPr>
          <w:rFonts w:ascii="Book Antiqua" w:eastAsia="Arial" w:hAnsi="Book Antiqua" w:cs="Arial"/>
          <w:szCs w:val="24"/>
          <w:lang w:val="es-ES_tradnl"/>
        </w:rPr>
        <w:t>posterior a la aprobación de este Código.</w:t>
      </w:r>
      <w:r w:rsidR="000D5CA5" w:rsidRPr="00FB0333">
        <w:rPr>
          <w:rFonts w:ascii="Book Antiqua" w:eastAsia="Arial" w:hAnsi="Book Antiqua" w:cs="Arial"/>
          <w:szCs w:val="24"/>
          <w:lang w:val="es-ES_tradnl"/>
        </w:rPr>
        <w:t xml:space="preserve">  </w:t>
      </w:r>
      <w:r w:rsidR="000D5CA5" w:rsidRPr="00017889">
        <w:rPr>
          <w:rFonts w:ascii="Book Antiqua" w:hAnsi="Book Antiqua"/>
          <w:szCs w:val="24"/>
          <w:lang w:val="es-ES_tradnl"/>
        </w:rPr>
        <w:t>De no expresarse en un término de sesenta (60) días, se entenderá ratificado.</w:t>
      </w:r>
    </w:p>
    <w:p w14:paraId="3FAE3DDB" w14:textId="7CE83C4A"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El Secretario del Departamento del Trabajo y Recursos Humanos de Puerto Rico o la Procuradora de la</w:t>
      </w:r>
      <w:r w:rsidR="00FD7F1F" w:rsidRPr="00480C47">
        <w:rPr>
          <w:rFonts w:ascii="Book Antiqua" w:eastAsia="Arial" w:hAnsi="Book Antiqua" w:cs="Arial"/>
          <w:szCs w:val="24"/>
          <w:lang w:val="es-ES_tradnl"/>
        </w:rPr>
        <w:t>s</w:t>
      </w:r>
      <w:r w:rsidRPr="00480C47">
        <w:rPr>
          <w:rFonts w:ascii="Book Antiqua" w:eastAsia="Arial" w:hAnsi="Book Antiqua" w:cs="Arial"/>
          <w:szCs w:val="24"/>
          <w:lang w:val="es-ES_tradnl"/>
        </w:rPr>
        <w:t xml:space="preserve"> Mujer</w:t>
      </w:r>
      <w:r w:rsidR="00FD7F1F" w:rsidRPr="00480C47">
        <w:rPr>
          <w:rFonts w:ascii="Book Antiqua" w:eastAsia="Arial" w:hAnsi="Book Antiqua" w:cs="Arial"/>
          <w:szCs w:val="24"/>
          <w:lang w:val="es-ES_tradnl"/>
        </w:rPr>
        <w:t>es</w:t>
      </w:r>
      <w:r w:rsidRPr="00480C47">
        <w:rPr>
          <w:rFonts w:ascii="Book Antiqua" w:eastAsia="Arial" w:hAnsi="Book Antiqua" w:cs="Arial"/>
          <w:szCs w:val="24"/>
          <w:lang w:val="es-ES_tradnl"/>
        </w:rPr>
        <w:t xml:space="preserve"> de Puerto Rico, según proceda, tendrán la facultad de investigar, recibir y presentar querellas e imponer las penalidades dispuestas en este Artículo.</w:t>
      </w:r>
    </w:p>
    <w:p w14:paraId="1A87E1BD" w14:textId="5ABC4AA2"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Los empleados del sector privado que consideren que se le han violentado los derechos que le concede </w:t>
      </w:r>
      <w:r w:rsidR="00A05886" w:rsidRPr="00480C47">
        <w:rPr>
          <w:rFonts w:ascii="Book Antiqua" w:eastAsia="Arial" w:hAnsi="Book Antiqua" w:cs="Arial"/>
          <w:szCs w:val="24"/>
          <w:lang w:val="es-ES_tradnl"/>
        </w:rPr>
        <w:t xml:space="preserve">este Capítulo, </w:t>
      </w:r>
      <w:r w:rsidRPr="00480C47">
        <w:rPr>
          <w:rFonts w:ascii="Book Antiqua" w:eastAsia="Arial" w:hAnsi="Book Antiqua" w:cs="Arial"/>
          <w:szCs w:val="24"/>
          <w:lang w:val="es-ES_tradnl"/>
        </w:rPr>
        <w:t>podrán presentar su reclamo ante el Departamento del Trabajo y Recursos Humanos o ante la Procuradora de la</w:t>
      </w:r>
      <w:r w:rsidR="00FD7F1F" w:rsidRPr="00480C47">
        <w:rPr>
          <w:rFonts w:ascii="Book Antiqua" w:eastAsia="Arial" w:hAnsi="Book Antiqua" w:cs="Arial"/>
          <w:szCs w:val="24"/>
          <w:lang w:val="es-ES_tradnl"/>
        </w:rPr>
        <w:t>s</w:t>
      </w:r>
      <w:r w:rsidRPr="00480C47">
        <w:rPr>
          <w:rFonts w:ascii="Book Antiqua" w:eastAsia="Arial" w:hAnsi="Book Antiqua" w:cs="Arial"/>
          <w:szCs w:val="24"/>
          <w:lang w:val="es-ES_tradnl"/>
        </w:rPr>
        <w:t xml:space="preserve"> Mujer</w:t>
      </w:r>
      <w:r w:rsidR="00FD7F1F" w:rsidRPr="00480C47">
        <w:rPr>
          <w:rFonts w:ascii="Book Antiqua" w:eastAsia="Arial" w:hAnsi="Book Antiqua" w:cs="Arial"/>
          <w:szCs w:val="24"/>
          <w:lang w:val="es-ES_tradnl"/>
        </w:rPr>
        <w:t>es</w:t>
      </w:r>
      <w:r w:rsidRPr="00480C47">
        <w:rPr>
          <w:rFonts w:ascii="Book Antiqua" w:eastAsia="Arial" w:hAnsi="Book Antiqua" w:cs="Arial"/>
          <w:szCs w:val="24"/>
          <w:lang w:val="es-ES_tradnl"/>
        </w:rPr>
        <w:t xml:space="preserve">.  Por su parte, los empleados de las agencias, municipios, instrumentalidades y </w:t>
      </w:r>
      <w:r w:rsidRPr="00D7752E">
        <w:rPr>
          <w:rFonts w:ascii="Book Antiqua" w:eastAsia="Arial" w:hAnsi="Book Antiqua" w:cs="Arial"/>
          <w:szCs w:val="24"/>
          <w:lang w:val="es-ES_tradnl"/>
        </w:rPr>
        <w:t>corporaciones públicas del  Gobierno de Puerto Rico, que estén en desacuerdo con la</w:t>
      </w:r>
      <w:r w:rsidRPr="00480C47">
        <w:rPr>
          <w:rFonts w:ascii="Book Antiqua" w:eastAsia="Arial" w:hAnsi="Book Antiqua" w:cs="Arial"/>
          <w:szCs w:val="24"/>
          <w:lang w:val="es-ES_tradnl"/>
        </w:rPr>
        <w:t xml:space="preserve"> determinación de la autoridad nominadora con respecto a la </w:t>
      </w:r>
      <w:r w:rsidR="00CF13F1"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 xml:space="preserve">, que se establece mediante </w:t>
      </w:r>
      <w:r w:rsidR="00A05886" w:rsidRPr="00480C47">
        <w:rPr>
          <w:rFonts w:ascii="Book Antiqua" w:eastAsia="Arial" w:hAnsi="Book Antiqua" w:cs="Arial"/>
          <w:szCs w:val="24"/>
          <w:lang w:val="es-ES_tradnl"/>
        </w:rPr>
        <w:t>este Capítulo</w:t>
      </w:r>
      <w:r w:rsidR="00FD7F1F" w:rsidRPr="00480C47">
        <w:rPr>
          <w:rFonts w:ascii="Book Antiqua" w:eastAsia="Arial" w:hAnsi="Book Antiqua" w:cs="Arial"/>
          <w:szCs w:val="24"/>
          <w:lang w:val="es-ES_tradnl"/>
        </w:rPr>
        <w:t xml:space="preserve">, podrán </w:t>
      </w:r>
      <w:r w:rsidRPr="00480C47">
        <w:rPr>
          <w:rFonts w:ascii="Book Antiqua" w:eastAsia="Arial" w:hAnsi="Book Antiqua" w:cs="Arial"/>
          <w:szCs w:val="24"/>
          <w:lang w:val="es-ES_tradnl"/>
        </w:rPr>
        <w:t>presentar su reclamación ante la Oficina de la Procuradora de la</w:t>
      </w:r>
      <w:r w:rsidR="00FD7F1F" w:rsidRPr="00480C47">
        <w:rPr>
          <w:rFonts w:ascii="Book Antiqua" w:eastAsia="Arial" w:hAnsi="Book Antiqua" w:cs="Arial"/>
          <w:szCs w:val="24"/>
          <w:lang w:val="es-ES_tradnl"/>
        </w:rPr>
        <w:t>s</w:t>
      </w:r>
      <w:r w:rsidRPr="00480C47">
        <w:rPr>
          <w:rFonts w:ascii="Book Antiqua" w:eastAsia="Arial" w:hAnsi="Book Antiqua" w:cs="Arial"/>
          <w:szCs w:val="24"/>
          <w:lang w:val="es-ES_tradnl"/>
        </w:rPr>
        <w:t xml:space="preserve"> Mujer</w:t>
      </w:r>
      <w:r w:rsidR="00FD7F1F" w:rsidRPr="00480C47">
        <w:rPr>
          <w:rFonts w:ascii="Book Antiqua" w:eastAsia="Arial" w:hAnsi="Book Antiqua" w:cs="Arial"/>
          <w:szCs w:val="24"/>
          <w:lang w:val="es-ES_tradnl"/>
        </w:rPr>
        <w:t>es</w:t>
      </w:r>
      <w:r w:rsidRPr="00480C47">
        <w:rPr>
          <w:rFonts w:ascii="Book Antiqua" w:eastAsia="Arial" w:hAnsi="Book Antiqua" w:cs="Arial"/>
          <w:szCs w:val="24"/>
          <w:lang w:val="es-ES_tradnl"/>
        </w:rPr>
        <w:t xml:space="preserve"> o ante la Comisión Apelativa del Servicio Público o foro administrativo competente, de conformidad con las leyes y reglamentos aplicables.</w:t>
      </w:r>
    </w:p>
    <w:p w14:paraId="69EBD32B" w14:textId="51AB7E2A" w:rsidR="00786E59" w:rsidRPr="00480C47" w:rsidRDefault="00FD7F1F"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T</w:t>
      </w:r>
      <w:r w:rsidR="00786E59" w:rsidRPr="00480C47">
        <w:rPr>
          <w:rFonts w:ascii="Book Antiqua" w:eastAsia="Arial" w:hAnsi="Book Antiqua" w:cs="Arial"/>
          <w:szCs w:val="24"/>
          <w:lang w:val="es-ES_tradnl"/>
        </w:rPr>
        <w:t xml:space="preserve">odo patrono que incumpla con las disposiciones de </w:t>
      </w:r>
      <w:r w:rsidR="00A05886" w:rsidRPr="00480C47">
        <w:rPr>
          <w:rFonts w:ascii="Book Antiqua" w:eastAsia="Arial" w:hAnsi="Book Antiqua" w:cs="Arial"/>
          <w:szCs w:val="24"/>
          <w:lang w:val="es-ES_tradnl"/>
        </w:rPr>
        <w:t xml:space="preserve">este Capítulo </w:t>
      </w:r>
      <w:r w:rsidR="00786E59" w:rsidRPr="00480C47">
        <w:rPr>
          <w:rFonts w:ascii="Book Antiqua" w:eastAsia="Arial" w:hAnsi="Book Antiqua" w:cs="Arial"/>
          <w:szCs w:val="24"/>
          <w:lang w:val="es-ES_tradnl"/>
        </w:rPr>
        <w:t xml:space="preserve">incurrirá en responsabilidad civil, disponiéndose que el empleado afectado tendrá derecho a instar acción civil ante el </w:t>
      </w:r>
      <w:r w:rsidR="00CF13F1" w:rsidRPr="00480C47">
        <w:rPr>
          <w:rFonts w:ascii="Book Antiqua" w:eastAsia="Arial" w:hAnsi="Book Antiqua" w:cs="Arial"/>
          <w:szCs w:val="24"/>
          <w:lang w:val="es-ES_tradnl"/>
        </w:rPr>
        <w:t>t</w:t>
      </w:r>
      <w:r w:rsidR="00786E59" w:rsidRPr="00480C47">
        <w:rPr>
          <w:rFonts w:ascii="Book Antiqua" w:eastAsia="Arial" w:hAnsi="Book Antiqua" w:cs="Arial"/>
          <w:szCs w:val="24"/>
          <w:lang w:val="es-ES_tradnl"/>
        </w:rPr>
        <w:t>ribunal con jurisdicción para reclamar los daños y perjuicios que le hubiese causado.</w:t>
      </w:r>
    </w:p>
    <w:p w14:paraId="17110BB7" w14:textId="6A60E05F" w:rsidR="00786E59" w:rsidRPr="00D7752E"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lastRenderedPageBreak/>
        <w:t>Los fondos que se recauden por concepto de la multa aquí establecida serán destinados para la distribución de fondos y donativos que otorga la Oficina de la Procuradora de la</w:t>
      </w:r>
      <w:r w:rsidR="00290F53" w:rsidRPr="00480C47">
        <w:rPr>
          <w:rFonts w:ascii="Book Antiqua" w:eastAsia="Arial" w:hAnsi="Book Antiqua" w:cs="Arial"/>
          <w:szCs w:val="24"/>
          <w:lang w:val="es-ES_tradnl"/>
        </w:rPr>
        <w:t>s</w:t>
      </w:r>
      <w:r w:rsidRPr="00480C47">
        <w:rPr>
          <w:rFonts w:ascii="Book Antiqua" w:eastAsia="Arial" w:hAnsi="Book Antiqua" w:cs="Arial"/>
          <w:szCs w:val="24"/>
          <w:lang w:val="es-ES_tradnl"/>
        </w:rPr>
        <w:t xml:space="preserve"> Mujer</w:t>
      </w:r>
      <w:r w:rsidR="00290F53" w:rsidRPr="00480C47">
        <w:rPr>
          <w:rFonts w:ascii="Book Antiqua" w:eastAsia="Arial" w:hAnsi="Book Antiqua" w:cs="Arial"/>
          <w:szCs w:val="24"/>
          <w:lang w:val="es-ES_tradnl"/>
        </w:rPr>
        <w:t>es</w:t>
      </w:r>
      <w:r w:rsidRPr="00480C47">
        <w:rPr>
          <w:rFonts w:ascii="Book Antiqua" w:eastAsia="Arial" w:hAnsi="Book Antiqua" w:cs="Arial"/>
          <w:szCs w:val="24"/>
          <w:lang w:val="es-ES_tradnl"/>
        </w:rPr>
        <w:t xml:space="preserve"> a los albergues que atienden mujeres en situaciones de alto </w:t>
      </w:r>
      <w:r w:rsidRPr="00D7752E">
        <w:rPr>
          <w:rFonts w:ascii="Book Antiqua" w:eastAsia="Arial" w:hAnsi="Book Antiqua" w:cs="Arial"/>
          <w:szCs w:val="24"/>
          <w:lang w:val="es-ES_tradnl"/>
        </w:rPr>
        <w:t>riesgo</w:t>
      </w:r>
      <w:r w:rsidR="00D7752E" w:rsidRPr="00D7752E">
        <w:rPr>
          <w:rFonts w:ascii="Book Antiqua" w:eastAsia="Arial" w:hAnsi="Book Antiqua" w:cs="Arial"/>
          <w:szCs w:val="24"/>
          <w:lang w:val="es-ES_tradnl"/>
        </w:rPr>
        <w:t>.</w:t>
      </w:r>
    </w:p>
    <w:p w14:paraId="03FB1EF6" w14:textId="630B82EE" w:rsidR="00786E59" w:rsidRPr="00D7752E" w:rsidRDefault="006E04E6" w:rsidP="00786E59">
      <w:pPr>
        <w:spacing w:line="480" w:lineRule="auto"/>
        <w:ind w:firstLine="360"/>
        <w:jc w:val="both"/>
        <w:rPr>
          <w:rFonts w:ascii="Book Antiqua" w:eastAsia="Arial" w:hAnsi="Book Antiqua" w:cs="Arial"/>
          <w:szCs w:val="24"/>
          <w:lang w:val="es-ES_tradnl"/>
        </w:rPr>
      </w:pPr>
      <w:r w:rsidRPr="00D7752E">
        <w:rPr>
          <w:rFonts w:ascii="Book Antiqua" w:eastAsia="Arial" w:hAnsi="Book Antiqua" w:cs="Arial"/>
          <w:szCs w:val="24"/>
          <w:lang w:val="es-ES_tradnl"/>
        </w:rPr>
        <w:t>Artículo</w:t>
      </w:r>
      <w:r w:rsidR="00A86F68" w:rsidRPr="00D7752E">
        <w:rPr>
          <w:rFonts w:ascii="Book Antiqua" w:eastAsia="Arial" w:hAnsi="Book Antiqua" w:cs="Arial"/>
          <w:szCs w:val="24"/>
          <w:lang w:val="es-ES_tradnl"/>
        </w:rPr>
        <w:t xml:space="preserve"> 61</w:t>
      </w:r>
      <w:r w:rsidR="00A05886" w:rsidRPr="00D7752E">
        <w:rPr>
          <w:rFonts w:ascii="Book Antiqua" w:eastAsia="Arial" w:hAnsi="Book Antiqua" w:cs="Arial"/>
          <w:szCs w:val="24"/>
          <w:lang w:val="es-ES_tradnl"/>
        </w:rPr>
        <w:t xml:space="preserve">.- </w:t>
      </w:r>
      <w:r w:rsidR="00786E59" w:rsidRPr="00D7752E">
        <w:rPr>
          <w:rFonts w:ascii="Book Antiqua" w:eastAsia="Arial" w:hAnsi="Book Antiqua" w:cs="Arial"/>
          <w:szCs w:val="24"/>
          <w:lang w:val="es-ES_tradnl"/>
        </w:rPr>
        <w:t xml:space="preserve">Acomodo </w:t>
      </w:r>
      <w:r w:rsidR="004259C0" w:rsidRPr="00D7752E">
        <w:rPr>
          <w:rFonts w:ascii="Book Antiqua" w:eastAsia="Arial" w:hAnsi="Book Antiqua" w:cs="Arial"/>
          <w:szCs w:val="24"/>
          <w:lang w:val="es-ES_tradnl"/>
        </w:rPr>
        <w:t>r</w:t>
      </w:r>
      <w:r w:rsidR="00786E59" w:rsidRPr="00D7752E">
        <w:rPr>
          <w:rFonts w:ascii="Book Antiqua" w:eastAsia="Arial" w:hAnsi="Book Antiqua" w:cs="Arial"/>
          <w:szCs w:val="24"/>
          <w:lang w:val="es-ES_tradnl"/>
        </w:rPr>
        <w:t>azonable</w:t>
      </w:r>
      <w:r w:rsidR="00A05886" w:rsidRPr="00D7752E">
        <w:rPr>
          <w:rFonts w:ascii="Book Antiqua" w:eastAsia="Arial" w:hAnsi="Book Antiqua" w:cs="Arial"/>
          <w:szCs w:val="24"/>
          <w:lang w:val="es-ES_tradnl"/>
        </w:rPr>
        <w:t>.</w:t>
      </w:r>
    </w:p>
    <w:p w14:paraId="53DF6EAD" w14:textId="6DFE9266"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Todo empleado podrá solicitar un acomodo razonable o condiciones flexibles de trabajo que le permitan atender una situación de violencia doméstica.</w:t>
      </w:r>
    </w:p>
    <w:p w14:paraId="3DA5BC3D" w14:textId="2D014EA9" w:rsidR="00786E59" w:rsidRPr="00480C47" w:rsidRDefault="006E04E6"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El</w:t>
      </w:r>
      <w:r w:rsidR="00786E59" w:rsidRPr="00480C47">
        <w:rPr>
          <w:rFonts w:ascii="Book Antiqua" w:eastAsia="Arial" w:hAnsi="Book Antiqua" w:cs="Arial"/>
          <w:szCs w:val="24"/>
          <w:lang w:val="es-ES_tradnl"/>
        </w:rPr>
        <w:t xml:space="preserve"> acomodo se realizará por acuerdo con el patrono, según lo permitan las tareas y responsabilidades del empleado, así como de conformidad con lo establecido en nuestro ordenamiento jurídico.  Dicho acomodo puede realizarse, entre otros, moviendo al empleado del lugar físico donde ejerza sus funciones,</w:t>
      </w:r>
      <w:r w:rsidR="00786E59" w:rsidRPr="00480C47">
        <w:rPr>
          <w:rFonts w:ascii="Book Antiqua" w:eastAsia="Arial" w:hAnsi="Book Antiqua" w:cs="Arial"/>
          <w:color w:val="000000"/>
          <w:szCs w:val="24"/>
          <w:lang w:val="es-ES_tradnl"/>
        </w:rPr>
        <w:t xml:space="preserve"> </w:t>
      </w:r>
      <w:r w:rsidR="00786E59" w:rsidRPr="00480C47">
        <w:rPr>
          <w:rFonts w:ascii="Book Antiqua" w:eastAsia="Arial" w:hAnsi="Book Antiqua" w:cs="Arial"/>
          <w:szCs w:val="24"/>
          <w:lang w:val="es-ES_tradnl"/>
        </w:rPr>
        <w:t>mod</w:t>
      </w:r>
      <w:r w:rsidR="00350AE8" w:rsidRPr="00480C47">
        <w:rPr>
          <w:rFonts w:ascii="Book Antiqua" w:eastAsia="Arial" w:hAnsi="Book Antiqua" w:cs="Arial"/>
          <w:szCs w:val="24"/>
          <w:lang w:val="es-ES_tradnl"/>
        </w:rPr>
        <w:t>ificando las tareas asignadas</w:t>
      </w:r>
      <w:r w:rsidR="00040F4F" w:rsidRPr="00480C47">
        <w:rPr>
          <w:rFonts w:ascii="Book Antiqua" w:eastAsia="Arial" w:hAnsi="Book Antiqua" w:cs="Arial"/>
          <w:szCs w:val="24"/>
          <w:lang w:val="es-ES_tradnl"/>
        </w:rPr>
        <w:t xml:space="preserve"> siempre que cumpla con las funciones mínimas del puesto</w:t>
      </w:r>
      <w:r w:rsidR="00786E59" w:rsidRPr="00480C47">
        <w:rPr>
          <w:rFonts w:ascii="Book Antiqua" w:eastAsia="Arial" w:hAnsi="Book Antiqua" w:cs="Arial"/>
          <w:szCs w:val="24"/>
          <w:lang w:val="es-ES_tradnl"/>
        </w:rPr>
        <w:t>, una modificación a sus horarios de entrada, salida, almuerzo o descanso, o de cualquier otro modo que mediante acuerdo se pueda establecer para que el empleado pueda buscar y obtener la ayuda que necesita para atender la situación de violencia doméstica que atraviesa este o un familiar.</w:t>
      </w:r>
    </w:p>
    <w:p w14:paraId="1A333E63" w14:textId="3DE52E6F"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Cualquier solicitud de acomodo deberá realizarse por escrito y s</w:t>
      </w:r>
      <w:r w:rsidR="00933EEE">
        <w:rPr>
          <w:rFonts w:ascii="Book Antiqua" w:eastAsia="Arial" w:hAnsi="Book Antiqua" w:cs="Arial"/>
          <w:szCs w:val="24"/>
          <w:lang w:val="es-ES_tradnl"/>
        </w:rPr>
        <w:t>o</w:t>
      </w:r>
      <w:r w:rsidRPr="00480C47">
        <w:rPr>
          <w:rFonts w:ascii="Book Antiqua" w:eastAsia="Arial" w:hAnsi="Book Antiqua" w:cs="Arial"/>
          <w:szCs w:val="24"/>
          <w:lang w:val="es-ES_tradnl"/>
        </w:rPr>
        <w:t>lo se</w:t>
      </w:r>
      <w:r w:rsidR="00266F13" w:rsidRPr="00480C47">
        <w:rPr>
          <w:rFonts w:ascii="Book Antiqua" w:eastAsia="Arial" w:hAnsi="Book Antiqua" w:cs="Arial"/>
          <w:szCs w:val="24"/>
          <w:lang w:val="es-ES_tradnl"/>
        </w:rPr>
        <w:t xml:space="preserve"> denegará</w:t>
      </w:r>
      <w:r w:rsidRPr="00480C47">
        <w:rPr>
          <w:rFonts w:ascii="Book Antiqua" w:eastAsia="Arial" w:hAnsi="Book Antiqua" w:cs="Arial"/>
          <w:szCs w:val="24"/>
          <w:lang w:val="es-ES_tradnl"/>
        </w:rPr>
        <w:t xml:space="preserve"> bajo fundamentos de razonabilidad del acomodo solicitado, no sin previo auscultar todas las alternativas de acomodo posibles para el empleado.</w:t>
      </w:r>
    </w:p>
    <w:p w14:paraId="3AED27B8" w14:textId="5E7C1993" w:rsidR="00786E59" w:rsidRPr="00AF0FE3" w:rsidRDefault="004259C0" w:rsidP="00786E59">
      <w:pPr>
        <w:spacing w:line="480" w:lineRule="auto"/>
        <w:ind w:firstLine="360"/>
        <w:jc w:val="both"/>
        <w:rPr>
          <w:rFonts w:ascii="Book Antiqua" w:eastAsia="Arial" w:hAnsi="Book Antiqua" w:cs="Arial"/>
          <w:szCs w:val="24"/>
          <w:lang w:val="es-ES_tradnl"/>
        </w:rPr>
      </w:pPr>
      <w:r w:rsidRPr="00AF0FE3">
        <w:rPr>
          <w:rFonts w:ascii="Book Antiqua" w:hAnsi="Book Antiqua"/>
          <w:lang w:val="es-ES_tradnl"/>
        </w:rPr>
        <w:t>Artículo</w:t>
      </w:r>
      <w:r w:rsidR="000A52E6" w:rsidRPr="00AF0FE3">
        <w:rPr>
          <w:rFonts w:ascii="Book Antiqua" w:hAnsi="Book Antiqua"/>
          <w:lang w:val="es-ES_tradnl"/>
        </w:rPr>
        <w:t xml:space="preserve"> 62</w:t>
      </w:r>
      <w:r w:rsidR="00AB4891" w:rsidRPr="00AF0FE3">
        <w:rPr>
          <w:rFonts w:ascii="Book Antiqua" w:hAnsi="Book Antiqua"/>
          <w:lang w:val="es-ES_tradnl"/>
        </w:rPr>
        <w:t xml:space="preserve">.- </w:t>
      </w:r>
      <w:r w:rsidR="00350AE8" w:rsidRPr="00AF0FE3">
        <w:rPr>
          <w:rFonts w:ascii="Book Antiqua" w:eastAsia="Arial" w:hAnsi="Book Antiqua" w:cs="Arial"/>
          <w:szCs w:val="24"/>
          <w:lang w:val="es-ES_tradnl"/>
        </w:rPr>
        <w:t>Responsabilidad del p</w:t>
      </w:r>
      <w:r w:rsidR="00786E59" w:rsidRPr="00AF0FE3">
        <w:rPr>
          <w:rFonts w:ascii="Book Antiqua" w:eastAsia="Arial" w:hAnsi="Book Antiqua" w:cs="Arial"/>
          <w:szCs w:val="24"/>
          <w:lang w:val="es-ES_tradnl"/>
        </w:rPr>
        <w:t>atrono</w:t>
      </w:r>
      <w:r w:rsidR="00AB4891" w:rsidRPr="00AF0FE3">
        <w:rPr>
          <w:rFonts w:ascii="Book Antiqua" w:eastAsia="Arial" w:hAnsi="Book Antiqua" w:cs="Arial"/>
          <w:szCs w:val="24"/>
          <w:lang w:val="es-ES_tradnl"/>
        </w:rPr>
        <w:t>.</w:t>
      </w:r>
    </w:p>
    <w:p w14:paraId="371989D2" w14:textId="59056BC1" w:rsidR="00786E59" w:rsidRPr="00480C47" w:rsidRDefault="00786E59" w:rsidP="00786E59">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Será responsabilidad de </w:t>
      </w:r>
      <w:r w:rsidR="00350AE8" w:rsidRPr="00480C47">
        <w:rPr>
          <w:rFonts w:ascii="Book Antiqua" w:eastAsia="Arial" w:hAnsi="Book Antiqua" w:cs="Arial"/>
          <w:szCs w:val="24"/>
          <w:lang w:val="es-ES_tradnl"/>
        </w:rPr>
        <w:t xml:space="preserve">todos los patronos, así como de </w:t>
      </w:r>
      <w:r w:rsidRPr="00480C47">
        <w:rPr>
          <w:rFonts w:ascii="Book Antiqua" w:eastAsia="Arial" w:hAnsi="Book Antiqua" w:cs="Arial"/>
          <w:szCs w:val="24"/>
          <w:lang w:val="es-ES_tradnl"/>
        </w:rPr>
        <w:t>todas las agencias del Gobierno de Puerto Rico a las que le aplique este Código, incluir en su protoco</w:t>
      </w:r>
      <w:r w:rsidR="00350AE8" w:rsidRPr="00480C47">
        <w:rPr>
          <w:rFonts w:ascii="Book Antiqua" w:eastAsia="Arial" w:hAnsi="Book Antiqua" w:cs="Arial"/>
          <w:szCs w:val="24"/>
          <w:lang w:val="es-ES_tradnl"/>
        </w:rPr>
        <w:t xml:space="preserve">lo la obligación de </w:t>
      </w:r>
      <w:r w:rsidRPr="00480C47">
        <w:rPr>
          <w:rFonts w:ascii="Book Antiqua" w:eastAsia="Arial" w:hAnsi="Book Antiqua" w:cs="Arial"/>
          <w:szCs w:val="24"/>
          <w:lang w:val="es-ES_tradnl"/>
        </w:rPr>
        <w:t xml:space="preserve">orientar y divulgar a los empleados sobre esta </w:t>
      </w:r>
      <w:r w:rsidR="004259C0" w:rsidRPr="00480C47">
        <w:rPr>
          <w:rFonts w:ascii="Book Antiqua" w:eastAsia="Arial" w:hAnsi="Book Antiqua" w:cs="Arial"/>
          <w:szCs w:val="24"/>
          <w:lang w:val="es-ES_tradnl"/>
        </w:rPr>
        <w:t>licencia especial</w:t>
      </w:r>
      <w:r w:rsidRPr="00480C47">
        <w:rPr>
          <w:rFonts w:ascii="Book Antiqua" w:eastAsia="Arial" w:hAnsi="Book Antiqua" w:cs="Arial"/>
          <w:szCs w:val="24"/>
          <w:lang w:val="es-ES_tradnl"/>
        </w:rPr>
        <w:t>.</w:t>
      </w:r>
    </w:p>
    <w:p w14:paraId="69C91E2B" w14:textId="13049ABA" w:rsidR="00786E59" w:rsidRPr="00480C47" w:rsidRDefault="00786E59" w:rsidP="00786E59">
      <w:pPr>
        <w:spacing w:line="480" w:lineRule="auto"/>
        <w:ind w:firstLine="360"/>
        <w:rPr>
          <w:rFonts w:ascii="Book Antiqua" w:eastAsia="Arial" w:hAnsi="Book Antiqua" w:cs="Arial"/>
          <w:szCs w:val="24"/>
          <w:lang w:val="es-ES_tradnl"/>
        </w:rPr>
      </w:pPr>
      <w:r w:rsidRPr="00480C47">
        <w:rPr>
          <w:rFonts w:ascii="Book Antiqua" w:eastAsia="Arial" w:hAnsi="Book Antiqua" w:cs="Arial"/>
          <w:szCs w:val="24"/>
          <w:lang w:val="es-ES_tradnl"/>
        </w:rPr>
        <w:lastRenderedPageBreak/>
        <w:t>Los protocolos que se establezcan de conformidad con este Código, incluir</w:t>
      </w:r>
      <w:r w:rsidR="00266F13" w:rsidRPr="00480C47">
        <w:rPr>
          <w:rFonts w:ascii="Book Antiqua" w:eastAsia="Arial" w:hAnsi="Book Antiqua" w:cs="Arial"/>
          <w:szCs w:val="24"/>
          <w:lang w:val="es-ES_tradnl"/>
        </w:rPr>
        <w:t>án</w:t>
      </w:r>
      <w:r w:rsidRPr="00480C47">
        <w:rPr>
          <w:rFonts w:ascii="Book Antiqua" w:eastAsia="Arial" w:hAnsi="Book Antiqua" w:cs="Arial"/>
          <w:szCs w:val="24"/>
          <w:lang w:val="es-ES_tradnl"/>
        </w:rPr>
        <w:t xml:space="preserve"> una orientación y divulgación </w:t>
      </w:r>
      <w:r w:rsidR="00350AE8" w:rsidRPr="00480C47">
        <w:rPr>
          <w:rFonts w:ascii="Book Antiqua" w:eastAsia="Arial" w:hAnsi="Book Antiqua" w:cs="Arial"/>
          <w:szCs w:val="24"/>
          <w:lang w:val="es-ES_tradnl"/>
        </w:rPr>
        <w:t>por parte del patrono sobre la licencia e</w:t>
      </w:r>
      <w:r w:rsidRPr="00480C47">
        <w:rPr>
          <w:rFonts w:ascii="Book Antiqua" w:eastAsia="Arial" w:hAnsi="Book Antiqua" w:cs="Arial"/>
          <w:szCs w:val="24"/>
          <w:lang w:val="es-ES_tradnl"/>
        </w:rPr>
        <w:t>special.</w:t>
      </w:r>
    </w:p>
    <w:p w14:paraId="3F44F482" w14:textId="77777777" w:rsidR="009C58EB" w:rsidRPr="00480C47" w:rsidRDefault="009C58EB" w:rsidP="009C58EB">
      <w:pPr>
        <w:spacing w:line="480" w:lineRule="auto"/>
        <w:jc w:val="center"/>
        <w:rPr>
          <w:rFonts w:ascii="Book Antiqua" w:hAnsi="Book Antiqua"/>
          <w:caps/>
          <w:szCs w:val="24"/>
          <w:lang w:val="es-ES_tradnl"/>
        </w:rPr>
      </w:pPr>
      <w:r w:rsidRPr="00480C47">
        <w:rPr>
          <w:rFonts w:ascii="Book Antiqua" w:hAnsi="Book Antiqua"/>
          <w:caps/>
          <w:szCs w:val="24"/>
          <w:lang w:val="es-ES_tradnl"/>
        </w:rPr>
        <w:t xml:space="preserve">capítulo </w:t>
      </w:r>
      <w:r w:rsidR="00D63FE6" w:rsidRPr="00480C47">
        <w:rPr>
          <w:rFonts w:ascii="Book Antiqua" w:hAnsi="Book Antiqua"/>
          <w:caps/>
          <w:szCs w:val="24"/>
          <w:lang w:val="es-ES_tradnl"/>
        </w:rPr>
        <w:t>I</w:t>
      </w:r>
      <w:r w:rsidRPr="00480C47">
        <w:rPr>
          <w:rFonts w:ascii="Book Antiqua" w:hAnsi="Book Antiqua"/>
          <w:caps/>
          <w:szCs w:val="24"/>
          <w:lang w:val="es-ES_tradnl"/>
        </w:rPr>
        <w:t>v- de los procedimientos posteriores a la convicción</w:t>
      </w:r>
    </w:p>
    <w:p w14:paraId="5364EA4E" w14:textId="114D94BA" w:rsidR="00C00107" w:rsidRPr="00480C47" w:rsidRDefault="00C00107" w:rsidP="00E42842">
      <w:pPr>
        <w:spacing w:line="480" w:lineRule="auto"/>
        <w:ind w:firstLine="360"/>
        <w:jc w:val="both"/>
        <w:rPr>
          <w:rFonts w:ascii="Book Antiqua" w:hAnsi="Book Antiqua"/>
          <w:szCs w:val="24"/>
          <w:lang w:val="es-ES_tradnl"/>
        </w:rPr>
      </w:pPr>
      <w:r w:rsidRPr="00AF0FE3">
        <w:rPr>
          <w:rFonts w:ascii="Book Antiqua" w:hAnsi="Book Antiqua"/>
          <w:szCs w:val="24"/>
          <w:lang w:val="es-ES_tradnl"/>
        </w:rPr>
        <w:t>Artículo</w:t>
      </w:r>
      <w:r w:rsidR="000A52E6" w:rsidRPr="00AF0FE3">
        <w:rPr>
          <w:rFonts w:ascii="Book Antiqua" w:hAnsi="Book Antiqua"/>
          <w:szCs w:val="24"/>
          <w:lang w:val="es-ES_tradnl"/>
        </w:rPr>
        <w:t xml:space="preserve"> 63</w:t>
      </w:r>
      <w:r w:rsidRPr="00AF0FE3">
        <w:rPr>
          <w:rFonts w:ascii="Book Antiqua" w:hAnsi="Book Antiqua"/>
          <w:szCs w:val="24"/>
          <w:lang w:val="es-ES_tradnl"/>
        </w:rPr>
        <w:t>.-</w:t>
      </w:r>
      <w:r w:rsidR="00E42842" w:rsidRPr="00AF0FE3">
        <w:rPr>
          <w:rFonts w:ascii="Book Antiqua" w:hAnsi="Book Antiqua"/>
          <w:szCs w:val="24"/>
          <w:lang w:val="es-ES_tradnl"/>
        </w:rPr>
        <w:t xml:space="preserve"> Permisos a confinados para salir de las instituciones y libertad bajo</w:t>
      </w:r>
      <w:r w:rsidR="00E42842" w:rsidRPr="00480C47">
        <w:rPr>
          <w:rFonts w:ascii="Book Antiqua" w:hAnsi="Book Antiqua"/>
          <w:szCs w:val="24"/>
          <w:lang w:val="es-ES_tradnl"/>
        </w:rPr>
        <w:t xml:space="preserve"> palabra. </w:t>
      </w:r>
    </w:p>
    <w:p w14:paraId="617D8C53" w14:textId="44C0707F" w:rsidR="00E42842" w:rsidRPr="00480C47" w:rsidRDefault="00A57426"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Además de lo establecido mediante </w:t>
      </w:r>
      <w:r w:rsidR="006D3BC5" w:rsidRPr="00480C47">
        <w:rPr>
          <w:rFonts w:ascii="Book Antiqua" w:hAnsi="Book Antiqua"/>
          <w:szCs w:val="24"/>
          <w:lang w:val="es-ES_tradnl"/>
        </w:rPr>
        <w:t xml:space="preserve">las </w:t>
      </w:r>
      <w:r w:rsidRPr="00480C47">
        <w:rPr>
          <w:rFonts w:ascii="Book Antiqua" w:hAnsi="Book Antiqua"/>
          <w:szCs w:val="24"/>
          <w:lang w:val="es-ES_tradnl"/>
        </w:rPr>
        <w:t xml:space="preserve">leyes especiales sobre la materia, </w:t>
      </w:r>
      <w:r w:rsidR="006D3BC5" w:rsidRPr="00480C47">
        <w:rPr>
          <w:rFonts w:ascii="Book Antiqua" w:hAnsi="Book Antiqua"/>
          <w:szCs w:val="24"/>
          <w:lang w:val="es-ES_tradnl"/>
        </w:rPr>
        <w:t>en esp</w:t>
      </w:r>
      <w:r w:rsidR="0067793F" w:rsidRPr="00480C47">
        <w:rPr>
          <w:rFonts w:ascii="Book Antiqua" w:hAnsi="Book Antiqua"/>
          <w:szCs w:val="24"/>
          <w:lang w:val="es-ES_tradnl"/>
        </w:rPr>
        <w:t xml:space="preserve">ecial el Plan de Reorganización </w:t>
      </w:r>
      <w:r w:rsidR="006D3BC5" w:rsidRPr="00480C47">
        <w:rPr>
          <w:rFonts w:ascii="Book Antiqua" w:hAnsi="Book Antiqua"/>
          <w:szCs w:val="24"/>
          <w:lang w:val="es-ES_tradnl"/>
        </w:rPr>
        <w:t xml:space="preserve">2-2011, según enmendado, conocido como “Plan de Reorganización del Departamento de Corrección y Rehabilitación de 2011”, y en cualquier otra ley o reglamento al efecto, el Secretario del Departamento de Corrección y Rehabilitación o </w:t>
      </w:r>
      <w:r w:rsidR="00757974">
        <w:rPr>
          <w:rFonts w:ascii="Book Antiqua" w:hAnsi="Book Antiqua"/>
          <w:szCs w:val="24"/>
          <w:lang w:val="es-ES_tradnl"/>
        </w:rPr>
        <w:t xml:space="preserve">de </w:t>
      </w:r>
      <w:r w:rsidR="006D3BC5" w:rsidRPr="00480C47">
        <w:rPr>
          <w:rFonts w:ascii="Book Antiqua" w:hAnsi="Book Antiqua"/>
          <w:szCs w:val="24"/>
          <w:lang w:val="es-ES_tradnl"/>
        </w:rPr>
        <w:t xml:space="preserve">la Junta de Libertad bajo Palabra, </w:t>
      </w:r>
      <w:r w:rsidR="00E42842" w:rsidRPr="00480C47">
        <w:rPr>
          <w:rFonts w:ascii="Book Antiqua" w:hAnsi="Book Antiqua"/>
          <w:szCs w:val="24"/>
          <w:lang w:val="es-ES_tradnl"/>
        </w:rPr>
        <w:t xml:space="preserve">al hacer determinaciones sobre la concesión de permisos para salir de las instituciones penales o centros de tratamiento públicos o privados, o al conceder libertad bajo palabra a </w:t>
      </w:r>
      <w:r w:rsidR="0067793F" w:rsidRPr="00480C47">
        <w:rPr>
          <w:rFonts w:ascii="Book Antiqua" w:hAnsi="Book Antiqua"/>
          <w:szCs w:val="24"/>
          <w:lang w:val="es-ES_tradnl"/>
        </w:rPr>
        <w:t>personas confinadas convicta</w:t>
      </w:r>
      <w:r w:rsidR="00E42842" w:rsidRPr="00480C47">
        <w:rPr>
          <w:rFonts w:ascii="Book Antiqua" w:hAnsi="Book Antiqua"/>
          <w:szCs w:val="24"/>
          <w:lang w:val="es-ES_tradnl"/>
        </w:rPr>
        <w:t xml:space="preserve">s por violación a las disposiciones de este Código, </w:t>
      </w:r>
      <w:r w:rsidRPr="00480C47">
        <w:rPr>
          <w:rFonts w:ascii="Book Antiqua" w:hAnsi="Book Antiqua"/>
          <w:szCs w:val="24"/>
          <w:lang w:val="es-ES_tradnl"/>
        </w:rPr>
        <w:t xml:space="preserve">tomará </w:t>
      </w:r>
      <w:r w:rsidR="00E42842" w:rsidRPr="00480C47">
        <w:rPr>
          <w:rFonts w:ascii="Book Antiqua" w:hAnsi="Book Antiqua"/>
          <w:szCs w:val="24"/>
          <w:lang w:val="es-ES_tradnl"/>
        </w:rPr>
        <w:t xml:space="preserve">en consideración las </w:t>
      </w:r>
      <w:r w:rsidRPr="00480C47">
        <w:rPr>
          <w:rFonts w:ascii="Book Antiqua" w:hAnsi="Book Antiqua"/>
          <w:szCs w:val="24"/>
          <w:lang w:val="es-ES_tradnl"/>
        </w:rPr>
        <w:t xml:space="preserve">siguientes </w:t>
      </w:r>
      <w:r w:rsidR="00E42842" w:rsidRPr="00480C47">
        <w:rPr>
          <w:rFonts w:ascii="Book Antiqua" w:hAnsi="Book Antiqua"/>
          <w:szCs w:val="24"/>
          <w:lang w:val="es-ES_tradnl"/>
        </w:rPr>
        <w:t>circunstancias:</w:t>
      </w:r>
    </w:p>
    <w:p w14:paraId="287D2BC3" w14:textId="7FCE4F5A" w:rsidR="00E42842" w:rsidRPr="00480C47" w:rsidRDefault="00E42842" w:rsidP="0062209E">
      <w:pPr>
        <w:numPr>
          <w:ilvl w:val="0"/>
          <w:numId w:val="37"/>
        </w:numPr>
        <w:spacing w:line="480" w:lineRule="auto"/>
        <w:ind w:left="720"/>
        <w:jc w:val="both"/>
        <w:rPr>
          <w:rFonts w:ascii="Book Antiqua" w:hAnsi="Book Antiqua"/>
          <w:szCs w:val="24"/>
          <w:lang w:val="es-ES_tradnl"/>
        </w:rPr>
      </w:pPr>
      <w:r w:rsidRPr="00480C47">
        <w:rPr>
          <w:rFonts w:ascii="Book Antiqua" w:hAnsi="Book Antiqua"/>
          <w:szCs w:val="24"/>
          <w:lang w:val="es-ES_tradnl"/>
        </w:rPr>
        <w:t>Si la persona cuenta con un historial de violencia doméstica, o un historial de comisión de otros actos violentos</w:t>
      </w:r>
      <w:r w:rsidR="00A57426" w:rsidRPr="00480C47">
        <w:rPr>
          <w:rFonts w:ascii="Book Antiqua" w:hAnsi="Book Antiqua"/>
          <w:szCs w:val="24"/>
          <w:lang w:val="es-ES_tradnl"/>
        </w:rPr>
        <w:t>;</w:t>
      </w:r>
    </w:p>
    <w:p w14:paraId="6504A8FC" w14:textId="0BEA94C8" w:rsidR="00E42842" w:rsidRPr="00480C47" w:rsidRDefault="00E42842" w:rsidP="0062209E">
      <w:pPr>
        <w:numPr>
          <w:ilvl w:val="0"/>
          <w:numId w:val="37"/>
        </w:numPr>
        <w:spacing w:line="480" w:lineRule="auto"/>
        <w:ind w:left="720"/>
        <w:jc w:val="both"/>
        <w:rPr>
          <w:rFonts w:ascii="Book Antiqua" w:hAnsi="Book Antiqua"/>
          <w:szCs w:val="24"/>
          <w:lang w:val="es-ES_tradnl"/>
        </w:rPr>
      </w:pPr>
      <w:r w:rsidRPr="00480C47">
        <w:rPr>
          <w:rFonts w:ascii="Book Antiqua" w:hAnsi="Book Antiqua"/>
          <w:szCs w:val="24"/>
          <w:lang w:val="es-ES_tradnl"/>
        </w:rPr>
        <w:t>Si la persona tiene historial de haber violado órdenes de un tribunal o de una agencia gubernamental</w:t>
      </w:r>
      <w:r w:rsidR="00A57426" w:rsidRPr="00480C47">
        <w:rPr>
          <w:rFonts w:ascii="Book Antiqua" w:hAnsi="Book Antiqua"/>
          <w:szCs w:val="24"/>
          <w:lang w:val="es-ES_tradnl"/>
        </w:rPr>
        <w:t>;</w:t>
      </w:r>
    </w:p>
    <w:p w14:paraId="7ED3C0E2" w14:textId="5EFD859A" w:rsidR="00E42842" w:rsidRPr="00480C47" w:rsidRDefault="00E42842" w:rsidP="0062209E">
      <w:pPr>
        <w:numPr>
          <w:ilvl w:val="0"/>
          <w:numId w:val="37"/>
        </w:numPr>
        <w:spacing w:line="480" w:lineRule="auto"/>
        <w:ind w:left="720"/>
        <w:jc w:val="both"/>
        <w:rPr>
          <w:rFonts w:ascii="Book Antiqua" w:hAnsi="Book Antiqua"/>
          <w:szCs w:val="24"/>
          <w:lang w:val="es-ES_tradnl"/>
        </w:rPr>
      </w:pPr>
      <w:r w:rsidRPr="00480C47">
        <w:rPr>
          <w:rFonts w:ascii="Book Antiqua" w:hAnsi="Book Antiqua"/>
          <w:szCs w:val="24"/>
          <w:lang w:val="es-ES_tradnl"/>
        </w:rPr>
        <w:t>Si la persona representa una amenaza potencial para cualqu</w:t>
      </w:r>
      <w:r w:rsidR="00AB74A7" w:rsidRPr="00480C47">
        <w:rPr>
          <w:rFonts w:ascii="Book Antiqua" w:hAnsi="Book Antiqua"/>
          <w:szCs w:val="24"/>
          <w:lang w:val="es-ES_tradnl"/>
        </w:rPr>
        <w:t>ier otra persona</w:t>
      </w:r>
      <w:r w:rsidR="00D14F08" w:rsidRPr="00480C47">
        <w:rPr>
          <w:rFonts w:ascii="Book Antiqua" w:hAnsi="Book Antiqua"/>
          <w:szCs w:val="24"/>
          <w:lang w:val="es-ES_tradnl"/>
        </w:rPr>
        <w:t xml:space="preserve">; y, </w:t>
      </w:r>
    </w:p>
    <w:p w14:paraId="1C9B892D" w14:textId="44225150" w:rsidR="00E42842" w:rsidRPr="00480C47" w:rsidRDefault="00E42842" w:rsidP="0062209E">
      <w:pPr>
        <w:numPr>
          <w:ilvl w:val="0"/>
          <w:numId w:val="37"/>
        </w:numPr>
        <w:spacing w:line="480" w:lineRule="auto"/>
        <w:ind w:left="720"/>
        <w:jc w:val="both"/>
        <w:rPr>
          <w:rFonts w:ascii="Book Antiqua" w:hAnsi="Book Antiqua"/>
          <w:szCs w:val="24"/>
          <w:lang w:val="es-ES_tradnl"/>
        </w:rPr>
      </w:pPr>
      <w:r w:rsidRPr="00480C47">
        <w:rPr>
          <w:rFonts w:ascii="Book Antiqua" w:hAnsi="Book Antiqua"/>
          <w:szCs w:val="24"/>
          <w:lang w:val="es-ES_tradnl"/>
        </w:rPr>
        <w:t xml:space="preserve">La opinión de la </w:t>
      </w:r>
      <w:r w:rsidR="006D3BC5" w:rsidRPr="00480C47">
        <w:rPr>
          <w:rFonts w:ascii="Book Antiqua" w:hAnsi="Book Antiqua"/>
          <w:szCs w:val="24"/>
          <w:lang w:val="es-ES_tradnl"/>
        </w:rPr>
        <w:t xml:space="preserve">parte </w:t>
      </w:r>
      <w:r w:rsidRPr="00480C47">
        <w:rPr>
          <w:rFonts w:ascii="Book Antiqua" w:hAnsi="Book Antiqua"/>
          <w:szCs w:val="24"/>
          <w:lang w:val="es-ES_tradnl"/>
        </w:rPr>
        <w:t>perjudicada, o de las personas que testificaron en el caso</w:t>
      </w:r>
      <w:r w:rsidR="00D14F08" w:rsidRPr="00480C47">
        <w:rPr>
          <w:rFonts w:ascii="Book Antiqua" w:hAnsi="Book Antiqua"/>
          <w:szCs w:val="24"/>
          <w:lang w:val="es-ES_tradnl"/>
        </w:rPr>
        <w:t>,</w:t>
      </w:r>
      <w:r w:rsidRPr="00480C47">
        <w:rPr>
          <w:rFonts w:ascii="Book Antiqua" w:hAnsi="Book Antiqua"/>
          <w:szCs w:val="24"/>
          <w:lang w:val="es-ES_tradnl"/>
        </w:rPr>
        <w:t xml:space="preserve"> y cualquier otra circunstancia que </w:t>
      </w:r>
      <w:r w:rsidR="00D14F08" w:rsidRPr="00480C47">
        <w:rPr>
          <w:rFonts w:ascii="Book Antiqua" w:hAnsi="Book Antiqua"/>
          <w:szCs w:val="24"/>
          <w:lang w:val="es-ES_tradnl"/>
        </w:rPr>
        <w:t xml:space="preserve">se </w:t>
      </w:r>
      <w:r w:rsidRPr="00480C47">
        <w:rPr>
          <w:rFonts w:ascii="Book Antiqua" w:hAnsi="Book Antiqua"/>
          <w:szCs w:val="24"/>
          <w:lang w:val="es-ES_tradnl"/>
        </w:rPr>
        <w:t>estime pertinente.</w:t>
      </w:r>
    </w:p>
    <w:p w14:paraId="15EA4C8E" w14:textId="4F40DBE0" w:rsidR="00C00107" w:rsidRPr="00AF0FE3" w:rsidRDefault="00C00107" w:rsidP="00E42842">
      <w:pPr>
        <w:spacing w:line="480" w:lineRule="auto"/>
        <w:ind w:firstLine="360"/>
        <w:jc w:val="both"/>
        <w:rPr>
          <w:rFonts w:ascii="Book Antiqua" w:hAnsi="Book Antiqua"/>
          <w:szCs w:val="24"/>
          <w:lang w:val="es-ES_tradnl"/>
        </w:rPr>
      </w:pPr>
      <w:r w:rsidRPr="00AF0FE3">
        <w:rPr>
          <w:rFonts w:ascii="Book Antiqua" w:hAnsi="Book Antiqua"/>
          <w:szCs w:val="24"/>
          <w:lang w:val="es-ES_tradnl"/>
        </w:rPr>
        <w:t>Artículo</w:t>
      </w:r>
      <w:r w:rsidR="000A52E6" w:rsidRPr="00AF0FE3">
        <w:rPr>
          <w:rFonts w:ascii="Book Antiqua" w:hAnsi="Book Antiqua"/>
          <w:szCs w:val="24"/>
          <w:lang w:val="es-ES_tradnl"/>
        </w:rPr>
        <w:t xml:space="preserve"> 64</w:t>
      </w:r>
      <w:r w:rsidRPr="00AF0FE3">
        <w:rPr>
          <w:rFonts w:ascii="Book Antiqua" w:hAnsi="Book Antiqua"/>
          <w:szCs w:val="24"/>
          <w:lang w:val="es-ES_tradnl"/>
        </w:rPr>
        <w:t xml:space="preserve">.- </w:t>
      </w:r>
      <w:r w:rsidR="00E42842" w:rsidRPr="00AF0FE3">
        <w:rPr>
          <w:rFonts w:ascii="Book Antiqua" w:hAnsi="Book Antiqua"/>
          <w:szCs w:val="24"/>
          <w:lang w:val="es-ES_tradnl"/>
        </w:rPr>
        <w:t xml:space="preserve">Clemencia ejecutiva o indulto. </w:t>
      </w:r>
    </w:p>
    <w:p w14:paraId="5887A8D2" w14:textId="5B9FB62F"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lastRenderedPageBreak/>
        <w:t xml:space="preserve">Al considerar la petición de clemencia ejecutiva o indulto de una persona convicta de cualquier delito constitutivo de violencia doméstica, la Junta de Libertad bajo Palabra </w:t>
      </w:r>
      <w:r w:rsidR="007C71BC" w:rsidRPr="00480C47">
        <w:rPr>
          <w:rFonts w:ascii="Book Antiqua" w:hAnsi="Book Antiqua"/>
          <w:szCs w:val="24"/>
          <w:lang w:val="es-ES_tradnl"/>
        </w:rPr>
        <w:t xml:space="preserve">notificará </w:t>
      </w:r>
      <w:r w:rsidR="00966A2D" w:rsidRPr="00480C47">
        <w:rPr>
          <w:rFonts w:ascii="Book Antiqua" w:hAnsi="Book Antiqua"/>
          <w:szCs w:val="24"/>
          <w:lang w:val="es-ES_tradnl"/>
        </w:rPr>
        <w:t xml:space="preserve">tanto </w:t>
      </w:r>
      <w:r w:rsidRPr="00480C47">
        <w:rPr>
          <w:rFonts w:ascii="Book Antiqua" w:hAnsi="Book Antiqua"/>
          <w:szCs w:val="24"/>
          <w:lang w:val="es-ES_tradnl"/>
        </w:rPr>
        <w:t xml:space="preserve">a la parte perjudicada </w:t>
      </w:r>
      <w:r w:rsidR="00966A2D" w:rsidRPr="00480C47">
        <w:rPr>
          <w:rFonts w:ascii="Book Antiqua" w:hAnsi="Book Antiqua"/>
          <w:szCs w:val="24"/>
          <w:lang w:val="es-ES_tradnl"/>
        </w:rPr>
        <w:t>como</w:t>
      </w:r>
      <w:r w:rsidRPr="00480C47">
        <w:rPr>
          <w:rFonts w:ascii="Book Antiqua" w:hAnsi="Book Antiqua"/>
          <w:szCs w:val="24"/>
          <w:lang w:val="es-ES_tradnl"/>
        </w:rPr>
        <w:t xml:space="preserve"> a las personas que testificaron</w:t>
      </w:r>
      <w:r w:rsidR="00966A2D" w:rsidRPr="00480C47">
        <w:rPr>
          <w:rFonts w:ascii="Book Antiqua" w:hAnsi="Book Antiqua"/>
          <w:szCs w:val="24"/>
          <w:lang w:val="es-ES_tradnl"/>
        </w:rPr>
        <w:t>,</w:t>
      </w:r>
      <w:r w:rsidRPr="00480C47">
        <w:rPr>
          <w:rFonts w:ascii="Book Antiqua" w:hAnsi="Book Antiqua"/>
          <w:szCs w:val="24"/>
          <w:lang w:val="es-ES_tradnl"/>
        </w:rPr>
        <w:t xml:space="preserve"> </w:t>
      </w:r>
      <w:r w:rsidR="007C71BC" w:rsidRPr="00480C47">
        <w:rPr>
          <w:rFonts w:ascii="Book Antiqua" w:hAnsi="Book Antiqua"/>
          <w:szCs w:val="24"/>
          <w:lang w:val="es-ES_tradnl"/>
        </w:rPr>
        <w:t xml:space="preserve">y les proveerá </w:t>
      </w:r>
      <w:r w:rsidRPr="00480C47">
        <w:rPr>
          <w:rFonts w:ascii="Book Antiqua" w:hAnsi="Book Antiqua"/>
          <w:szCs w:val="24"/>
          <w:lang w:val="es-ES_tradnl"/>
        </w:rPr>
        <w:t>la oportunidad de ser escuchadas.</w:t>
      </w:r>
    </w:p>
    <w:p w14:paraId="676453D5" w14:textId="42F8B9A1" w:rsidR="00921E1C" w:rsidRPr="00AF0FE3" w:rsidRDefault="00921E1C" w:rsidP="00921E1C">
      <w:pPr>
        <w:spacing w:line="480" w:lineRule="auto"/>
        <w:ind w:firstLine="360"/>
        <w:jc w:val="both"/>
        <w:rPr>
          <w:rFonts w:ascii="Book Antiqua" w:hAnsi="Book Antiqua"/>
          <w:szCs w:val="24"/>
          <w:lang w:val="es-ES_tradnl"/>
        </w:rPr>
      </w:pPr>
      <w:r w:rsidRPr="00AF0FE3">
        <w:rPr>
          <w:rFonts w:ascii="Book Antiqua" w:hAnsi="Book Antiqua"/>
          <w:szCs w:val="24"/>
          <w:lang w:val="es-ES_tradnl"/>
        </w:rPr>
        <w:t>Artículo</w:t>
      </w:r>
      <w:r w:rsidR="000A52E6" w:rsidRPr="00AF0FE3">
        <w:rPr>
          <w:rFonts w:ascii="Book Antiqua" w:hAnsi="Book Antiqua"/>
          <w:szCs w:val="24"/>
          <w:lang w:val="es-ES_tradnl"/>
        </w:rPr>
        <w:t xml:space="preserve"> 65</w:t>
      </w:r>
      <w:r w:rsidRPr="00AF0FE3">
        <w:rPr>
          <w:rFonts w:ascii="Book Antiqua" w:hAnsi="Book Antiqua"/>
          <w:szCs w:val="24"/>
          <w:lang w:val="es-ES_tradnl"/>
        </w:rPr>
        <w:t xml:space="preserve">.- </w:t>
      </w:r>
      <w:r w:rsidR="00CF0C9D" w:rsidRPr="00AF0FE3">
        <w:rPr>
          <w:rFonts w:ascii="Book Antiqua" w:hAnsi="Book Antiqua"/>
          <w:szCs w:val="24"/>
          <w:lang w:val="es-ES_tradnl"/>
        </w:rPr>
        <w:t>N</w:t>
      </w:r>
      <w:r w:rsidR="009A6015" w:rsidRPr="00AF0FE3">
        <w:rPr>
          <w:rFonts w:ascii="Book Antiqua" w:hAnsi="Book Antiqua"/>
          <w:szCs w:val="24"/>
          <w:lang w:val="es-ES_tradnl"/>
        </w:rPr>
        <w:t xml:space="preserve">otificación a la </w:t>
      </w:r>
      <w:r w:rsidR="00B10E73" w:rsidRPr="00AF0FE3">
        <w:rPr>
          <w:rFonts w:ascii="Book Antiqua" w:hAnsi="Book Antiqua"/>
          <w:szCs w:val="24"/>
          <w:lang w:val="es-ES_tradnl"/>
        </w:rPr>
        <w:t xml:space="preserve">parte </w:t>
      </w:r>
      <w:r w:rsidR="009A6015" w:rsidRPr="00AF0FE3">
        <w:rPr>
          <w:rFonts w:ascii="Book Antiqua" w:hAnsi="Book Antiqua"/>
          <w:szCs w:val="24"/>
          <w:lang w:val="es-ES_tradnl"/>
        </w:rPr>
        <w:t>víctima.</w:t>
      </w:r>
    </w:p>
    <w:p w14:paraId="0EF10087" w14:textId="185DDCC3"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Antes que cualquier persona pueda ser puesta en libertad bajo las disposiciones de </w:t>
      </w:r>
      <w:r w:rsidR="000B5AB7" w:rsidRPr="00480C47">
        <w:rPr>
          <w:rFonts w:ascii="Book Antiqua" w:hAnsi="Book Antiqua"/>
          <w:szCs w:val="24"/>
          <w:lang w:val="es-ES_tradnl"/>
        </w:rPr>
        <w:t>este Capítulo,</w:t>
      </w:r>
      <w:r w:rsidRPr="00480C47">
        <w:rPr>
          <w:rFonts w:ascii="Book Antiqua" w:hAnsi="Book Antiqua"/>
          <w:szCs w:val="24"/>
          <w:lang w:val="es-ES_tradnl"/>
        </w:rPr>
        <w:t xml:space="preserve"> el tribunal, la Junta de Libertad Bajo Palabra, el Departamento de Corrección y Rehabilitación o el Ejecutivo</w:t>
      </w:r>
      <w:r w:rsidR="00FC4FF5" w:rsidRPr="00480C47">
        <w:rPr>
          <w:rFonts w:ascii="Book Antiqua" w:hAnsi="Book Antiqua"/>
          <w:szCs w:val="24"/>
          <w:lang w:val="es-ES_tradnl"/>
        </w:rPr>
        <w:t>,</w:t>
      </w:r>
      <w:r w:rsidRPr="00480C47">
        <w:rPr>
          <w:rFonts w:ascii="Book Antiqua" w:hAnsi="Book Antiqua"/>
          <w:szCs w:val="24"/>
          <w:lang w:val="es-ES_tradnl"/>
        </w:rPr>
        <w:t xml:space="preserve"> </w:t>
      </w:r>
      <w:r w:rsidR="000B5AB7" w:rsidRPr="00480C47">
        <w:rPr>
          <w:rFonts w:ascii="Book Antiqua" w:hAnsi="Book Antiqua"/>
          <w:szCs w:val="24"/>
          <w:lang w:val="es-ES_tradnl"/>
        </w:rPr>
        <w:t xml:space="preserve">notificarán </w:t>
      </w:r>
      <w:r w:rsidRPr="00480C47">
        <w:rPr>
          <w:rFonts w:ascii="Book Antiqua" w:hAnsi="Book Antiqua"/>
          <w:szCs w:val="24"/>
          <w:lang w:val="es-ES_tradnl"/>
        </w:rPr>
        <w:t xml:space="preserve">a la </w:t>
      </w:r>
      <w:r w:rsidR="00B10E73" w:rsidRPr="00480C47">
        <w:rPr>
          <w:rFonts w:ascii="Book Antiqua" w:hAnsi="Book Antiqua"/>
          <w:szCs w:val="24"/>
          <w:lang w:val="es-ES_tradnl"/>
        </w:rPr>
        <w:t xml:space="preserve">parte </w:t>
      </w:r>
      <w:r w:rsidRPr="00480C47">
        <w:rPr>
          <w:rFonts w:ascii="Book Antiqua" w:hAnsi="Book Antiqua"/>
          <w:szCs w:val="24"/>
          <w:lang w:val="es-ES_tradnl"/>
        </w:rPr>
        <w:t>víctima</w:t>
      </w:r>
      <w:r w:rsidR="00CF0C9D" w:rsidRPr="00480C47">
        <w:rPr>
          <w:rFonts w:ascii="Book Antiqua" w:hAnsi="Book Antiqua"/>
          <w:szCs w:val="24"/>
          <w:lang w:val="es-ES_tradnl"/>
        </w:rPr>
        <w:t xml:space="preserve"> </w:t>
      </w:r>
      <w:r w:rsidRPr="00480C47">
        <w:rPr>
          <w:rFonts w:ascii="Book Antiqua" w:hAnsi="Book Antiqua"/>
          <w:szCs w:val="24"/>
          <w:lang w:val="es-ES_tradnl"/>
        </w:rPr>
        <w:t>o parte perjudicada</w:t>
      </w:r>
      <w:r w:rsidR="00921E1C" w:rsidRPr="00480C47">
        <w:rPr>
          <w:rFonts w:ascii="Book Antiqua" w:hAnsi="Book Antiqua"/>
          <w:szCs w:val="24"/>
          <w:lang w:val="es-ES_tradnl"/>
        </w:rPr>
        <w:t xml:space="preserve">, con suficiente antelación, </w:t>
      </w:r>
      <w:r w:rsidRPr="00480C47">
        <w:rPr>
          <w:rFonts w:ascii="Book Antiqua" w:hAnsi="Book Antiqua"/>
          <w:szCs w:val="24"/>
          <w:lang w:val="es-ES_tradnl"/>
        </w:rPr>
        <w:t>para que ésta pueda tomar las medidas necesarias para garantizar su seguridad.</w:t>
      </w:r>
      <w:r w:rsidR="00921E1C" w:rsidRPr="00480C47">
        <w:rPr>
          <w:rFonts w:ascii="Book Antiqua" w:hAnsi="Book Antiqua"/>
          <w:szCs w:val="24"/>
          <w:lang w:val="es-ES_tradnl"/>
        </w:rPr>
        <w:t xml:space="preserve"> </w:t>
      </w:r>
      <w:r w:rsidR="00F16910" w:rsidRPr="00480C47">
        <w:rPr>
          <w:rFonts w:ascii="Book Antiqua" w:hAnsi="Book Antiqua"/>
          <w:szCs w:val="24"/>
          <w:lang w:val="es-ES_tradnl"/>
        </w:rPr>
        <w:t xml:space="preserve"> </w:t>
      </w:r>
      <w:r w:rsidR="00FC4FF5" w:rsidRPr="00480C47">
        <w:rPr>
          <w:rFonts w:ascii="Book Antiqua" w:hAnsi="Book Antiqua"/>
          <w:szCs w:val="24"/>
          <w:lang w:val="es-ES_tradnl"/>
        </w:rPr>
        <w:t>Este término nunca será menor a ciento</w:t>
      </w:r>
      <w:r w:rsidR="00735652" w:rsidRPr="00480C47">
        <w:rPr>
          <w:rFonts w:ascii="Book Antiqua" w:hAnsi="Book Antiqua"/>
          <w:szCs w:val="24"/>
          <w:lang w:val="es-ES_tradnl"/>
        </w:rPr>
        <w:t xml:space="preserve"> </w:t>
      </w:r>
      <w:r w:rsidR="00FC4FF5" w:rsidRPr="00480C47">
        <w:rPr>
          <w:rFonts w:ascii="Book Antiqua" w:hAnsi="Book Antiqua"/>
          <w:szCs w:val="24"/>
          <w:lang w:val="es-ES_tradnl"/>
        </w:rPr>
        <w:t>ve</w:t>
      </w:r>
      <w:r w:rsidR="00735652" w:rsidRPr="00480C47">
        <w:rPr>
          <w:rFonts w:ascii="Book Antiqua" w:hAnsi="Book Antiqua"/>
          <w:szCs w:val="24"/>
          <w:lang w:val="es-ES_tradnl"/>
        </w:rPr>
        <w:t>i</w:t>
      </w:r>
      <w:r w:rsidR="00FC4FF5" w:rsidRPr="00480C47">
        <w:rPr>
          <w:rFonts w:ascii="Book Antiqua" w:hAnsi="Book Antiqua"/>
          <w:szCs w:val="24"/>
          <w:lang w:val="es-ES_tradnl"/>
        </w:rPr>
        <w:t>nte (120) días con anticipación a la puesta en libertad.</w:t>
      </w:r>
    </w:p>
    <w:p w14:paraId="01B57537" w14:textId="6AAAB4C4"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Departamento de Corrección y Rehabilitación tendrá la obligación de notificarle a la </w:t>
      </w:r>
      <w:r w:rsidR="00B10E73" w:rsidRPr="00480C47">
        <w:rPr>
          <w:rFonts w:ascii="Book Antiqua" w:hAnsi="Book Antiqua"/>
          <w:szCs w:val="24"/>
          <w:lang w:val="es-ES_tradnl"/>
        </w:rPr>
        <w:t xml:space="preserve">parte </w:t>
      </w:r>
      <w:r w:rsidRPr="00480C47">
        <w:rPr>
          <w:rFonts w:ascii="Book Antiqua" w:hAnsi="Book Antiqua"/>
          <w:szCs w:val="24"/>
          <w:lang w:val="es-ES_tradnl"/>
        </w:rPr>
        <w:t xml:space="preserve">víctima, mediante comunicación escrita o electrónica, sobre la proximidad del proceso de excarcelación </w:t>
      </w:r>
      <w:r w:rsidR="00B10E73" w:rsidRPr="00480C47">
        <w:rPr>
          <w:rFonts w:ascii="Book Antiqua" w:hAnsi="Book Antiqua"/>
          <w:szCs w:val="24"/>
          <w:lang w:val="es-ES_tradnl"/>
        </w:rPr>
        <w:t>de la parte agresora que se encuentre privada</w:t>
      </w:r>
      <w:r w:rsidRPr="00480C47">
        <w:rPr>
          <w:rFonts w:ascii="Book Antiqua" w:hAnsi="Book Antiqua"/>
          <w:szCs w:val="24"/>
          <w:lang w:val="es-ES_tradnl"/>
        </w:rPr>
        <w:t xml:space="preserve"> de su libertad por violentar las disposiciones de este Código, y el tratamiento recibido para cumplir con el mandato constitucional a la rehabilitación dispuesto en nuestra Carta Magna.</w:t>
      </w:r>
    </w:p>
    <w:p w14:paraId="295E7FA5" w14:textId="54C3B11C"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La referida notificación </w:t>
      </w:r>
      <w:r w:rsidR="000B5AB7" w:rsidRPr="00480C47">
        <w:rPr>
          <w:rFonts w:ascii="Book Antiqua" w:hAnsi="Book Antiqua"/>
          <w:szCs w:val="24"/>
          <w:lang w:val="es-ES_tradnl"/>
        </w:rPr>
        <w:t xml:space="preserve">será </w:t>
      </w:r>
      <w:r w:rsidRPr="00480C47">
        <w:rPr>
          <w:rFonts w:ascii="Book Antiqua" w:hAnsi="Book Antiqua"/>
          <w:szCs w:val="24"/>
          <w:lang w:val="es-ES_tradnl"/>
        </w:rPr>
        <w:t xml:space="preserve">en o antes de los ciento veinte (120) días anteriores a la consumación de la sentencia. </w:t>
      </w:r>
      <w:r w:rsidR="00990502" w:rsidRPr="00480C47">
        <w:rPr>
          <w:rFonts w:ascii="Book Antiqua" w:hAnsi="Book Antiqua"/>
          <w:szCs w:val="24"/>
          <w:lang w:val="es-ES_tradnl"/>
        </w:rPr>
        <w:t xml:space="preserve"> </w:t>
      </w:r>
      <w:r w:rsidRPr="00480C47">
        <w:rPr>
          <w:rFonts w:ascii="Book Antiqua" w:hAnsi="Book Antiqua"/>
          <w:szCs w:val="24"/>
          <w:lang w:val="es-ES_tradnl"/>
        </w:rPr>
        <w:t xml:space="preserve">El personal de </w:t>
      </w:r>
      <w:r w:rsidR="00E9622D" w:rsidRPr="00480C47">
        <w:rPr>
          <w:rFonts w:ascii="Book Antiqua" w:hAnsi="Book Antiqua"/>
          <w:szCs w:val="24"/>
          <w:lang w:val="es-ES_tradnl"/>
        </w:rPr>
        <w:t xml:space="preserve">dicha </w:t>
      </w:r>
      <w:r w:rsidRPr="00480C47">
        <w:rPr>
          <w:rFonts w:ascii="Book Antiqua" w:hAnsi="Book Antiqua"/>
          <w:szCs w:val="24"/>
          <w:lang w:val="es-ES_tradnl"/>
        </w:rPr>
        <w:t xml:space="preserve">Agencia realizará las acciones afirmativas que sean necesarias para garantizar que la </w:t>
      </w:r>
      <w:r w:rsidR="00B10E73" w:rsidRPr="00480C47">
        <w:rPr>
          <w:rFonts w:ascii="Book Antiqua" w:hAnsi="Book Antiqua"/>
          <w:szCs w:val="24"/>
          <w:lang w:val="es-ES_tradnl"/>
        </w:rPr>
        <w:t xml:space="preserve">parte </w:t>
      </w:r>
      <w:r w:rsidRPr="00480C47">
        <w:rPr>
          <w:rFonts w:ascii="Book Antiqua" w:hAnsi="Book Antiqua"/>
          <w:szCs w:val="24"/>
          <w:lang w:val="es-ES_tradnl"/>
        </w:rPr>
        <w:t>víctima haya recibido la comunicación en referencia, actuación que se hará constar como parte del expediente de salida preparado por la Agencia.</w:t>
      </w:r>
    </w:p>
    <w:p w14:paraId="2953AD6B" w14:textId="01635825"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lastRenderedPageBreak/>
        <w:t xml:space="preserve">La información que razonablemente pueda identificar a la </w:t>
      </w:r>
      <w:r w:rsidR="00B10E73" w:rsidRPr="00480C47">
        <w:rPr>
          <w:rFonts w:ascii="Book Antiqua" w:hAnsi="Book Antiqua"/>
          <w:szCs w:val="24"/>
          <w:lang w:val="es-ES_tradnl"/>
        </w:rPr>
        <w:t xml:space="preserve">parte </w:t>
      </w:r>
      <w:r w:rsidRPr="00480C47">
        <w:rPr>
          <w:rFonts w:ascii="Book Antiqua" w:hAnsi="Book Antiqua"/>
          <w:szCs w:val="24"/>
          <w:lang w:val="es-ES_tradnl"/>
        </w:rPr>
        <w:t xml:space="preserve">víctima, incluyendo sin que represente una limitación, su dirección residencial y postal, número de teléfono o lugar de trabajo, se mantendrá protegida bajo los más estrictos estándares de confidencialidad, por lo que la misma no podrá ser provista a un tercero sin la autorización </w:t>
      </w:r>
      <w:r w:rsidR="00E9622D" w:rsidRPr="00480C47">
        <w:rPr>
          <w:rFonts w:ascii="Book Antiqua" w:hAnsi="Book Antiqua"/>
          <w:szCs w:val="24"/>
          <w:lang w:val="es-ES_tradnl"/>
        </w:rPr>
        <w:t>del tribunal con competencia</w:t>
      </w:r>
      <w:r w:rsidRPr="00480C47">
        <w:rPr>
          <w:rFonts w:ascii="Book Antiqua" w:hAnsi="Book Antiqua"/>
          <w:szCs w:val="24"/>
          <w:lang w:val="es-ES_tradnl"/>
        </w:rPr>
        <w:t>.</w:t>
      </w:r>
    </w:p>
    <w:p w14:paraId="0A30AF80" w14:textId="5CC3173E"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Departamento de Corrección y Rehabilitación tendrá la responsabilidad de aprobar la reglamentación correspondiente, o atemperar la normativa vigente, para garantizar que exista un procedimiento administrativo uniforme que cumpla con las salvaguardas dispuestas en este </w:t>
      </w:r>
      <w:r w:rsidR="00E9622D" w:rsidRPr="00480C47">
        <w:rPr>
          <w:rFonts w:ascii="Book Antiqua" w:hAnsi="Book Antiqua"/>
          <w:szCs w:val="24"/>
          <w:lang w:val="es-ES_tradnl"/>
        </w:rPr>
        <w:t>Capítulo</w:t>
      </w:r>
      <w:r w:rsidRPr="00480C47">
        <w:rPr>
          <w:rFonts w:ascii="Book Antiqua" w:hAnsi="Book Antiqua"/>
          <w:szCs w:val="24"/>
          <w:lang w:val="es-ES_tradnl"/>
        </w:rPr>
        <w:t>.</w:t>
      </w:r>
    </w:p>
    <w:p w14:paraId="34A1E098" w14:textId="4C6E8F90" w:rsidR="00D63FE6" w:rsidRPr="00480C47" w:rsidRDefault="00D63FE6" w:rsidP="00D63FE6">
      <w:pPr>
        <w:spacing w:line="480" w:lineRule="auto"/>
        <w:jc w:val="center"/>
        <w:rPr>
          <w:rFonts w:ascii="Book Antiqua" w:hAnsi="Book Antiqua"/>
          <w:caps/>
          <w:szCs w:val="24"/>
          <w:lang w:val="es-ES_tradnl"/>
        </w:rPr>
      </w:pPr>
      <w:r w:rsidRPr="00480C47">
        <w:rPr>
          <w:rFonts w:ascii="Book Antiqua" w:hAnsi="Book Antiqua"/>
          <w:caps/>
          <w:szCs w:val="24"/>
          <w:lang w:val="es-ES_tradnl"/>
        </w:rPr>
        <w:t xml:space="preserve">capítulo v- </w:t>
      </w:r>
      <w:r w:rsidR="002C6BBF" w:rsidRPr="00480C47">
        <w:rPr>
          <w:rFonts w:ascii="Book Antiqua" w:hAnsi="Book Antiqua"/>
          <w:caps/>
          <w:szCs w:val="24"/>
          <w:lang w:val="es-ES_tradnl"/>
        </w:rPr>
        <w:t xml:space="preserve">REGISTRO DE PERSONAS CONVICTAS POR VIOLACIONES AL CÓDIGO INTEGRAL PARA LA PREVENCIÓN, INTERVENCIÓN Y ATENCIÓN CONTRA LA VIOLENCIA DOMÉSTICA EN PUERTO RICO </w:t>
      </w:r>
    </w:p>
    <w:p w14:paraId="4132051B" w14:textId="03EFC95B" w:rsidR="00E42842" w:rsidRPr="00480C47" w:rsidRDefault="00587058" w:rsidP="00E87C30">
      <w:pPr>
        <w:spacing w:line="480" w:lineRule="auto"/>
        <w:ind w:firstLine="360"/>
        <w:jc w:val="both"/>
        <w:rPr>
          <w:rFonts w:ascii="Book Antiqua" w:hAnsi="Book Antiqua"/>
          <w:szCs w:val="24"/>
          <w:lang w:val="es-ES_tradnl"/>
        </w:rPr>
      </w:pPr>
      <w:r w:rsidRPr="00C747E7">
        <w:rPr>
          <w:rFonts w:ascii="Book Antiqua" w:hAnsi="Book Antiqua"/>
          <w:szCs w:val="24"/>
          <w:lang w:val="es-ES_tradnl"/>
        </w:rPr>
        <w:t>Artículo</w:t>
      </w:r>
      <w:r w:rsidR="000A52E6" w:rsidRPr="00C747E7">
        <w:rPr>
          <w:rFonts w:ascii="Book Antiqua" w:hAnsi="Book Antiqua"/>
          <w:szCs w:val="24"/>
          <w:lang w:val="es-ES_tradnl"/>
        </w:rPr>
        <w:t xml:space="preserve"> 66</w:t>
      </w:r>
      <w:r w:rsidRPr="00C747E7">
        <w:rPr>
          <w:rFonts w:ascii="Book Antiqua" w:hAnsi="Book Antiqua"/>
          <w:szCs w:val="24"/>
          <w:lang w:val="es-ES_tradnl"/>
        </w:rPr>
        <w:t xml:space="preserve">.- </w:t>
      </w:r>
      <w:r w:rsidR="00E42842" w:rsidRPr="00C747E7">
        <w:rPr>
          <w:rFonts w:ascii="Book Antiqua" w:hAnsi="Book Antiqua"/>
          <w:szCs w:val="24"/>
          <w:lang w:val="es-ES_tradnl"/>
        </w:rPr>
        <w:t>C</w:t>
      </w:r>
      <w:r w:rsidR="00A77F4A" w:rsidRPr="00C747E7">
        <w:rPr>
          <w:rFonts w:ascii="Book Antiqua" w:hAnsi="Book Antiqua"/>
          <w:szCs w:val="24"/>
          <w:lang w:val="es-ES_tradnl"/>
        </w:rPr>
        <w:t>reación del r</w:t>
      </w:r>
      <w:r w:rsidR="00E42842" w:rsidRPr="00C747E7">
        <w:rPr>
          <w:rFonts w:ascii="Book Antiqua" w:hAnsi="Book Antiqua"/>
          <w:szCs w:val="24"/>
          <w:lang w:val="es-ES_tradnl"/>
        </w:rPr>
        <w:t xml:space="preserve">egistro de </w:t>
      </w:r>
      <w:r w:rsidR="00A77F4A" w:rsidRPr="00C747E7">
        <w:rPr>
          <w:rFonts w:ascii="Book Antiqua" w:hAnsi="Book Antiqua"/>
          <w:szCs w:val="24"/>
          <w:lang w:val="es-ES_tradnl"/>
        </w:rPr>
        <w:t>personas convictas por v</w:t>
      </w:r>
      <w:r w:rsidR="00E87C30" w:rsidRPr="00C747E7">
        <w:rPr>
          <w:rFonts w:ascii="Book Antiqua" w:hAnsi="Book Antiqua"/>
          <w:szCs w:val="24"/>
          <w:lang w:val="es-ES_tradnl"/>
        </w:rPr>
        <w:t>iolaciones al Código</w:t>
      </w:r>
      <w:r w:rsidR="00E87C30" w:rsidRPr="00480C47">
        <w:rPr>
          <w:rFonts w:ascii="Book Antiqua" w:hAnsi="Book Antiqua"/>
          <w:szCs w:val="24"/>
          <w:lang w:val="es-ES_tradnl"/>
        </w:rPr>
        <w:t xml:space="preserve"> Integral para la Prevención, Intervención y Atención contra la Violencia Doméstica </w:t>
      </w:r>
      <w:r w:rsidR="000C03E1" w:rsidRPr="00480C47">
        <w:rPr>
          <w:rFonts w:ascii="Book Antiqua" w:hAnsi="Book Antiqua"/>
          <w:szCs w:val="24"/>
          <w:lang w:val="es-ES_tradnl"/>
        </w:rPr>
        <w:t>en</w:t>
      </w:r>
      <w:r w:rsidR="00E87C30" w:rsidRPr="00480C47">
        <w:rPr>
          <w:rFonts w:ascii="Book Antiqua" w:hAnsi="Book Antiqua"/>
          <w:szCs w:val="24"/>
          <w:lang w:val="es-ES_tradnl"/>
        </w:rPr>
        <w:t xml:space="preserve"> Puerto Rico.</w:t>
      </w:r>
    </w:p>
    <w:p w14:paraId="36FAA723" w14:textId="1E35D3B4" w:rsidR="004B5C4D" w:rsidRPr="00480C47" w:rsidRDefault="00E42842" w:rsidP="00E42842">
      <w:pPr>
        <w:spacing w:line="480" w:lineRule="auto"/>
        <w:ind w:firstLine="360"/>
        <w:jc w:val="both"/>
        <w:rPr>
          <w:rFonts w:ascii="Book Antiqua" w:hAnsi="Book Antiqua"/>
          <w:lang w:val="es-ES_tradnl"/>
        </w:rPr>
      </w:pPr>
      <w:r w:rsidRPr="00480C47">
        <w:rPr>
          <w:rFonts w:ascii="Book Antiqua" w:hAnsi="Book Antiqua"/>
          <w:szCs w:val="24"/>
          <w:lang w:val="es-ES_tradnl"/>
        </w:rPr>
        <w:t>Se crea un Registro de Personas Convictas por Violaciones a este Código</w:t>
      </w:r>
      <w:r w:rsidR="00B10E73" w:rsidRPr="00480C47">
        <w:rPr>
          <w:rFonts w:ascii="Book Antiqua" w:hAnsi="Book Antiqua"/>
          <w:szCs w:val="24"/>
          <w:lang w:val="es-ES_tradnl"/>
        </w:rPr>
        <w:t>, adscrito al Departamento de Justicia</w:t>
      </w:r>
      <w:r w:rsidRPr="00480C47">
        <w:rPr>
          <w:rFonts w:ascii="Book Antiqua" w:hAnsi="Book Antiqua"/>
          <w:szCs w:val="24"/>
          <w:lang w:val="es-ES_tradnl"/>
        </w:rPr>
        <w:t xml:space="preserve">.  </w:t>
      </w:r>
      <w:r w:rsidR="004B5C4D" w:rsidRPr="00480C47">
        <w:rPr>
          <w:rFonts w:ascii="Book Antiqua" w:hAnsi="Book Antiqua"/>
          <w:szCs w:val="24"/>
          <w:lang w:val="es-ES_tradnl"/>
        </w:rPr>
        <w:t>Este Registro dará continuidad al creado mediante la Ley 59-2017, conocida como “</w:t>
      </w:r>
      <w:r w:rsidR="004B5C4D" w:rsidRPr="00480C47">
        <w:rPr>
          <w:rFonts w:ascii="Book Antiqua" w:hAnsi="Book Antiqua"/>
          <w:lang w:val="es-ES_tradnl"/>
        </w:rPr>
        <w:t xml:space="preserve">Ley del Registro de Personas Convictas por Violaciones a la Ley de Prevención e Intervención con la Violencia Doméstica”. </w:t>
      </w:r>
    </w:p>
    <w:p w14:paraId="48EACABF" w14:textId="2C6D0710"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Se registra</w:t>
      </w:r>
      <w:r w:rsidR="00E87C30" w:rsidRPr="00480C47">
        <w:rPr>
          <w:rFonts w:ascii="Book Antiqua" w:hAnsi="Book Antiqua"/>
          <w:szCs w:val="24"/>
          <w:lang w:val="es-ES_tradnl"/>
        </w:rPr>
        <w:t>rán</w:t>
      </w:r>
      <w:r w:rsidRPr="00480C47">
        <w:rPr>
          <w:rFonts w:ascii="Book Antiqua" w:hAnsi="Book Antiqua"/>
          <w:szCs w:val="24"/>
          <w:lang w:val="es-ES_tradnl"/>
        </w:rPr>
        <w:t xml:space="preserve"> en el mismo todas aquellas personas que resulten convictas por alguno de los delitos contenidos en este Código, incluyendo, pero sin limitarse a maltrato, maltrato agravado, maltrato mediante amenaza, maltrato mediante restricción a la </w:t>
      </w:r>
      <w:r w:rsidRPr="00480C47">
        <w:rPr>
          <w:rFonts w:ascii="Book Antiqua" w:hAnsi="Book Antiqua"/>
          <w:szCs w:val="24"/>
          <w:lang w:val="es-ES_tradnl"/>
        </w:rPr>
        <w:lastRenderedPageBreak/>
        <w:t>libertad y agresión sexual conyugal; o en el caso que haya participado de algún programa de desv</w:t>
      </w:r>
      <w:r w:rsidR="00B10E73" w:rsidRPr="00480C47">
        <w:rPr>
          <w:rFonts w:ascii="Book Antiqua" w:hAnsi="Book Antiqua"/>
          <w:szCs w:val="24"/>
          <w:lang w:val="es-ES_tradnl"/>
        </w:rPr>
        <w:t>ío y sea posteriormente convicta</w:t>
      </w:r>
      <w:r w:rsidRPr="00480C47">
        <w:rPr>
          <w:rFonts w:ascii="Book Antiqua" w:hAnsi="Book Antiqua"/>
          <w:szCs w:val="24"/>
          <w:lang w:val="es-ES_tradnl"/>
        </w:rPr>
        <w:t xml:space="preserve"> por violaciones a este Código.</w:t>
      </w:r>
    </w:p>
    <w:p w14:paraId="6FE1A2DE" w14:textId="3855CDF1" w:rsidR="00E42842" w:rsidRPr="00C747E7" w:rsidRDefault="00E87C30" w:rsidP="00E42842">
      <w:pPr>
        <w:spacing w:line="480" w:lineRule="auto"/>
        <w:ind w:firstLine="360"/>
        <w:jc w:val="both"/>
        <w:rPr>
          <w:rFonts w:ascii="Book Antiqua" w:hAnsi="Book Antiqua"/>
          <w:szCs w:val="24"/>
          <w:lang w:val="es-ES_tradnl"/>
        </w:rPr>
      </w:pPr>
      <w:r w:rsidRPr="00C747E7">
        <w:rPr>
          <w:rFonts w:ascii="Book Antiqua" w:hAnsi="Book Antiqua"/>
          <w:szCs w:val="24"/>
          <w:lang w:val="es-ES_tradnl"/>
        </w:rPr>
        <w:t>Artículo</w:t>
      </w:r>
      <w:r w:rsidR="000A52E6" w:rsidRPr="00C747E7">
        <w:rPr>
          <w:rFonts w:ascii="Book Antiqua" w:hAnsi="Book Antiqua"/>
          <w:szCs w:val="24"/>
          <w:lang w:val="es-ES_tradnl"/>
        </w:rPr>
        <w:t xml:space="preserve"> 67</w:t>
      </w:r>
      <w:r w:rsidRPr="00C747E7">
        <w:rPr>
          <w:rFonts w:ascii="Book Antiqua" w:hAnsi="Book Antiqua"/>
          <w:szCs w:val="24"/>
          <w:lang w:val="es-ES_tradnl"/>
        </w:rPr>
        <w:t xml:space="preserve">.- </w:t>
      </w:r>
      <w:r w:rsidR="000E1027" w:rsidRPr="00C747E7">
        <w:rPr>
          <w:rFonts w:ascii="Book Antiqua" w:hAnsi="Book Antiqua"/>
          <w:szCs w:val="24"/>
          <w:lang w:val="es-ES_tradnl"/>
        </w:rPr>
        <w:t xml:space="preserve">Deberes ante el </w:t>
      </w:r>
      <w:r w:rsidR="003C4DC9" w:rsidRPr="00C747E7">
        <w:rPr>
          <w:rFonts w:ascii="Book Antiqua" w:hAnsi="Book Antiqua"/>
          <w:szCs w:val="24"/>
          <w:lang w:val="es-ES_tradnl"/>
        </w:rPr>
        <w:t>R</w:t>
      </w:r>
      <w:r w:rsidR="00E42842" w:rsidRPr="00C747E7">
        <w:rPr>
          <w:rFonts w:ascii="Book Antiqua" w:hAnsi="Book Antiqua"/>
          <w:szCs w:val="24"/>
          <w:lang w:val="es-ES_tradnl"/>
        </w:rPr>
        <w:t>egistro</w:t>
      </w:r>
      <w:r w:rsidR="008C5A52" w:rsidRPr="00C747E7">
        <w:rPr>
          <w:rFonts w:ascii="Book Antiqua" w:hAnsi="Book Antiqua"/>
          <w:szCs w:val="24"/>
          <w:lang w:val="es-ES_tradnl"/>
        </w:rPr>
        <w:t>.</w:t>
      </w:r>
    </w:p>
    <w:p w14:paraId="3E3210EA" w14:textId="77777777" w:rsidR="002747D5" w:rsidRPr="00480C47" w:rsidRDefault="002747D5"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 Tribunal General de Justicia, el Departamento de Corrección y Rehabilitación, el Negociado de la Policía del Departamento de Seguridad Pública, y la Junta de Libertad bajo Palabra, tendrán las responsabilidades ante el Registro que se establecen en este Capítulo.</w:t>
      </w:r>
    </w:p>
    <w:p w14:paraId="21BFBB00" w14:textId="3558D200" w:rsidR="009D742A" w:rsidRPr="00C747E7" w:rsidRDefault="002747D5" w:rsidP="002747D5">
      <w:pPr>
        <w:spacing w:line="480" w:lineRule="auto"/>
        <w:ind w:firstLine="360"/>
        <w:jc w:val="both"/>
        <w:rPr>
          <w:rFonts w:ascii="Book Antiqua" w:hAnsi="Book Antiqua"/>
          <w:szCs w:val="24"/>
          <w:lang w:val="es-ES_tradnl"/>
        </w:rPr>
      </w:pPr>
      <w:r w:rsidRPr="00C747E7">
        <w:rPr>
          <w:rFonts w:ascii="Book Antiqua" w:hAnsi="Book Antiqua"/>
          <w:szCs w:val="24"/>
          <w:lang w:val="es-ES_tradnl"/>
        </w:rPr>
        <w:t>Artículo</w:t>
      </w:r>
      <w:r w:rsidR="000A52E6" w:rsidRPr="00C747E7">
        <w:rPr>
          <w:rFonts w:ascii="Book Antiqua" w:hAnsi="Book Antiqua"/>
          <w:szCs w:val="24"/>
          <w:lang w:val="es-ES_tradnl"/>
        </w:rPr>
        <w:t xml:space="preserve"> 68</w:t>
      </w:r>
      <w:r w:rsidR="002C6BBF" w:rsidRPr="00C747E7">
        <w:rPr>
          <w:rFonts w:ascii="Book Antiqua" w:hAnsi="Book Antiqua"/>
          <w:szCs w:val="24"/>
          <w:lang w:val="es-ES_tradnl"/>
        </w:rPr>
        <w:t>.</w:t>
      </w:r>
      <w:r w:rsidRPr="00C747E7">
        <w:rPr>
          <w:rFonts w:ascii="Book Antiqua" w:hAnsi="Book Antiqua"/>
          <w:szCs w:val="24"/>
          <w:lang w:val="es-ES_tradnl"/>
        </w:rPr>
        <w:t xml:space="preserve">- </w:t>
      </w:r>
      <w:r w:rsidR="00EC704A" w:rsidRPr="00C747E7">
        <w:rPr>
          <w:rFonts w:ascii="Book Antiqua" w:hAnsi="Book Antiqua"/>
          <w:szCs w:val="24"/>
          <w:lang w:val="es-ES_tradnl"/>
        </w:rPr>
        <w:t>T</w:t>
      </w:r>
      <w:r w:rsidR="009D742A" w:rsidRPr="00C747E7">
        <w:rPr>
          <w:rFonts w:ascii="Book Antiqua" w:hAnsi="Book Antiqua"/>
          <w:szCs w:val="24"/>
          <w:lang w:val="es-ES_tradnl"/>
        </w:rPr>
        <w:t xml:space="preserve">ribunal </w:t>
      </w:r>
      <w:r w:rsidR="00322768" w:rsidRPr="00C747E7">
        <w:rPr>
          <w:rFonts w:ascii="Book Antiqua" w:hAnsi="Book Antiqua"/>
          <w:szCs w:val="24"/>
          <w:lang w:val="es-ES_tradnl"/>
        </w:rPr>
        <w:t xml:space="preserve">General </w:t>
      </w:r>
      <w:r w:rsidR="009D742A" w:rsidRPr="00C747E7">
        <w:rPr>
          <w:rFonts w:ascii="Book Antiqua" w:hAnsi="Book Antiqua"/>
          <w:szCs w:val="24"/>
          <w:lang w:val="es-ES_tradnl"/>
        </w:rPr>
        <w:t>de Justicia</w:t>
      </w:r>
      <w:r w:rsidRPr="00C747E7">
        <w:rPr>
          <w:rFonts w:ascii="Book Antiqua" w:hAnsi="Book Antiqua"/>
          <w:szCs w:val="24"/>
          <w:lang w:val="es-ES_tradnl"/>
        </w:rPr>
        <w:t>.</w:t>
      </w:r>
    </w:p>
    <w:p w14:paraId="5375A83F" w14:textId="057951EA" w:rsidR="00C805C4" w:rsidRPr="00480C47" w:rsidRDefault="00EC704A"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 t</w:t>
      </w:r>
      <w:r w:rsidR="00E42842" w:rsidRPr="00480C47">
        <w:rPr>
          <w:rFonts w:ascii="Book Antiqua" w:hAnsi="Book Antiqua"/>
          <w:szCs w:val="24"/>
          <w:lang w:val="es-ES_tradnl"/>
        </w:rPr>
        <w:t xml:space="preserve">ribunal con jurisdicción, durante el acto de lectura de sentencia, ordenará se notifique al </w:t>
      </w:r>
      <w:r w:rsidR="00CC7863" w:rsidRPr="00480C47">
        <w:rPr>
          <w:rFonts w:ascii="Book Antiqua" w:hAnsi="Book Antiqua"/>
          <w:szCs w:val="24"/>
          <w:lang w:val="es-ES_tradnl"/>
        </w:rPr>
        <w:t>Sistema de Información de Justicia Criminal</w:t>
      </w:r>
      <w:r w:rsidR="00E42842" w:rsidRPr="00480C47">
        <w:rPr>
          <w:rFonts w:ascii="Book Antiqua" w:hAnsi="Book Antiqua"/>
          <w:szCs w:val="24"/>
          <w:lang w:val="es-ES_tradnl"/>
        </w:rPr>
        <w:t xml:space="preserve"> en el Departamento de Justicia y a la Oficina de la Procuradora de la</w:t>
      </w:r>
      <w:r w:rsidR="004B5C4D" w:rsidRPr="00480C47">
        <w:rPr>
          <w:rFonts w:ascii="Book Antiqua" w:hAnsi="Book Antiqua"/>
          <w:szCs w:val="24"/>
          <w:lang w:val="es-ES_tradnl"/>
        </w:rPr>
        <w:t>s</w:t>
      </w:r>
      <w:r w:rsidR="00E42842" w:rsidRPr="00480C47">
        <w:rPr>
          <w:rFonts w:ascii="Book Antiqua" w:hAnsi="Book Antiqua"/>
          <w:szCs w:val="24"/>
          <w:lang w:val="es-ES_tradnl"/>
        </w:rPr>
        <w:t xml:space="preserve"> Mujer</w:t>
      </w:r>
      <w:r w:rsidR="004B5C4D" w:rsidRPr="00480C47">
        <w:rPr>
          <w:rFonts w:ascii="Book Antiqua" w:hAnsi="Book Antiqua"/>
          <w:szCs w:val="24"/>
          <w:lang w:val="es-ES_tradnl"/>
        </w:rPr>
        <w:t>es</w:t>
      </w:r>
      <w:r w:rsidR="00E42842" w:rsidRPr="00480C47">
        <w:rPr>
          <w:rFonts w:ascii="Book Antiqua" w:hAnsi="Book Antiqua"/>
          <w:szCs w:val="24"/>
          <w:lang w:val="es-ES_tradnl"/>
        </w:rPr>
        <w:t xml:space="preserve">, mediante el envío de copia de la Sentencia, información </w:t>
      </w:r>
      <w:r w:rsidR="00B10E73" w:rsidRPr="00480C47">
        <w:rPr>
          <w:rFonts w:ascii="Book Antiqua" w:hAnsi="Book Antiqua"/>
          <w:szCs w:val="24"/>
          <w:lang w:val="es-ES_tradnl"/>
        </w:rPr>
        <w:t>de la persona convicta</w:t>
      </w:r>
      <w:r w:rsidR="00E42842" w:rsidRPr="00480C47">
        <w:rPr>
          <w:rFonts w:ascii="Book Antiqua" w:hAnsi="Book Antiqua"/>
          <w:szCs w:val="24"/>
          <w:lang w:val="es-ES_tradnl"/>
        </w:rPr>
        <w:t xml:space="preserve"> tal como: nombre</w:t>
      </w:r>
      <w:r w:rsidR="009D742A" w:rsidRPr="00480C47">
        <w:rPr>
          <w:rFonts w:ascii="Book Antiqua" w:hAnsi="Book Antiqua"/>
          <w:szCs w:val="24"/>
          <w:lang w:val="es-ES_tradnl"/>
        </w:rPr>
        <w:t>;</w:t>
      </w:r>
      <w:r w:rsidR="00E42842" w:rsidRPr="00480C47">
        <w:rPr>
          <w:rFonts w:ascii="Book Antiqua" w:hAnsi="Book Antiqua"/>
          <w:szCs w:val="24"/>
          <w:lang w:val="es-ES_tradnl"/>
        </w:rPr>
        <w:t xml:space="preserve"> seudónimos</w:t>
      </w:r>
      <w:r w:rsidR="009D742A" w:rsidRPr="00480C47">
        <w:rPr>
          <w:rFonts w:ascii="Book Antiqua" w:hAnsi="Book Antiqua"/>
          <w:szCs w:val="24"/>
          <w:lang w:val="es-ES_tradnl"/>
        </w:rPr>
        <w:t>;</w:t>
      </w:r>
      <w:r w:rsidR="00E42842" w:rsidRPr="00480C47">
        <w:rPr>
          <w:rFonts w:ascii="Book Antiqua" w:hAnsi="Book Antiqua"/>
          <w:szCs w:val="24"/>
          <w:lang w:val="es-ES_tradnl"/>
        </w:rPr>
        <w:t xml:space="preserve"> descripción física</w:t>
      </w:r>
      <w:r w:rsidR="009D742A" w:rsidRPr="00480C47">
        <w:rPr>
          <w:rFonts w:ascii="Book Antiqua" w:hAnsi="Book Antiqua"/>
          <w:szCs w:val="24"/>
          <w:lang w:val="es-ES_tradnl"/>
        </w:rPr>
        <w:t>;</w:t>
      </w:r>
      <w:r w:rsidR="00E42842" w:rsidRPr="00480C47">
        <w:rPr>
          <w:rFonts w:ascii="Book Antiqua" w:hAnsi="Book Antiqua"/>
          <w:szCs w:val="24"/>
          <w:lang w:val="es-ES_tradnl"/>
        </w:rPr>
        <w:t xml:space="preserve"> incluyendo si la persona tiene alguna marca particular, tales como lunares, cicatrices o tatuajes</w:t>
      </w:r>
      <w:r w:rsidR="009D742A" w:rsidRPr="00480C47">
        <w:rPr>
          <w:rFonts w:ascii="Book Antiqua" w:hAnsi="Book Antiqua"/>
          <w:szCs w:val="24"/>
          <w:lang w:val="es-ES_tradnl"/>
        </w:rPr>
        <w:t>;</w:t>
      </w:r>
      <w:r w:rsidR="00E42842" w:rsidRPr="00480C47">
        <w:rPr>
          <w:rFonts w:ascii="Book Antiqua" w:hAnsi="Book Antiqua"/>
          <w:szCs w:val="24"/>
          <w:lang w:val="es-ES_tradnl"/>
        </w:rPr>
        <w:t xml:space="preserve"> fecha de nacimiento</w:t>
      </w:r>
      <w:r w:rsidR="009D742A" w:rsidRPr="00480C47">
        <w:rPr>
          <w:rFonts w:ascii="Book Antiqua" w:hAnsi="Book Antiqua"/>
          <w:szCs w:val="24"/>
          <w:lang w:val="es-ES_tradnl"/>
        </w:rPr>
        <w:t>;</w:t>
      </w:r>
      <w:r w:rsidR="00E42842" w:rsidRPr="00480C47">
        <w:rPr>
          <w:rFonts w:ascii="Book Antiqua" w:hAnsi="Book Antiqua"/>
          <w:szCs w:val="24"/>
          <w:lang w:val="es-ES_tradnl"/>
        </w:rPr>
        <w:t xml:space="preserve"> dirección residencial más reciente</w:t>
      </w:r>
      <w:r w:rsidR="009D742A" w:rsidRPr="00480C47">
        <w:rPr>
          <w:rFonts w:ascii="Book Antiqua" w:hAnsi="Book Antiqua"/>
          <w:szCs w:val="24"/>
          <w:lang w:val="es-ES_tradnl"/>
        </w:rPr>
        <w:t>;</w:t>
      </w:r>
      <w:r w:rsidR="00E42842" w:rsidRPr="00480C47">
        <w:rPr>
          <w:rFonts w:ascii="Book Antiqua" w:hAnsi="Book Antiqua"/>
          <w:szCs w:val="24"/>
          <w:lang w:val="es-ES_tradnl"/>
        </w:rPr>
        <w:t xml:space="preserve"> número de licencia de conducir</w:t>
      </w:r>
      <w:r w:rsidR="009D742A" w:rsidRPr="00480C47">
        <w:rPr>
          <w:rFonts w:ascii="Book Antiqua" w:hAnsi="Book Antiqua"/>
          <w:szCs w:val="24"/>
          <w:lang w:val="es-ES_tradnl"/>
        </w:rPr>
        <w:t>;</w:t>
      </w:r>
      <w:r w:rsidR="00E42842" w:rsidRPr="00480C47">
        <w:rPr>
          <w:rFonts w:ascii="Book Antiqua" w:hAnsi="Book Antiqua"/>
          <w:szCs w:val="24"/>
          <w:lang w:val="es-ES_tradnl"/>
        </w:rPr>
        <w:t xml:space="preserve"> fotocopia de la licencia de conducir válida o de alguna tarjeta oficial de identificación emitida por un estado</w:t>
      </w:r>
      <w:r w:rsidR="009D742A" w:rsidRPr="00480C47">
        <w:rPr>
          <w:rFonts w:ascii="Book Antiqua" w:hAnsi="Book Antiqua"/>
          <w:szCs w:val="24"/>
          <w:lang w:val="es-ES_tradnl"/>
        </w:rPr>
        <w:t>;</w:t>
      </w:r>
      <w:r w:rsidR="00E42842" w:rsidRPr="00480C47">
        <w:rPr>
          <w:rFonts w:ascii="Book Antiqua" w:hAnsi="Book Antiqua"/>
          <w:szCs w:val="24"/>
          <w:lang w:val="es-ES_tradnl"/>
        </w:rPr>
        <w:t xml:space="preserve"> seguro social</w:t>
      </w:r>
      <w:r w:rsidR="009D742A" w:rsidRPr="00480C47">
        <w:rPr>
          <w:rFonts w:ascii="Book Antiqua" w:hAnsi="Book Antiqua"/>
          <w:szCs w:val="24"/>
          <w:lang w:val="es-ES_tradnl"/>
        </w:rPr>
        <w:t>;</w:t>
      </w:r>
      <w:r w:rsidR="00E42842" w:rsidRPr="00480C47">
        <w:rPr>
          <w:rFonts w:ascii="Book Antiqua" w:hAnsi="Book Antiqua"/>
          <w:szCs w:val="24"/>
          <w:lang w:val="es-ES_tradnl"/>
        </w:rPr>
        <w:t xml:space="preserve"> fotografía</w:t>
      </w:r>
      <w:r w:rsidR="009D742A" w:rsidRPr="00480C47">
        <w:rPr>
          <w:rFonts w:ascii="Book Antiqua" w:hAnsi="Book Antiqua"/>
          <w:szCs w:val="24"/>
          <w:lang w:val="es-ES_tradnl"/>
        </w:rPr>
        <w:t>;</w:t>
      </w:r>
      <w:r w:rsidR="00E42842" w:rsidRPr="00480C47">
        <w:rPr>
          <w:rFonts w:ascii="Book Antiqua" w:hAnsi="Book Antiqua"/>
          <w:szCs w:val="24"/>
          <w:lang w:val="es-ES_tradnl"/>
        </w:rPr>
        <w:t xml:space="preserve"> la disposición legal que describa el delito o su tentativa por el cual está registrado</w:t>
      </w:r>
      <w:r w:rsidR="009D742A" w:rsidRPr="00480C47">
        <w:rPr>
          <w:rFonts w:ascii="Book Antiqua" w:hAnsi="Book Antiqua"/>
          <w:szCs w:val="24"/>
          <w:lang w:val="es-ES_tradnl"/>
        </w:rPr>
        <w:t>;</w:t>
      </w:r>
      <w:r w:rsidR="00E42842" w:rsidRPr="00480C47">
        <w:rPr>
          <w:rFonts w:ascii="Book Antiqua" w:hAnsi="Book Antiqua"/>
          <w:szCs w:val="24"/>
          <w:lang w:val="es-ES_tradnl"/>
        </w:rPr>
        <w:t xml:space="preserve"> el historial criminal, incluyendo las fechas de arrestos y convicciones, e</w:t>
      </w:r>
      <w:r w:rsidR="00CC7863" w:rsidRPr="00480C47">
        <w:rPr>
          <w:rFonts w:ascii="Book Antiqua" w:hAnsi="Book Antiqua"/>
          <w:szCs w:val="24"/>
          <w:lang w:val="es-ES_tradnl"/>
        </w:rPr>
        <w:t>status de libertad condicional</w:t>
      </w:r>
      <w:r w:rsidR="00E42842" w:rsidRPr="00480C47">
        <w:rPr>
          <w:rFonts w:ascii="Book Antiqua" w:hAnsi="Book Antiqua"/>
          <w:szCs w:val="24"/>
          <w:lang w:val="es-ES_tradnl"/>
        </w:rPr>
        <w:t>, sentencia suspendida o libertad supervisada</w:t>
      </w:r>
      <w:r w:rsidR="009D742A" w:rsidRPr="00480C47">
        <w:rPr>
          <w:rFonts w:ascii="Book Antiqua" w:hAnsi="Book Antiqua"/>
          <w:szCs w:val="24"/>
          <w:lang w:val="es-ES_tradnl"/>
        </w:rPr>
        <w:t>; estatus del r</w:t>
      </w:r>
      <w:r w:rsidR="00E42842" w:rsidRPr="00480C47">
        <w:rPr>
          <w:rFonts w:ascii="Book Antiqua" w:hAnsi="Book Antiqua"/>
          <w:szCs w:val="24"/>
          <w:lang w:val="es-ES_tradnl"/>
        </w:rPr>
        <w:t xml:space="preserve">egistro y existencia de órdenes de arrestos pendientes y otros datos esenciales que deben suministrar las personas sujetas al Registro según dispone este Código.  </w:t>
      </w:r>
    </w:p>
    <w:p w14:paraId="63C44A08" w14:textId="48FF761C" w:rsidR="00E42842" w:rsidRPr="00480C47" w:rsidRDefault="00C805C4"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lastRenderedPageBreak/>
        <w:t xml:space="preserve">El </w:t>
      </w:r>
      <w:r w:rsidR="00E42842" w:rsidRPr="00480C47">
        <w:rPr>
          <w:rFonts w:ascii="Book Antiqua" w:hAnsi="Book Antiqua"/>
          <w:szCs w:val="24"/>
          <w:lang w:val="es-ES_tradnl"/>
        </w:rPr>
        <w:t>Tribunal, durante el acto de lectura advertir</w:t>
      </w:r>
      <w:r w:rsidR="009D742A" w:rsidRPr="00480C47">
        <w:rPr>
          <w:rFonts w:ascii="Book Antiqua" w:hAnsi="Book Antiqua"/>
          <w:szCs w:val="24"/>
          <w:lang w:val="es-ES_tradnl"/>
        </w:rPr>
        <w:t>á</w:t>
      </w:r>
      <w:r w:rsidR="00E42842" w:rsidRPr="00480C47">
        <w:rPr>
          <w:rFonts w:ascii="Book Antiqua" w:hAnsi="Book Antiqua"/>
          <w:szCs w:val="24"/>
          <w:lang w:val="es-ES_tradnl"/>
        </w:rPr>
        <w:t xml:space="preserve"> </w:t>
      </w:r>
      <w:r w:rsidR="00B10E73" w:rsidRPr="00480C47">
        <w:rPr>
          <w:rFonts w:ascii="Book Antiqua" w:hAnsi="Book Antiqua"/>
          <w:szCs w:val="24"/>
          <w:lang w:val="es-ES_tradnl"/>
        </w:rPr>
        <w:t>a la persona convicta</w:t>
      </w:r>
      <w:r w:rsidR="00E42842" w:rsidRPr="00480C47">
        <w:rPr>
          <w:rFonts w:ascii="Book Antiqua" w:hAnsi="Book Antiqua"/>
          <w:szCs w:val="24"/>
          <w:lang w:val="es-ES_tradnl"/>
        </w:rPr>
        <w:t xml:space="preserve"> sobre su obligación de notificar cualquier cambio de dirección al Sistema</w:t>
      </w:r>
      <w:r w:rsidR="006D0FAA" w:rsidRPr="00480C47">
        <w:rPr>
          <w:rFonts w:ascii="Book Antiqua" w:hAnsi="Book Antiqua"/>
          <w:szCs w:val="24"/>
          <w:lang w:val="es-ES_tradnl"/>
        </w:rPr>
        <w:t xml:space="preserve"> de Información de Justicia Criminal</w:t>
      </w:r>
      <w:r w:rsidR="00E42842" w:rsidRPr="00480C47">
        <w:rPr>
          <w:rFonts w:ascii="Book Antiqua" w:hAnsi="Book Antiqua"/>
          <w:szCs w:val="24"/>
          <w:lang w:val="es-ES_tradnl"/>
        </w:rPr>
        <w:t xml:space="preserve"> y de la obligación anual de actualizar su información, </w:t>
      </w:r>
      <w:r w:rsidR="009D742A" w:rsidRPr="00480C47">
        <w:rPr>
          <w:rFonts w:ascii="Book Antiqua" w:hAnsi="Book Antiqua"/>
          <w:szCs w:val="24"/>
          <w:lang w:val="es-ES_tradnl"/>
        </w:rPr>
        <w:t>aun</w:t>
      </w:r>
      <w:r w:rsidR="00E42842" w:rsidRPr="00480C47">
        <w:rPr>
          <w:rFonts w:ascii="Book Antiqua" w:hAnsi="Book Antiqua"/>
          <w:szCs w:val="24"/>
          <w:lang w:val="es-ES_tradnl"/>
        </w:rPr>
        <w:t xml:space="preserve"> cuando esta no haya cambiado.  Toda la información recopilada deberá ser registrada dentro de los cinco (5) días laborables a partir de la Orden del Tribunal. </w:t>
      </w:r>
    </w:p>
    <w:p w14:paraId="7C590A3E" w14:textId="66BD23DC" w:rsidR="00A51E76" w:rsidRPr="00480C47" w:rsidRDefault="00A51E76"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Tribunal General de Justicia tiene el deber de proveer al </w:t>
      </w:r>
      <w:r w:rsidR="006D0FAA" w:rsidRPr="00480C47">
        <w:rPr>
          <w:rFonts w:ascii="Book Antiqua" w:hAnsi="Book Antiqua"/>
          <w:szCs w:val="24"/>
          <w:lang w:val="es-ES_tradnl"/>
        </w:rPr>
        <w:t>Sistema de Información de Justicia Criminal</w:t>
      </w:r>
      <w:r w:rsidRPr="00480C47">
        <w:rPr>
          <w:rFonts w:ascii="Book Antiqua" w:hAnsi="Book Antiqua"/>
          <w:szCs w:val="24"/>
          <w:lang w:val="es-ES_tradnl"/>
        </w:rPr>
        <w:t xml:space="preserve"> la información correspondiente necesaria para cumplir con los propósitos de este Código</w:t>
      </w:r>
      <w:r w:rsidR="00EE2DB3">
        <w:rPr>
          <w:rFonts w:ascii="Book Antiqua" w:hAnsi="Book Antiqua"/>
          <w:szCs w:val="24"/>
          <w:lang w:val="es-ES_tradnl"/>
        </w:rPr>
        <w:t>.</w:t>
      </w:r>
    </w:p>
    <w:p w14:paraId="7EEAD798" w14:textId="0520F98D" w:rsidR="009D742A" w:rsidRPr="00C747E7" w:rsidRDefault="002747D5" w:rsidP="002747D5">
      <w:pPr>
        <w:spacing w:line="480" w:lineRule="auto"/>
        <w:ind w:firstLine="360"/>
        <w:jc w:val="both"/>
        <w:rPr>
          <w:rFonts w:ascii="Book Antiqua" w:hAnsi="Book Antiqua"/>
          <w:szCs w:val="24"/>
          <w:lang w:val="es-ES_tradnl"/>
        </w:rPr>
      </w:pPr>
      <w:r w:rsidRPr="00C747E7">
        <w:rPr>
          <w:rFonts w:ascii="Book Antiqua" w:hAnsi="Book Antiqua"/>
          <w:szCs w:val="24"/>
          <w:lang w:val="es-ES_tradnl"/>
        </w:rPr>
        <w:t>Artículo</w:t>
      </w:r>
      <w:r w:rsidR="000A52E6" w:rsidRPr="00C747E7">
        <w:rPr>
          <w:rFonts w:ascii="Book Antiqua" w:hAnsi="Book Antiqua"/>
          <w:szCs w:val="24"/>
          <w:lang w:val="es-ES_tradnl"/>
        </w:rPr>
        <w:t xml:space="preserve"> 69</w:t>
      </w:r>
      <w:r w:rsidRPr="00C747E7">
        <w:rPr>
          <w:rFonts w:ascii="Book Antiqua" w:hAnsi="Book Antiqua"/>
          <w:szCs w:val="24"/>
          <w:lang w:val="es-ES_tradnl"/>
        </w:rPr>
        <w:t xml:space="preserve">.- </w:t>
      </w:r>
      <w:r w:rsidR="009D742A" w:rsidRPr="00C747E7">
        <w:rPr>
          <w:rFonts w:ascii="Book Antiqua" w:hAnsi="Book Antiqua"/>
          <w:szCs w:val="24"/>
          <w:lang w:val="es-ES_tradnl"/>
        </w:rPr>
        <w:t>Departamento de Corrección y Rehabilitación</w:t>
      </w:r>
      <w:r w:rsidRPr="00C747E7">
        <w:rPr>
          <w:rFonts w:ascii="Book Antiqua" w:hAnsi="Book Antiqua"/>
          <w:szCs w:val="24"/>
          <w:lang w:val="es-ES_tradnl"/>
        </w:rPr>
        <w:t>.</w:t>
      </w:r>
    </w:p>
    <w:p w14:paraId="125DD1CA" w14:textId="7512D1AB" w:rsidR="00E42842" w:rsidRPr="00480C47" w:rsidRDefault="005B0000"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T</w:t>
      </w:r>
      <w:r w:rsidR="00E42842" w:rsidRPr="00480C47">
        <w:rPr>
          <w:rFonts w:ascii="Book Antiqua" w:hAnsi="Book Antiqua"/>
          <w:szCs w:val="24"/>
          <w:lang w:val="es-ES_tradnl"/>
        </w:rPr>
        <w:t xml:space="preserve">reinta (30) días previo a que la persona registrada sea liberada por haber cumplido la sentencia, por disfrutar de libertad a prueba, de libertad bajo palabra, o participar en un programa de desvío, tratamiento o rehabilitación establecido por </w:t>
      </w:r>
      <w:r w:rsidRPr="00480C47">
        <w:rPr>
          <w:rFonts w:ascii="Book Antiqua" w:hAnsi="Book Antiqua"/>
          <w:szCs w:val="24"/>
          <w:lang w:val="es-ES_tradnl"/>
        </w:rPr>
        <w:t xml:space="preserve">el Departamento de Corrección y Rehabilitación, </w:t>
      </w:r>
      <w:r w:rsidR="00E42842" w:rsidRPr="00480C47">
        <w:rPr>
          <w:rFonts w:ascii="Book Antiqua" w:hAnsi="Book Antiqua"/>
          <w:szCs w:val="24"/>
          <w:lang w:val="es-ES_tradnl"/>
        </w:rPr>
        <w:t xml:space="preserve">dicha Agencia tendrá la obligación de notificar la información </w:t>
      </w:r>
      <w:r w:rsidR="00B10E73" w:rsidRPr="00480C47">
        <w:rPr>
          <w:rFonts w:ascii="Book Antiqua" w:hAnsi="Book Antiqua"/>
          <w:szCs w:val="24"/>
          <w:lang w:val="es-ES_tradnl"/>
        </w:rPr>
        <w:t>de la persona convicta</w:t>
      </w:r>
      <w:r w:rsidR="00E42842" w:rsidRPr="00480C47">
        <w:rPr>
          <w:rFonts w:ascii="Book Antiqua" w:hAnsi="Book Antiqua"/>
          <w:szCs w:val="24"/>
          <w:lang w:val="es-ES_tradnl"/>
        </w:rPr>
        <w:t xml:space="preserve"> al funcionario del Departamento de Justicia</w:t>
      </w:r>
      <w:r w:rsidRPr="00480C47">
        <w:rPr>
          <w:rFonts w:ascii="Book Antiqua" w:hAnsi="Book Antiqua"/>
          <w:szCs w:val="24"/>
          <w:lang w:val="es-ES_tradnl"/>
        </w:rPr>
        <w:t>,</w:t>
      </w:r>
      <w:r w:rsidR="00E42842" w:rsidRPr="00480C47">
        <w:rPr>
          <w:rFonts w:ascii="Book Antiqua" w:hAnsi="Book Antiqua"/>
          <w:szCs w:val="24"/>
          <w:lang w:val="es-ES_tradnl"/>
        </w:rPr>
        <w:t xml:space="preserve"> dentro de cuyas responsabilidades se encuentre el establecer y llevar un sistema de cotejo, registro y expedición de certificaciones relacionadas al </w:t>
      </w:r>
      <w:r w:rsidR="00322768" w:rsidRPr="00480C47">
        <w:rPr>
          <w:rFonts w:ascii="Book Antiqua" w:hAnsi="Book Antiqua"/>
          <w:szCs w:val="24"/>
          <w:lang w:val="es-ES_tradnl"/>
        </w:rPr>
        <w:t>Registro de Personas Convictas por Violaciones al Código Integral para la Prevención, Intervención y Atención contra la Violencia Doméstica e</w:t>
      </w:r>
      <w:r w:rsidR="007B29E2" w:rsidRPr="00480C47">
        <w:rPr>
          <w:rFonts w:ascii="Book Antiqua" w:hAnsi="Book Antiqua"/>
          <w:szCs w:val="24"/>
          <w:lang w:val="es-ES_tradnl"/>
        </w:rPr>
        <w:t>n</w:t>
      </w:r>
      <w:r w:rsidR="00322768" w:rsidRPr="00480C47">
        <w:rPr>
          <w:rFonts w:ascii="Book Antiqua" w:hAnsi="Book Antiqua"/>
          <w:szCs w:val="24"/>
          <w:lang w:val="es-ES_tradnl"/>
        </w:rPr>
        <w:t xml:space="preserve"> Puerto Rico</w:t>
      </w:r>
      <w:r w:rsidR="00E42842" w:rsidRPr="00480C47">
        <w:rPr>
          <w:rFonts w:ascii="Book Antiqua" w:hAnsi="Book Antiqua"/>
          <w:szCs w:val="24"/>
          <w:lang w:val="es-ES_tradnl"/>
        </w:rPr>
        <w:t>.</w:t>
      </w:r>
    </w:p>
    <w:p w14:paraId="3445F7B1" w14:textId="09F187D2" w:rsidR="00E42842" w:rsidRPr="00480C47" w:rsidRDefault="00E42842" w:rsidP="005B0000">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Departamento de Corrección y Rehabilitación, además notificará a la persona, que tiene la obligación de informar cualquier cambio en su dirección residencial a la Comandancia del Negociado de la Policía de la jurisdicción donde reside, </w:t>
      </w:r>
      <w:r w:rsidR="00B10E73" w:rsidRPr="00480C47">
        <w:rPr>
          <w:rFonts w:ascii="Book Antiqua" w:hAnsi="Book Antiqua"/>
          <w:szCs w:val="24"/>
          <w:lang w:val="es-ES_tradnl"/>
        </w:rPr>
        <w:t>con no</w:t>
      </w:r>
      <w:r w:rsidRPr="00480C47">
        <w:rPr>
          <w:rFonts w:ascii="Book Antiqua" w:hAnsi="Book Antiqua"/>
          <w:szCs w:val="24"/>
          <w:lang w:val="es-ES_tradnl"/>
        </w:rPr>
        <w:t xml:space="preserve"> menos </w:t>
      </w:r>
      <w:r w:rsidR="00B10E73" w:rsidRPr="00480C47">
        <w:rPr>
          <w:rFonts w:ascii="Book Antiqua" w:hAnsi="Book Antiqua"/>
          <w:szCs w:val="24"/>
          <w:lang w:val="es-ES_tradnl"/>
        </w:rPr>
        <w:t xml:space="preserve">de </w:t>
      </w:r>
      <w:r w:rsidRPr="00480C47">
        <w:rPr>
          <w:rFonts w:ascii="Book Antiqua" w:hAnsi="Book Antiqua"/>
          <w:szCs w:val="24"/>
          <w:lang w:val="es-ES_tradnl"/>
        </w:rPr>
        <w:t>diez (10) días antes de ocurrir el mismo.</w:t>
      </w:r>
    </w:p>
    <w:p w14:paraId="7B3C1BD0" w14:textId="413F54F3"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lastRenderedPageBreak/>
        <w:t>El Departamento de Corrección y Rehabilitación hará constar por escrito que informó y explicó a la persona su obligación de notificar cualquier cambio de dirección residencial</w:t>
      </w:r>
      <w:r w:rsidR="00322768" w:rsidRPr="00480C47">
        <w:rPr>
          <w:rFonts w:ascii="Book Antiqua" w:hAnsi="Book Antiqua"/>
          <w:szCs w:val="24"/>
          <w:lang w:val="es-ES_tradnl"/>
        </w:rPr>
        <w:t>,</w:t>
      </w:r>
      <w:r w:rsidRPr="00480C47">
        <w:rPr>
          <w:rFonts w:ascii="Book Antiqua" w:hAnsi="Book Antiqua"/>
          <w:szCs w:val="24"/>
          <w:lang w:val="es-ES_tradnl"/>
        </w:rPr>
        <w:t xml:space="preserve"> a tenor con lo establecido en este Artículo.  Dicho documento ser</w:t>
      </w:r>
      <w:r w:rsidR="00322768" w:rsidRPr="00480C47">
        <w:rPr>
          <w:rFonts w:ascii="Book Antiqua" w:hAnsi="Book Antiqua"/>
          <w:szCs w:val="24"/>
          <w:lang w:val="es-ES_tradnl"/>
        </w:rPr>
        <w:t>á</w:t>
      </w:r>
      <w:r w:rsidRPr="00480C47">
        <w:rPr>
          <w:rFonts w:ascii="Book Antiqua" w:hAnsi="Book Antiqua"/>
          <w:szCs w:val="24"/>
          <w:lang w:val="es-ES_tradnl"/>
        </w:rPr>
        <w:t xml:space="preserve"> leído y firmado por la persona obligada a registrarse.  Una copia del mismo </w:t>
      </w:r>
      <w:r w:rsidR="00322768" w:rsidRPr="00480C47">
        <w:rPr>
          <w:rFonts w:ascii="Book Antiqua" w:hAnsi="Book Antiqua"/>
          <w:szCs w:val="24"/>
          <w:lang w:val="es-ES_tradnl"/>
        </w:rPr>
        <w:t xml:space="preserve">se retendrá </w:t>
      </w:r>
      <w:r w:rsidRPr="00480C47">
        <w:rPr>
          <w:rFonts w:ascii="Book Antiqua" w:hAnsi="Book Antiqua"/>
          <w:szCs w:val="24"/>
          <w:lang w:val="es-ES_tradnl"/>
        </w:rPr>
        <w:t xml:space="preserve">en </w:t>
      </w:r>
      <w:r w:rsidR="00322768" w:rsidRPr="00480C47">
        <w:rPr>
          <w:rFonts w:ascii="Book Antiqua" w:hAnsi="Book Antiqua"/>
          <w:szCs w:val="24"/>
          <w:lang w:val="es-ES_tradnl"/>
        </w:rPr>
        <w:t xml:space="preserve">el </w:t>
      </w:r>
      <w:r w:rsidRPr="00480C47">
        <w:rPr>
          <w:rFonts w:ascii="Book Antiqua" w:hAnsi="Book Antiqua"/>
          <w:szCs w:val="24"/>
          <w:lang w:val="es-ES_tradnl"/>
        </w:rPr>
        <w:t xml:space="preserve">Departamento de Corrección y Rehabilitación, una copia </w:t>
      </w:r>
      <w:r w:rsidR="00322768" w:rsidRPr="00480C47">
        <w:rPr>
          <w:rFonts w:ascii="Book Antiqua" w:hAnsi="Book Antiqua"/>
          <w:szCs w:val="24"/>
          <w:lang w:val="es-ES_tradnl"/>
        </w:rPr>
        <w:t xml:space="preserve">se remitirá </w:t>
      </w:r>
      <w:r w:rsidRPr="00480C47">
        <w:rPr>
          <w:rFonts w:ascii="Book Antiqua" w:hAnsi="Book Antiqua"/>
          <w:szCs w:val="24"/>
          <w:lang w:val="es-ES_tradnl"/>
        </w:rPr>
        <w:t xml:space="preserve">al </w:t>
      </w:r>
      <w:r w:rsidR="00941055" w:rsidRPr="00480C47">
        <w:rPr>
          <w:rFonts w:ascii="Book Antiqua" w:hAnsi="Book Antiqua"/>
          <w:szCs w:val="24"/>
          <w:lang w:val="es-ES_tradnl"/>
        </w:rPr>
        <w:t>Sistema de Información de Justicia Criminal</w:t>
      </w:r>
      <w:r w:rsidR="00322768" w:rsidRPr="00480C47">
        <w:rPr>
          <w:rFonts w:ascii="Book Antiqua" w:hAnsi="Book Antiqua"/>
          <w:szCs w:val="24"/>
          <w:lang w:val="es-ES_tradnl"/>
        </w:rPr>
        <w:t>,</w:t>
      </w:r>
      <w:r w:rsidRPr="00480C47">
        <w:rPr>
          <w:rFonts w:ascii="Book Antiqua" w:hAnsi="Book Antiqua"/>
          <w:szCs w:val="24"/>
          <w:lang w:val="es-ES_tradnl"/>
        </w:rPr>
        <w:t xml:space="preserve"> y otra se entregará </w:t>
      </w:r>
      <w:r w:rsidR="00B10E73" w:rsidRPr="00480C47">
        <w:rPr>
          <w:rFonts w:ascii="Book Antiqua" w:hAnsi="Book Antiqua"/>
          <w:szCs w:val="24"/>
          <w:lang w:val="es-ES_tradnl"/>
        </w:rPr>
        <w:t>a la persona convicta</w:t>
      </w:r>
      <w:r w:rsidRPr="00480C47">
        <w:rPr>
          <w:rFonts w:ascii="Book Antiqua" w:hAnsi="Book Antiqua"/>
          <w:szCs w:val="24"/>
          <w:lang w:val="es-ES_tradnl"/>
        </w:rPr>
        <w:t>.</w:t>
      </w:r>
    </w:p>
    <w:p w14:paraId="4C03E496" w14:textId="749CCD3D" w:rsidR="00A51E76" w:rsidRPr="00480C47" w:rsidRDefault="00A51E76"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Departamento de Corrección </w:t>
      </w:r>
      <w:r w:rsidR="007B29E2" w:rsidRPr="00480C47">
        <w:rPr>
          <w:rFonts w:ascii="Book Antiqua" w:hAnsi="Book Antiqua"/>
          <w:szCs w:val="24"/>
          <w:lang w:val="es-ES_tradnl"/>
        </w:rPr>
        <w:t xml:space="preserve">y Rehabilitación </w:t>
      </w:r>
      <w:r w:rsidRPr="00480C47">
        <w:rPr>
          <w:rFonts w:ascii="Book Antiqua" w:hAnsi="Book Antiqua"/>
          <w:szCs w:val="24"/>
          <w:lang w:val="es-ES_tradnl"/>
        </w:rPr>
        <w:t xml:space="preserve">tiene el deber de proveer al </w:t>
      </w:r>
      <w:r w:rsidR="00941055" w:rsidRPr="00480C47">
        <w:rPr>
          <w:rFonts w:ascii="Book Antiqua" w:hAnsi="Book Antiqua"/>
          <w:szCs w:val="24"/>
          <w:lang w:val="es-ES_tradnl"/>
        </w:rPr>
        <w:t>Sistema de Información de Justicia Criminal</w:t>
      </w:r>
      <w:r w:rsidRPr="00480C47">
        <w:rPr>
          <w:rFonts w:ascii="Book Antiqua" w:hAnsi="Book Antiqua"/>
          <w:szCs w:val="24"/>
          <w:lang w:val="es-ES_tradnl"/>
        </w:rPr>
        <w:t xml:space="preserve"> la información correspondiente necesaria para cumplir con los propósitos de este Código</w:t>
      </w:r>
      <w:r w:rsidR="00EE0547">
        <w:rPr>
          <w:rFonts w:ascii="Book Antiqua" w:hAnsi="Book Antiqua"/>
          <w:szCs w:val="24"/>
          <w:lang w:val="es-ES_tradnl"/>
        </w:rPr>
        <w:t>.</w:t>
      </w:r>
    </w:p>
    <w:p w14:paraId="5FEB94FF" w14:textId="3B706337" w:rsidR="00322768" w:rsidRPr="00480C47" w:rsidRDefault="002747D5" w:rsidP="002747D5">
      <w:pPr>
        <w:spacing w:line="480" w:lineRule="auto"/>
        <w:ind w:firstLine="360"/>
        <w:jc w:val="both"/>
        <w:rPr>
          <w:rFonts w:ascii="Book Antiqua" w:hAnsi="Book Antiqua"/>
          <w:szCs w:val="24"/>
          <w:lang w:val="es-ES_tradnl"/>
        </w:rPr>
      </w:pPr>
      <w:r w:rsidRPr="007F4441">
        <w:rPr>
          <w:rFonts w:ascii="Book Antiqua" w:hAnsi="Book Antiqua"/>
          <w:szCs w:val="24"/>
          <w:lang w:val="es-ES_tradnl"/>
        </w:rPr>
        <w:t>Artículo</w:t>
      </w:r>
      <w:r w:rsidR="000A52E6" w:rsidRPr="007F4441">
        <w:rPr>
          <w:rFonts w:ascii="Book Antiqua" w:hAnsi="Book Antiqua"/>
          <w:szCs w:val="24"/>
          <w:lang w:val="es-ES_tradnl"/>
        </w:rPr>
        <w:t xml:space="preserve"> 70</w:t>
      </w:r>
      <w:r w:rsidRPr="007F4441">
        <w:rPr>
          <w:rFonts w:ascii="Book Antiqua" w:hAnsi="Book Antiqua"/>
          <w:szCs w:val="24"/>
          <w:lang w:val="es-ES_tradnl"/>
        </w:rPr>
        <w:t xml:space="preserve">.- </w:t>
      </w:r>
      <w:r w:rsidR="00322768" w:rsidRPr="007F4441">
        <w:rPr>
          <w:rFonts w:ascii="Book Antiqua" w:hAnsi="Book Antiqua"/>
          <w:szCs w:val="24"/>
          <w:lang w:val="es-ES_tradnl"/>
        </w:rPr>
        <w:t>Negociado de la Policía de Puerto Rico</w:t>
      </w:r>
      <w:r w:rsidR="007B29E2" w:rsidRPr="007F4441">
        <w:rPr>
          <w:rFonts w:ascii="Book Antiqua" w:hAnsi="Book Antiqua"/>
          <w:szCs w:val="24"/>
          <w:lang w:val="es-ES_tradnl"/>
        </w:rPr>
        <w:t xml:space="preserve"> y la Junta de Libertad Bajo</w:t>
      </w:r>
      <w:r w:rsidR="007B29E2" w:rsidRPr="00480C47">
        <w:rPr>
          <w:rFonts w:ascii="Book Antiqua" w:hAnsi="Book Antiqua"/>
          <w:szCs w:val="24"/>
          <w:lang w:val="es-ES_tradnl"/>
        </w:rPr>
        <w:t xml:space="preserve"> Palabra.</w:t>
      </w:r>
    </w:p>
    <w:p w14:paraId="6BBFEF4C" w14:textId="1EF3EDAA" w:rsidR="00322768" w:rsidRPr="00480C47" w:rsidRDefault="00322768"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 Negociado de la Policía de Puerto Rico</w:t>
      </w:r>
      <w:r w:rsidR="007B29E2" w:rsidRPr="00480C47">
        <w:rPr>
          <w:rFonts w:ascii="Book Antiqua" w:hAnsi="Book Antiqua"/>
          <w:szCs w:val="24"/>
          <w:lang w:val="es-ES_tradnl"/>
        </w:rPr>
        <w:t xml:space="preserve"> y la Junta de Libertad Bajo Palabra</w:t>
      </w:r>
      <w:r w:rsidRPr="00480C47">
        <w:rPr>
          <w:rFonts w:ascii="Book Antiqua" w:hAnsi="Book Antiqua"/>
          <w:szCs w:val="24"/>
          <w:lang w:val="es-ES_tradnl"/>
        </w:rPr>
        <w:t xml:space="preserve"> tiene</w:t>
      </w:r>
      <w:r w:rsidR="007B29E2" w:rsidRPr="00480C47">
        <w:rPr>
          <w:rFonts w:ascii="Book Antiqua" w:hAnsi="Book Antiqua"/>
          <w:szCs w:val="24"/>
          <w:lang w:val="es-ES_tradnl"/>
        </w:rPr>
        <w:t>n</w:t>
      </w:r>
      <w:r w:rsidRPr="00480C47">
        <w:rPr>
          <w:rFonts w:ascii="Book Antiqua" w:hAnsi="Book Antiqua"/>
          <w:szCs w:val="24"/>
          <w:lang w:val="es-ES_tradnl"/>
        </w:rPr>
        <w:t xml:space="preserve"> el deber </w:t>
      </w:r>
      <w:r w:rsidR="00A51E76" w:rsidRPr="00480C47">
        <w:rPr>
          <w:rFonts w:ascii="Book Antiqua" w:hAnsi="Book Antiqua"/>
          <w:szCs w:val="24"/>
          <w:lang w:val="es-ES_tradnl"/>
        </w:rPr>
        <w:t xml:space="preserve">de </w:t>
      </w:r>
      <w:r w:rsidRPr="00480C47">
        <w:rPr>
          <w:rFonts w:ascii="Book Antiqua" w:hAnsi="Book Antiqua"/>
          <w:szCs w:val="24"/>
          <w:lang w:val="es-ES_tradnl"/>
        </w:rPr>
        <w:t xml:space="preserve">proveer al </w:t>
      </w:r>
      <w:r w:rsidR="00E71C0D" w:rsidRPr="00480C47">
        <w:rPr>
          <w:rFonts w:ascii="Book Antiqua" w:hAnsi="Book Antiqua"/>
          <w:szCs w:val="24"/>
          <w:lang w:val="es-ES_tradnl"/>
        </w:rPr>
        <w:t>Sistema de Información de Justicia Criminal</w:t>
      </w:r>
      <w:r w:rsidRPr="00480C47">
        <w:rPr>
          <w:rFonts w:ascii="Book Antiqua" w:hAnsi="Book Antiqua"/>
          <w:szCs w:val="24"/>
          <w:lang w:val="es-ES_tradnl"/>
        </w:rPr>
        <w:t xml:space="preserve"> la información correspondiente necesaria para cumplir con los propósitos de este Código.</w:t>
      </w:r>
    </w:p>
    <w:p w14:paraId="3D4C2FB2" w14:textId="479FFA59" w:rsidR="00322768" w:rsidRPr="007F4441" w:rsidRDefault="007F4441" w:rsidP="00DB3A77">
      <w:pPr>
        <w:spacing w:line="480" w:lineRule="auto"/>
        <w:ind w:firstLine="360"/>
        <w:jc w:val="both"/>
        <w:rPr>
          <w:rFonts w:ascii="Book Antiqua" w:hAnsi="Book Antiqua"/>
          <w:szCs w:val="24"/>
          <w:lang w:val="es-ES_tradnl"/>
        </w:rPr>
      </w:pPr>
      <w:r w:rsidRPr="007F4441">
        <w:rPr>
          <w:rFonts w:ascii="Book Antiqua" w:hAnsi="Book Antiqua"/>
          <w:szCs w:val="24"/>
          <w:lang w:val="es-ES_tradnl"/>
        </w:rPr>
        <w:t>Artículo</w:t>
      </w:r>
      <w:r w:rsidR="000B5D24" w:rsidRPr="007F4441">
        <w:rPr>
          <w:rFonts w:ascii="Book Antiqua" w:hAnsi="Book Antiqua"/>
          <w:szCs w:val="24"/>
          <w:lang w:val="es-ES_tradnl"/>
        </w:rPr>
        <w:t xml:space="preserve"> 71</w:t>
      </w:r>
      <w:r w:rsidR="00DB3A77" w:rsidRPr="007F4441">
        <w:rPr>
          <w:rFonts w:ascii="Book Antiqua" w:hAnsi="Book Antiqua"/>
          <w:szCs w:val="24"/>
          <w:lang w:val="es-ES_tradnl"/>
        </w:rPr>
        <w:t>.</w:t>
      </w:r>
      <w:r w:rsidR="002747D5" w:rsidRPr="007F4441">
        <w:rPr>
          <w:rFonts w:ascii="Book Antiqua" w:hAnsi="Book Antiqua"/>
          <w:szCs w:val="24"/>
          <w:lang w:val="es-ES_tradnl"/>
        </w:rPr>
        <w:t xml:space="preserve">- </w:t>
      </w:r>
      <w:r w:rsidR="00322768" w:rsidRPr="007F4441">
        <w:rPr>
          <w:rFonts w:ascii="Book Antiqua" w:hAnsi="Book Antiqua"/>
          <w:szCs w:val="24"/>
          <w:lang w:val="es-ES_tradnl"/>
        </w:rPr>
        <w:t>Departamento de Justicia</w:t>
      </w:r>
      <w:r w:rsidR="00D01FF1" w:rsidRPr="007F4441">
        <w:rPr>
          <w:rFonts w:ascii="Book Antiqua" w:hAnsi="Book Antiqua"/>
          <w:szCs w:val="24"/>
          <w:lang w:val="es-ES_tradnl"/>
        </w:rPr>
        <w:t>.</w:t>
      </w:r>
      <w:r w:rsidR="00322768" w:rsidRPr="007F4441">
        <w:rPr>
          <w:rFonts w:ascii="Book Antiqua" w:hAnsi="Book Antiqua"/>
          <w:szCs w:val="24"/>
          <w:lang w:val="es-ES_tradnl"/>
        </w:rPr>
        <w:t xml:space="preserve"> </w:t>
      </w:r>
    </w:p>
    <w:p w14:paraId="55E94300" w14:textId="7A18EFD6" w:rsidR="004D7BDF" w:rsidRPr="00480C47" w:rsidRDefault="00322768" w:rsidP="002F618A">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Departamento de Justicia tiene el deber de procurar que </w:t>
      </w:r>
      <w:r w:rsidR="003B2A6B" w:rsidRPr="00480C47">
        <w:rPr>
          <w:rFonts w:ascii="Book Antiqua" w:hAnsi="Book Antiqua"/>
          <w:szCs w:val="24"/>
          <w:lang w:val="es-ES_tradnl"/>
        </w:rPr>
        <w:t>los establecidos</w:t>
      </w:r>
      <w:r w:rsidR="00A51E76" w:rsidRPr="00480C47">
        <w:rPr>
          <w:rFonts w:ascii="Book Antiqua" w:hAnsi="Book Antiqua"/>
          <w:szCs w:val="24"/>
          <w:lang w:val="es-ES_tradnl"/>
        </w:rPr>
        <w:t xml:space="preserve"> en este </w:t>
      </w:r>
      <w:r w:rsidR="00C443EF" w:rsidRPr="00480C47">
        <w:rPr>
          <w:rFonts w:ascii="Book Antiqua" w:hAnsi="Book Antiqua"/>
          <w:szCs w:val="24"/>
          <w:lang w:val="es-ES_tradnl"/>
        </w:rPr>
        <w:t xml:space="preserve">Capítulo </w:t>
      </w:r>
      <w:r w:rsidR="00A51E76" w:rsidRPr="00480C47">
        <w:rPr>
          <w:rFonts w:ascii="Book Antiqua" w:hAnsi="Book Antiqua"/>
          <w:szCs w:val="24"/>
          <w:lang w:val="es-ES_tradnl"/>
        </w:rPr>
        <w:t xml:space="preserve">como responsables de proveer información al </w:t>
      </w:r>
      <w:r w:rsidR="00A25AD5" w:rsidRPr="00480C47">
        <w:rPr>
          <w:rFonts w:ascii="Book Antiqua" w:hAnsi="Book Antiqua"/>
          <w:szCs w:val="24"/>
          <w:lang w:val="es-ES_tradnl"/>
        </w:rPr>
        <w:t>Sistema de Información de Justicia Criminal</w:t>
      </w:r>
      <w:r w:rsidR="00A51E76" w:rsidRPr="00480C47">
        <w:rPr>
          <w:rFonts w:ascii="Book Antiqua" w:hAnsi="Book Antiqua"/>
          <w:szCs w:val="24"/>
          <w:lang w:val="es-ES_tradnl"/>
        </w:rPr>
        <w:t>, la provean</w:t>
      </w:r>
      <w:r w:rsidRPr="00480C47">
        <w:rPr>
          <w:rFonts w:ascii="Book Antiqua" w:hAnsi="Book Antiqua"/>
          <w:szCs w:val="24"/>
          <w:lang w:val="es-ES_tradnl"/>
        </w:rPr>
        <w:t xml:space="preserve">, de manera que se pueda cumplir con los propósitos de este Código. </w:t>
      </w:r>
      <w:r w:rsidR="007B29E2" w:rsidRPr="00480C47">
        <w:rPr>
          <w:rFonts w:ascii="Book Antiqua" w:hAnsi="Book Antiqua"/>
          <w:szCs w:val="24"/>
          <w:lang w:val="es-ES_tradnl"/>
        </w:rPr>
        <w:t xml:space="preserve"> </w:t>
      </w:r>
      <w:r w:rsidR="00A51E76" w:rsidRPr="00480C47">
        <w:rPr>
          <w:rFonts w:ascii="Book Antiqua" w:hAnsi="Book Antiqua"/>
          <w:szCs w:val="24"/>
          <w:lang w:val="es-ES_tradnl"/>
        </w:rPr>
        <w:t xml:space="preserve">Tiene, además, la responsabilidad de mantener el </w:t>
      </w:r>
      <w:r w:rsidR="00A25AD5" w:rsidRPr="00480C47">
        <w:rPr>
          <w:rFonts w:ascii="Book Antiqua" w:hAnsi="Book Antiqua"/>
          <w:szCs w:val="24"/>
          <w:lang w:val="es-ES_tradnl"/>
        </w:rPr>
        <w:t>Sistema de Información de Justicia Criminal</w:t>
      </w:r>
      <w:r w:rsidR="00A51E76" w:rsidRPr="00480C47">
        <w:rPr>
          <w:rFonts w:ascii="Book Antiqua" w:hAnsi="Book Antiqua"/>
          <w:szCs w:val="24"/>
          <w:lang w:val="es-ES_tradnl"/>
        </w:rPr>
        <w:t xml:space="preserve"> en óptimas condiciones y actualizado. </w:t>
      </w:r>
    </w:p>
    <w:p w14:paraId="21EAD275" w14:textId="0231B07B" w:rsidR="00A51E76" w:rsidRPr="00480C47" w:rsidRDefault="00DB3A77" w:rsidP="00DB3A77">
      <w:pPr>
        <w:spacing w:line="480" w:lineRule="auto"/>
        <w:ind w:firstLine="360"/>
        <w:jc w:val="both"/>
        <w:rPr>
          <w:rFonts w:ascii="Book Antiqua" w:hAnsi="Book Antiqua"/>
          <w:szCs w:val="24"/>
          <w:lang w:val="es-ES_tradnl"/>
        </w:rPr>
      </w:pPr>
      <w:r w:rsidRPr="006327A0">
        <w:rPr>
          <w:rFonts w:ascii="Book Antiqua" w:hAnsi="Book Antiqua"/>
          <w:szCs w:val="24"/>
          <w:lang w:val="es-ES_tradnl"/>
        </w:rPr>
        <w:t>Artículo</w:t>
      </w:r>
      <w:r w:rsidR="00622BA6" w:rsidRPr="006327A0">
        <w:rPr>
          <w:rFonts w:ascii="Book Antiqua" w:hAnsi="Book Antiqua"/>
          <w:szCs w:val="24"/>
          <w:lang w:val="es-ES_tradnl"/>
        </w:rPr>
        <w:t xml:space="preserve"> 72</w:t>
      </w:r>
      <w:r w:rsidRPr="006327A0">
        <w:rPr>
          <w:rFonts w:ascii="Book Antiqua" w:hAnsi="Book Antiqua"/>
          <w:szCs w:val="24"/>
          <w:lang w:val="es-ES_tradnl"/>
        </w:rPr>
        <w:t xml:space="preserve">.- </w:t>
      </w:r>
      <w:r w:rsidR="00A51E76" w:rsidRPr="006327A0">
        <w:rPr>
          <w:rFonts w:ascii="Book Antiqua" w:hAnsi="Book Antiqua"/>
          <w:szCs w:val="24"/>
          <w:lang w:val="es-ES_tradnl"/>
        </w:rPr>
        <w:t xml:space="preserve">Personas </w:t>
      </w:r>
      <w:r w:rsidR="009456F7" w:rsidRPr="006327A0">
        <w:rPr>
          <w:rFonts w:ascii="Book Antiqua" w:hAnsi="Book Antiqua"/>
          <w:szCs w:val="24"/>
          <w:lang w:val="es-ES_tradnl"/>
        </w:rPr>
        <w:t>c</w:t>
      </w:r>
      <w:r w:rsidR="00A51E76" w:rsidRPr="006327A0">
        <w:rPr>
          <w:rFonts w:ascii="Book Antiqua" w:hAnsi="Book Antiqua"/>
          <w:szCs w:val="24"/>
          <w:lang w:val="es-ES_tradnl"/>
        </w:rPr>
        <w:t xml:space="preserve">onvictas por </w:t>
      </w:r>
      <w:r w:rsidR="00EC0E32" w:rsidRPr="006327A0">
        <w:rPr>
          <w:rFonts w:ascii="Book Antiqua" w:hAnsi="Book Antiqua"/>
          <w:szCs w:val="24"/>
          <w:lang w:val="es-ES_tradnl"/>
        </w:rPr>
        <w:t>d</w:t>
      </w:r>
      <w:r w:rsidR="00A51E76" w:rsidRPr="006327A0">
        <w:rPr>
          <w:rFonts w:ascii="Book Antiqua" w:hAnsi="Book Antiqua"/>
          <w:szCs w:val="24"/>
          <w:lang w:val="es-ES_tradnl"/>
        </w:rPr>
        <w:t xml:space="preserve">elitos de </w:t>
      </w:r>
      <w:r w:rsidR="00EC0E32" w:rsidRPr="006327A0">
        <w:rPr>
          <w:rFonts w:ascii="Book Antiqua" w:hAnsi="Book Antiqua"/>
          <w:szCs w:val="24"/>
          <w:lang w:val="es-ES_tradnl"/>
        </w:rPr>
        <w:t>v</w:t>
      </w:r>
      <w:r w:rsidR="00A51E76" w:rsidRPr="006327A0">
        <w:rPr>
          <w:rFonts w:ascii="Book Antiqua" w:hAnsi="Book Antiqua"/>
          <w:szCs w:val="24"/>
          <w:lang w:val="es-ES_tradnl"/>
        </w:rPr>
        <w:t xml:space="preserve">iolencia </w:t>
      </w:r>
      <w:r w:rsidR="00EC0E32" w:rsidRPr="006327A0">
        <w:rPr>
          <w:rFonts w:ascii="Book Antiqua" w:hAnsi="Book Antiqua"/>
          <w:szCs w:val="24"/>
          <w:lang w:val="es-ES_tradnl"/>
        </w:rPr>
        <w:t>d</w:t>
      </w:r>
      <w:r w:rsidR="00A51E76" w:rsidRPr="006327A0">
        <w:rPr>
          <w:rFonts w:ascii="Book Antiqua" w:hAnsi="Book Antiqua"/>
          <w:szCs w:val="24"/>
          <w:lang w:val="es-ES_tradnl"/>
        </w:rPr>
        <w:t>oméstica en otras</w:t>
      </w:r>
      <w:r w:rsidR="00A51E76" w:rsidRPr="00480C47">
        <w:rPr>
          <w:rFonts w:ascii="Book Antiqua" w:hAnsi="Book Antiqua"/>
          <w:szCs w:val="24"/>
          <w:lang w:val="es-ES_tradnl"/>
        </w:rPr>
        <w:t xml:space="preserve"> </w:t>
      </w:r>
      <w:r w:rsidR="00EC0E32" w:rsidRPr="00480C47">
        <w:rPr>
          <w:rFonts w:ascii="Book Antiqua" w:hAnsi="Book Antiqua"/>
          <w:szCs w:val="24"/>
          <w:lang w:val="es-ES_tradnl"/>
        </w:rPr>
        <w:t>j</w:t>
      </w:r>
      <w:r w:rsidR="00A51E76" w:rsidRPr="00480C47">
        <w:rPr>
          <w:rFonts w:ascii="Book Antiqua" w:hAnsi="Book Antiqua"/>
          <w:szCs w:val="24"/>
          <w:lang w:val="es-ES_tradnl"/>
        </w:rPr>
        <w:t>urisdicciones</w:t>
      </w:r>
      <w:r w:rsidR="003B2A6B" w:rsidRPr="00480C47">
        <w:rPr>
          <w:rFonts w:ascii="Book Antiqua" w:hAnsi="Book Antiqua"/>
          <w:szCs w:val="24"/>
          <w:lang w:val="es-ES_tradnl"/>
        </w:rPr>
        <w:t>; d</w:t>
      </w:r>
      <w:r w:rsidR="00431CC5" w:rsidRPr="00480C47">
        <w:rPr>
          <w:rFonts w:ascii="Book Antiqua" w:hAnsi="Book Antiqua"/>
          <w:szCs w:val="24"/>
          <w:lang w:val="es-ES_tradnl"/>
        </w:rPr>
        <w:t xml:space="preserve">eber de </w:t>
      </w:r>
      <w:r w:rsidR="00EC0E32" w:rsidRPr="00480C47">
        <w:rPr>
          <w:rFonts w:ascii="Book Antiqua" w:hAnsi="Book Antiqua"/>
          <w:szCs w:val="24"/>
          <w:lang w:val="es-ES_tradnl"/>
        </w:rPr>
        <w:t>i</w:t>
      </w:r>
      <w:r w:rsidR="00431CC5" w:rsidRPr="00480C47">
        <w:rPr>
          <w:rFonts w:ascii="Book Antiqua" w:hAnsi="Book Antiqua"/>
          <w:szCs w:val="24"/>
          <w:lang w:val="es-ES_tradnl"/>
        </w:rPr>
        <w:t>nformar.</w:t>
      </w:r>
    </w:p>
    <w:p w14:paraId="48989F74" w14:textId="5518314C"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lastRenderedPageBreak/>
        <w:t xml:space="preserve">Las personas convictas por delitos de violencia doméstica de otros estados, territorios o jurisdicciones, o de tribus indígenas reconocidas por el gobierno federal, </w:t>
      </w:r>
      <w:r w:rsidR="003B2A6B" w:rsidRPr="00480C47">
        <w:rPr>
          <w:rFonts w:ascii="Book Antiqua" w:hAnsi="Book Antiqua"/>
          <w:szCs w:val="24"/>
          <w:lang w:val="es-ES_tradnl"/>
        </w:rPr>
        <w:t>se evalua</w:t>
      </w:r>
      <w:r w:rsidR="00210796">
        <w:rPr>
          <w:rFonts w:ascii="Book Antiqua" w:hAnsi="Book Antiqua"/>
          <w:szCs w:val="24"/>
          <w:lang w:val="es-ES_tradnl"/>
        </w:rPr>
        <w:t>rán</w:t>
      </w:r>
      <w:r w:rsidRPr="00480C47">
        <w:rPr>
          <w:rFonts w:ascii="Book Antiqua" w:hAnsi="Book Antiqua"/>
          <w:szCs w:val="24"/>
          <w:lang w:val="es-ES_tradnl"/>
        </w:rPr>
        <w:t xml:space="preserve"> </w:t>
      </w:r>
      <w:r w:rsidR="003B2A6B" w:rsidRPr="00480C47">
        <w:rPr>
          <w:rFonts w:ascii="Book Antiqua" w:hAnsi="Book Antiqua"/>
          <w:szCs w:val="24"/>
          <w:lang w:val="es-ES_tradnl"/>
        </w:rPr>
        <w:t xml:space="preserve">por el Departamento de Corrección y Rehabilitación </w:t>
      </w:r>
      <w:r w:rsidRPr="00480C47">
        <w:rPr>
          <w:rFonts w:ascii="Book Antiqua" w:hAnsi="Book Antiqua"/>
          <w:szCs w:val="24"/>
          <w:lang w:val="es-ES_tradnl"/>
        </w:rPr>
        <w:t xml:space="preserve">antes de entrar a Puerto Rico.  Una vez el Departamento </w:t>
      </w:r>
      <w:r w:rsidR="00A51E76" w:rsidRPr="00480C47">
        <w:rPr>
          <w:rFonts w:ascii="Book Antiqua" w:hAnsi="Book Antiqua"/>
          <w:szCs w:val="24"/>
          <w:lang w:val="es-ES_tradnl"/>
        </w:rPr>
        <w:t xml:space="preserve">de Corrección y Rehabilitación </w:t>
      </w:r>
      <w:r w:rsidRPr="00480C47">
        <w:rPr>
          <w:rFonts w:ascii="Book Antiqua" w:hAnsi="Book Antiqua"/>
          <w:szCs w:val="24"/>
          <w:lang w:val="es-ES_tradnl"/>
        </w:rPr>
        <w:t xml:space="preserve">remita al </w:t>
      </w:r>
      <w:r w:rsidR="00AA6E3A" w:rsidRPr="00480C47">
        <w:rPr>
          <w:rFonts w:ascii="Book Antiqua" w:hAnsi="Book Antiqua"/>
          <w:szCs w:val="24"/>
          <w:lang w:val="es-ES_tradnl"/>
        </w:rPr>
        <w:t>Sistema de Información de Justicia Criminal</w:t>
      </w:r>
      <w:r w:rsidRPr="00480C47">
        <w:rPr>
          <w:rFonts w:ascii="Book Antiqua" w:hAnsi="Book Antiqua"/>
          <w:szCs w:val="24"/>
          <w:lang w:val="es-ES_tradnl"/>
        </w:rPr>
        <w:t xml:space="preserve"> la información provista en </w:t>
      </w:r>
      <w:r w:rsidR="00A51E76" w:rsidRPr="00480C47">
        <w:rPr>
          <w:rFonts w:ascii="Book Antiqua" w:hAnsi="Book Antiqua"/>
          <w:szCs w:val="24"/>
          <w:lang w:val="es-ES_tradnl"/>
        </w:rPr>
        <w:t xml:space="preserve">este </w:t>
      </w:r>
      <w:r w:rsidR="00EC0E32" w:rsidRPr="00480C47">
        <w:rPr>
          <w:rFonts w:ascii="Book Antiqua" w:hAnsi="Book Antiqua"/>
          <w:szCs w:val="24"/>
          <w:lang w:val="es-ES_tradnl"/>
        </w:rPr>
        <w:t>Capítulo</w:t>
      </w:r>
      <w:r w:rsidRPr="00480C47">
        <w:rPr>
          <w:rFonts w:ascii="Book Antiqua" w:hAnsi="Book Antiqua"/>
          <w:szCs w:val="24"/>
          <w:lang w:val="es-ES_tradnl"/>
        </w:rPr>
        <w:t xml:space="preserve">, y entre todos los datos necesarios en el Sistema, la información estará disponible de forma inmediata a través de terminales de computadora, configurados en la red de telecomunicaciones del Sistema para uso de la Comandancia del Negociado de la Policía de la jurisdicción donde va a residir la persona. </w:t>
      </w:r>
    </w:p>
    <w:p w14:paraId="62DC5B5C" w14:textId="6300C287" w:rsidR="002F618A" w:rsidRPr="00480C47" w:rsidRDefault="00386309"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Por su parte, cuando se trate</w:t>
      </w:r>
      <w:r w:rsidR="002F618A" w:rsidRPr="00480C47">
        <w:rPr>
          <w:rFonts w:ascii="Book Antiqua" w:hAnsi="Book Antiqua"/>
          <w:szCs w:val="24"/>
          <w:lang w:val="es-ES_tradnl"/>
        </w:rPr>
        <w:t xml:space="preserve"> de personas de nacionalidad extranjera </w:t>
      </w:r>
      <w:r w:rsidRPr="00480C47">
        <w:rPr>
          <w:rFonts w:ascii="Book Antiqua" w:hAnsi="Book Antiqua"/>
          <w:szCs w:val="24"/>
          <w:lang w:val="es-ES_tradnl"/>
        </w:rPr>
        <w:t xml:space="preserve">víctimas o victimarios, </w:t>
      </w:r>
      <w:r w:rsidR="002F618A" w:rsidRPr="00480C47">
        <w:rPr>
          <w:rFonts w:ascii="Book Antiqua" w:hAnsi="Book Antiqua"/>
          <w:szCs w:val="24"/>
          <w:lang w:val="es-ES_tradnl"/>
        </w:rPr>
        <w:t>el Departamento de Justicia, los tribunales de justicia y el Negociado de la Policía</w:t>
      </w:r>
      <w:r w:rsidR="008F1E99">
        <w:rPr>
          <w:rFonts w:ascii="Book Antiqua" w:hAnsi="Book Antiqua"/>
          <w:szCs w:val="24"/>
          <w:lang w:val="es-ES_tradnl"/>
        </w:rPr>
        <w:t>,</w:t>
      </w:r>
      <w:r w:rsidR="002F618A" w:rsidRPr="00480C47">
        <w:rPr>
          <w:rFonts w:ascii="Book Antiqua" w:hAnsi="Book Antiqua"/>
          <w:szCs w:val="24"/>
          <w:lang w:val="es-ES_tradnl"/>
        </w:rPr>
        <w:t xml:space="preserve"> cuando la víctima así lo solicite después de la debida orientació</w:t>
      </w:r>
      <w:r w:rsidRPr="00480C47">
        <w:rPr>
          <w:rFonts w:ascii="Book Antiqua" w:hAnsi="Book Antiqua"/>
          <w:szCs w:val="24"/>
          <w:lang w:val="es-ES_tradnl"/>
        </w:rPr>
        <w:t>n</w:t>
      </w:r>
      <w:r w:rsidR="002F618A" w:rsidRPr="00480C47">
        <w:rPr>
          <w:rFonts w:ascii="Book Antiqua" w:hAnsi="Book Antiqua"/>
          <w:szCs w:val="24"/>
          <w:lang w:val="es-ES_tradnl"/>
        </w:rPr>
        <w:t xml:space="preserve"> sobre los derechos que le cobijan, tienen el deber y la responsabilidad de informar a las agencias federales concernientes la necesidad de proteger a las víctimas extranjeras así como de iniciar cualquier procedimien</w:t>
      </w:r>
      <w:r w:rsidRPr="00480C47">
        <w:rPr>
          <w:rFonts w:ascii="Book Antiqua" w:hAnsi="Book Antiqua"/>
          <w:szCs w:val="24"/>
          <w:lang w:val="es-ES_tradnl"/>
        </w:rPr>
        <w:t xml:space="preserve">to a favor de estas, entre las que se incluyen, sin limitarse, realizar una declaración que impida a la embajada del país de origen del ofensor emitir visas que permitan que los menores viajen a dicho país sin una orden judicial; remitir a la oficina de pasaportes de los Estados Unidos una carta con la copia de la orden de </w:t>
      </w:r>
      <w:r w:rsidR="00AE32B8" w:rsidRPr="00480C47">
        <w:rPr>
          <w:rFonts w:ascii="Book Antiqua" w:hAnsi="Book Antiqua"/>
          <w:szCs w:val="24"/>
          <w:lang w:val="es-ES_tradnl"/>
        </w:rPr>
        <w:t>protección</w:t>
      </w:r>
      <w:r w:rsidRPr="00480C47">
        <w:rPr>
          <w:rFonts w:ascii="Book Antiqua" w:hAnsi="Book Antiqua"/>
          <w:szCs w:val="24"/>
          <w:lang w:val="es-ES_tradnl"/>
        </w:rPr>
        <w:t xml:space="preserve"> donde se indique que se le ha requerido a la parte agresora entregar los </w:t>
      </w:r>
      <w:r w:rsidRPr="008F1E99">
        <w:rPr>
          <w:rFonts w:ascii="Book Antiqua" w:hAnsi="Book Antiqua"/>
          <w:szCs w:val="24"/>
          <w:lang w:val="es-ES_tradnl"/>
        </w:rPr>
        <w:t>pasaportes a la persona víctima para que no se emitan pasaportes nuevos a los menores a solicitud de la parte ofensora; y realizar las certificaciones necesarias que la víctima pueda solicitar conforme a la reglamentación federal</w:t>
      </w:r>
      <w:r w:rsidR="008F1E99" w:rsidRPr="008F1E99">
        <w:rPr>
          <w:rFonts w:ascii="Book Antiqua" w:hAnsi="Book Antiqua"/>
          <w:szCs w:val="24"/>
          <w:lang w:val="es-ES_tradnl"/>
        </w:rPr>
        <w:t xml:space="preserve"> aplicable</w:t>
      </w:r>
      <w:r w:rsidRPr="008F1E99">
        <w:rPr>
          <w:rFonts w:ascii="Book Antiqua" w:hAnsi="Book Antiqua"/>
          <w:szCs w:val="24"/>
          <w:lang w:val="es-ES_tradnl"/>
        </w:rPr>
        <w:t>.</w:t>
      </w:r>
    </w:p>
    <w:p w14:paraId="222A13E3" w14:textId="7D5E3A28" w:rsidR="00E42842" w:rsidRPr="006327A0" w:rsidRDefault="0061760A" w:rsidP="00E42842">
      <w:pPr>
        <w:spacing w:line="480" w:lineRule="auto"/>
        <w:ind w:firstLine="360"/>
        <w:jc w:val="both"/>
        <w:rPr>
          <w:rFonts w:ascii="Book Antiqua" w:hAnsi="Book Antiqua"/>
          <w:szCs w:val="24"/>
          <w:lang w:val="es-ES_tradnl"/>
        </w:rPr>
      </w:pPr>
      <w:r w:rsidRPr="006327A0">
        <w:rPr>
          <w:rFonts w:ascii="Book Antiqua" w:hAnsi="Book Antiqua"/>
          <w:szCs w:val="24"/>
          <w:lang w:val="es-ES_tradnl"/>
        </w:rPr>
        <w:lastRenderedPageBreak/>
        <w:t>Artículo</w:t>
      </w:r>
      <w:r w:rsidR="00622BA6" w:rsidRPr="006327A0">
        <w:rPr>
          <w:rFonts w:ascii="Book Antiqua" w:hAnsi="Book Antiqua"/>
          <w:szCs w:val="24"/>
          <w:lang w:val="es-ES_tradnl"/>
        </w:rPr>
        <w:t xml:space="preserve"> 73</w:t>
      </w:r>
      <w:r w:rsidRPr="006327A0">
        <w:rPr>
          <w:rFonts w:ascii="Book Antiqua" w:hAnsi="Book Antiqua"/>
          <w:szCs w:val="24"/>
          <w:lang w:val="es-ES_tradnl"/>
        </w:rPr>
        <w:t>.-</w:t>
      </w:r>
      <w:r w:rsidR="000A1C3C" w:rsidRPr="006327A0">
        <w:rPr>
          <w:rFonts w:ascii="Book Antiqua" w:hAnsi="Book Antiqua"/>
          <w:szCs w:val="24"/>
          <w:lang w:val="es-ES_tradnl"/>
        </w:rPr>
        <w:t xml:space="preserve"> </w:t>
      </w:r>
      <w:r w:rsidR="00E42842" w:rsidRPr="006327A0">
        <w:rPr>
          <w:rFonts w:ascii="Book Antiqua" w:hAnsi="Book Antiqua"/>
          <w:szCs w:val="24"/>
          <w:lang w:val="es-ES_tradnl"/>
        </w:rPr>
        <w:t xml:space="preserve">Obligaciones de la </w:t>
      </w:r>
      <w:r w:rsidR="00EC0E32" w:rsidRPr="006327A0">
        <w:rPr>
          <w:rFonts w:ascii="Book Antiqua" w:hAnsi="Book Antiqua"/>
          <w:szCs w:val="24"/>
          <w:lang w:val="es-ES_tradnl"/>
        </w:rPr>
        <w:t>p</w:t>
      </w:r>
      <w:r w:rsidR="00E42842" w:rsidRPr="006327A0">
        <w:rPr>
          <w:rFonts w:ascii="Book Antiqua" w:hAnsi="Book Antiqua"/>
          <w:szCs w:val="24"/>
          <w:lang w:val="es-ES_tradnl"/>
        </w:rPr>
        <w:t xml:space="preserve">ersona </w:t>
      </w:r>
      <w:r w:rsidR="00EC0E32" w:rsidRPr="006327A0">
        <w:rPr>
          <w:rFonts w:ascii="Book Antiqua" w:hAnsi="Book Antiqua"/>
          <w:szCs w:val="24"/>
          <w:lang w:val="es-ES_tradnl"/>
        </w:rPr>
        <w:t>s</w:t>
      </w:r>
      <w:r w:rsidR="00E42842" w:rsidRPr="006327A0">
        <w:rPr>
          <w:rFonts w:ascii="Book Antiqua" w:hAnsi="Book Antiqua"/>
          <w:szCs w:val="24"/>
          <w:lang w:val="es-ES_tradnl"/>
        </w:rPr>
        <w:t xml:space="preserve">ujeta al </w:t>
      </w:r>
      <w:r w:rsidR="00EC0E32" w:rsidRPr="006327A0">
        <w:rPr>
          <w:rFonts w:ascii="Book Antiqua" w:hAnsi="Book Antiqua"/>
          <w:szCs w:val="24"/>
          <w:lang w:val="es-ES_tradnl"/>
        </w:rPr>
        <w:t>r</w:t>
      </w:r>
      <w:r w:rsidR="00E42842" w:rsidRPr="006327A0">
        <w:rPr>
          <w:rFonts w:ascii="Book Antiqua" w:hAnsi="Book Antiqua"/>
          <w:szCs w:val="24"/>
          <w:lang w:val="es-ES_tradnl"/>
        </w:rPr>
        <w:t>egistro</w:t>
      </w:r>
      <w:r w:rsidR="00D01FF1" w:rsidRPr="006327A0">
        <w:rPr>
          <w:rFonts w:ascii="Book Antiqua" w:hAnsi="Book Antiqua"/>
          <w:szCs w:val="24"/>
          <w:lang w:val="es-ES_tradnl"/>
        </w:rPr>
        <w:t>.</w:t>
      </w:r>
    </w:p>
    <w:p w14:paraId="4349B0C6" w14:textId="5C199781"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La persona registrada, según dispone este Código, notificar</w:t>
      </w:r>
      <w:r w:rsidR="00711B5C" w:rsidRPr="00480C47">
        <w:rPr>
          <w:rFonts w:ascii="Book Antiqua" w:hAnsi="Book Antiqua"/>
          <w:szCs w:val="24"/>
          <w:lang w:val="es-ES_tradnl"/>
        </w:rPr>
        <w:t>á</w:t>
      </w:r>
      <w:r w:rsidRPr="00480C47">
        <w:rPr>
          <w:rFonts w:ascii="Book Antiqua" w:hAnsi="Book Antiqua"/>
          <w:szCs w:val="24"/>
          <w:lang w:val="es-ES_tradnl"/>
        </w:rPr>
        <w:t xml:space="preserve"> a  la Comandancia del Negociado de la Policía de la jurisdicción donde reside cualquier cambio en su dirección temporal o permanente</w:t>
      </w:r>
      <w:r w:rsidR="006A64E6" w:rsidRPr="00480C47">
        <w:rPr>
          <w:rFonts w:ascii="Book Antiqua" w:hAnsi="Book Antiqua"/>
          <w:szCs w:val="24"/>
          <w:lang w:val="es-ES_tradnl"/>
        </w:rPr>
        <w:t>;</w:t>
      </w:r>
      <w:r w:rsidR="00534942" w:rsidRPr="00480C47">
        <w:rPr>
          <w:rFonts w:ascii="Book Antiqua" w:hAnsi="Book Antiqua"/>
          <w:szCs w:val="24"/>
          <w:lang w:val="es-ES_tradnl"/>
        </w:rPr>
        <w:t xml:space="preserve"> su nombre, </w:t>
      </w:r>
      <w:r w:rsidRPr="00480C47">
        <w:rPr>
          <w:rFonts w:ascii="Book Antiqua" w:hAnsi="Book Antiqua"/>
          <w:szCs w:val="24"/>
          <w:lang w:val="es-ES_tradnl"/>
        </w:rPr>
        <w:t>incluyendo seudónimo o alias</w:t>
      </w:r>
      <w:r w:rsidR="006A64E6" w:rsidRPr="00480C47">
        <w:rPr>
          <w:rFonts w:ascii="Book Antiqua" w:hAnsi="Book Antiqua"/>
          <w:szCs w:val="24"/>
          <w:lang w:val="es-ES_tradnl"/>
        </w:rPr>
        <w:t>;</w:t>
      </w:r>
      <w:r w:rsidRPr="00480C47">
        <w:rPr>
          <w:rFonts w:ascii="Book Antiqua" w:hAnsi="Book Antiqua"/>
          <w:szCs w:val="24"/>
          <w:lang w:val="es-ES_tradnl"/>
        </w:rPr>
        <w:t xml:space="preserve"> número de seguro social</w:t>
      </w:r>
      <w:r w:rsidR="006A64E6" w:rsidRPr="00480C47">
        <w:rPr>
          <w:rFonts w:ascii="Book Antiqua" w:hAnsi="Book Antiqua"/>
          <w:szCs w:val="24"/>
          <w:lang w:val="es-ES_tradnl"/>
        </w:rPr>
        <w:t>;</w:t>
      </w:r>
      <w:r w:rsidRPr="00480C47">
        <w:rPr>
          <w:rFonts w:ascii="Book Antiqua" w:hAnsi="Book Antiqua"/>
          <w:szCs w:val="24"/>
          <w:lang w:val="es-ES_tradnl"/>
        </w:rPr>
        <w:t xml:space="preserve"> números de teléfono</w:t>
      </w:r>
      <w:r w:rsidR="006A64E6" w:rsidRPr="00480C47">
        <w:rPr>
          <w:rFonts w:ascii="Book Antiqua" w:hAnsi="Book Antiqua"/>
          <w:szCs w:val="24"/>
          <w:lang w:val="es-ES_tradnl"/>
        </w:rPr>
        <w:t>;</w:t>
      </w:r>
      <w:r w:rsidRPr="00480C47">
        <w:rPr>
          <w:rFonts w:ascii="Book Antiqua" w:hAnsi="Book Antiqua"/>
          <w:szCs w:val="24"/>
          <w:lang w:val="es-ES_tradnl"/>
        </w:rPr>
        <w:t xml:space="preserve"> fecha de nacimiento</w:t>
      </w:r>
      <w:r w:rsidR="006A64E6" w:rsidRPr="00480C47">
        <w:rPr>
          <w:rFonts w:ascii="Book Antiqua" w:hAnsi="Book Antiqua"/>
          <w:szCs w:val="24"/>
          <w:lang w:val="es-ES_tradnl"/>
        </w:rPr>
        <w:t>;</w:t>
      </w:r>
      <w:r w:rsidRPr="00480C47">
        <w:rPr>
          <w:rFonts w:ascii="Book Antiqua" w:hAnsi="Book Antiqua"/>
          <w:szCs w:val="24"/>
          <w:lang w:val="es-ES_tradnl"/>
        </w:rPr>
        <w:t xml:space="preserve"> correo electrónico, dirección en internet, nombre o designación que utiliza en las redes sociales</w:t>
      </w:r>
      <w:r w:rsidR="006A64E6" w:rsidRPr="00480C47">
        <w:rPr>
          <w:rFonts w:ascii="Book Antiqua" w:hAnsi="Book Antiqua"/>
          <w:szCs w:val="24"/>
          <w:lang w:val="es-ES_tradnl"/>
        </w:rPr>
        <w:t>;</w:t>
      </w:r>
      <w:r w:rsidRPr="00480C47">
        <w:rPr>
          <w:rFonts w:ascii="Book Antiqua" w:hAnsi="Book Antiqua"/>
          <w:szCs w:val="24"/>
          <w:lang w:val="es-ES_tradnl"/>
        </w:rPr>
        <w:t xml:space="preserve"> dirección de cada residencia en la cual reside o tendrá su residencia, lugar habitado en los últimos diez (10) años</w:t>
      </w:r>
      <w:r w:rsidR="006A64E6" w:rsidRPr="00480C47">
        <w:rPr>
          <w:rFonts w:ascii="Book Antiqua" w:hAnsi="Book Antiqua"/>
          <w:szCs w:val="24"/>
          <w:lang w:val="es-ES_tradnl"/>
        </w:rPr>
        <w:t>;</w:t>
      </w:r>
      <w:r w:rsidRPr="00480C47">
        <w:rPr>
          <w:rFonts w:ascii="Book Antiqua" w:hAnsi="Book Antiqua"/>
          <w:szCs w:val="24"/>
          <w:lang w:val="es-ES_tradnl"/>
        </w:rPr>
        <w:t xml:space="preserve"> si posee alguna licencia profesional y el número de ésta</w:t>
      </w:r>
      <w:r w:rsidR="006A64E6" w:rsidRPr="00480C47">
        <w:rPr>
          <w:rFonts w:ascii="Book Antiqua" w:hAnsi="Book Antiqua"/>
          <w:szCs w:val="24"/>
          <w:lang w:val="es-ES_tradnl"/>
        </w:rPr>
        <w:t>;</w:t>
      </w:r>
      <w:r w:rsidRPr="00480C47">
        <w:rPr>
          <w:rFonts w:ascii="Book Antiqua" w:hAnsi="Book Antiqua"/>
          <w:szCs w:val="24"/>
          <w:lang w:val="es-ES_tradnl"/>
        </w:rPr>
        <w:t xml:space="preserve"> nombre, dirección y teléfono del lugar de empleo actual o donde será empleada, y de los patronos que ha tenido por los pasados diez (10) años</w:t>
      </w:r>
      <w:r w:rsidR="006A64E6" w:rsidRPr="00480C47">
        <w:rPr>
          <w:rFonts w:ascii="Book Antiqua" w:hAnsi="Book Antiqua"/>
          <w:szCs w:val="24"/>
          <w:lang w:val="es-ES_tradnl"/>
        </w:rPr>
        <w:t>;</w:t>
      </w:r>
      <w:r w:rsidRPr="00480C47">
        <w:rPr>
          <w:rFonts w:ascii="Book Antiqua" w:hAnsi="Book Antiqua"/>
          <w:szCs w:val="24"/>
          <w:lang w:val="es-ES_tradnl"/>
        </w:rPr>
        <w:t xml:space="preserve"> nombre y dirección de cualquier institución donde haya estudiado, estudia o estudiará; descripción de cualquier vehículo de motor que posea o conduzca, incluyendo motoras, embarcaciones o avionetas, entre otros y su número de tablilla</w:t>
      </w:r>
      <w:r w:rsidR="006A64E6" w:rsidRPr="00480C47">
        <w:rPr>
          <w:rFonts w:ascii="Book Antiqua" w:hAnsi="Book Antiqua"/>
          <w:szCs w:val="24"/>
          <w:lang w:val="es-ES_tradnl"/>
        </w:rPr>
        <w:t>;</w:t>
      </w:r>
      <w:r w:rsidRPr="00480C47">
        <w:rPr>
          <w:rFonts w:ascii="Book Antiqua" w:hAnsi="Book Antiqua"/>
          <w:szCs w:val="24"/>
          <w:lang w:val="es-ES_tradnl"/>
        </w:rPr>
        <w:t xml:space="preserve"> y cualquier otra información requerida mediante reglamentación por el </w:t>
      </w:r>
      <w:r w:rsidR="00534942" w:rsidRPr="00480C47">
        <w:rPr>
          <w:rFonts w:ascii="Book Antiqua" w:hAnsi="Book Antiqua"/>
          <w:szCs w:val="24"/>
          <w:lang w:val="es-ES_tradnl"/>
        </w:rPr>
        <w:t>Sistema de Información de Justicia Criminal</w:t>
      </w:r>
      <w:r w:rsidRPr="00480C47">
        <w:rPr>
          <w:rFonts w:ascii="Book Antiqua" w:hAnsi="Book Antiqua"/>
          <w:szCs w:val="24"/>
          <w:lang w:val="es-ES_tradnl"/>
        </w:rPr>
        <w:t xml:space="preserve">, por lo menos diez (10) días antes de mudarse.  </w:t>
      </w:r>
      <w:r w:rsidR="00873933" w:rsidRPr="00480C47">
        <w:rPr>
          <w:rFonts w:ascii="Book Antiqua" w:hAnsi="Book Antiqua"/>
          <w:szCs w:val="24"/>
          <w:lang w:val="es-ES_tradnl"/>
        </w:rPr>
        <w:t>En caso de que</w:t>
      </w:r>
      <w:r w:rsidRPr="00480C47">
        <w:rPr>
          <w:rFonts w:ascii="Book Antiqua" w:hAnsi="Book Antiqua"/>
          <w:szCs w:val="24"/>
          <w:lang w:val="es-ES_tradnl"/>
        </w:rPr>
        <w:t xml:space="preserve"> </w:t>
      </w:r>
      <w:r w:rsidR="00CC02D1" w:rsidRPr="00480C47">
        <w:rPr>
          <w:rFonts w:ascii="Book Antiqua" w:hAnsi="Book Antiqua"/>
          <w:szCs w:val="24"/>
          <w:lang w:val="es-ES_tradnl"/>
        </w:rPr>
        <w:t>la persona convicta</w:t>
      </w:r>
      <w:r w:rsidRPr="00480C47">
        <w:rPr>
          <w:rFonts w:ascii="Book Antiqua" w:hAnsi="Book Antiqua"/>
          <w:szCs w:val="24"/>
          <w:lang w:val="es-ES_tradnl"/>
        </w:rPr>
        <w:t xml:space="preserve"> no tenga un hogar o una dirección física fija,</w:t>
      </w:r>
      <w:r w:rsidR="00534942" w:rsidRPr="00480C47">
        <w:rPr>
          <w:rFonts w:ascii="Book Antiqua" w:hAnsi="Book Antiqua"/>
          <w:szCs w:val="24"/>
          <w:lang w:val="es-ES_tradnl"/>
        </w:rPr>
        <w:t xml:space="preserve"> </w:t>
      </w:r>
      <w:r w:rsidRPr="00480C47">
        <w:rPr>
          <w:rFonts w:ascii="Book Antiqua" w:hAnsi="Book Antiqua"/>
          <w:szCs w:val="24"/>
          <w:lang w:val="es-ES_tradnl"/>
        </w:rPr>
        <w:t>proveer</w:t>
      </w:r>
      <w:r w:rsidR="00711B5C" w:rsidRPr="00480C47">
        <w:rPr>
          <w:rFonts w:ascii="Book Antiqua" w:hAnsi="Book Antiqua"/>
          <w:szCs w:val="24"/>
          <w:lang w:val="es-ES_tradnl"/>
        </w:rPr>
        <w:t>á</w:t>
      </w:r>
      <w:r w:rsidRPr="00480C47">
        <w:rPr>
          <w:rFonts w:ascii="Book Antiqua" w:hAnsi="Book Antiqua"/>
          <w:szCs w:val="24"/>
          <w:lang w:val="es-ES_tradnl"/>
        </w:rPr>
        <w:t xml:space="preserve"> el nombre, descripción o localización física del lugar donde vive o pernocta habitualmente, incluyendo, pero sin limitarse, a un parque, una calle, albergue u otro similar</w:t>
      </w:r>
      <w:r w:rsidR="00CC02D1" w:rsidRPr="00480C47">
        <w:rPr>
          <w:rFonts w:ascii="Book Antiqua" w:hAnsi="Book Antiqua"/>
          <w:szCs w:val="24"/>
          <w:lang w:val="es-ES_tradnl"/>
        </w:rPr>
        <w:t>, en cuyo caso será responsabilidad del Departamento de Justicia notificar al Departamento de la Familia para que le provean las ayudas disponibles a personas sin hogar</w:t>
      </w:r>
      <w:r w:rsidRPr="00480C47">
        <w:rPr>
          <w:rFonts w:ascii="Book Antiqua" w:hAnsi="Book Antiqua"/>
          <w:szCs w:val="24"/>
          <w:lang w:val="es-ES_tradnl"/>
        </w:rPr>
        <w:t>.</w:t>
      </w:r>
    </w:p>
    <w:p w14:paraId="7D0F7671" w14:textId="21D3244D"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Será condición para disfrutar de los beneficios de libertad a prueba o libertad bajo palabra, o para participar de un programa de desvío, tratamiento o rehabilitación establecido por el Departamento de Corrección y Rehabilitación, cumplir con los </w:t>
      </w:r>
      <w:r w:rsidRPr="00480C47">
        <w:rPr>
          <w:rFonts w:ascii="Book Antiqua" w:hAnsi="Book Antiqua"/>
          <w:szCs w:val="24"/>
          <w:lang w:val="es-ES_tradnl"/>
        </w:rPr>
        <w:lastRenderedPageBreak/>
        <w:t xml:space="preserve">requisitos de registro que establece </w:t>
      </w:r>
      <w:r w:rsidR="00711B5C" w:rsidRPr="00480C47">
        <w:rPr>
          <w:rFonts w:ascii="Book Antiqua" w:hAnsi="Book Antiqua"/>
          <w:szCs w:val="24"/>
          <w:lang w:val="es-ES_tradnl"/>
        </w:rPr>
        <w:t>este Código</w:t>
      </w:r>
      <w:r w:rsidRPr="00480C47">
        <w:rPr>
          <w:rFonts w:ascii="Book Antiqua" w:hAnsi="Book Antiqua"/>
          <w:szCs w:val="24"/>
          <w:lang w:val="es-ES_tradnl"/>
        </w:rPr>
        <w:t>.  El incumplimiento de cualquier requisito será causa para la revocación de estos beneficios.</w:t>
      </w:r>
    </w:p>
    <w:p w14:paraId="553FB713" w14:textId="3128F5E9" w:rsidR="00E42842" w:rsidRPr="006327A0" w:rsidRDefault="0061760A" w:rsidP="00E42842">
      <w:pPr>
        <w:spacing w:line="480" w:lineRule="auto"/>
        <w:ind w:firstLine="360"/>
        <w:jc w:val="both"/>
        <w:rPr>
          <w:rFonts w:ascii="Book Antiqua" w:hAnsi="Book Antiqua"/>
          <w:szCs w:val="24"/>
          <w:lang w:val="es-ES_tradnl"/>
        </w:rPr>
      </w:pPr>
      <w:r w:rsidRPr="006327A0">
        <w:rPr>
          <w:rFonts w:ascii="Book Antiqua" w:hAnsi="Book Antiqua"/>
          <w:szCs w:val="24"/>
          <w:lang w:val="es-ES_tradnl"/>
        </w:rPr>
        <w:t>Artículo</w:t>
      </w:r>
      <w:r w:rsidR="00690057" w:rsidRPr="006327A0">
        <w:rPr>
          <w:rFonts w:ascii="Book Antiqua" w:hAnsi="Book Antiqua"/>
          <w:szCs w:val="24"/>
          <w:lang w:val="es-ES_tradnl"/>
        </w:rPr>
        <w:t xml:space="preserve"> 74</w:t>
      </w:r>
      <w:r w:rsidRPr="006327A0">
        <w:rPr>
          <w:rFonts w:ascii="Book Antiqua" w:hAnsi="Book Antiqua"/>
          <w:szCs w:val="24"/>
          <w:lang w:val="es-ES_tradnl"/>
        </w:rPr>
        <w:t>.-</w:t>
      </w:r>
      <w:r w:rsidR="00483D7F" w:rsidRPr="006327A0">
        <w:rPr>
          <w:rFonts w:ascii="Book Antiqua" w:hAnsi="Book Antiqua"/>
          <w:szCs w:val="24"/>
          <w:lang w:val="es-ES_tradnl"/>
        </w:rPr>
        <w:t xml:space="preserve"> </w:t>
      </w:r>
      <w:r w:rsidR="008F6F62" w:rsidRPr="006327A0">
        <w:rPr>
          <w:rFonts w:ascii="Book Antiqua" w:hAnsi="Book Antiqua"/>
          <w:szCs w:val="24"/>
          <w:lang w:val="es-ES_tradnl"/>
        </w:rPr>
        <w:t xml:space="preserve">Eliminación de récord del </w:t>
      </w:r>
      <w:r w:rsidR="00873933" w:rsidRPr="006327A0">
        <w:rPr>
          <w:rFonts w:ascii="Book Antiqua" w:hAnsi="Book Antiqua"/>
          <w:szCs w:val="24"/>
          <w:lang w:val="es-ES_tradnl"/>
        </w:rPr>
        <w:t>R</w:t>
      </w:r>
      <w:r w:rsidR="00E42842" w:rsidRPr="006327A0">
        <w:rPr>
          <w:rFonts w:ascii="Book Antiqua" w:hAnsi="Book Antiqua"/>
          <w:szCs w:val="24"/>
          <w:lang w:val="es-ES_tradnl"/>
        </w:rPr>
        <w:t>egistro</w:t>
      </w:r>
      <w:r w:rsidR="00483D7F" w:rsidRPr="006327A0">
        <w:rPr>
          <w:rFonts w:ascii="Book Antiqua" w:hAnsi="Book Antiqua"/>
          <w:szCs w:val="24"/>
          <w:lang w:val="es-ES_tradnl"/>
        </w:rPr>
        <w:t>.</w:t>
      </w:r>
    </w:p>
    <w:p w14:paraId="085F2EA5" w14:textId="372898AF"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La información de la persona registrada bajo </w:t>
      </w:r>
      <w:r w:rsidR="001A0BA2" w:rsidRPr="00480C47">
        <w:rPr>
          <w:rFonts w:ascii="Book Antiqua" w:hAnsi="Book Antiqua"/>
          <w:szCs w:val="24"/>
          <w:lang w:val="es-ES_tradnl"/>
        </w:rPr>
        <w:t>este Código</w:t>
      </w:r>
      <w:r w:rsidRPr="00480C47">
        <w:rPr>
          <w:rFonts w:ascii="Book Antiqua" w:hAnsi="Book Antiqua"/>
          <w:szCs w:val="24"/>
          <w:lang w:val="es-ES_tradnl"/>
        </w:rPr>
        <w:t>, se mantendrá en el Registro por un período de siete (7) años desde que cumplió la sentencia impuesta, siempre y cuando ello no contravenga con otras disposiciones donde se impone un término</w:t>
      </w:r>
      <w:r w:rsidR="00483D7F" w:rsidRPr="00480C47">
        <w:rPr>
          <w:rFonts w:ascii="Book Antiqua" w:hAnsi="Book Antiqua"/>
          <w:szCs w:val="24"/>
          <w:lang w:val="es-ES_tradnl"/>
        </w:rPr>
        <w:t xml:space="preserve"> mayor de permanencia en otros r</w:t>
      </w:r>
      <w:r w:rsidRPr="00480C47">
        <w:rPr>
          <w:rFonts w:ascii="Book Antiqua" w:hAnsi="Book Antiqua"/>
          <w:szCs w:val="24"/>
          <w:lang w:val="es-ES_tradnl"/>
        </w:rPr>
        <w:t xml:space="preserve">egistros.  En los casos en que la persona </w:t>
      </w:r>
      <w:r w:rsidRPr="006327A0">
        <w:rPr>
          <w:rFonts w:ascii="Book Antiqua" w:hAnsi="Book Antiqua"/>
          <w:szCs w:val="24"/>
          <w:lang w:val="es-ES_tradnl"/>
        </w:rPr>
        <w:t xml:space="preserve">hubiese sido convicta por violación a </w:t>
      </w:r>
      <w:r w:rsidR="000005FE" w:rsidRPr="006327A0">
        <w:rPr>
          <w:rFonts w:ascii="Book Antiqua" w:hAnsi="Book Antiqua"/>
          <w:szCs w:val="24"/>
          <w:lang w:val="es-ES_tradnl"/>
        </w:rPr>
        <w:t xml:space="preserve">los Artículo </w:t>
      </w:r>
      <w:r w:rsidR="003F6FF6" w:rsidRPr="006327A0">
        <w:rPr>
          <w:rFonts w:ascii="Book Antiqua" w:hAnsi="Book Antiqua"/>
          <w:szCs w:val="24"/>
          <w:lang w:val="es-ES_tradnl"/>
        </w:rPr>
        <w:t>10</w:t>
      </w:r>
      <w:r w:rsidR="00ED76D4" w:rsidRPr="006327A0">
        <w:rPr>
          <w:rFonts w:ascii="Book Antiqua" w:hAnsi="Book Antiqua"/>
          <w:szCs w:val="24"/>
          <w:lang w:val="es-ES_tradnl"/>
        </w:rPr>
        <w:t xml:space="preserve"> </w:t>
      </w:r>
      <w:r w:rsidR="003F6FF6" w:rsidRPr="006327A0">
        <w:rPr>
          <w:rFonts w:ascii="Book Antiqua" w:hAnsi="Book Antiqua"/>
          <w:szCs w:val="24"/>
          <w:lang w:val="es-ES_tradnl"/>
        </w:rPr>
        <w:t xml:space="preserve">(G) </w:t>
      </w:r>
      <w:r w:rsidR="000005FE" w:rsidRPr="006327A0">
        <w:rPr>
          <w:rFonts w:ascii="Book Antiqua" w:hAnsi="Book Antiqua"/>
          <w:szCs w:val="24"/>
          <w:lang w:val="es-ES_tradnl"/>
        </w:rPr>
        <w:t xml:space="preserve">y </w:t>
      </w:r>
      <w:r w:rsidR="00F42C84" w:rsidRPr="006327A0">
        <w:rPr>
          <w:rFonts w:ascii="Book Antiqua" w:hAnsi="Book Antiqua"/>
          <w:szCs w:val="24"/>
          <w:lang w:val="es-ES_tradnl"/>
        </w:rPr>
        <w:t>Artículo 14</w:t>
      </w:r>
      <w:r w:rsidR="003F6FF6" w:rsidRPr="006327A0">
        <w:rPr>
          <w:rFonts w:ascii="Book Antiqua" w:hAnsi="Book Antiqua"/>
          <w:szCs w:val="24"/>
          <w:lang w:val="es-ES_tradnl"/>
        </w:rPr>
        <w:t xml:space="preserve"> </w:t>
      </w:r>
      <w:r w:rsidR="000005FE" w:rsidRPr="006327A0">
        <w:rPr>
          <w:rFonts w:ascii="Book Antiqua" w:hAnsi="Book Antiqua"/>
          <w:szCs w:val="24"/>
          <w:lang w:val="es-ES_tradnl"/>
        </w:rPr>
        <w:t>de este Código</w:t>
      </w:r>
      <w:r w:rsidRPr="006327A0">
        <w:rPr>
          <w:rFonts w:ascii="Book Antiqua" w:hAnsi="Book Antiqua"/>
          <w:szCs w:val="24"/>
          <w:lang w:val="es-ES_tradnl"/>
        </w:rPr>
        <w:t>, la</w:t>
      </w:r>
      <w:r w:rsidRPr="00480C47">
        <w:rPr>
          <w:rFonts w:ascii="Book Antiqua" w:hAnsi="Book Antiqua"/>
          <w:szCs w:val="24"/>
          <w:lang w:val="es-ES_tradnl"/>
        </w:rPr>
        <w:t xml:space="preserve"> información del convicto permanecer</w:t>
      </w:r>
      <w:r w:rsidR="00487D7C" w:rsidRPr="00480C47">
        <w:rPr>
          <w:rFonts w:ascii="Book Antiqua" w:hAnsi="Book Antiqua"/>
          <w:szCs w:val="24"/>
          <w:lang w:val="es-ES_tradnl"/>
        </w:rPr>
        <w:t>á</w:t>
      </w:r>
      <w:r w:rsidRPr="00480C47">
        <w:rPr>
          <w:rFonts w:ascii="Book Antiqua" w:hAnsi="Book Antiqua"/>
          <w:szCs w:val="24"/>
          <w:lang w:val="es-ES_tradnl"/>
        </w:rPr>
        <w:t xml:space="preserve"> en el Registro que </w:t>
      </w:r>
      <w:r w:rsidR="00487D7C" w:rsidRPr="00480C47">
        <w:rPr>
          <w:rFonts w:ascii="Book Antiqua" w:hAnsi="Book Antiqua"/>
          <w:szCs w:val="24"/>
          <w:lang w:val="es-ES_tradnl"/>
        </w:rPr>
        <w:t xml:space="preserve">aquí </w:t>
      </w:r>
      <w:r w:rsidRPr="00480C47">
        <w:rPr>
          <w:rFonts w:ascii="Book Antiqua" w:hAnsi="Book Antiqua"/>
          <w:szCs w:val="24"/>
          <w:lang w:val="es-ES_tradnl"/>
        </w:rPr>
        <w:t>se crea, durante</w:t>
      </w:r>
      <w:r w:rsidR="00976850" w:rsidRPr="00480C47">
        <w:rPr>
          <w:rFonts w:ascii="Book Antiqua" w:hAnsi="Book Antiqua"/>
          <w:szCs w:val="24"/>
          <w:lang w:val="es-ES_tradnl"/>
        </w:rPr>
        <w:t xml:space="preserve"> el término de</w:t>
      </w:r>
      <w:r w:rsidRPr="00480C47">
        <w:rPr>
          <w:rFonts w:ascii="Book Antiqua" w:hAnsi="Book Antiqua"/>
          <w:szCs w:val="24"/>
          <w:lang w:val="es-ES_tradnl"/>
        </w:rPr>
        <w:t xml:space="preserve"> </w:t>
      </w:r>
      <w:r w:rsidR="005C4D4E" w:rsidRPr="00480C47">
        <w:rPr>
          <w:rFonts w:ascii="Book Antiqua" w:hAnsi="Book Antiqua"/>
          <w:szCs w:val="24"/>
          <w:lang w:val="es-ES_tradnl"/>
        </w:rPr>
        <w:t>quince (15) años</w:t>
      </w:r>
      <w:r w:rsidR="003F6FF6" w:rsidRPr="00480C47">
        <w:rPr>
          <w:rFonts w:ascii="Book Antiqua" w:hAnsi="Book Antiqua"/>
          <w:szCs w:val="24"/>
          <w:lang w:val="es-ES_tradnl"/>
        </w:rPr>
        <w:t xml:space="preserve">, conforme se establece en el </w:t>
      </w:r>
      <w:r w:rsidRPr="00480C47">
        <w:rPr>
          <w:rFonts w:ascii="Book Antiqua" w:hAnsi="Book Antiqua"/>
          <w:szCs w:val="24"/>
          <w:lang w:val="es-ES_tradnl"/>
        </w:rPr>
        <w:t>Artículo 5 de la Ley 266-2004, según enmendada, la cual crea el Registro de Personas Convictas por Delitos Sexuales y Abuso Contra Menores en el Sistema de Información de Justicia Criminal</w:t>
      </w:r>
      <w:r w:rsidR="003F6FF6" w:rsidRPr="00480C47">
        <w:rPr>
          <w:rFonts w:ascii="Book Antiqua" w:hAnsi="Book Antiqua"/>
          <w:szCs w:val="24"/>
          <w:lang w:val="es-ES_tradnl"/>
        </w:rPr>
        <w:t>, vigente a la aprobac</w:t>
      </w:r>
      <w:r w:rsidR="002B4B88" w:rsidRPr="00480C47">
        <w:rPr>
          <w:rFonts w:ascii="Book Antiqua" w:hAnsi="Book Antiqua"/>
          <w:szCs w:val="24"/>
          <w:lang w:val="es-ES_tradnl"/>
        </w:rPr>
        <w:t>i</w:t>
      </w:r>
      <w:r w:rsidR="003F6FF6" w:rsidRPr="00480C47">
        <w:rPr>
          <w:rFonts w:ascii="Book Antiqua" w:hAnsi="Book Antiqua"/>
          <w:szCs w:val="24"/>
          <w:lang w:val="es-ES_tradnl"/>
        </w:rPr>
        <w:t xml:space="preserve">ón de este </w:t>
      </w:r>
      <w:r w:rsidR="00605564" w:rsidRPr="00480C47">
        <w:rPr>
          <w:rFonts w:ascii="Book Antiqua" w:hAnsi="Book Antiqua"/>
          <w:szCs w:val="24"/>
          <w:lang w:val="es-ES_tradnl"/>
        </w:rPr>
        <w:t>Código.</w:t>
      </w:r>
    </w:p>
    <w:p w14:paraId="468D2225" w14:textId="39555036"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Se le permitirá a cualquier persona registrada peticionar la remoción de su récord en el Registro una vez transcurra el período mínimo, si la convicción que conlleva la aplicación de este Código es revocada</w:t>
      </w:r>
      <w:r w:rsidR="00D157EF" w:rsidRPr="00480C47">
        <w:rPr>
          <w:rFonts w:ascii="Book Antiqua" w:hAnsi="Book Antiqua"/>
          <w:szCs w:val="24"/>
          <w:lang w:val="es-ES_tradnl"/>
        </w:rPr>
        <w:t xml:space="preserve"> por </w:t>
      </w:r>
      <w:r w:rsidRPr="00480C47">
        <w:rPr>
          <w:rFonts w:ascii="Book Antiqua" w:hAnsi="Book Antiqua"/>
          <w:szCs w:val="24"/>
          <w:lang w:val="es-ES_tradnl"/>
        </w:rPr>
        <w:t xml:space="preserve">un tribunal o </w:t>
      </w:r>
      <w:r w:rsidR="00DC674E" w:rsidRPr="00480C47">
        <w:rPr>
          <w:rFonts w:ascii="Book Antiqua" w:hAnsi="Book Antiqua"/>
          <w:szCs w:val="24"/>
          <w:lang w:val="es-ES_tradnl"/>
        </w:rPr>
        <w:t>la persona convicta</w:t>
      </w:r>
      <w:r w:rsidRPr="00480C47">
        <w:rPr>
          <w:rFonts w:ascii="Book Antiqua" w:hAnsi="Book Antiqua"/>
          <w:szCs w:val="24"/>
          <w:lang w:val="es-ES_tradnl"/>
        </w:rPr>
        <w:t xml:space="preserve"> recibe perdón ejecutivo o indulto total.  El </w:t>
      </w:r>
      <w:r w:rsidR="00D3725E" w:rsidRPr="00480C47">
        <w:rPr>
          <w:rFonts w:ascii="Book Antiqua" w:hAnsi="Book Antiqua"/>
          <w:szCs w:val="24"/>
          <w:lang w:val="es-ES_tradnl"/>
        </w:rPr>
        <w:t>Sistema de Información de Justicia Criminal</w:t>
      </w:r>
      <w:r w:rsidR="00833E3F" w:rsidRPr="00480C47">
        <w:rPr>
          <w:rFonts w:ascii="Book Antiqua" w:hAnsi="Book Antiqua"/>
          <w:szCs w:val="24"/>
          <w:lang w:val="es-ES_tradnl"/>
        </w:rPr>
        <w:t xml:space="preserve"> adoptará l</w:t>
      </w:r>
      <w:r w:rsidRPr="00480C47">
        <w:rPr>
          <w:rFonts w:ascii="Book Antiqua" w:hAnsi="Book Antiqua"/>
          <w:szCs w:val="24"/>
          <w:lang w:val="es-ES_tradnl"/>
        </w:rPr>
        <w:t xml:space="preserve">a reglamentación necesaria para cumplir con lo </w:t>
      </w:r>
      <w:r w:rsidR="007B29E2" w:rsidRPr="00480C47">
        <w:rPr>
          <w:rFonts w:ascii="Book Antiqua" w:hAnsi="Book Antiqua"/>
          <w:szCs w:val="24"/>
          <w:lang w:val="es-ES_tradnl"/>
        </w:rPr>
        <w:t xml:space="preserve">aquí </w:t>
      </w:r>
      <w:r w:rsidRPr="00480C47">
        <w:rPr>
          <w:rFonts w:ascii="Book Antiqua" w:hAnsi="Book Antiqua"/>
          <w:szCs w:val="24"/>
          <w:lang w:val="es-ES_tradnl"/>
        </w:rPr>
        <w:t>dispuesto.</w:t>
      </w:r>
    </w:p>
    <w:p w14:paraId="2F63B3BE" w14:textId="6388BBE0"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Se le permitirá a cualquier persona registrada peticionar la remoción de su récord en el Registro una vez se cumpla el término mínimo establecido en este Código, o cumpla con las condiciones establecidas.  En el Registro </w:t>
      </w:r>
      <w:r w:rsidR="00CB3E00" w:rsidRPr="00480C47">
        <w:rPr>
          <w:rFonts w:ascii="Book Antiqua" w:hAnsi="Book Antiqua"/>
          <w:szCs w:val="24"/>
          <w:lang w:val="es-ES_tradnl"/>
        </w:rPr>
        <w:t>se incluirá la</w:t>
      </w:r>
      <w:r w:rsidRPr="00480C47">
        <w:rPr>
          <w:rFonts w:ascii="Book Antiqua" w:hAnsi="Book Antiqua"/>
          <w:szCs w:val="24"/>
          <w:lang w:val="es-ES_tradnl"/>
        </w:rPr>
        <w:t xml:space="preserve"> información sobre la manera en que se peticiona la remoción y las circunstancias bajo las cuales se puede peticionar. </w:t>
      </w:r>
    </w:p>
    <w:p w14:paraId="1EF352BF" w14:textId="7623A882" w:rsidR="00E42842" w:rsidRPr="006327A0" w:rsidRDefault="0061760A" w:rsidP="00E42842">
      <w:pPr>
        <w:spacing w:line="480" w:lineRule="auto"/>
        <w:ind w:firstLine="360"/>
        <w:jc w:val="both"/>
        <w:rPr>
          <w:rFonts w:ascii="Book Antiqua" w:hAnsi="Book Antiqua"/>
          <w:szCs w:val="24"/>
          <w:lang w:val="es-ES_tradnl"/>
        </w:rPr>
      </w:pPr>
      <w:r w:rsidRPr="006327A0">
        <w:rPr>
          <w:rFonts w:ascii="Book Antiqua" w:hAnsi="Book Antiqua"/>
          <w:szCs w:val="24"/>
          <w:lang w:val="es-ES_tradnl"/>
        </w:rPr>
        <w:t>Artículo</w:t>
      </w:r>
      <w:r w:rsidR="00690057" w:rsidRPr="006327A0">
        <w:rPr>
          <w:rFonts w:ascii="Book Antiqua" w:hAnsi="Book Antiqua"/>
          <w:szCs w:val="24"/>
          <w:lang w:val="es-ES_tradnl"/>
        </w:rPr>
        <w:t xml:space="preserve"> 75</w:t>
      </w:r>
      <w:r w:rsidRPr="006327A0">
        <w:rPr>
          <w:rFonts w:ascii="Book Antiqua" w:hAnsi="Book Antiqua"/>
          <w:szCs w:val="24"/>
          <w:lang w:val="es-ES_tradnl"/>
        </w:rPr>
        <w:t xml:space="preserve">.- </w:t>
      </w:r>
      <w:r w:rsidR="00E42842" w:rsidRPr="006327A0">
        <w:rPr>
          <w:rFonts w:ascii="Book Antiqua" w:hAnsi="Book Antiqua"/>
          <w:szCs w:val="24"/>
          <w:lang w:val="es-ES_tradnl"/>
        </w:rPr>
        <w:t xml:space="preserve">Publicación del </w:t>
      </w:r>
      <w:r w:rsidR="00901B59" w:rsidRPr="006327A0">
        <w:rPr>
          <w:rFonts w:ascii="Book Antiqua" w:hAnsi="Book Antiqua"/>
          <w:szCs w:val="24"/>
          <w:lang w:val="es-ES_tradnl"/>
        </w:rPr>
        <w:t>R</w:t>
      </w:r>
      <w:r w:rsidR="00E42842" w:rsidRPr="006327A0">
        <w:rPr>
          <w:rFonts w:ascii="Book Antiqua" w:hAnsi="Book Antiqua"/>
          <w:szCs w:val="24"/>
          <w:lang w:val="es-ES_tradnl"/>
        </w:rPr>
        <w:t>egistro</w:t>
      </w:r>
      <w:r w:rsidR="00F36597" w:rsidRPr="006327A0">
        <w:rPr>
          <w:rFonts w:ascii="Book Antiqua" w:hAnsi="Book Antiqua"/>
          <w:szCs w:val="24"/>
          <w:lang w:val="es-ES_tradnl"/>
        </w:rPr>
        <w:t>.</w:t>
      </w:r>
    </w:p>
    <w:p w14:paraId="77BA313D" w14:textId="3D3DCBDF"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lastRenderedPageBreak/>
        <w:t xml:space="preserve">El </w:t>
      </w:r>
      <w:r w:rsidR="007B19A9" w:rsidRPr="00480C47">
        <w:rPr>
          <w:rFonts w:ascii="Book Antiqua" w:hAnsi="Book Antiqua"/>
          <w:szCs w:val="24"/>
          <w:lang w:val="es-ES_tradnl"/>
        </w:rPr>
        <w:t>Sistema de Información de Justicia Criminal</w:t>
      </w:r>
      <w:r w:rsidRPr="00480C47">
        <w:rPr>
          <w:rFonts w:ascii="Book Antiqua" w:hAnsi="Book Antiqua"/>
          <w:szCs w:val="24"/>
          <w:lang w:val="es-ES_tradnl"/>
        </w:rPr>
        <w:t xml:space="preserve"> creará la infraestructura y la programación necesaria para hacer disponible públicamente, la información del Registro vía del Internet.  No obstante, la información que posee el Sistema sobre una persona registrada, según dispuesto en este Código, estará accesible para cualquiera que así lo solicite por escrito.  En estos casos, la información registrada en el </w:t>
      </w:r>
      <w:r w:rsidR="00E67B46" w:rsidRPr="00480C47">
        <w:rPr>
          <w:rFonts w:ascii="Book Antiqua" w:hAnsi="Book Antiqua"/>
          <w:szCs w:val="24"/>
          <w:lang w:val="es-ES_tradnl"/>
        </w:rPr>
        <w:t>Sistema de Información de Justicia Criminal</w:t>
      </w:r>
      <w:r w:rsidR="00F36597" w:rsidRPr="00480C47">
        <w:rPr>
          <w:rFonts w:ascii="Book Antiqua" w:hAnsi="Book Antiqua"/>
          <w:szCs w:val="24"/>
          <w:lang w:val="es-ES_tradnl"/>
        </w:rPr>
        <w:t>,</w:t>
      </w:r>
      <w:r w:rsidRPr="00480C47">
        <w:rPr>
          <w:rFonts w:ascii="Book Antiqua" w:hAnsi="Book Antiqua"/>
          <w:szCs w:val="24"/>
          <w:lang w:val="es-ES_tradnl"/>
        </w:rPr>
        <w:t xml:space="preserve"> </w:t>
      </w:r>
      <w:r w:rsidR="007B29E2" w:rsidRPr="00480C47">
        <w:rPr>
          <w:rFonts w:ascii="Book Antiqua" w:hAnsi="Book Antiqua"/>
          <w:szCs w:val="24"/>
          <w:lang w:val="es-ES_tradnl"/>
        </w:rPr>
        <w:t>la proveerá</w:t>
      </w:r>
      <w:r w:rsidRPr="00480C47">
        <w:rPr>
          <w:rFonts w:ascii="Book Antiqua" w:hAnsi="Book Antiqua"/>
          <w:szCs w:val="24"/>
          <w:lang w:val="es-ES_tradnl"/>
        </w:rPr>
        <w:t xml:space="preserve"> el Negociado de la Policía de Puerto Rico.</w:t>
      </w:r>
    </w:p>
    <w:p w14:paraId="3CFFF8C8" w14:textId="626A9DB5" w:rsidR="00CB3E00" w:rsidRPr="00480C47" w:rsidRDefault="00CB3E00"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 Sistema aprobará la reglamentación necesaria para que la información esté disponible al público</w:t>
      </w:r>
      <w:r w:rsidR="00440D96" w:rsidRPr="00480C47">
        <w:rPr>
          <w:rFonts w:ascii="Book Antiqua" w:hAnsi="Book Antiqua"/>
          <w:szCs w:val="24"/>
          <w:lang w:val="es-ES_tradnl"/>
        </w:rPr>
        <w:t xml:space="preserve">. </w:t>
      </w:r>
      <w:r w:rsidR="008F6F62" w:rsidRPr="00480C47">
        <w:rPr>
          <w:rFonts w:ascii="Book Antiqua" w:hAnsi="Book Antiqua"/>
          <w:szCs w:val="24"/>
          <w:lang w:val="es-ES_tradnl"/>
        </w:rPr>
        <w:t xml:space="preserve"> </w:t>
      </w:r>
      <w:r w:rsidRPr="00480C47">
        <w:rPr>
          <w:rFonts w:ascii="Book Antiqua" w:hAnsi="Book Antiqua"/>
          <w:szCs w:val="24"/>
          <w:lang w:val="es-ES_tradnl"/>
        </w:rPr>
        <w:t>El Registro no podrá publicar:</w:t>
      </w:r>
    </w:p>
    <w:p w14:paraId="42F7E1CE" w14:textId="4A03F486" w:rsidR="00E42842" w:rsidRPr="00480C47" w:rsidRDefault="00CB3E00" w:rsidP="0062209E">
      <w:pPr>
        <w:numPr>
          <w:ilvl w:val="0"/>
          <w:numId w:val="38"/>
        </w:numPr>
        <w:spacing w:line="480" w:lineRule="auto"/>
        <w:ind w:left="720"/>
        <w:jc w:val="both"/>
        <w:rPr>
          <w:rFonts w:ascii="Book Antiqua" w:hAnsi="Book Antiqua"/>
          <w:szCs w:val="24"/>
          <w:lang w:val="es-ES_tradnl"/>
        </w:rPr>
      </w:pPr>
      <w:r w:rsidRPr="00480C47">
        <w:rPr>
          <w:rFonts w:ascii="Book Antiqua" w:hAnsi="Book Antiqua"/>
          <w:szCs w:val="24"/>
          <w:lang w:val="es-ES_tradnl"/>
        </w:rPr>
        <w:t xml:space="preserve">Información sobre </w:t>
      </w:r>
      <w:r w:rsidR="00E42842" w:rsidRPr="00480C47">
        <w:rPr>
          <w:rFonts w:ascii="Book Antiqua" w:hAnsi="Book Antiqua"/>
          <w:szCs w:val="24"/>
          <w:lang w:val="es-ES_tradnl"/>
        </w:rPr>
        <w:t>el seguro social, la licencia de conducir, número telefónico</w:t>
      </w:r>
      <w:r w:rsidRPr="00480C47">
        <w:rPr>
          <w:rFonts w:ascii="Book Antiqua" w:hAnsi="Book Antiqua"/>
          <w:szCs w:val="24"/>
          <w:lang w:val="es-ES_tradnl"/>
        </w:rPr>
        <w:t xml:space="preserve"> o celular</w:t>
      </w:r>
      <w:r w:rsidR="00E42842" w:rsidRPr="00480C47">
        <w:rPr>
          <w:rFonts w:ascii="Book Antiqua" w:hAnsi="Book Antiqua"/>
          <w:szCs w:val="24"/>
          <w:lang w:val="es-ES_tradnl"/>
        </w:rPr>
        <w:t>; o</w:t>
      </w:r>
      <w:r w:rsidR="00CA1317">
        <w:rPr>
          <w:rFonts w:ascii="Book Antiqua" w:hAnsi="Book Antiqua"/>
          <w:szCs w:val="24"/>
          <w:lang w:val="es-ES_tradnl"/>
        </w:rPr>
        <w:t>,</w:t>
      </w:r>
    </w:p>
    <w:p w14:paraId="3A9E6AD0" w14:textId="18B75A3A" w:rsidR="00E42842" w:rsidRPr="00480C47" w:rsidRDefault="00E42842" w:rsidP="0062209E">
      <w:pPr>
        <w:numPr>
          <w:ilvl w:val="0"/>
          <w:numId w:val="38"/>
        </w:numPr>
        <w:spacing w:line="480" w:lineRule="auto"/>
        <w:ind w:left="720"/>
        <w:jc w:val="both"/>
        <w:rPr>
          <w:rFonts w:ascii="Book Antiqua" w:hAnsi="Book Antiqua"/>
          <w:szCs w:val="24"/>
          <w:lang w:val="es-ES_tradnl"/>
        </w:rPr>
      </w:pPr>
      <w:r w:rsidRPr="00480C47">
        <w:rPr>
          <w:rFonts w:ascii="Book Antiqua" w:hAnsi="Book Antiqua"/>
          <w:szCs w:val="24"/>
          <w:lang w:val="es-ES_tradnl"/>
        </w:rPr>
        <w:t xml:space="preserve">Información que identifique a la </w:t>
      </w:r>
      <w:r w:rsidR="00DC674E" w:rsidRPr="00480C47">
        <w:rPr>
          <w:rFonts w:ascii="Book Antiqua" w:hAnsi="Book Antiqua"/>
          <w:szCs w:val="24"/>
          <w:lang w:val="es-ES_tradnl"/>
        </w:rPr>
        <w:t xml:space="preserve">parte </w:t>
      </w:r>
      <w:r w:rsidRPr="00480C47">
        <w:rPr>
          <w:rFonts w:ascii="Book Antiqua" w:hAnsi="Book Antiqua"/>
          <w:szCs w:val="24"/>
          <w:lang w:val="es-ES_tradnl"/>
        </w:rPr>
        <w:t xml:space="preserve">víctima de los delitos por los cuales </w:t>
      </w:r>
      <w:r w:rsidR="00DC674E" w:rsidRPr="00480C47">
        <w:rPr>
          <w:rFonts w:ascii="Book Antiqua" w:hAnsi="Book Antiqua"/>
          <w:szCs w:val="24"/>
          <w:lang w:val="es-ES_tradnl"/>
        </w:rPr>
        <w:t>la persona convicta</w:t>
      </w:r>
      <w:r w:rsidRPr="00480C47">
        <w:rPr>
          <w:rFonts w:ascii="Book Antiqua" w:hAnsi="Book Antiqua"/>
          <w:szCs w:val="24"/>
          <w:lang w:val="es-ES_tradnl"/>
        </w:rPr>
        <w:t xml:space="preserve"> ingresó al Registro. </w:t>
      </w:r>
    </w:p>
    <w:p w14:paraId="6A747245" w14:textId="601A6CF9" w:rsidR="00E42842" w:rsidRPr="006327A0" w:rsidRDefault="0061760A" w:rsidP="00E42842">
      <w:pPr>
        <w:spacing w:line="480" w:lineRule="auto"/>
        <w:ind w:firstLine="360"/>
        <w:jc w:val="both"/>
        <w:rPr>
          <w:rFonts w:ascii="Book Antiqua" w:hAnsi="Book Antiqua"/>
          <w:szCs w:val="24"/>
          <w:lang w:val="es-ES_tradnl"/>
        </w:rPr>
      </w:pPr>
      <w:r w:rsidRPr="006327A0">
        <w:rPr>
          <w:rFonts w:ascii="Book Antiqua" w:hAnsi="Book Antiqua"/>
          <w:szCs w:val="24"/>
          <w:lang w:val="es-ES_tradnl"/>
        </w:rPr>
        <w:t>Artículo</w:t>
      </w:r>
      <w:r w:rsidR="00690057" w:rsidRPr="006327A0">
        <w:rPr>
          <w:rFonts w:ascii="Book Antiqua" w:hAnsi="Book Antiqua"/>
          <w:szCs w:val="24"/>
          <w:lang w:val="es-ES_tradnl"/>
        </w:rPr>
        <w:t xml:space="preserve"> 76</w:t>
      </w:r>
      <w:r w:rsidRPr="006327A0">
        <w:rPr>
          <w:rFonts w:ascii="Book Antiqua" w:hAnsi="Book Antiqua"/>
          <w:szCs w:val="24"/>
          <w:lang w:val="es-ES_tradnl"/>
        </w:rPr>
        <w:t xml:space="preserve">.- </w:t>
      </w:r>
      <w:r w:rsidR="00E42842" w:rsidRPr="006327A0">
        <w:rPr>
          <w:rFonts w:ascii="Book Antiqua" w:hAnsi="Book Antiqua"/>
          <w:szCs w:val="24"/>
          <w:lang w:val="es-ES_tradnl"/>
        </w:rPr>
        <w:t>Inmunidad cualificada</w:t>
      </w:r>
      <w:r w:rsidR="00F36597" w:rsidRPr="006327A0">
        <w:rPr>
          <w:rFonts w:ascii="Book Antiqua" w:hAnsi="Book Antiqua"/>
          <w:szCs w:val="24"/>
          <w:lang w:val="es-ES_tradnl"/>
        </w:rPr>
        <w:t>.</w:t>
      </w:r>
    </w:p>
    <w:p w14:paraId="1050B090" w14:textId="7C02BAE5"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Cualquier persona encargada de llevar a cabo los propósitos y deberes que impone este </w:t>
      </w:r>
      <w:r w:rsidR="00D36E05" w:rsidRPr="00480C47">
        <w:rPr>
          <w:rFonts w:ascii="Book Antiqua" w:hAnsi="Book Antiqua"/>
          <w:szCs w:val="24"/>
          <w:lang w:val="es-ES_tradnl"/>
        </w:rPr>
        <w:t>Capítulo</w:t>
      </w:r>
      <w:r w:rsidRPr="00480C47">
        <w:rPr>
          <w:rFonts w:ascii="Book Antiqua" w:hAnsi="Book Antiqua"/>
          <w:szCs w:val="24"/>
          <w:lang w:val="es-ES_tradnl"/>
        </w:rPr>
        <w:t xml:space="preserve">, estará relevada y será inmune de responsabilidad civil cuando actúe de buena fe </w:t>
      </w:r>
      <w:r w:rsidR="00F36597" w:rsidRPr="00480C47">
        <w:rPr>
          <w:rFonts w:ascii="Book Antiqua" w:hAnsi="Book Antiqua"/>
          <w:szCs w:val="24"/>
          <w:lang w:val="es-ES_tradnl"/>
        </w:rPr>
        <w:t xml:space="preserve">dentro del </w:t>
      </w:r>
      <w:r w:rsidRPr="00480C47">
        <w:rPr>
          <w:rFonts w:ascii="Book Antiqua" w:hAnsi="Book Antiqua"/>
          <w:szCs w:val="24"/>
          <w:lang w:val="es-ES_tradnl"/>
        </w:rPr>
        <w:t>desempeño de sus funciones.</w:t>
      </w:r>
    </w:p>
    <w:p w14:paraId="02924295" w14:textId="15DE221D" w:rsidR="00E42842" w:rsidRPr="006327A0" w:rsidRDefault="0061760A" w:rsidP="00E42842">
      <w:pPr>
        <w:spacing w:line="480" w:lineRule="auto"/>
        <w:ind w:firstLine="360"/>
        <w:jc w:val="both"/>
        <w:rPr>
          <w:rFonts w:ascii="Book Antiqua" w:hAnsi="Book Antiqua"/>
          <w:szCs w:val="24"/>
          <w:lang w:val="es-ES_tradnl"/>
        </w:rPr>
      </w:pPr>
      <w:r w:rsidRPr="006327A0">
        <w:rPr>
          <w:rFonts w:ascii="Book Antiqua" w:hAnsi="Book Antiqua"/>
          <w:szCs w:val="24"/>
          <w:lang w:val="es-ES_tradnl"/>
        </w:rPr>
        <w:t>Artículo</w:t>
      </w:r>
      <w:r w:rsidR="00690057" w:rsidRPr="006327A0">
        <w:rPr>
          <w:rFonts w:ascii="Book Antiqua" w:hAnsi="Book Antiqua"/>
          <w:szCs w:val="24"/>
          <w:lang w:val="es-ES_tradnl"/>
        </w:rPr>
        <w:t xml:space="preserve"> 77</w:t>
      </w:r>
      <w:r w:rsidRPr="006327A0">
        <w:rPr>
          <w:rFonts w:ascii="Book Antiqua" w:hAnsi="Book Antiqua"/>
          <w:szCs w:val="24"/>
          <w:lang w:val="es-ES_tradnl"/>
        </w:rPr>
        <w:t xml:space="preserve">.- </w:t>
      </w:r>
      <w:r w:rsidR="00E42842" w:rsidRPr="006327A0">
        <w:rPr>
          <w:rFonts w:ascii="Book Antiqua" w:hAnsi="Book Antiqua"/>
          <w:szCs w:val="24"/>
          <w:lang w:val="es-ES_tradnl"/>
        </w:rPr>
        <w:t>Penalidad</w:t>
      </w:r>
      <w:r w:rsidR="00F36597" w:rsidRPr="006327A0">
        <w:rPr>
          <w:rFonts w:ascii="Book Antiqua" w:hAnsi="Book Antiqua"/>
          <w:szCs w:val="24"/>
          <w:lang w:val="es-ES_tradnl"/>
        </w:rPr>
        <w:t>.</w:t>
      </w:r>
    </w:p>
    <w:p w14:paraId="4010FF6F" w14:textId="06514F55"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Toda persona que infrinja las disposiciones de este </w:t>
      </w:r>
      <w:r w:rsidR="00D36E05" w:rsidRPr="00480C47">
        <w:rPr>
          <w:rFonts w:ascii="Book Antiqua" w:hAnsi="Book Antiqua"/>
          <w:szCs w:val="24"/>
          <w:lang w:val="es-ES_tradnl"/>
        </w:rPr>
        <w:t>Capítulo</w:t>
      </w:r>
      <w:r w:rsidR="0061760A" w:rsidRPr="00480C47">
        <w:rPr>
          <w:rFonts w:ascii="Book Antiqua" w:hAnsi="Book Antiqua"/>
          <w:szCs w:val="24"/>
          <w:lang w:val="es-ES_tradnl"/>
        </w:rPr>
        <w:t>,</w:t>
      </w:r>
      <w:r w:rsidRPr="00480C47">
        <w:rPr>
          <w:rFonts w:ascii="Book Antiqua" w:hAnsi="Book Antiqua"/>
          <w:szCs w:val="24"/>
          <w:lang w:val="es-ES_tradnl"/>
        </w:rPr>
        <w:t xml:space="preserve"> incurrirá en delito grave y será sancionada con las penas que se establecen en el Código Penal </w:t>
      </w:r>
      <w:r w:rsidR="00207E5F">
        <w:rPr>
          <w:rFonts w:ascii="Book Antiqua" w:hAnsi="Book Antiqua"/>
          <w:szCs w:val="24"/>
          <w:lang w:val="es-ES_tradnl"/>
        </w:rPr>
        <w:t xml:space="preserve">vigente </w:t>
      </w:r>
      <w:r w:rsidRPr="00480C47">
        <w:rPr>
          <w:rFonts w:ascii="Book Antiqua" w:hAnsi="Book Antiqua"/>
          <w:szCs w:val="24"/>
          <w:lang w:val="es-ES_tradnl"/>
        </w:rPr>
        <w:t>para este tipo de delito.</w:t>
      </w:r>
    </w:p>
    <w:p w14:paraId="67240CBB" w14:textId="24851D68" w:rsidR="00E42842" w:rsidRPr="00480C47" w:rsidRDefault="0061760A"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t>Artículo</w:t>
      </w:r>
      <w:r w:rsidR="00690057">
        <w:rPr>
          <w:rFonts w:ascii="Book Antiqua" w:hAnsi="Book Antiqua"/>
          <w:szCs w:val="24"/>
          <w:lang w:val="es-ES_tradnl"/>
        </w:rPr>
        <w:t xml:space="preserve"> 78</w:t>
      </w:r>
      <w:r w:rsidRPr="00480C47">
        <w:rPr>
          <w:rFonts w:ascii="Book Antiqua" w:hAnsi="Book Antiqua"/>
          <w:szCs w:val="24"/>
          <w:lang w:val="es-ES_tradnl"/>
        </w:rPr>
        <w:t xml:space="preserve">.- </w:t>
      </w:r>
      <w:r w:rsidR="008F6F62" w:rsidRPr="00480C47">
        <w:rPr>
          <w:rFonts w:ascii="Book Antiqua" w:hAnsi="Book Antiqua"/>
          <w:szCs w:val="24"/>
          <w:lang w:val="es-ES_tradnl"/>
        </w:rPr>
        <w:t>Poderes de r</w:t>
      </w:r>
      <w:r w:rsidR="00E42842" w:rsidRPr="00480C47">
        <w:rPr>
          <w:rFonts w:ascii="Book Antiqua" w:hAnsi="Book Antiqua"/>
          <w:szCs w:val="24"/>
          <w:lang w:val="es-ES_tradnl"/>
        </w:rPr>
        <w:t>eglamentación</w:t>
      </w:r>
      <w:r w:rsidR="008F6F62" w:rsidRPr="00480C47">
        <w:rPr>
          <w:rFonts w:ascii="Book Antiqua" w:hAnsi="Book Antiqua"/>
          <w:szCs w:val="24"/>
          <w:lang w:val="es-ES_tradnl"/>
        </w:rPr>
        <w:t>.</w:t>
      </w:r>
    </w:p>
    <w:p w14:paraId="6D0956BF" w14:textId="77777777" w:rsidR="00E42842" w:rsidRPr="00480C47" w:rsidRDefault="00E42842" w:rsidP="00E42842">
      <w:pPr>
        <w:spacing w:line="480" w:lineRule="auto"/>
        <w:ind w:firstLine="360"/>
        <w:jc w:val="both"/>
        <w:rPr>
          <w:rFonts w:ascii="Book Antiqua" w:hAnsi="Book Antiqua"/>
          <w:szCs w:val="24"/>
          <w:lang w:val="es-ES_tradnl"/>
        </w:rPr>
      </w:pPr>
      <w:r w:rsidRPr="00480C47">
        <w:rPr>
          <w:rFonts w:ascii="Book Antiqua" w:hAnsi="Book Antiqua"/>
          <w:szCs w:val="24"/>
          <w:lang w:val="es-ES_tradnl"/>
        </w:rPr>
        <w:lastRenderedPageBreak/>
        <w:t>El Departamento de Justicia, queda expresamente facultado a establecer la reglamentación necesaria para la implantación de este Registro.</w:t>
      </w:r>
    </w:p>
    <w:p w14:paraId="5D969F34" w14:textId="77777777" w:rsidR="003A040E" w:rsidRPr="00480C47" w:rsidRDefault="003A040E" w:rsidP="00C36550">
      <w:pPr>
        <w:spacing w:line="480" w:lineRule="auto"/>
        <w:jc w:val="center"/>
        <w:rPr>
          <w:rFonts w:ascii="Book Antiqua" w:hAnsi="Book Antiqua"/>
          <w:caps/>
          <w:szCs w:val="24"/>
          <w:lang w:val="es-ES_tradnl"/>
        </w:rPr>
      </w:pPr>
      <w:r w:rsidRPr="00480C47">
        <w:rPr>
          <w:rFonts w:ascii="Book Antiqua" w:hAnsi="Book Antiqua"/>
          <w:caps/>
          <w:szCs w:val="24"/>
          <w:lang w:val="es-ES_tradnl"/>
        </w:rPr>
        <w:t>TÍTULO III- DE LAS RELACIONES FAMILIARES</w:t>
      </w:r>
    </w:p>
    <w:p w14:paraId="766675F7" w14:textId="77777777" w:rsidR="00F776AB" w:rsidRPr="00480C47" w:rsidRDefault="003A040E" w:rsidP="00C36550">
      <w:pPr>
        <w:spacing w:line="480" w:lineRule="auto"/>
        <w:jc w:val="center"/>
        <w:rPr>
          <w:rFonts w:ascii="Book Antiqua" w:hAnsi="Book Antiqua"/>
          <w:caps/>
          <w:szCs w:val="24"/>
          <w:lang w:val="es-ES_tradnl"/>
        </w:rPr>
      </w:pPr>
      <w:r w:rsidRPr="00480C47">
        <w:rPr>
          <w:rFonts w:ascii="Book Antiqua" w:hAnsi="Book Antiqua"/>
          <w:caps/>
          <w:szCs w:val="24"/>
          <w:lang w:val="es-ES_tradnl"/>
        </w:rPr>
        <w:t>capítulo I-</w:t>
      </w:r>
      <w:r w:rsidR="00F776AB" w:rsidRPr="00480C47">
        <w:rPr>
          <w:rFonts w:ascii="Book Antiqua" w:hAnsi="Book Antiqua"/>
          <w:caps/>
          <w:szCs w:val="24"/>
          <w:lang w:val="es-ES_tradnl"/>
        </w:rPr>
        <w:t xml:space="preserve"> de los menores y las medidas de protección </w:t>
      </w:r>
      <w:r w:rsidR="00291B5F" w:rsidRPr="00480C47">
        <w:rPr>
          <w:rFonts w:ascii="Book Antiqua" w:hAnsi="Book Antiqua"/>
          <w:caps/>
          <w:szCs w:val="24"/>
          <w:lang w:val="es-ES_tradnl"/>
        </w:rPr>
        <w:t>EN CASOS DE VIOLENCIA DOMÉSTICA</w:t>
      </w:r>
    </w:p>
    <w:p w14:paraId="10DC84F5" w14:textId="63A383AC" w:rsidR="00E628FF" w:rsidRPr="00480C47" w:rsidRDefault="00C36550" w:rsidP="00E628FF">
      <w:pPr>
        <w:spacing w:line="480" w:lineRule="auto"/>
        <w:ind w:firstLine="360"/>
        <w:jc w:val="both"/>
        <w:rPr>
          <w:rFonts w:ascii="Book Antiqua" w:hAnsi="Book Antiqua"/>
          <w:szCs w:val="24"/>
          <w:lang w:val="es-ES_tradnl"/>
        </w:rPr>
      </w:pPr>
      <w:r w:rsidRPr="006327A0">
        <w:rPr>
          <w:rFonts w:ascii="Book Antiqua" w:hAnsi="Book Antiqua"/>
          <w:szCs w:val="24"/>
          <w:lang w:val="es-ES_tradnl"/>
        </w:rPr>
        <w:t>Artículo</w:t>
      </w:r>
      <w:r w:rsidR="00690057" w:rsidRPr="006327A0">
        <w:rPr>
          <w:rFonts w:ascii="Book Antiqua" w:hAnsi="Book Antiqua"/>
          <w:szCs w:val="24"/>
          <w:lang w:val="es-ES_tradnl"/>
        </w:rPr>
        <w:t xml:space="preserve"> 79</w:t>
      </w:r>
      <w:r w:rsidR="00E628FF" w:rsidRPr="006327A0">
        <w:rPr>
          <w:rFonts w:ascii="Book Antiqua" w:hAnsi="Book Antiqua"/>
          <w:szCs w:val="24"/>
          <w:lang w:val="es-ES_tradnl"/>
        </w:rPr>
        <w:t xml:space="preserve">.- Sobre las relaciones filiales cuando la </w:t>
      </w:r>
      <w:r w:rsidR="00CE0984" w:rsidRPr="006327A0">
        <w:rPr>
          <w:rFonts w:ascii="Book Antiqua" w:hAnsi="Book Antiqua"/>
          <w:szCs w:val="24"/>
          <w:lang w:val="es-ES_tradnl"/>
        </w:rPr>
        <w:t xml:space="preserve">parte </w:t>
      </w:r>
      <w:r w:rsidR="00E628FF" w:rsidRPr="006327A0">
        <w:rPr>
          <w:rFonts w:ascii="Book Antiqua" w:hAnsi="Book Antiqua"/>
          <w:szCs w:val="24"/>
          <w:lang w:val="es-ES_tradnl"/>
        </w:rPr>
        <w:t>víctima se encuentra</w:t>
      </w:r>
      <w:r w:rsidR="00E628FF" w:rsidRPr="00480C47">
        <w:rPr>
          <w:rFonts w:ascii="Book Antiqua" w:hAnsi="Book Antiqua"/>
          <w:szCs w:val="24"/>
          <w:lang w:val="es-ES_tradnl"/>
        </w:rPr>
        <w:t xml:space="preserve"> albergada.</w:t>
      </w:r>
    </w:p>
    <w:p w14:paraId="60F45370" w14:textId="7E6041FF" w:rsidR="00E628FF" w:rsidRPr="00480C47" w:rsidRDefault="00E628FF" w:rsidP="00E628FF">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 Al momento de establecer las relaciones filiales con respecto a los hijos</w:t>
      </w:r>
      <w:r w:rsidR="00CE0984" w:rsidRPr="00480C47">
        <w:rPr>
          <w:rFonts w:ascii="Book Antiqua" w:hAnsi="Book Antiqua"/>
          <w:szCs w:val="24"/>
          <w:lang w:val="es-ES_tradnl"/>
        </w:rPr>
        <w:t xml:space="preserve"> e hijas</w:t>
      </w:r>
      <w:r w:rsidRPr="00480C47">
        <w:rPr>
          <w:rFonts w:ascii="Book Antiqua" w:hAnsi="Book Antiqua"/>
          <w:szCs w:val="24"/>
          <w:lang w:val="es-ES_tradnl"/>
        </w:rPr>
        <w:t xml:space="preserve"> menores de edad de la parte peticionada, cuando la parte peticionaria se encuentre albergada, el tribunal considerará los siguientes elementos:</w:t>
      </w:r>
    </w:p>
    <w:p w14:paraId="1831D272" w14:textId="4AFFA22C" w:rsidR="00E628FF" w:rsidRPr="00480C47" w:rsidRDefault="00E628FF" w:rsidP="0062209E">
      <w:pPr>
        <w:numPr>
          <w:ilvl w:val="1"/>
          <w:numId w:val="10"/>
        </w:numPr>
        <w:spacing w:line="480" w:lineRule="auto"/>
        <w:ind w:left="720"/>
        <w:jc w:val="both"/>
        <w:rPr>
          <w:rFonts w:ascii="Book Antiqua" w:hAnsi="Book Antiqua"/>
          <w:szCs w:val="24"/>
          <w:lang w:val="es-ES_tradnl"/>
        </w:rPr>
      </w:pPr>
      <w:r w:rsidRPr="00480C47">
        <w:rPr>
          <w:rFonts w:ascii="Book Antiqua" w:hAnsi="Book Antiqua"/>
          <w:szCs w:val="24"/>
          <w:lang w:val="es-ES_tradnl"/>
        </w:rPr>
        <w:t>La capacidad del albergue de proveer seguridad para las personas involucradas en el</w:t>
      </w:r>
      <w:r w:rsidR="000E00CD" w:rsidRPr="00480C47">
        <w:rPr>
          <w:rFonts w:ascii="Book Antiqua" w:hAnsi="Book Antiqua"/>
          <w:szCs w:val="24"/>
          <w:lang w:val="es-ES_tradnl"/>
        </w:rPr>
        <w:t xml:space="preserve"> proceso de relaciones filiales;</w:t>
      </w:r>
    </w:p>
    <w:p w14:paraId="65D27ACD" w14:textId="4145B502" w:rsidR="00E628FF" w:rsidRPr="00480C47" w:rsidRDefault="00E628FF" w:rsidP="0062209E">
      <w:pPr>
        <w:numPr>
          <w:ilvl w:val="1"/>
          <w:numId w:val="10"/>
        </w:numPr>
        <w:spacing w:line="480" w:lineRule="auto"/>
        <w:ind w:left="720"/>
        <w:jc w:val="both"/>
        <w:rPr>
          <w:rFonts w:ascii="Book Antiqua" w:hAnsi="Book Antiqua"/>
          <w:szCs w:val="24"/>
          <w:lang w:val="es-ES_tradnl"/>
        </w:rPr>
      </w:pPr>
      <w:r w:rsidRPr="00480C47">
        <w:rPr>
          <w:rFonts w:ascii="Book Antiqua" w:hAnsi="Book Antiqua"/>
          <w:szCs w:val="24"/>
          <w:lang w:val="es-ES_tradnl"/>
        </w:rPr>
        <w:t>Que el albergue cuente con los recursos necesarios para la transportación de los me</w:t>
      </w:r>
      <w:r w:rsidR="000E00CD" w:rsidRPr="00480C47">
        <w:rPr>
          <w:rFonts w:ascii="Book Antiqua" w:hAnsi="Book Antiqua"/>
          <w:szCs w:val="24"/>
          <w:lang w:val="es-ES_tradnl"/>
        </w:rPr>
        <w:t>nores a las relaciones filiales;</w:t>
      </w:r>
    </w:p>
    <w:p w14:paraId="5828ABDC" w14:textId="1500AB0F" w:rsidR="00E628FF" w:rsidRPr="00480C47" w:rsidRDefault="00E628FF" w:rsidP="0062209E">
      <w:pPr>
        <w:numPr>
          <w:ilvl w:val="1"/>
          <w:numId w:val="10"/>
        </w:numPr>
        <w:spacing w:line="480" w:lineRule="auto"/>
        <w:ind w:left="720"/>
        <w:jc w:val="both"/>
        <w:rPr>
          <w:rFonts w:ascii="Book Antiqua" w:hAnsi="Book Antiqua"/>
          <w:szCs w:val="24"/>
          <w:lang w:val="es-ES_tradnl"/>
        </w:rPr>
      </w:pPr>
      <w:r w:rsidRPr="00480C47">
        <w:rPr>
          <w:rFonts w:ascii="Book Antiqua" w:hAnsi="Book Antiqua"/>
          <w:szCs w:val="24"/>
          <w:lang w:val="es-ES_tradnl"/>
        </w:rPr>
        <w:t>La distancia entre el albergue y el lugar donde se llevarán a</w:t>
      </w:r>
      <w:r w:rsidR="000E00CD" w:rsidRPr="00480C47">
        <w:rPr>
          <w:rFonts w:ascii="Book Antiqua" w:hAnsi="Book Antiqua"/>
          <w:szCs w:val="24"/>
          <w:lang w:val="es-ES_tradnl"/>
        </w:rPr>
        <w:t xml:space="preserve"> cabo las relaciones filiales;</w:t>
      </w:r>
    </w:p>
    <w:p w14:paraId="2B55EB5E" w14:textId="05F70E4A" w:rsidR="00E628FF" w:rsidRPr="00480C47" w:rsidRDefault="00E628FF" w:rsidP="0062209E">
      <w:pPr>
        <w:numPr>
          <w:ilvl w:val="1"/>
          <w:numId w:val="10"/>
        </w:numPr>
        <w:spacing w:line="480" w:lineRule="auto"/>
        <w:ind w:left="720"/>
        <w:jc w:val="both"/>
        <w:rPr>
          <w:rFonts w:ascii="Book Antiqua" w:hAnsi="Book Antiqua"/>
          <w:szCs w:val="24"/>
          <w:lang w:val="es-ES_tradnl"/>
        </w:rPr>
      </w:pPr>
      <w:r w:rsidRPr="00480C47">
        <w:rPr>
          <w:rFonts w:ascii="Book Antiqua" w:hAnsi="Book Antiqua"/>
          <w:szCs w:val="24"/>
          <w:lang w:val="es-ES_tradnl"/>
        </w:rPr>
        <w:t>La peligrosidad que representa, si alguna, la parte peticionada para las personas involucradas en el proceso de relaciones filiales: menores, personal del albergue y la madre</w:t>
      </w:r>
      <w:r w:rsidR="00C36550" w:rsidRPr="00480C47">
        <w:rPr>
          <w:rFonts w:ascii="Book Antiqua" w:hAnsi="Book Antiqua"/>
          <w:szCs w:val="24"/>
          <w:lang w:val="es-ES_tradnl"/>
        </w:rPr>
        <w:t xml:space="preserve"> o el padre</w:t>
      </w:r>
      <w:r w:rsidR="000E00CD" w:rsidRPr="00480C47">
        <w:rPr>
          <w:rFonts w:ascii="Book Antiqua" w:hAnsi="Book Antiqua"/>
          <w:szCs w:val="24"/>
          <w:lang w:val="es-ES_tradnl"/>
        </w:rPr>
        <w:t>;</w:t>
      </w:r>
    </w:p>
    <w:p w14:paraId="1A3343D3" w14:textId="4114D723" w:rsidR="00E628FF" w:rsidRPr="00480C47" w:rsidRDefault="00E628FF" w:rsidP="0062209E">
      <w:pPr>
        <w:numPr>
          <w:ilvl w:val="1"/>
          <w:numId w:val="10"/>
        </w:numPr>
        <w:spacing w:line="480" w:lineRule="auto"/>
        <w:ind w:left="720"/>
        <w:jc w:val="both"/>
        <w:rPr>
          <w:rFonts w:ascii="Book Antiqua" w:hAnsi="Book Antiqua"/>
          <w:szCs w:val="24"/>
          <w:lang w:val="es-ES_tradnl"/>
        </w:rPr>
      </w:pPr>
      <w:r w:rsidRPr="00480C47">
        <w:rPr>
          <w:rFonts w:ascii="Book Antiqua" w:hAnsi="Book Antiqua"/>
          <w:szCs w:val="24"/>
          <w:lang w:val="es-ES_tradnl"/>
        </w:rPr>
        <w:t>La presencia de un recurso aprobado por la parte peticionaria como intermedi</w:t>
      </w:r>
      <w:r w:rsidR="000E00CD" w:rsidRPr="00480C47">
        <w:rPr>
          <w:rFonts w:ascii="Book Antiqua" w:hAnsi="Book Antiqua"/>
          <w:szCs w:val="24"/>
          <w:lang w:val="es-ES_tradnl"/>
        </w:rPr>
        <w:t>ario en las relaciones filiales;</w:t>
      </w:r>
    </w:p>
    <w:p w14:paraId="3BBDC4DA" w14:textId="1E0F4663" w:rsidR="00E628FF" w:rsidRPr="00480C47" w:rsidRDefault="00E628FF" w:rsidP="0062209E">
      <w:pPr>
        <w:numPr>
          <w:ilvl w:val="1"/>
          <w:numId w:val="10"/>
        </w:numPr>
        <w:spacing w:line="480" w:lineRule="auto"/>
        <w:ind w:left="720"/>
        <w:jc w:val="both"/>
        <w:rPr>
          <w:rFonts w:ascii="Book Antiqua" w:hAnsi="Book Antiqua"/>
          <w:szCs w:val="24"/>
          <w:lang w:val="es-ES_tradnl"/>
        </w:rPr>
      </w:pPr>
      <w:r w:rsidRPr="00480C47">
        <w:rPr>
          <w:rFonts w:ascii="Book Antiqua" w:hAnsi="Book Antiqua"/>
          <w:szCs w:val="24"/>
          <w:lang w:val="es-ES_tradnl"/>
        </w:rPr>
        <w:lastRenderedPageBreak/>
        <w:t>Que la parte peticionada no haya incurrido en conducta constitutiva de violencia doméstica en presencia de los menores s</w:t>
      </w:r>
      <w:r w:rsidR="000E00CD" w:rsidRPr="00480C47">
        <w:rPr>
          <w:rFonts w:ascii="Book Antiqua" w:hAnsi="Book Antiqua"/>
          <w:szCs w:val="24"/>
          <w:lang w:val="es-ES_tradnl"/>
        </w:rPr>
        <w:t>egún establecido en este Código;</w:t>
      </w:r>
    </w:p>
    <w:p w14:paraId="7A35B8CE" w14:textId="732AD39C" w:rsidR="00E628FF" w:rsidRPr="00480C47" w:rsidRDefault="00E628FF" w:rsidP="0062209E">
      <w:pPr>
        <w:numPr>
          <w:ilvl w:val="1"/>
          <w:numId w:val="10"/>
        </w:numPr>
        <w:spacing w:line="480" w:lineRule="auto"/>
        <w:ind w:left="720"/>
        <w:jc w:val="both"/>
        <w:rPr>
          <w:rFonts w:ascii="Book Antiqua" w:hAnsi="Book Antiqua"/>
          <w:szCs w:val="24"/>
          <w:lang w:val="es-ES_tradnl"/>
        </w:rPr>
      </w:pPr>
      <w:r w:rsidRPr="00480C47">
        <w:rPr>
          <w:rFonts w:ascii="Book Antiqua" w:hAnsi="Book Antiqua"/>
          <w:szCs w:val="24"/>
          <w:lang w:val="es-ES_tradnl"/>
        </w:rPr>
        <w:t>Que no haya una orden de protección a favor de los meno</w:t>
      </w:r>
      <w:r w:rsidR="000E00CD" w:rsidRPr="00480C47">
        <w:rPr>
          <w:rFonts w:ascii="Book Antiqua" w:hAnsi="Book Antiqua"/>
          <w:szCs w:val="24"/>
          <w:lang w:val="es-ES_tradnl"/>
        </w:rPr>
        <w:t>res contra la parte peticionada;</w:t>
      </w:r>
    </w:p>
    <w:p w14:paraId="79FFC053" w14:textId="6008373C" w:rsidR="00E628FF" w:rsidRPr="00480C47" w:rsidRDefault="00E628FF" w:rsidP="0062209E">
      <w:pPr>
        <w:numPr>
          <w:ilvl w:val="1"/>
          <w:numId w:val="10"/>
        </w:numPr>
        <w:spacing w:line="480" w:lineRule="auto"/>
        <w:ind w:left="720"/>
        <w:jc w:val="both"/>
        <w:rPr>
          <w:rFonts w:ascii="Book Antiqua" w:hAnsi="Book Antiqua"/>
          <w:szCs w:val="24"/>
          <w:lang w:val="es-ES_tradnl"/>
        </w:rPr>
      </w:pPr>
      <w:r w:rsidRPr="00480C47">
        <w:rPr>
          <w:rFonts w:ascii="Book Antiqua" w:hAnsi="Book Antiqua"/>
          <w:szCs w:val="24"/>
          <w:lang w:val="es-ES_tradnl"/>
        </w:rPr>
        <w:t>La duración de</w:t>
      </w:r>
      <w:r w:rsidR="000E00CD" w:rsidRPr="00480C47">
        <w:rPr>
          <w:rFonts w:ascii="Book Antiqua" w:hAnsi="Book Antiqua"/>
          <w:szCs w:val="24"/>
          <w:lang w:val="es-ES_tradnl"/>
        </w:rPr>
        <w:t>l patrón de violencia doméstica;</w:t>
      </w:r>
    </w:p>
    <w:p w14:paraId="63823C57" w14:textId="309B5043" w:rsidR="00E628FF" w:rsidRPr="00480C47" w:rsidRDefault="00E628FF" w:rsidP="0062209E">
      <w:pPr>
        <w:numPr>
          <w:ilvl w:val="1"/>
          <w:numId w:val="10"/>
        </w:numPr>
        <w:spacing w:line="480" w:lineRule="auto"/>
        <w:ind w:left="720"/>
        <w:jc w:val="both"/>
        <w:rPr>
          <w:rFonts w:ascii="Book Antiqua" w:hAnsi="Book Antiqua"/>
          <w:szCs w:val="24"/>
          <w:lang w:val="es-ES_tradnl"/>
        </w:rPr>
      </w:pPr>
      <w:r w:rsidRPr="00480C47">
        <w:rPr>
          <w:rFonts w:ascii="Book Antiqua" w:hAnsi="Book Antiqua"/>
          <w:szCs w:val="24"/>
          <w:lang w:val="es-ES_tradnl"/>
        </w:rPr>
        <w:t>El tiempo transcurrido desde el último contacto con los menores y quien solicita las relaci</w:t>
      </w:r>
      <w:r w:rsidR="000E00CD" w:rsidRPr="00480C47">
        <w:rPr>
          <w:rFonts w:ascii="Book Antiqua" w:hAnsi="Book Antiqua"/>
          <w:szCs w:val="24"/>
          <w:lang w:val="es-ES_tradnl"/>
        </w:rPr>
        <w:t>ones paterno o materno filiales;</w:t>
      </w:r>
    </w:p>
    <w:p w14:paraId="1651D01E" w14:textId="4C1D071F" w:rsidR="00E628FF" w:rsidRPr="00480C47" w:rsidRDefault="00E628FF" w:rsidP="0062209E">
      <w:pPr>
        <w:numPr>
          <w:ilvl w:val="1"/>
          <w:numId w:val="10"/>
        </w:numPr>
        <w:spacing w:line="480" w:lineRule="auto"/>
        <w:ind w:left="720"/>
        <w:jc w:val="both"/>
        <w:rPr>
          <w:rFonts w:ascii="Book Antiqua" w:hAnsi="Book Antiqua"/>
          <w:szCs w:val="24"/>
          <w:lang w:val="es-ES_tradnl"/>
        </w:rPr>
      </w:pPr>
      <w:r w:rsidRPr="00480C47">
        <w:rPr>
          <w:rFonts w:ascii="Book Antiqua" w:hAnsi="Book Antiqua"/>
          <w:szCs w:val="24"/>
          <w:lang w:val="es-ES_tradnl"/>
        </w:rPr>
        <w:t>La calidad de la relación de los m</w:t>
      </w:r>
      <w:r w:rsidR="000E00CD" w:rsidRPr="00480C47">
        <w:rPr>
          <w:rFonts w:ascii="Book Antiqua" w:hAnsi="Book Antiqua"/>
          <w:szCs w:val="24"/>
          <w:lang w:val="es-ES_tradnl"/>
        </w:rPr>
        <w:t>enores con la parte peticionada;</w:t>
      </w:r>
    </w:p>
    <w:p w14:paraId="5BA9C1B3" w14:textId="0C14F8E1" w:rsidR="00E628FF" w:rsidRPr="00480C47" w:rsidRDefault="00E628FF" w:rsidP="0062209E">
      <w:pPr>
        <w:numPr>
          <w:ilvl w:val="1"/>
          <w:numId w:val="10"/>
        </w:numPr>
        <w:spacing w:line="480" w:lineRule="auto"/>
        <w:ind w:left="720"/>
        <w:jc w:val="both"/>
        <w:rPr>
          <w:rFonts w:ascii="Book Antiqua" w:hAnsi="Book Antiqua"/>
          <w:szCs w:val="24"/>
          <w:lang w:val="es-ES_tradnl"/>
        </w:rPr>
      </w:pPr>
      <w:r w:rsidRPr="00480C47">
        <w:rPr>
          <w:rFonts w:ascii="Book Antiqua" w:hAnsi="Book Antiqua"/>
          <w:szCs w:val="24"/>
          <w:lang w:val="es-ES_tradnl"/>
        </w:rPr>
        <w:t>Si la parte peticionada ha incumplido</w:t>
      </w:r>
      <w:r w:rsidR="000E00CD" w:rsidRPr="00480C47">
        <w:rPr>
          <w:rFonts w:ascii="Book Antiqua" w:hAnsi="Book Antiqua"/>
          <w:szCs w:val="24"/>
          <w:lang w:val="es-ES_tradnl"/>
        </w:rPr>
        <w:t xml:space="preserve"> con alguna orden de protección;</w:t>
      </w:r>
    </w:p>
    <w:p w14:paraId="1A78CFB7" w14:textId="2A2A6249" w:rsidR="00E628FF" w:rsidRPr="00480C47" w:rsidRDefault="00E628FF" w:rsidP="0062209E">
      <w:pPr>
        <w:numPr>
          <w:ilvl w:val="1"/>
          <w:numId w:val="10"/>
        </w:numPr>
        <w:spacing w:line="480" w:lineRule="auto"/>
        <w:ind w:left="720"/>
        <w:jc w:val="both"/>
        <w:rPr>
          <w:rFonts w:ascii="Book Antiqua" w:hAnsi="Book Antiqua"/>
          <w:szCs w:val="24"/>
          <w:lang w:val="es-ES_tradnl"/>
        </w:rPr>
      </w:pPr>
      <w:r w:rsidRPr="00480C47">
        <w:rPr>
          <w:rFonts w:ascii="Book Antiqua" w:hAnsi="Book Antiqua"/>
          <w:szCs w:val="24"/>
          <w:lang w:val="es-ES_tradnl"/>
        </w:rPr>
        <w:t xml:space="preserve">Si la parte peticionada ha incurrido en conducta amenazante </w:t>
      </w:r>
      <w:r w:rsidR="000E00CD" w:rsidRPr="00480C47">
        <w:rPr>
          <w:rFonts w:ascii="Book Antiqua" w:hAnsi="Book Antiqua"/>
          <w:szCs w:val="24"/>
          <w:lang w:val="es-ES_tradnl"/>
        </w:rPr>
        <w:t>contra el personal del albergue;</w:t>
      </w:r>
    </w:p>
    <w:p w14:paraId="27C5513C" w14:textId="7A77330A" w:rsidR="00E628FF" w:rsidRPr="00480C47" w:rsidRDefault="00E628FF" w:rsidP="0062209E">
      <w:pPr>
        <w:numPr>
          <w:ilvl w:val="1"/>
          <w:numId w:val="10"/>
        </w:numPr>
        <w:spacing w:line="480" w:lineRule="auto"/>
        <w:ind w:left="720"/>
        <w:jc w:val="both"/>
        <w:rPr>
          <w:rFonts w:ascii="Book Antiqua" w:hAnsi="Book Antiqua"/>
          <w:szCs w:val="24"/>
          <w:lang w:val="es-ES_tradnl"/>
        </w:rPr>
      </w:pPr>
      <w:r w:rsidRPr="00480C47">
        <w:rPr>
          <w:rFonts w:ascii="Book Antiqua" w:hAnsi="Book Antiqua"/>
          <w:szCs w:val="24"/>
          <w:lang w:val="es-ES_tradnl"/>
        </w:rPr>
        <w:t>Si la parte peticionada ha agredido verbal, física o em</w:t>
      </w:r>
      <w:r w:rsidR="000E00CD" w:rsidRPr="00480C47">
        <w:rPr>
          <w:rFonts w:ascii="Book Antiqua" w:hAnsi="Book Antiqua"/>
          <w:szCs w:val="24"/>
          <w:lang w:val="es-ES_tradnl"/>
        </w:rPr>
        <w:t>ocionalmente a los menores; y,</w:t>
      </w:r>
    </w:p>
    <w:p w14:paraId="57CA35A6" w14:textId="77777777" w:rsidR="00E628FF" w:rsidRPr="00480C47" w:rsidRDefault="00E628FF" w:rsidP="0062209E">
      <w:pPr>
        <w:numPr>
          <w:ilvl w:val="1"/>
          <w:numId w:val="10"/>
        </w:numPr>
        <w:spacing w:line="480" w:lineRule="auto"/>
        <w:ind w:left="720"/>
        <w:jc w:val="both"/>
        <w:rPr>
          <w:rFonts w:ascii="Book Antiqua" w:hAnsi="Book Antiqua"/>
          <w:szCs w:val="24"/>
          <w:lang w:val="es-ES_tradnl"/>
        </w:rPr>
      </w:pPr>
      <w:r w:rsidRPr="00480C47">
        <w:rPr>
          <w:rFonts w:ascii="Book Antiqua" w:hAnsi="Book Antiqua"/>
          <w:szCs w:val="24"/>
          <w:lang w:val="es-ES_tradnl"/>
        </w:rPr>
        <w:t>Si la parte peticionada ha afectado la salud emocional de los menores.</w:t>
      </w:r>
    </w:p>
    <w:p w14:paraId="15D4754B" w14:textId="0FAE32FC" w:rsidR="00E628FF" w:rsidRPr="00480C47" w:rsidRDefault="00E628FF" w:rsidP="00E628FF">
      <w:pPr>
        <w:spacing w:line="480" w:lineRule="auto"/>
        <w:ind w:firstLine="360"/>
        <w:jc w:val="both"/>
        <w:rPr>
          <w:rFonts w:ascii="Book Antiqua" w:hAnsi="Book Antiqua"/>
          <w:szCs w:val="24"/>
          <w:lang w:val="es-ES_tradnl"/>
        </w:rPr>
      </w:pPr>
      <w:r w:rsidRPr="00480C47">
        <w:rPr>
          <w:rFonts w:ascii="Book Antiqua" w:hAnsi="Book Antiqua"/>
          <w:szCs w:val="24"/>
          <w:lang w:val="es-ES_tradnl"/>
        </w:rPr>
        <w:t>De no concurrir cual</w:t>
      </w:r>
      <w:r w:rsidR="00F24E54" w:rsidRPr="00480C47">
        <w:rPr>
          <w:rFonts w:ascii="Book Antiqua" w:hAnsi="Book Antiqua"/>
          <w:szCs w:val="24"/>
          <w:lang w:val="es-ES_tradnl"/>
        </w:rPr>
        <w:t>es</w:t>
      </w:r>
      <w:r w:rsidRPr="00480C47">
        <w:rPr>
          <w:rFonts w:ascii="Book Antiqua" w:hAnsi="Book Antiqua"/>
          <w:szCs w:val="24"/>
          <w:lang w:val="es-ES_tradnl"/>
        </w:rPr>
        <w:t>quiera de los elementos descritos en este inciso</w:t>
      </w:r>
      <w:r w:rsidR="00C36550" w:rsidRPr="00480C47">
        <w:rPr>
          <w:rFonts w:ascii="Book Antiqua" w:hAnsi="Book Antiqua"/>
          <w:szCs w:val="24"/>
          <w:lang w:val="es-ES_tradnl"/>
        </w:rPr>
        <w:t>,</w:t>
      </w:r>
      <w:r w:rsidRPr="00480C47">
        <w:rPr>
          <w:rFonts w:ascii="Book Antiqua" w:hAnsi="Book Antiqua"/>
          <w:szCs w:val="24"/>
          <w:lang w:val="es-ES_tradnl"/>
        </w:rPr>
        <w:t xml:space="preserve"> el tribunal, amparado en el mejor bienestar del menor, tendrá la facultad de realizar cualquier otra determinación basada en las leyes de seguridad, protecció</w:t>
      </w:r>
      <w:r w:rsidR="00C36550" w:rsidRPr="00480C47">
        <w:rPr>
          <w:rFonts w:ascii="Book Antiqua" w:hAnsi="Book Antiqua"/>
          <w:szCs w:val="24"/>
          <w:lang w:val="es-ES_tradnl"/>
        </w:rPr>
        <w:t>n y bienestar de menores, siendo la</w:t>
      </w:r>
      <w:r w:rsidRPr="00480C47">
        <w:rPr>
          <w:rFonts w:ascii="Book Antiqua" w:hAnsi="Book Antiqua"/>
          <w:szCs w:val="24"/>
          <w:lang w:val="es-ES_tradnl"/>
        </w:rPr>
        <w:t xml:space="preserve"> </w:t>
      </w:r>
      <w:r w:rsidR="00D52D6F">
        <w:rPr>
          <w:rFonts w:ascii="Book Antiqua" w:hAnsi="Book Antiqua"/>
          <w:szCs w:val="24"/>
          <w:lang w:val="es-ES_tradnl"/>
        </w:rPr>
        <w:t>Ley 57-2023, según enmendada, conocida como “</w:t>
      </w:r>
      <w:r w:rsidR="00D52D6F" w:rsidRPr="00D52D6F">
        <w:rPr>
          <w:rFonts w:ascii="Book Antiqua" w:hAnsi="Book Antiqua"/>
          <w:szCs w:val="24"/>
          <w:lang w:val="es-PR"/>
        </w:rPr>
        <w:t>Ley para la Prevención del Maltrato, Preservación de la Unidad Familiar y para la Seguridad, Bienestar y Protección de los M</w:t>
      </w:r>
      <w:r w:rsidR="00D52D6F">
        <w:rPr>
          <w:rFonts w:ascii="Book Antiqua" w:hAnsi="Book Antiqua"/>
          <w:szCs w:val="24"/>
          <w:lang w:val="es-PR"/>
        </w:rPr>
        <w:t>enores”</w:t>
      </w:r>
      <w:r w:rsidR="00C36550" w:rsidRPr="00480C47">
        <w:rPr>
          <w:rFonts w:ascii="Book Antiqua" w:hAnsi="Book Antiqua"/>
          <w:szCs w:val="24"/>
          <w:lang w:val="es-ES_tradnl"/>
        </w:rPr>
        <w:t>, la vigente al momento de la aprobación de este Código</w:t>
      </w:r>
      <w:r w:rsidRPr="00480C47">
        <w:rPr>
          <w:rFonts w:ascii="Book Antiqua" w:hAnsi="Book Antiqua"/>
          <w:szCs w:val="24"/>
          <w:lang w:val="es-ES_tradnl"/>
        </w:rPr>
        <w:t>.</w:t>
      </w:r>
    </w:p>
    <w:p w14:paraId="3490C522" w14:textId="74420E50" w:rsidR="00295273" w:rsidRPr="006327A0" w:rsidRDefault="000E00CD" w:rsidP="00E628FF">
      <w:pPr>
        <w:spacing w:line="480" w:lineRule="auto"/>
        <w:ind w:firstLine="360"/>
        <w:jc w:val="both"/>
        <w:rPr>
          <w:rFonts w:ascii="Book Antiqua" w:hAnsi="Book Antiqua"/>
          <w:szCs w:val="24"/>
          <w:lang w:val="es-ES_tradnl"/>
        </w:rPr>
      </w:pPr>
      <w:r w:rsidRPr="006327A0">
        <w:rPr>
          <w:rFonts w:ascii="Book Antiqua" w:hAnsi="Book Antiqua"/>
          <w:szCs w:val="24"/>
          <w:lang w:val="es-ES_tradnl"/>
        </w:rPr>
        <w:t>Artículo</w:t>
      </w:r>
      <w:r w:rsidR="00745CB7" w:rsidRPr="006327A0">
        <w:rPr>
          <w:rFonts w:ascii="Book Antiqua" w:hAnsi="Book Antiqua"/>
          <w:szCs w:val="24"/>
          <w:lang w:val="es-ES_tradnl"/>
        </w:rPr>
        <w:t xml:space="preserve"> 80.</w:t>
      </w:r>
      <w:r w:rsidR="00295273" w:rsidRPr="006327A0">
        <w:rPr>
          <w:rFonts w:ascii="Book Antiqua" w:hAnsi="Book Antiqua"/>
          <w:szCs w:val="24"/>
          <w:lang w:val="es-ES_tradnl"/>
        </w:rPr>
        <w:t>- Sobre las pensiones alimentarias.</w:t>
      </w:r>
    </w:p>
    <w:p w14:paraId="5C2D6644" w14:textId="0E4D0AC6" w:rsidR="00295273" w:rsidRPr="00480C47" w:rsidRDefault="007E0E3C" w:rsidP="00295273">
      <w:pPr>
        <w:spacing w:line="480" w:lineRule="auto"/>
        <w:ind w:firstLine="360"/>
        <w:jc w:val="both"/>
        <w:rPr>
          <w:rFonts w:ascii="Book Antiqua" w:hAnsi="Book Antiqua"/>
          <w:szCs w:val="24"/>
          <w:lang w:val="es-ES_tradnl"/>
        </w:rPr>
      </w:pPr>
      <w:r w:rsidRPr="00480C47">
        <w:rPr>
          <w:rFonts w:ascii="Book Antiqua" w:hAnsi="Book Antiqua"/>
          <w:szCs w:val="24"/>
          <w:lang w:val="es-ES_tradnl"/>
        </w:rPr>
        <w:lastRenderedPageBreak/>
        <w:t>La parte</w:t>
      </w:r>
      <w:r w:rsidR="00295273" w:rsidRPr="00480C47">
        <w:rPr>
          <w:rFonts w:ascii="Book Antiqua" w:hAnsi="Book Antiqua"/>
          <w:szCs w:val="24"/>
          <w:lang w:val="es-ES_tradnl"/>
        </w:rPr>
        <w:t xml:space="preserve"> peticionada tiene el deber de continuar </w:t>
      </w:r>
      <w:r w:rsidR="00C472EC" w:rsidRPr="00480C47">
        <w:rPr>
          <w:rFonts w:ascii="Book Antiqua" w:hAnsi="Book Antiqua"/>
          <w:szCs w:val="24"/>
          <w:lang w:val="es-ES_tradnl"/>
        </w:rPr>
        <w:t>alimentando</w:t>
      </w:r>
      <w:r w:rsidR="00295273" w:rsidRPr="00480C47">
        <w:rPr>
          <w:rFonts w:ascii="Book Antiqua" w:hAnsi="Book Antiqua"/>
          <w:szCs w:val="24"/>
          <w:lang w:val="es-ES_tradnl"/>
        </w:rPr>
        <w:t xml:space="preserve"> a los menores de edad en su relación con la parte peticionaria. El tribunal </w:t>
      </w:r>
      <w:r w:rsidR="00EC20DD">
        <w:rPr>
          <w:rFonts w:ascii="Book Antiqua" w:hAnsi="Book Antiqua"/>
          <w:szCs w:val="24"/>
          <w:lang w:val="es-ES_tradnl"/>
        </w:rPr>
        <w:t xml:space="preserve">al momento de expedir una orden de protección, </w:t>
      </w:r>
      <w:r w:rsidR="00295273" w:rsidRPr="00480C47">
        <w:rPr>
          <w:rFonts w:ascii="Book Antiqua" w:hAnsi="Book Antiqua"/>
          <w:szCs w:val="24"/>
          <w:lang w:val="es-ES_tradnl"/>
        </w:rPr>
        <w:t>podrá ordenar a la parte peticionada pagar una pensión para los</w:t>
      </w:r>
      <w:r w:rsidR="000E00CD" w:rsidRPr="00480C47">
        <w:rPr>
          <w:rFonts w:ascii="Book Antiqua" w:hAnsi="Book Antiqua"/>
          <w:szCs w:val="24"/>
          <w:lang w:val="es-ES_tradnl"/>
        </w:rPr>
        <w:t xml:space="preserve"> menores cuando la custodia de e</w:t>
      </w:r>
      <w:r w:rsidR="00295273" w:rsidRPr="00480C47">
        <w:rPr>
          <w:rFonts w:ascii="Book Antiqua" w:hAnsi="Book Antiqua"/>
          <w:szCs w:val="24"/>
          <w:lang w:val="es-ES_tradnl"/>
        </w:rPr>
        <w:t>stos haya sido adjudicada a la parte peticionaria, o para los menores y la parte peticionaria cuando exista una obligación legal de así hacerlo.</w:t>
      </w:r>
    </w:p>
    <w:p w14:paraId="38724895" w14:textId="2C1A9048" w:rsidR="00DB0924" w:rsidRPr="00F84653" w:rsidRDefault="00CE0021" w:rsidP="00295273">
      <w:pPr>
        <w:spacing w:line="480" w:lineRule="auto"/>
        <w:ind w:firstLine="360"/>
        <w:jc w:val="both"/>
        <w:rPr>
          <w:rFonts w:ascii="Book Antiqua" w:hAnsi="Book Antiqua"/>
          <w:szCs w:val="24"/>
          <w:lang w:val="es-ES_tradnl"/>
        </w:rPr>
      </w:pPr>
      <w:r w:rsidRPr="00F84653">
        <w:rPr>
          <w:rFonts w:ascii="Book Antiqua" w:hAnsi="Book Antiqua"/>
          <w:szCs w:val="24"/>
          <w:lang w:val="es-ES_tradnl"/>
        </w:rPr>
        <w:t>Artículo</w:t>
      </w:r>
      <w:r w:rsidR="00745CB7" w:rsidRPr="00F84653">
        <w:rPr>
          <w:rFonts w:ascii="Book Antiqua" w:hAnsi="Book Antiqua"/>
          <w:szCs w:val="24"/>
          <w:lang w:val="es-ES_tradnl"/>
        </w:rPr>
        <w:t xml:space="preserve"> 81</w:t>
      </w:r>
      <w:r w:rsidR="00DB0924" w:rsidRPr="00F84653">
        <w:rPr>
          <w:rFonts w:ascii="Book Antiqua" w:hAnsi="Book Antiqua"/>
          <w:szCs w:val="24"/>
          <w:lang w:val="es-ES_tradnl"/>
        </w:rPr>
        <w:t>.- Prohibición.</w:t>
      </w:r>
    </w:p>
    <w:p w14:paraId="629988B8" w14:textId="36B5378C" w:rsidR="00295273" w:rsidRPr="00480C47" w:rsidRDefault="00DB0924" w:rsidP="00DB0924">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La parte peticionada tiene prohibido </w:t>
      </w:r>
      <w:r w:rsidR="00295273" w:rsidRPr="00480C47">
        <w:rPr>
          <w:rFonts w:ascii="Book Antiqua" w:hAnsi="Book Antiqua"/>
          <w:szCs w:val="24"/>
          <w:lang w:val="es-ES_tradnl"/>
        </w:rPr>
        <w:t>esconder o remover de la jurisdicción a los menores de las partes</w:t>
      </w:r>
      <w:r w:rsidRPr="00480C47">
        <w:rPr>
          <w:rFonts w:ascii="Book Antiqua" w:hAnsi="Book Antiqua"/>
          <w:szCs w:val="24"/>
          <w:lang w:val="es-ES_tradnl"/>
        </w:rPr>
        <w:t xml:space="preserve">. </w:t>
      </w:r>
      <w:r w:rsidR="008834BB" w:rsidRPr="00480C47">
        <w:rPr>
          <w:rFonts w:ascii="Book Antiqua" w:hAnsi="Book Antiqua"/>
          <w:szCs w:val="24"/>
          <w:lang w:val="es-ES_tradnl"/>
        </w:rPr>
        <w:t xml:space="preserve"> </w:t>
      </w:r>
      <w:r w:rsidRPr="00480C47">
        <w:rPr>
          <w:rFonts w:ascii="Book Antiqua" w:hAnsi="Book Antiqua"/>
          <w:szCs w:val="24"/>
          <w:lang w:val="es-ES_tradnl"/>
        </w:rPr>
        <w:t>El tribunal se asegur</w:t>
      </w:r>
      <w:r w:rsidR="00C472EC" w:rsidRPr="00480C47">
        <w:rPr>
          <w:rFonts w:ascii="Book Antiqua" w:hAnsi="Book Antiqua"/>
          <w:szCs w:val="24"/>
          <w:lang w:val="es-ES_tradnl"/>
        </w:rPr>
        <w:t>ar</w:t>
      </w:r>
      <w:r w:rsidRPr="00480C47">
        <w:rPr>
          <w:rFonts w:ascii="Book Antiqua" w:hAnsi="Book Antiqua"/>
          <w:szCs w:val="24"/>
          <w:lang w:val="es-ES_tradnl"/>
        </w:rPr>
        <w:t xml:space="preserve">á de expresamente realizar esta advertencia a la parte peticionada en todas las etapas del procedimiento establecidas en este Código y en aquellos procesos donde se discutan los asuntos relacionados con los menores. </w:t>
      </w:r>
    </w:p>
    <w:p w14:paraId="5CFBE0C7" w14:textId="5990EB6A" w:rsidR="00C04170" w:rsidRPr="00F84653" w:rsidRDefault="00C04170" w:rsidP="00D37E81">
      <w:pPr>
        <w:spacing w:line="480" w:lineRule="auto"/>
        <w:ind w:firstLine="360"/>
        <w:jc w:val="both"/>
        <w:rPr>
          <w:rFonts w:ascii="Book Antiqua" w:hAnsi="Book Antiqua"/>
          <w:szCs w:val="24"/>
          <w:lang w:val="es-ES_tradnl"/>
        </w:rPr>
      </w:pPr>
      <w:r w:rsidRPr="00F84653">
        <w:rPr>
          <w:rFonts w:ascii="Book Antiqua" w:hAnsi="Book Antiqua"/>
          <w:szCs w:val="24"/>
          <w:lang w:val="es-ES_tradnl"/>
        </w:rPr>
        <w:t>Artículo</w:t>
      </w:r>
      <w:r w:rsidR="00745CB7" w:rsidRPr="00F84653">
        <w:rPr>
          <w:rFonts w:ascii="Book Antiqua" w:hAnsi="Book Antiqua"/>
          <w:szCs w:val="24"/>
          <w:lang w:val="es-ES_tradnl"/>
        </w:rPr>
        <w:t xml:space="preserve"> 82</w:t>
      </w:r>
      <w:r w:rsidR="000E00CD" w:rsidRPr="00F84653">
        <w:rPr>
          <w:rFonts w:ascii="Book Antiqua" w:hAnsi="Book Antiqua"/>
          <w:szCs w:val="24"/>
          <w:lang w:val="es-ES_tradnl"/>
        </w:rPr>
        <w:t>.</w:t>
      </w:r>
      <w:r w:rsidRPr="00F84653">
        <w:rPr>
          <w:rFonts w:ascii="Book Antiqua" w:hAnsi="Book Antiqua"/>
          <w:szCs w:val="24"/>
          <w:lang w:val="es-ES_tradnl"/>
        </w:rPr>
        <w:t>- Presunciones controvertible</w:t>
      </w:r>
      <w:r w:rsidR="00A25B6F" w:rsidRPr="00F84653">
        <w:rPr>
          <w:rFonts w:ascii="Book Antiqua" w:hAnsi="Book Antiqua"/>
          <w:szCs w:val="24"/>
          <w:lang w:val="es-ES_tradnl"/>
        </w:rPr>
        <w:t>s</w:t>
      </w:r>
      <w:r w:rsidRPr="00F84653">
        <w:rPr>
          <w:rFonts w:ascii="Book Antiqua" w:hAnsi="Book Antiqua"/>
          <w:szCs w:val="24"/>
          <w:lang w:val="es-ES_tradnl"/>
        </w:rPr>
        <w:t xml:space="preserve"> </w:t>
      </w:r>
      <w:r w:rsidR="00D55198" w:rsidRPr="00F84653">
        <w:rPr>
          <w:rFonts w:ascii="Book Antiqua" w:hAnsi="Book Antiqua"/>
          <w:szCs w:val="24"/>
          <w:lang w:val="es-ES_tradnl"/>
        </w:rPr>
        <w:t>sobre</w:t>
      </w:r>
      <w:r w:rsidRPr="00F84653">
        <w:rPr>
          <w:rFonts w:ascii="Book Antiqua" w:hAnsi="Book Antiqua"/>
          <w:szCs w:val="24"/>
          <w:lang w:val="es-ES_tradnl"/>
        </w:rPr>
        <w:t xml:space="preserve"> con quien permanecer</w:t>
      </w:r>
      <w:r w:rsidR="00D55198" w:rsidRPr="00F84653">
        <w:rPr>
          <w:rFonts w:ascii="Book Antiqua" w:hAnsi="Book Antiqua"/>
          <w:szCs w:val="24"/>
          <w:lang w:val="es-ES_tradnl"/>
        </w:rPr>
        <w:t>á</w:t>
      </w:r>
      <w:r w:rsidRPr="00F84653">
        <w:rPr>
          <w:rFonts w:ascii="Book Antiqua" w:hAnsi="Book Antiqua"/>
          <w:szCs w:val="24"/>
          <w:lang w:val="es-ES_tradnl"/>
        </w:rPr>
        <w:t xml:space="preserve"> el menor.</w:t>
      </w:r>
    </w:p>
    <w:p w14:paraId="45EB137A" w14:textId="6DEF59C0" w:rsidR="00C04170" w:rsidRPr="00480C47" w:rsidRDefault="00C04170" w:rsidP="00D37E81">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En todo procedimiento donde esté en disputa la custodia de un menor, </w:t>
      </w:r>
      <w:r w:rsidR="00191E83" w:rsidRPr="00480C47">
        <w:rPr>
          <w:rFonts w:ascii="Book Antiqua" w:hAnsi="Book Antiqua"/>
          <w:szCs w:val="24"/>
          <w:lang w:val="es-ES_tradnl"/>
        </w:rPr>
        <w:t xml:space="preserve">con </w:t>
      </w:r>
      <w:r w:rsidRPr="00480C47">
        <w:rPr>
          <w:rFonts w:ascii="Book Antiqua" w:hAnsi="Book Antiqua"/>
          <w:szCs w:val="24"/>
          <w:lang w:val="es-ES_tradnl"/>
        </w:rPr>
        <w:t>la determinación de un tribunal a los efectos que ha ocurrido un caso de violencia doméstica, surgirá la presunción controvertible que es en el mejor interés del menor el residir con el padre o madre que no es el perpetrador de los hechos de violencia doméstica.</w:t>
      </w:r>
      <w:r w:rsidR="00DD4BB6" w:rsidRPr="00480C47">
        <w:rPr>
          <w:rFonts w:ascii="Book Antiqua" w:hAnsi="Book Antiqua"/>
          <w:szCs w:val="24"/>
          <w:lang w:val="es-ES_tradnl"/>
        </w:rPr>
        <w:t xml:space="preserve"> </w:t>
      </w:r>
      <w:r w:rsidR="008834BB" w:rsidRPr="00480C47">
        <w:rPr>
          <w:rFonts w:ascii="Book Antiqua" w:hAnsi="Book Antiqua"/>
          <w:szCs w:val="24"/>
          <w:lang w:val="es-ES_tradnl"/>
        </w:rPr>
        <w:t xml:space="preserve"> </w:t>
      </w:r>
      <w:r w:rsidR="00D37E81" w:rsidRPr="00480C47">
        <w:rPr>
          <w:rFonts w:ascii="Book Antiqua" w:hAnsi="Book Antiqua"/>
          <w:szCs w:val="24"/>
          <w:lang w:val="es-ES_tradnl"/>
        </w:rPr>
        <w:t xml:space="preserve">La parte que dispute lo anterior </w:t>
      </w:r>
      <w:r w:rsidR="00D55198" w:rsidRPr="00480C47">
        <w:rPr>
          <w:rFonts w:ascii="Book Antiqua" w:hAnsi="Book Antiqua"/>
          <w:szCs w:val="24"/>
          <w:lang w:val="es-ES_tradnl"/>
        </w:rPr>
        <w:t>tendrá</w:t>
      </w:r>
      <w:r w:rsidR="00D37E81" w:rsidRPr="00480C47">
        <w:rPr>
          <w:rFonts w:ascii="Book Antiqua" w:hAnsi="Book Antiqua"/>
          <w:szCs w:val="24"/>
          <w:lang w:val="es-ES_tradnl"/>
        </w:rPr>
        <w:t xml:space="preserve"> el peso de la prueba para demostrar lo contrario</w:t>
      </w:r>
      <w:r w:rsidR="00D55198" w:rsidRPr="00480C47">
        <w:rPr>
          <w:rFonts w:ascii="Book Antiqua" w:hAnsi="Book Antiqua"/>
          <w:szCs w:val="24"/>
          <w:lang w:val="es-ES_tradnl"/>
        </w:rPr>
        <w:t xml:space="preserve">. </w:t>
      </w:r>
      <w:r w:rsidR="008834BB" w:rsidRPr="00480C47">
        <w:rPr>
          <w:rFonts w:ascii="Book Antiqua" w:hAnsi="Book Antiqua"/>
          <w:szCs w:val="24"/>
          <w:lang w:val="es-ES_tradnl"/>
        </w:rPr>
        <w:t xml:space="preserve"> </w:t>
      </w:r>
      <w:r w:rsidR="00DD4BB6" w:rsidRPr="00480C47">
        <w:rPr>
          <w:rFonts w:ascii="Book Antiqua" w:hAnsi="Book Antiqua"/>
          <w:szCs w:val="24"/>
          <w:lang w:val="es-ES_tradnl"/>
        </w:rPr>
        <w:t xml:space="preserve">Esta presunción no opera en casos de remociones de menores que realice </w:t>
      </w:r>
      <w:r w:rsidR="00D55198" w:rsidRPr="00480C47">
        <w:rPr>
          <w:rFonts w:ascii="Book Antiqua" w:hAnsi="Book Antiqua"/>
          <w:szCs w:val="24"/>
          <w:lang w:val="es-ES_tradnl"/>
        </w:rPr>
        <w:t>el Departamento de la Familia</w:t>
      </w:r>
      <w:r w:rsidR="00D37E81" w:rsidRPr="00480C47">
        <w:rPr>
          <w:rFonts w:ascii="Book Antiqua" w:hAnsi="Book Antiqua"/>
          <w:szCs w:val="24"/>
          <w:lang w:val="es-ES_tradnl"/>
        </w:rPr>
        <w:t>.</w:t>
      </w:r>
    </w:p>
    <w:p w14:paraId="6656F959" w14:textId="5DF656CE" w:rsidR="00291B5F" w:rsidRPr="00F84653" w:rsidRDefault="000E00CD" w:rsidP="00291B5F">
      <w:pPr>
        <w:spacing w:line="480" w:lineRule="auto"/>
        <w:ind w:firstLine="360"/>
        <w:jc w:val="both"/>
        <w:rPr>
          <w:rFonts w:ascii="Book Antiqua" w:hAnsi="Book Antiqua"/>
          <w:szCs w:val="24"/>
          <w:lang w:val="es-ES_tradnl"/>
        </w:rPr>
      </w:pPr>
      <w:r w:rsidRPr="00F84653">
        <w:rPr>
          <w:rFonts w:ascii="Book Antiqua" w:hAnsi="Book Antiqua"/>
          <w:szCs w:val="24"/>
          <w:lang w:val="es-ES_tradnl"/>
        </w:rPr>
        <w:t>Artículo</w:t>
      </w:r>
      <w:r w:rsidR="00745CB7" w:rsidRPr="00F84653">
        <w:rPr>
          <w:rFonts w:ascii="Book Antiqua" w:hAnsi="Book Antiqua"/>
          <w:szCs w:val="24"/>
          <w:lang w:val="es-ES_tradnl"/>
        </w:rPr>
        <w:t xml:space="preserve"> 83</w:t>
      </w:r>
      <w:r w:rsidR="00291B5F" w:rsidRPr="00F84653">
        <w:rPr>
          <w:rFonts w:ascii="Book Antiqua" w:hAnsi="Book Antiqua"/>
          <w:szCs w:val="24"/>
          <w:lang w:val="es-ES_tradnl"/>
        </w:rPr>
        <w:t>.- Asuntos a considerarse al determinar los derechos de visita.</w:t>
      </w:r>
    </w:p>
    <w:p w14:paraId="31A8B6DB" w14:textId="17C9AD52" w:rsidR="006F0B46" w:rsidRPr="00480C47" w:rsidRDefault="00291B5F" w:rsidP="00291B5F">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En adición a cualquier otro as</w:t>
      </w:r>
      <w:r w:rsidR="003B3900" w:rsidRPr="00480C47">
        <w:rPr>
          <w:rFonts w:ascii="Book Antiqua" w:hAnsi="Book Antiqua"/>
          <w:szCs w:val="24"/>
          <w:lang w:val="es-ES_tradnl"/>
        </w:rPr>
        <w:t>unto ante la consideración del tribunal, en los procesos sobre</w:t>
      </w:r>
      <w:r w:rsidRPr="00480C47">
        <w:rPr>
          <w:rFonts w:ascii="Book Antiqua" w:hAnsi="Book Antiqua"/>
          <w:szCs w:val="24"/>
          <w:lang w:val="es-ES_tradnl"/>
        </w:rPr>
        <w:t xml:space="preserve"> derechos de visita de los padres o m</w:t>
      </w:r>
      <w:r w:rsidR="006F0B46" w:rsidRPr="00480C47">
        <w:rPr>
          <w:rFonts w:ascii="Book Antiqua" w:hAnsi="Book Antiqua"/>
          <w:szCs w:val="24"/>
          <w:lang w:val="es-ES_tradnl"/>
        </w:rPr>
        <w:t xml:space="preserve">adres que se hayan encontrado incursos en </w:t>
      </w:r>
      <w:r w:rsidR="006F0B46" w:rsidRPr="00480C47">
        <w:rPr>
          <w:rFonts w:ascii="Book Antiqua" w:hAnsi="Book Antiqua"/>
          <w:szCs w:val="24"/>
          <w:lang w:val="es-ES_tradnl"/>
        </w:rPr>
        <w:lastRenderedPageBreak/>
        <w:t>violación a este Código</w:t>
      </w:r>
      <w:r w:rsidR="00624B3E" w:rsidRPr="00480C47">
        <w:rPr>
          <w:rFonts w:ascii="Book Antiqua" w:hAnsi="Book Antiqua"/>
          <w:szCs w:val="24"/>
          <w:lang w:val="es-ES_tradnl"/>
        </w:rPr>
        <w:t>,</w:t>
      </w:r>
      <w:r w:rsidR="006F0B46" w:rsidRPr="00480C47">
        <w:rPr>
          <w:rFonts w:ascii="Book Antiqua" w:hAnsi="Book Antiqua"/>
          <w:szCs w:val="24"/>
          <w:lang w:val="es-ES_tradnl"/>
        </w:rPr>
        <w:t xml:space="preserve"> </w:t>
      </w:r>
      <w:r w:rsidR="003B3900" w:rsidRPr="00480C47">
        <w:rPr>
          <w:rFonts w:ascii="Book Antiqua" w:hAnsi="Book Antiqua"/>
          <w:szCs w:val="24"/>
          <w:lang w:val="es-ES_tradnl"/>
        </w:rPr>
        <w:t>al haberse</w:t>
      </w:r>
      <w:r w:rsidR="006F0B46" w:rsidRPr="00480C47">
        <w:rPr>
          <w:rFonts w:ascii="Book Antiqua" w:hAnsi="Book Antiqua"/>
          <w:szCs w:val="24"/>
          <w:lang w:val="es-ES_tradnl"/>
        </w:rPr>
        <w:t xml:space="preserve"> determinado </w:t>
      </w:r>
      <w:r w:rsidR="003B3900" w:rsidRPr="00480C47">
        <w:rPr>
          <w:rFonts w:ascii="Book Antiqua" w:hAnsi="Book Antiqua"/>
          <w:szCs w:val="24"/>
          <w:lang w:val="es-ES_tradnl"/>
        </w:rPr>
        <w:t>como</w:t>
      </w:r>
      <w:r w:rsidR="006F0B46" w:rsidRPr="00480C47">
        <w:rPr>
          <w:rFonts w:ascii="Book Antiqua" w:hAnsi="Book Antiqua"/>
          <w:szCs w:val="24"/>
          <w:lang w:val="es-ES_tradnl"/>
        </w:rPr>
        <w:t xml:space="preserve"> agresores en un </w:t>
      </w:r>
      <w:r w:rsidRPr="00480C47">
        <w:rPr>
          <w:rFonts w:ascii="Book Antiqua" w:hAnsi="Book Antiqua"/>
          <w:szCs w:val="24"/>
          <w:lang w:val="es-ES_tradnl"/>
        </w:rPr>
        <w:t>caso de violencia doméstica</w:t>
      </w:r>
      <w:r w:rsidR="006F0B46" w:rsidRPr="00480C47">
        <w:rPr>
          <w:rFonts w:ascii="Book Antiqua" w:hAnsi="Book Antiqua"/>
          <w:szCs w:val="24"/>
          <w:lang w:val="es-ES_tradnl"/>
        </w:rPr>
        <w:t>, el juez considerará lo siguiente:</w:t>
      </w:r>
    </w:p>
    <w:p w14:paraId="307BBC23" w14:textId="2781A069" w:rsidR="006F0B46" w:rsidRPr="00480C47" w:rsidRDefault="006F0B46" w:rsidP="0062209E">
      <w:pPr>
        <w:numPr>
          <w:ilvl w:val="0"/>
          <w:numId w:val="28"/>
        </w:numPr>
        <w:spacing w:line="480" w:lineRule="auto"/>
        <w:jc w:val="both"/>
        <w:rPr>
          <w:rFonts w:ascii="Book Antiqua" w:hAnsi="Book Antiqua"/>
          <w:szCs w:val="24"/>
          <w:lang w:val="es-ES_tradnl"/>
        </w:rPr>
      </w:pPr>
      <w:r w:rsidRPr="00480C47">
        <w:rPr>
          <w:rFonts w:ascii="Book Antiqua" w:hAnsi="Book Antiqua"/>
          <w:szCs w:val="24"/>
          <w:lang w:val="es-ES_tradnl"/>
        </w:rPr>
        <w:t xml:space="preserve">Se considerará prioritariamente la seguridad y </w:t>
      </w:r>
      <w:r w:rsidR="003B3900" w:rsidRPr="00480C47">
        <w:rPr>
          <w:rFonts w:ascii="Book Antiqua" w:hAnsi="Book Antiqua"/>
          <w:szCs w:val="24"/>
          <w:lang w:val="es-ES_tradnl"/>
        </w:rPr>
        <w:t xml:space="preserve">el </w:t>
      </w:r>
      <w:r w:rsidRPr="00480C47">
        <w:rPr>
          <w:rFonts w:ascii="Book Antiqua" w:hAnsi="Book Antiqua"/>
          <w:szCs w:val="24"/>
          <w:lang w:val="es-ES_tradnl"/>
        </w:rPr>
        <w:t>bienestar del menor</w:t>
      </w:r>
      <w:r w:rsidR="00624B3E" w:rsidRPr="00480C47">
        <w:rPr>
          <w:rFonts w:ascii="Book Antiqua" w:hAnsi="Book Antiqua"/>
          <w:szCs w:val="24"/>
          <w:lang w:val="es-ES_tradnl"/>
        </w:rPr>
        <w:t>, así como</w:t>
      </w:r>
      <w:r w:rsidRPr="00480C47">
        <w:rPr>
          <w:rFonts w:ascii="Book Antiqua" w:hAnsi="Book Antiqua"/>
          <w:szCs w:val="24"/>
          <w:lang w:val="es-ES_tradnl"/>
        </w:rPr>
        <w:t xml:space="preserve"> del padre o madre víctima de violencia domésti</w:t>
      </w:r>
      <w:r w:rsidR="00CE0984" w:rsidRPr="00480C47">
        <w:rPr>
          <w:rFonts w:ascii="Book Antiqua" w:hAnsi="Book Antiqua"/>
          <w:szCs w:val="24"/>
          <w:lang w:val="es-ES_tradnl"/>
        </w:rPr>
        <w:t>ca; y,</w:t>
      </w:r>
    </w:p>
    <w:p w14:paraId="15ED569F" w14:textId="04537EEB" w:rsidR="00291B5F" w:rsidRPr="00480C47" w:rsidRDefault="006F0B46" w:rsidP="0062209E">
      <w:pPr>
        <w:numPr>
          <w:ilvl w:val="0"/>
          <w:numId w:val="28"/>
        </w:numPr>
        <w:spacing w:line="480" w:lineRule="auto"/>
        <w:jc w:val="both"/>
        <w:rPr>
          <w:rFonts w:ascii="Book Antiqua" w:hAnsi="Book Antiqua"/>
          <w:szCs w:val="24"/>
          <w:lang w:val="es-ES_tradnl"/>
        </w:rPr>
      </w:pPr>
      <w:r w:rsidRPr="00480C47">
        <w:rPr>
          <w:rFonts w:ascii="Book Antiqua" w:hAnsi="Book Antiqua"/>
          <w:szCs w:val="24"/>
          <w:lang w:val="es-ES_tradnl"/>
        </w:rPr>
        <w:t xml:space="preserve">Se considerará </w:t>
      </w:r>
      <w:r w:rsidR="003B3900" w:rsidRPr="00480C47">
        <w:rPr>
          <w:rFonts w:ascii="Book Antiqua" w:hAnsi="Book Antiqua"/>
          <w:szCs w:val="24"/>
          <w:lang w:val="es-ES_tradnl"/>
        </w:rPr>
        <w:t>el historial</w:t>
      </w:r>
      <w:r w:rsidRPr="00480C47">
        <w:rPr>
          <w:rFonts w:ascii="Book Antiqua" w:hAnsi="Book Antiqua"/>
          <w:szCs w:val="24"/>
          <w:lang w:val="es-ES_tradnl"/>
        </w:rPr>
        <w:t xml:space="preserve"> de</w:t>
      </w:r>
      <w:r w:rsidR="00D57904" w:rsidRPr="00480C47">
        <w:rPr>
          <w:rFonts w:ascii="Book Antiqua" w:hAnsi="Book Antiqua"/>
          <w:szCs w:val="24"/>
          <w:lang w:val="es-ES_tradnl"/>
        </w:rPr>
        <w:t xml:space="preserve"> </w:t>
      </w:r>
      <w:r w:rsidRPr="00480C47">
        <w:rPr>
          <w:rFonts w:ascii="Book Antiqua" w:hAnsi="Book Antiqua"/>
          <w:szCs w:val="24"/>
          <w:lang w:val="es-ES_tradnl"/>
        </w:rPr>
        <w:t>l</w:t>
      </w:r>
      <w:r w:rsidR="00D57904" w:rsidRPr="00480C47">
        <w:rPr>
          <w:rFonts w:ascii="Book Antiqua" w:hAnsi="Book Antiqua"/>
          <w:szCs w:val="24"/>
          <w:lang w:val="es-ES_tradnl"/>
        </w:rPr>
        <w:t>a parte</w:t>
      </w:r>
      <w:r w:rsidRPr="00480C47">
        <w:rPr>
          <w:rFonts w:ascii="Book Antiqua" w:hAnsi="Book Antiqua"/>
          <w:szCs w:val="24"/>
          <w:lang w:val="es-ES_tradnl"/>
        </w:rPr>
        <w:t xml:space="preserve"> </w:t>
      </w:r>
      <w:r w:rsidR="003B3900" w:rsidRPr="00480C47">
        <w:rPr>
          <w:rFonts w:ascii="Book Antiqua" w:hAnsi="Book Antiqua"/>
          <w:szCs w:val="24"/>
          <w:lang w:val="es-ES_tradnl"/>
        </w:rPr>
        <w:t>agresor</w:t>
      </w:r>
      <w:r w:rsidR="00D57904" w:rsidRPr="00480C47">
        <w:rPr>
          <w:rFonts w:ascii="Book Antiqua" w:hAnsi="Book Antiqua"/>
          <w:szCs w:val="24"/>
          <w:lang w:val="es-ES_tradnl"/>
        </w:rPr>
        <w:t>a</w:t>
      </w:r>
      <w:r w:rsidR="003B3900" w:rsidRPr="00480C47">
        <w:rPr>
          <w:rFonts w:ascii="Book Antiqua" w:hAnsi="Book Antiqua"/>
          <w:szCs w:val="24"/>
          <w:lang w:val="es-ES_tradnl"/>
        </w:rPr>
        <w:t xml:space="preserve"> de</w:t>
      </w:r>
      <w:r w:rsidRPr="00480C47">
        <w:rPr>
          <w:rFonts w:ascii="Book Antiqua" w:hAnsi="Book Antiqua"/>
          <w:szCs w:val="24"/>
          <w:lang w:val="es-ES_tradnl"/>
        </w:rPr>
        <w:t xml:space="preserve"> ocasionar daño o lesiones físicas, agresiones, o que haya causado un temor razonable de ocasionar daño corporal a otra persona.</w:t>
      </w:r>
    </w:p>
    <w:p w14:paraId="4D20C550" w14:textId="14A4CE7E" w:rsidR="006F0B46" w:rsidRPr="00480C47" w:rsidRDefault="006F0B46" w:rsidP="006F0B46">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hecho de que un padre o madre víctima de violencia doméstica, está ausente o se relocalizó por asunto de la violencia, </w:t>
      </w:r>
      <w:r w:rsidR="003B3900" w:rsidRPr="00480C47">
        <w:rPr>
          <w:rFonts w:ascii="Book Antiqua" w:hAnsi="Book Antiqua"/>
          <w:szCs w:val="24"/>
          <w:lang w:val="es-ES_tradnl"/>
        </w:rPr>
        <w:t>no se tomará</w:t>
      </w:r>
      <w:r w:rsidRPr="00480C47">
        <w:rPr>
          <w:rFonts w:ascii="Book Antiqua" w:hAnsi="Book Antiqua"/>
          <w:szCs w:val="24"/>
          <w:lang w:val="es-ES_tradnl"/>
        </w:rPr>
        <w:t xml:space="preserve"> en consideración ni será elemento a considerarse en contra de </w:t>
      </w:r>
      <w:r w:rsidR="003B3900" w:rsidRPr="00480C47">
        <w:rPr>
          <w:rFonts w:ascii="Book Antiqua" w:hAnsi="Book Antiqua"/>
          <w:szCs w:val="24"/>
          <w:lang w:val="es-ES_tradnl"/>
        </w:rPr>
        <w:t>dicha parte,</w:t>
      </w:r>
      <w:r w:rsidRPr="00480C47">
        <w:rPr>
          <w:rFonts w:ascii="Book Antiqua" w:hAnsi="Book Antiqua"/>
          <w:szCs w:val="24"/>
          <w:lang w:val="es-ES_tradnl"/>
        </w:rPr>
        <w:t xml:space="preserve"> al momento de determinar la custodia o los derechos de visita.</w:t>
      </w:r>
    </w:p>
    <w:p w14:paraId="627C0E24" w14:textId="55F6E206" w:rsidR="009C655D" w:rsidRPr="00480C47" w:rsidRDefault="000E00CD" w:rsidP="00C04927">
      <w:pPr>
        <w:spacing w:line="480" w:lineRule="auto"/>
        <w:ind w:firstLine="360"/>
        <w:jc w:val="both"/>
        <w:rPr>
          <w:rFonts w:ascii="Book Antiqua" w:hAnsi="Book Antiqua"/>
          <w:szCs w:val="24"/>
          <w:lang w:val="es-ES_tradnl"/>
        </w:rPr>
      </w:pPr>
      <w:r w:rsidRPr="00F84653">
        <w:rPr>
          <w:rFonts w:ascii="Book Antiqua" w:hAnsi="Book Antiqua"/>
          <w:szCs w:val="24"/>
          <w:lang w:val="es-ES_tradnl"/>
        </w:rPr>
        <w:t>Artículo</w:t>
      </w:r>
      <w:r w:rsidR="00745CB7" w:rsidRPr="00F84653">
        <w:rPr>
          <w:rFonts w:ascii="Book Antiqua" w:hAnsi="Book Antiqua"/>
          <w:szCs w:val="24"/>
          <w:lang w:val="es-ES_tradnl"/>
        </w:rPr>
        <w:t xml:space="preserve"> 84</w:t>
      </w:r>
      <w:r w:rsidR="009C655D" w:rsidRPr="00F84653">
        <w:rPr>
          <w:rFonts w:ascii="Book Antiqua" w:hAnsi="Book Antiqua"/>
          <w:szCs w:val="24"/>
          <w:lang w:val="es-ES_tradnl"/>
        </w:rPr>
        <w:t>.- Condiciones sobre los derechos de visita en casos de violencia</w:t>
      </w:r>
      <w:r w:rsidR="009C655D" w:rsidRPr="00480C47">
        <w:rPr>
          <w:rFonts w:ascii="Book Antiqua" w:hAnsi="Book Antiqua"/>
          <w:szCs w:val="24"/>
          <w:lang w:val="es-ES_tradnl"/>
        </w:rPr>
        <w:t xml:space="preserve"> doméstica.</w:t>
      </w:r>
    </w:p>
    <w:p w14:paraId="4C37779C" w14:textId="77777777" w:rsidR="009C655D" w:rsidRPr="00480C47" w:rsidRDefault="009C655D" w:rsidP="00C04927">
      <w:pPr>
        <w:spacing w:line="480" w:lineRule="auto"/>
        <w:ind w:firstLine="360"/>
        <w:jc w:val="both"/>
        <w:rPr>
          <w:rFonts w:ascii="Book Antiqua" w:hAnsi="Book Antiqua"/>
          <w:szCs w:val="24"/>
          <w:lang w:val="es-ES_tradnl"/>
        </w:rPr>
      </w:pPr>
      <w:r w:rsidRPr="00480C47">
        <w:rPr>
          <w:rFonts w:ascii="Book Antiqua" w:hAnsi="Book Antiqua"/>
          <w:szCs w:val="24"/>
          <w:lang w:val="es-ES_tradnl"/>
        </w:rPr>
        <w:t>Las siguientes situaciones serán consideradas por el tribunal al momento de determinar los derechos de visita del padre o madre no custodio, que haya incurrido en violencia doméstica en ese núcleo familiar:</w:t>
      </w:r>
    </w:p>
    <w:p w14:paraId="06F4712B" w14:textId="41FF8681" w:rsidR="009C655D" w:rsidRPr="00480C47" w:rsidRDefault="009C655D" w:rsidP="0062209E">
      <w:pPr>
        <w:numPr>
          <w:ilvl w:val="0"/>
          <w:numId w:val="29"/>
        </w:numPr>
        <w:spacing w:line="480" w:lineRule="auto"/>
        <w:jc w:val="both"/>
        <w:rPr>
          <w:rFonts w:ascii="Book Antiqua" w:hAnsi="Book Antiqua"/>
          <w:szCs w:val="24"/>
          <w:lang w:val="es-ES_tradnl"/>
        </w:rPr>
      </w:pPr>
      <w:r w:rsidRPr="00480C47">
        <w:rPr>
          <w:rFonts w:ascii="Book Antiqua" w:hAnsi="Book Antiqua"/>
          <w:szCs w:val="24"/>
          <w:lang w:val="es-ES_tradnl"/>
        </w:rPr>
        <w:t xml:space="preserve">El tribunal podrá conceder derecho de visitas al padre o madre que se haya determinado incurrió en violencia doméstica, siempre y cuando se determinen las provisiones adecuadas para la seguridad del menor y del padre o madre contra quien se cometió la violencia doméstica. </w:t>
      </w:r>
      <w:r w:rsidR="00D34261" w:rsidRPr="00480C47">
        <w:rPr>
          <w:rFonts w:ascii="Book Antiqua" w:hAnsi="Book Antiqua"/>
          <w:szCs w:val="24"/>
          <w:lang w:val="es-ES_tradnl"/>
        </w:rPr>
        <w:t xml:space="preserve"> </w:t>
      </w:r>
      <w:r w:rsidRPr="00480C47">
        <w:rPr>
          <w:rFonts w:ascii="Book Antiqua" w:hAnsi="Book Antiqua"/>
          <w:szCs w:val="24"/>
          <w:lang w:val="es-ES_tradnl"/>
        </w:rPr>
        <w:t>Ello siempre y cuando no se haya determinado que también incurrió en maltrato a menores, conforme a las legislación y reglamentación de bienesta</w:t>
      </w:r>
      <w:r w:rsidR="00CE0984" w:rsidRPr="00480C47">
        <w:rPr>
          <w:rFonts w:ascii="Book Antiqua" w:hAnsi="Book Antiqua"/>
          <w:szCs w:val="24"/>
          <w:lang w:val="es-ES_tradnl"/>
        </w:rPr>
        <w:t>r social y protección a menores;</w:t>
      </w:r>
    </w:p>
    <w:p w14:paraId="6AA63BC3" w14:textId="48413102" w:rsidR="009C655D" w:rsidRPr="00480C47" w:rsidRDefault="009C655D" w:rsidP="0062209E">
      <w:pPr>
        <w:numPr>
          <w:ilvl w:val="0"/>
          <w:numId w:val="29"/>
        </w:numPr>
        <w:spacing w:line="480" w:lineRule="auto"/>
        <w:jc w:val="both"/>
        <w:rPr>
          <w:rFonts w:ascii="Book Antiqua" w:hAnsi="Book Antiqua"/>
          <w:szCs w:val="24"/>
          <w:lang w:val="es-ES_tradnl"/>
        </w:rPr>
      </w:pPr>
      <w:r w:rsidRPr="00480C47">
        <w:rPr>
          <w:rFonts w:ascii="Book Antiqua" w:hAnsi="Book Antiqua"/>
          <w:szCs w:val="24"/>
          <w:lang w:val="es-ES_tradnl"/>
        </w:rPr>
        <w:lastRenderedPageBreak/>
        <w:t xml:space="preserve">En una orden de visita, el tribunal podrá ordenar a su </w:t>
      </w:r>
      <w:r w:rsidR="00C472EC" w:rsidRPr="00480C47">
        <w:rPr>
          <w:rFonts w:ascii="Book Antiqua" w:hAnsi="Book Antiqua"/>
          <w:szCs w:val="24"/>
          <w:lang w:val="es-ES_tradnl"/>
        </w:rPr>
        <w:t>discreción</w:t>
      </w:r>
      <w:r w:rsidRPr="00480C47">
        <w:rPr>
          <w:rFonts w:ascii="Book Antiqua" w:hAnsi="Book Antiqua"/>
          <w:szCs w:val="24"/>
          <w:lang w:val="es-ES_tradnl"/>
        </w:rPr>
        <w:t>, un</w:t>
      </w:r>
      <w:r w:rsidR="001C615D" w:rsidRPr="00480C47">
        <w:rPr>
          <w:rFonts w:ascii="Book Antiqua" w:hAnsi="Book Antiqua"/>
          <w:szCs w:val="24"/>
          <w:lang w:val="es-ES_tradnl"/>
        </w:rPr>
        <w:t>a</w:t>
      </w:r>
      <w:r w:rsidR="007D313F" w:rsidRPr="00480C47">
        <w:rPr>
          <w:rFonts w:ascii="Book Antiqua" w:hAnsi="Book Antiqua"/>
          <w:szCs w:val="24"/>
          <w:lang w:val="es-ES_tradnl"/>
        </w:rPr>
        <w:t xml:space="preserve"> o</w:t>
      </w:r>
      <w:r w:rsidRPr="00480C47">
        <w:rPr>
          <w:rFonts w:ascii="Book Antiqua" w:hAnsi="Book Antiqua"/>
          <w:szCs w:val="24"/>
          <w:lang w:val="es-ES_tradnl"/>
        </w:rPr>
        <w:t xml:space="preserve"> varias de las siguientes:</w:t>
      </w:r>
    </w:p>
    <w:p w14:paraId="064F8A13" w14:textId="4A1525A7" w:rsidR="009C655D" w:rsidRPr="00480C47" w:rsidRDefault="009C655D" w:rsidP="0062209E">
      <w:pPr>
        <w:numPr>
          <w:ilvl w:val="1"/>
          <w:numId w:val="39"/>
        </w:numPr>
        <w:spacing w:line="480" w:lineRule="auto"/>
        <w:ind w:left="1080"/>
        <w:jc w:val="both"/>
        <w:rPr>
          <w:rFonts w:ascii="Book Antiqua" w:hAnsi="Book Antiqua"/>
          <w:szCs w:val="24"/>
          <w:lang w:val="es-ES_tradnl"/>
        </w:rPr>
      </w:pPr>
      <w:r w:rsidRPr="00480C47">
        <w:rPr>
          <w:rFonts w:ascii="Book Antiqua" w:hAnsi="Book Antiqua"/>
          <w:szCs w:val="24"/>
          <w:lang w:val="es-ES_tradnl"/>
        </w:rPr>
        <w:t>Que la e</w:t>
      </w:r>
      <w:r w:rsidR="007D313F" w:rsidRPr="00480C47">
        <w:rPr>
          <w:rFonts w:ascii="Book Antiqua" w:hAnsi="Book Antiqua"/>
          <w:szCs w:val="24"/>
          <w:lang w:val="es-ES_tradnl"/>
        </w:rPr>
        <w:t>ntrega del menor se lleve a cabo en un ambiente seguro y pro</w:t>
      </w:r>
      <w:r w:rsidRPr="00480C47">
        <w:rPr>
          <w:rFonts w:ascii="Book Antiqua" w:hAnsi="Book Antiqua"/>
          <w:szCs w:val="24"/>
          <w:lang w:val="es-ES_tradnl"/>
        </w:rPr>
        <w:t>tegido;</w:t>
      </w:r>
    </w:p>
    <w:p w14:paraId="3470B366" w14:textId="77777777" w:rsidR="009C655D" w:rsidRPr="00480C47" w:rsidRDefault="001C615D" w:rsidP="0062209E">
      <w:pPr>
        <w:numPr>
          <w:ilvl w:val="1"/>
          <w:numId w:val="23"/>
        </w:numPr>
        <w:spacing w:line="480" w:lineRule="auto"/>
        <w:ind w:left="1080"/>
        <w:jc w:val="both"/>
        <w:rPr>
          <w:rFonts w:ascii="Book Antiqua" w:hAnsi="Book Antiqua"/>
          <w:szCs w:val="24"/>
          <w:lang w:val="es-ES_tradnl"/>
        </w:rPr>
      </w:pPr>
      <w:r w:rsidRPr="00480C47">
        <w:rPr>
          <w:rFonts w:ascii="Book Antiqua" w:hAnsi="Book Antiqua"/>
          <w:szCs w:val="24"/>
          <w:lang w:val="es-ES_tradnl"/>
        </w:rPr>
        <w:t>Visitas supervisadas por la persona o agencia que determine;</w:t>
      </w:r>
    </w:p>
    <w:p w14:paraId="629F283E" w14:textId="39F41F47" w:rsidR="001C615D" w:rsidRPr="00480C47" w:rsidRDefault="001C615D" w:rsidP="0062209E">
      <w:pPr>
        <w:numPr>
          <w:ilvl w:val="1"/>
          <w:numId w:val="23"/>
        </w:numPr>
        <w:spacing w:line="480" w:lineRule="auto"/>
        <w:ind w:left="1080"/>
        <w:jc w:val="both"/>
        <w:rPr>
          <w:rFonts w:ascii="Book Antiqua" w:hAnsi="Book Antiqua"/>
          <w:szCs w:val="24"/>
          <w:lang w:val="es-ES_tradnl"/>
        </w:rPr>
      </w:pPr>
      <w:r w:rsidRPr="00480C47">
        <w:rPr>
          <w:rFonts w:ascii="Book Antiqua" w:hAnsi="Book Antiqua"/>
          <w:szCs w:val="24"/>
          <w:lang w:val="es-ES_tradnl"/>
        </w:rPr>
        <w:t xml:space="preserve">Que </w:t>
      </w:r>
      <w:r w:rsidR="005B6CEE" w:rsidRPr="00480C47">
        <w:rPr>
          <w:rFonts w:ascii="Book Antiqua" w:hAnsi="Book Antiqua"/>
          <w:szCs w:val="24"/>
          <w:lang w:val="es-ES_tradnl"/>
        </w:rPr>
        <w:t xml:space="preserve">la parte </w:t>
      </w:r>
      <w:r w:rsidR="00C472EC" w:rsidRPr="00480C47">
        <w:rPr>
          <w:rFonts w:ascii="Book Antiqua" w:hAnsi="Book Antiqua"/>
          <w:szCs w:val="24"/>
          <w:lang w:val="es-ES_tradnl"/>
        </w:rPr>
        <w:t>agresora</w:t>
      </w:r>
      <w:r w:rsidRPr="00480C47">
        <w:rPr>
          <w:rFonts w:ascii="Book Antiqua" w:hAnsi="Book Antiqua"/>
          <w:szCs w:val="24"/>
          <w:lang w:val="es-ES_tradnl"/>
        </w:rPr>
        <w:t xml:space="preserve"> complete, a su costo y a satisfacción del </w:t>
      </w:r>
      <w:r w:rsidR="00605564" w:rsidRPr="00480C47">
        <w:rPr>
          <w:rFonts w:ascii="Book Antiqua" w:hAnsi="Book Antiqua"/>
          <w:szCs w:val="24"/>
          <w:lang w:val="es-ES_tradnl"/>
        </w:rPr>
        <w:t>tribunal, un</w:t>
      </w:r>
      <w:r w:rsidRPr="00480C47">
        <w:rPr>
          <w:rFonts w:ascii="Book Antiqua" w:hAnsi="Book Antiqua"/>
          <w:szCs w:val="24"/>
          <w:lang w:val="es-ES_tradnl"/>
        </w:rPr>
        <w:t xml:space="preserve"> programa de talleres o similares, dirigidos a apoyar la tarea de crianza y la convivencia en un ambiente libre de violencia, enfocados en capa</w:t>
      </w:r>
      <w:r w:rsidR="007D313F" w:rsidRPr="00480C47">
        <w:rPr>
          <w:rFonts w:ascii="Book Antiqua" w:hAnsi="Book Antiqua"/>
          <w:szCs w:val="24"/>
          <w:lang w:val="es-ES_tradnl"/>
        </w:rPr>
        <w:t>citar hacia una crianza responsa</w:t>
      </w:r>
      <w:r w:rsidRPr="00480C47">
        <w:rPr>
          <w:rFonts w:ascii="Book Antiqua" w:hAnsi="Book Antiqua"/>
          <w:szCs w:val="24"/>
          <w:lang w:val="es-ES_tradnl"/>
        </w:rPr>
        <w:t>ble, prevenir el maltrato y futuros incidentes de violencia doméstica;</w:t>
      </w:r>
    </w:p>
    <w:p w14:paraId="0ED7CAB6" w14:textId="0FBAC157" w:rsidR="001C615D" w:rsidRPr="00480C47" w:rsidRDefault="001C615D" w:rsidP="0062209E">
      <w:pPr>
        <w:numPr>
          <w:ilvl w:val="1"/>
          <w:numId w:val="23"/>
        </w:numPr>
        <w:spacing w:line="480" w:lineRule="auto"/>
        <w:ind w:left="1080"/>
        <w:jc w:val="both"/>
        <w:rPr>
          <w:rFonts w:ascii="Book Antiqua" w:hAnsi="Book Antiqua"/>
          <w:szCs w:val="24"/>
          <w:lang w:val="es-ES_tradnl"/>
        </w:rPr>
      </w:pPr>
      <w:r w:rsidRPr="00480C47">
        <w:rPr>
          <w:rFonts w:ascii="Book Antiqua" w:hAnsi="Book Antiqua"/>
          <w:szCs w:val="24"/>
          <w:lang w:val="es-ES_tradnl"/>
        </w:rPr>
        <w:t xml:space="preserve">Que </w:t>
      </w:r>
      <w:r w:rsidR="005B6CEE" w:rsidRPr="00480C47">
        <w:rPr>
          <w:rFonts w:ascii="Book Antiqua" w:hAnsi="Book Antiqua"/>
          <w:szCs w:val="24"/>
          <w:lang w:val="es-ES_tradnl"/>
        </w:rPr>
        <w:t>la parte</w:t>
      </w:r>
      <w:r w:rsidRPr="00480C47">
        <w:rPr>
          <w:rFonts w:ascii="Book Antiqua" w:hAnsi="Book Antiqua"/>
          <w:szCs w:val="24"/>
          <w:lang w:val="es-ES_tradnl"/>
        </w:rPr>
        <w:t xml:space="preserve"> agresor</w:t>
      </w:r>
      <w:r w:rsidR="005B6CEE" w:rsidRPr="00480C47">
        <w:rPr>
          <w:rFonts w:ascii="Book Antiqua" w:hAnsi="Book Antiqua"/>
          <w:szCs w:val="24"/>
          <w:lang w:val="es-ES_tradnl"/>
        </w:rPr>
        <w:t>a</w:t>
      </w:r>
      <w:r w:rsidRPr="00480C47">
        <w:rPr>
          <w:rFonts w:ascii="Book Antiqua" w:hAnsi="Book Antiqua"/>
          <w:szCs w:val="24"/>
          <w:lang w:val="es-ES_tradnl"/>
        </w:rPr>
        <w:t xml:space="preserve"> se abstenga del consumo de alcohol o cualquier sustancia controlada durante la visita y </w:t>
      </w:r>
      <w:r w:rsidR="005B6CEE" w:rsidRPr="00480C47">
        <w:rPr>
          <w:rFonts w:ascii="Book Antiqua" w:hAnsi="Book Antiqua"/>
          <w:szCs w:val="24"/>
          <w:lang w:val="es-ES_tradnl"/>
        </w:rPr>
        <w:t>veinticuatro (</w:t>
      </w:r>
      <w:r w:rsidRPr="00480C47">
        <w:rPr>
          <w:rFonts w:ascii="Book Antiqua" w:hAnsi="Book Antiqua"/>
          <w:szCs w:val="24"/>
          <w:lang w:val="es-ES_tradnl"/>
        </w:rPr>
        <w:t>24</w:t>
      </w:r>
      <w:r w:rsidR="005B6CEE" w:rsidRPr="00480C47">
        <w:rPr>
          <w:rFonts w:ascii="Book Antiqua" w:hAnsi="Book Antiqua"/>
          <w:szCs w:val="24"/>
          <w:lang w:val="es-ES_tradnl"/>
        </w:rPr>
        <w:t>)</w:t>
      </w:r>
      <w:r w:rsidRPr="00480C47">
        <w:rPr>
          <w:rFonts w:ascii="Book Antiqua" w:hAnsi="Book Antiqua"/>
          <w:szCs w:val="24"/>
          <w:lang w:val="es-ES_tradnl"/>
        </w:rPr>
        <w:t xml:space="preserve"> </w:t>
      </w:r>
      <w:r w:rsidR="00605564" w:rsidRPr="00480C47">
        <w:rPr>
          <w:rFonts w:ascii="Book Antiqua" w:hAnsi="Book Antiqua"/>
          <w:szCs w:val="24"/>
          <w:lang w:val="es-ES_tradnl"/>
        </w:rPr>
        <w:t>horas anteriores</w:t>
      </w:r>
      <w:r w:rsidRPr="00480C47">
        <w:rPr>
          <w:rFonts w:ascii="Book Antiqua" w:hAnsi="Book Antiqua"/>
          <w:szCs w:val="24"/>
          <w:lang w:val="es-ES_tradnl"/>
        </w:rPr>
        <w:t xml:space="preserve"> a la visita;</w:t>
      </w:r>
    </w:p>
    <w:p w14:paraId="07886915" w14:textId="47E4D685" w:rsidR="001C615D" w:rsidRPr="00480C47" w:rsidRDefault="001C615D" w:rsidP="0062209E">
      <w:pPr>
        <w:numPr>
          <w:ilvl w:val="1"/>
          <w:numId w:val="23"/>
        </w:numPr>
        <w:spacing w:line="480" w:lineRule="auto"/>
        <w:ind w:left="1080"/>
        <w:jc w:val="both"/>
        <w:rPr>
          <w:rFonts w:ascii="Book Antiqua" w:hAnsi="Book Antiqua"/>
          <w:szCs w:val="24"/>
          <w:lang w:val="es-ES_tradnl"/>
        </w:rPr>
      </w:pPr>
      <w:r w:rsidRPr="00480C47">
        <w:rPr>
          <w:rFonts w:ascii="Book Antiqua" w:hAnsi="Book Antiqua"/>
          <w:szCs w:val="24"/>
          <w:lang w:val="es-ES_tradnl"/>
        </w:rPr>
        <w:t xml:space="preserve">Que </w:t>
      </w:r>
      <w:r w:rsidR="0091497F" w:rsidRPr="00480C47">
        <w:rPr>
          <w:rFonts w:ascii="Book Antiqua" w:hAnsi="Book Antiqua"/>
          <w:szCs w:val="24"/>
          <w:lang w:val="es-ES_tradnl"/>
        </w:rPr>
        <w:t xml:space="preserve">la parte agresora </w:t>
      </w:r>
      <w:r w:rsidRPr="00480C47">
        <w:rPr>
          <w:rFonts w:ascii="Book Antiqua" w:hAnsi="Book Antiqua"/>
          <w:szCs w:val="24"/>
          <w:lang w:val="es-ES_tradnl"/>
        </w:rPr>
        <w:t>pague una cantidad definida para cubrir los costos de la visita supervisada, en caso que esta sea provista por un ente privado;</w:t>
      </w:r>
    </w:p>
    <w:p w14:paraId="1734109D" w14:textId="59538BD2" w:rsidR="001C615D" w:rsidRPr="00480C47" w:rsidRDefault="001C615D" w:rsidP="0062209E">
      <w:pPr>
        <w:numPr>
          <w:ilvl w:val="1"/>
          <w:numId w:val="23"/>
        </w:numPr>
        <w:spacing w:line="480" w:lineRule="auto"/>
        <w:ind w:left="1080"/>
        <w:jc w:val="both"/>
        <w:rPr>
          <w:rFonts w:ascii="Book Antiqua" w:hAnsi="Book Antiqua"/>
          <w:szCs w:val="24"/>
          <w:lang w:val="es-ES_tradnl"/>
        </w:rPr>
      </w:pPr>
      <w:r w:rsidRPr="00480C47">
        <w:rPr>
          <w:rFonts w:ascii="Book Antiqua" w:hAnsi="Book Antiqua"/>
          <w:szCs w:val="24"/>
          <w:lang w:val="es-ES_tradnl"/>
        </w:rPr>
        <w:t xml:space="preserve">Prohibir que el menor pernocte con </w:t>
      </w:r>
      <w:r w:rsidR="0091497F" w:rsidRPr="00480C47">
        <w:rPr>
          <w:rFonts w:ascii="Book Antiqua" w:hAnsi="Book Antiqua"/>
          <w:szCs w:val="24"/>
          <w:lang w:val="es-ES_tradnl"/>
        </w:rPr>
        <w:t>la parte agresora</w:t>
      </w:r>
      <w:r w:rsidRPr="00480C47">
        <w:rPr>
          <w:rFonts w:ascii="Book Antiqua" w:hAnsi="Book Antiqua"/>
          <w:szCs w:val="24"/>
          <w:lang w:val="es-ES_tradnl"/>
        </w:rPr>
        <w:t>;</w:t>
      </w:r>
      <w:r w:rsidR="000E00CD" w:rsidRPr="00480C47">
        <w:rPr>
          <w:rFonts w:ascii="Book Antiqua" w:hAnsi="Book Antiqua"/>
          <w:szCs w:val="24"/>
          <w:lang w:val="es-ES_tradnl"/>
        </w:rPr>
        <w:t xml:space="preserve"> o,</w:t>
      </w:r>
    </w:p>
    <w:p w14:paraId="436E2389" w14:textId="60C9FF18" w:rsidR="001C615D" w:rsidRPr="00480C47" w:rsidRDefault="001C615D" w:rsidP="0062209E">
      <w:pPr>
        <w:numPr>
          <w:ilvl w:val="1"/>
          <w:numId w:val="23"/>
        </w:numPr>
        <w:spacing w:line="480" w:lineRule="auto"/>
        <w:ind w:left="1080"/>
        <w:jc w:val="both"/>
        <w:rPr>
          <w:rFonts w:ascii="Book Antiqua" w:hAnsi="Book Antiqua"/>
          <w:szCs w:val="24"/>
          <w:lang w:val="es-ES_tradnl"/>
        </w:rPr>
      </w:pPr>
      <w:r w:rsidRPr="00480C47">
        <w:rPr>
          <w:rFonts w:ascii="Book Antiqua" w:hAnsi="Book Antiqua"/>
          <w:szCs w:val="24"/>
          <w:lang w:val="es-ES_tradnl"/>
        </w:rPr>
        <w:t xml:space="preserve">Imponer cualquier </w:t>
      </w:r>
      <w:r w:rsidR="00D52432" w:rsidRPr="00480C47">
        <w:rPr>
          <w:rFonts w:ascii="Book Antiqua" w:hAnsi="Book Antiqua"/>
          <w:szCs w:val="24"/>
          <w:lang w:val="es-ES_tradnl"/>
        </w:rPr>
        <w:t>condición que sea necesaria proveer para la seguridad</w:t>
      </w:r>
      <w:r w:rsidR="007D313F" w:rsidRPr="00480C47">
        <w:rPr>
          <w:rFonts w:ascii="Book Antiqua" w:hAnsi="Book Antiqua"/>
          <w:szCs w:val="24"/>
          <w:lang w:val="es-ES_tradnl"/>
        </w:rPr>
        <w:t xml:space="preserve"> </w:t>
      </w:r>
      <w:r w:rsidR="00D52432" w:rsidRPr="00480C47">
        <w:rPr>
          <w:rFonts w:ascii="Book Antiqua" w:hAnsi="Book Antiqua"/>
          <w:szCs w:val="24"/>
          <w:lang w:val="es-ES_tradnl"/>
        </w:rPr>
        <w:t xml:space="preserve">y bienestar del menor, la </w:t>
      </w:r>
      <w:r w:rsidR="00CE0984" w:rsidRPr="00480C47">
        <w:rPr>
          <w:rFonts w:ascii="Book Antiqua" w:hAnsi="Book Antiqua"/>
          <w:szCs w:val="24"/>
          <w:lang w:val="es-ES_tradnl"/>
        </w:rPr>
        <w:t xml:space="preserve">parte </w:t>
      </w:r>
      <w:r w:rsidR="00D52432" w:rsidRPr="00480C47">
        <w:rPr>
          <w:rFonts w:ascii="Book Antiqua" w:hAnsi="Book Antiqua"/>
          <w:szCs w:val="24"/>
          <w:lang w:val="es-ES_tradnl"/>
        </w:rPr>
        <w:t>víctima de violencia doméstica o cualqu</w:t>
      </w:r>
      <w:r w:rsidR="00CE0984" w:rsidRPr="00480C47">
        <w:rPr>
          <w:rFonts w:ascii="Book Antiqua" w:hAnsi="Book Antiqua"/>
          <w:szCs w:val="24"/>
          <w:lang w:val="es-ES_tradnl"/>
        </w:rPr>
        <w:t>ier miembro del núcleo familiar;</w:t>
      </w:r>
    </w:p>
    <w:p w14:paraId="73562A10" w14:textId="2C48FE3C" w:rsidR="009C655D" w:rsidRPr="00480C47" w:rsidRDefault="00D52432" w:rsidP="0062209E">
      <w:pPr>
        <w:numPr>
          <w:ilvl w:val="0"/>
          <w:numId w:val="29"/>
        </w:numPr>
        <w:spacing w:line="480" w:lineRule="auto"/>
        <w:jc w:val="both"/>
        <w:rPr>
          <w:rFonts w:ascii="Book Antiqua" w:hAnsi="Book Antiqua"/>
          <w:szCs w:val="24"/>
          <w:lang w:val="es-ES_tradnl"/>
        </w:rPr>
      </w:pPr>
      <w:r w:rsidRPr="00480C47">
        <w:rPr>
          <w:rFonts w:ascii="Book Antiqua" w:hAnsi="Book Antiqua"/>
          <w:szCs w:val="24"/>
          <w:lang w:val="es-ES_tradnl"/>
        </w:rPr>
        <w:t xml:space="preserve">Se concedan o no los derechos de visita, el tribunal podrá ordenar que </w:t>
      </w:r>
      <w:r w:rsidR="0091497F" w:rsidRPr="00480C47">
        <w:rPr>
          <w:rFonts w:ascii="Book Antiqua" w:hAnsi="Book Antiqua"/>
          <w:szCs w:val="24"/>
          <w:lang w:val="es-ES_tradnl"/>
        </w:rPr>
        <w:t xml:space="preserve">la parte agresora </w:t>
      </w:r>
      <w:r w:rsidRPr="00480C47">
        <w:rPr>
          <w:rFonts w:ascii="Book Antiqua" w:hAnsi="Book Antiqua"/>
          <w:szCs w:val="24"/>
          <w:lang w:val="es-ES_tradnl"/>
        </w:rPr>
        <w:t xml:space="preserve">no tenga acceso a la dirección donde reside el menor con la </w:t>
      </w:r>
      <w:r w:rsidR="00C472EC" w:rsidRPr="00480C47">
        <w:rPr>
          <w:rFonts w:ascii="Book Antiqua" w:hAnsi="Book Antiqua"/>
          <w:szCs w:val="24"/>
          <w:lang w:val="es-ES_tradnl"/>
        </w:rPr>
        <w:t>víctima</w:t>
      </w:r>
      <w:r w:rsidRPr="00480C47">
        <w:rPr>
          <w:rFonts w:ascii="Book Antiqua" w:hAnsi="Book Antiqua"/>
          <w:szCs w:val="24"/>
          <w:lang w:val="es-ES_tradnl"/>
        </w:rPr>
        <w:t xml:space="preserve"> de violencia doméstica;</w:t>
      </w:r>
    </w:p>
    <w:p w14:paraId="4B98AC36" w14:textId="62E23D74" w:rsidR="00D52432" w:rsidRPr="00480C47" w:rsidRDefault="00D52432" w:rsidP="0062209E">
      <w:pPr>
        <w:numPr>
          <w:ilvl w:val="0"/>
          <w:numId w:val="29"/>
        </w:numPr>
        <w:spacing w:line="480" w:lineRule="auto"/>
        <w:jc w:val="both"/>
        <w:rPr>
          <w:rFonts w:ascii="Book Antiqua" w:hAnsi="Book Antiqua"/>
          <w:szCs w:val="24"/>
          <w:lang w:val="es-ES_tradnl"/>
        </w:rPr>
      </w:pPr>
      <w:r w:rsidRPr="00480C47">
        <w:rPr>
          <w:rFonts w:ascii="Book Antiqua" w:hAnsi="Book Antiqua"/>
          <w:szCs w:val="24"/>
          <w:lang w:val="es-ES_tradnl"/>
        </w:rPr>
        <w:lastRenderedPageBreak/>
        <w:t xml:space="preserve">Podrá ordenar </w:t>
      </w:r>
      <w:r w:rsidR="00D04F5D" w:rsidRPr="00480C47">
        <w:rPr>
          <w:rFonts w:ascii="Book Antiqua" w:hAnsi="Book Antiqua"/>
          <w:szCs w:val="24"/>
          <w:lang w:val="es-ES_tradnl"/>
        </w:rPr>
        <w:t>proveer a l</w:t>
      </w:r>
      <w:r w:rsidRPr="00480C47">
        <w:rPr>
          <w:rFonts w:ascii="Book Antiqua" w:hAnsi="Book Antiqua"/>
          <w:szCs w:val="24"/>
          <w:lang w:val="es-ES_tradnl"/>
        </w:rPr>
        <w:t xml:space="preserve">a </w:t>
      </w:r>
      <w:r w:rsidR="00C472EC" w:rsidRPr="00480C47">
        <w:rPr>
          <w:rFonts w:ascii="Book Antiqua" w:hAnsi="Book Antiqua"/>
          <w:szCs w:val="24"/>
          <w:lang w:val="es-ES_tradnl"/>
        </w:rPr>
        <w:t>víctima</w:t>
      </w:r>
      <w:r w:rsidRPr="00480C47">
        <w:rPr>
          <w:rFonts w:ascii="Book Antiqua" w:hAnsi="Book Antiqua"/>
          <w:szCs w:val="24"/>
          <w:lang w:val="es-ES_tradnl"/>
        </w:rPr>
        <w:t xml:space="preserve"> de violencia doméstica</w:t>
      </w:r>
      <w:r w:rsidR="00D04F5D" w:rsidRPr="00480C47">
        <w:rPr>
          <w:rFonts w:ascii="Book Antiqua" w:hAnsi="Book Antiqua"/>
          <w:szCs w:val="24"/>
          <w:lang w:val="es-ES_tradnl"/>
        </w:rPr>
        <w:t xml:space="preserve"> todas aquellas herramientas que a su entera </w:t>
      </w:r>
      <w:r w:rsidR="00C472EC" w:rsidRPr="00480C47">
        <w:rPr>
          <w:rFonts w:ascii="Book Antiqua" w:hAnsi="Book Antiqua"/>
          <w:szCs w:val="24"/>
          <w:lang w:val="es-ES_tradnl"/>
        </w:rPr>
        <w:t>discreción</w:t>
      </w:r>
      <w:r w:rsidR="00D04F5D" w:rsidRPr="00480C47">
        <w:rPr>
          <w:rFonts w:ascii="Book Antiqua" w:hAnsi="Book Antiqua"/>
          <w:szCs w:val="24"/>
          <w:lang w:val="es-ES_tradnl"/>
        </w:rPr>
        <w:t xml:space="preserve"> entienda le van a brindar apoyo y ayuda para sobrepasar el incidente de violencia;</w:t>
      </w:r>
      <w:r w:rsidR="00CE0984" w:rsidRPr="00480C47">
        <w:rPr>
          <w:rFonts w:ascii="Book Antiqua" w:hAnsi="Book Antiqua"/>
          <w:szCs w:val="24"/>
          <w:lang w:val="es-ES_tradnl"/>
        </w:rPr>
        <w:t xml:space="preserve"> y,</w:t>
      </w:r>
    </w:p>
    <w:p w14:paraId="3B136BF5" w14:textId="3615DFDD" w:rsidR="00D04F5D" w:rsidRPr="00480C47" w:rsidRDefault="00D04F5D" w:rsidP="0062209E">
      <w:pPr>
        <w:numPr>
          <w:ilvl w:val="0"/>
          <w:numId w:val="29"/>
        </w:numPr>
        <w:spacing w:line="480" w:lineRule="auto"/>
        <w:jc w:val="both"/>
        <w:rPr>
          <w:rFonts w:ascii="Book Antiqua" w:hAnsi="Book Antiqua"/>
          <w:szCs w:val="24"/>
          <w:lang w:val="es-ES_tradnl"/>
        </w:rPr>
      </w:pPr>
      <w:r w:rsidRPr="00480C47">
        <w:rPr>
          <w:rFonts w:ascii="Book Antiqua" w:hAnsi="Book Antiqua"/>
          <w:szCs w:val="24"/>
          <w:lang w:val="es-ES_tradnl"/>
        </w:rPr>
        <w:t xml:space="preserve">Establecer todas las condiciones </w:t>
      </w:r>
      <w:r w:rsidR="007D313F" w:rsidRPr="00480C47">
        <w:rPr>
          <w:rFonts w:ascii="Book Antiqua" w:hAnsi="Book Antiqua"/>
          <w:szCs w:val="24"/>
          <w:lang w:val="es-ES_tradnl"/>
        </w:rPr>
        <w:t xml:space="preserve">que </w:t>
      </w:r>
      <w:r w:rsidRPr="00480C47">
        <w:rPr>
          <w:rFonts w:ascii="Book Antiqua" w:hAnsi="Book Antiqua"/>
          <w:szCs w:val="24"/>
          <w:lang w:val="es-ES_tradnl"/>
        </w:rPr>
        <w:t xml:space="preserve">entienda necesarias para </w:t>
      </w:r>
      <w:r w:rsidR="000E00CD" w:rsidRPr="00480C47">
        <w:rPr>
          <w:rFonts w:ascii="Book Antiqua" w:hAnsi="Book Antiqua"/>
          <w:szCs w:val="24"/>
          <w:lang w:val="es-ES_tradnl"/>
        </w:rPr>
        <w:t xml:space="preserve">que </w:t>
      </w:r>
      <w:r w:rsidRPr="00480C47">
        <w:rPr>
          <w:rFonts w:ascii="Book Antiqua" w:hAnsi="Book Antiqua"/>
          <w:szCs w:val="24"/>
          <w:lang w:val="es-ES_tradnl"/>
        </w:rPr>
        <w:t>las visitas supervisadas sean con el apoyo de familiares, personas particulares, entidades públicas o privadas.</w:t>
      </w:r>
    </w:p>
    <w:p w14:paraId="5CA34008" w14:textId="15E56DF3" w:rsidR="007D313F" w:rsidRPr="00F84653" w:rsidRDefault="007D313F" w:rsidP="007D313F">
      <w:pPr>
        <w:spacing w:line="480" w:lineRule="auto"/>
        <w:ind w:left="360"/>
        <w:jc w:val="both"/>
        <w:rPr>
          <w:rFonts w:ascii="Book Antiqua" w:hAnsi="Book Antiqua"/>
          <w:szCs w:val="24"/>
          <w:lang w:val="es-ES_tradnl"/>
        </w:rPr>
      </w:pPr>
      <w:r w:rsidRPr="00F84653">
        <w:rPr>
          <w:rFonts w:ascii="Book Antiqua" w:hAnsi="Book Antiqua"/>
          <w:szCs w:val="24"/>
          <w:lang w:val="es-ES_tradnl"/>
        </w:rPr>
        <w:t>Artículo</w:t>
      </w:r>
      <w:r w:rsidR="00745CB7" w:rsidRPr="00F84653">
        <w:rPr>
          <w:rFonts w:ascii="Book Antiqua" w:hAnsi="Book Antiqua"/>
          <w:szCs w:val="24"/>
          <w:lang w:val="es-ES_tradnl"/>
        </w:rPr>
        <w:t xml:space="preserve"> 85</w:t>
      </w:r>
      <w:r w:rsidRPr="00F84653">
        <w:rPr>
          <w:rFonts w:ascii="Book Antiqua" w:hAnsi="Book Antiqua"/>
          <w:szCs w:val="24"/>
          <w:lang w:val="es-ES_tradnl"/>
        </w:rPr>
        <w:t>.- Cambio de circunstancias.</w:t>
      </w:r>
    </w:p>
    <w:p w14:paraId="4C65294A" w14:textId="7DA2CFA2" w:rsidR="007D313F" w:rsidRPr="00480C47" w:rsidRDefault="007D313F" w:rsidP="007D313F">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En cualquier procedimiento que esté en controversia la modificación de una orden sobre custodia o derecho de vis</w:t>
      </w:r>
      <w:r w:rsidR="000E00CD" w:rsidRPr="00480C47">
        <w:rPr>
          <w:rFonts w:ascii="Book Antiqua" w:hAnsi="Book Antiqua"/>
          <w:szCs w:val="24"/>
          <w:lang w:val="es-ES_tradnl"/>
        </w:rPr>
        <w:t xml:space="preserve">itas a un menor, el hallazgo </w:t>
      </w:r>
      <w:r w:rsidRPr="00480C47">
        <w:rPr>
          <w:rFonts w:ascii="Book Antiqua" w:hAnsi="Book Antiqua"/>
          <w:szCs w:val="24"/>
          <w:lang w:val="es-ES_tradnl"/>
        </w:rPr>
        <w:t xml:space="preserve">que una de las partes incurrió en violencia doméstica después de la determinación de custodia o </w:t>
      </w:r>
      <w:r w:rsidR="00CE0984" w:rsidRPr="00480C47">
        <w:rPr>
          <w:rFonts w:ascii="Book Antiqua" w:hAnsi="Book Antiqua"/>
          <w:szCs w:val="24"/>
          <w:lang w:val="es-ES_tradnl"/>
        </w:rPr>
        <w:t xml:space="preserve">de </w:t>
      </w:r>
      <w:r w:rsidRPr="00480C47">
        <w:rPr>
          <w:rFonts w:ascii="Book Antiqua" w:hAnsi="Book Antiqua"/>
          <w:szCs w:val="24"/>
          <w:lang w:val="es-ES_tradnl"/>
        </w:rPr>
        <w:t>los derechos de visita, constituirá un cambio de circunstancias a ser considerado por el tribunal.</w:t>
      </w:r>
    </w:p>
    <w:p w14:paraId="732175C2" w14:textId="2F795E22" w:rsidR="00D04F5D" w:rsidRPr="00F84653" w:rsidRDefault="006D5E1C" w:rsidP="00D04F5D">
      <w:pPr>
        <w:spacing w:line="480" w:lineRule="auto"/>
        <w:ind w:left="360"/>
        <w:jc w:val="both"/>
        <w:rPr>
          <w:rFonts w:ascii="Book Antiqua" w:hAnsi="Book Antiqua"/>
          <w:szCs w:val="24"/>
          <w:lang w:val="es-ES_tradnl"/>
        </w:rPr>
      </w:pPr>
      <w:r w:rsidRPr="00F84653">
        <w:rPr>
          <w:rFonts w:ascii="Book Antiqua" w:hAnsi="Book Antiqua"/>
          <w:szCs w:val="24"/>
          <w:lang w:val="es-ES_tradnl"/>
        </w:rPr>
        <w:t>Artículo</w:t>
      </w:r>
      <w:r w:rsidR="00745CB7" w:rsidRPr="00F84653">
        <w:rPr>
          <w:rFonts w:ascii="Book Antiqua" w:hAnsi="Book Antiqua"/>
          <w:szCs w:val="24"/>
          <w:lang w:val="es-ES_tradnl"/>
        </w:rPr>
        <w:t xml:space="preserve"> 86</w:t>
      </w:r>
      <w:r w:rsidR="00D04F5D" w:rsidRPr="00F84653">
        <w:rPr>
          <w:rFonts w:ascii="Book Antiqua" w:hAnsi="Book Antiqua"/>
          <w:szCs w:val="24"/>
          <w:lang w:val="es-ES_tradnl"/>
        </w:rPr>
        <w:t>.- Centros de visitas supervisadas en casos de violencia doméstica.</w:t>
      </w:r>
    </w:p>
    <w:p w14:paraId="65AF98EC" w14:textId="508B04EE" w:rsidR="00D04F5D" w:rsidRPr="00480C47" w:rsidRDefault="00D04F5D" w:rsidP="001F707E">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 Estado</w:t>
      </w:r>
      <w:r w:rsidR="006D5E1C" w:rsidRPr="00480C47">
        <w:rPr>
          <w:rFonts w:ascii="Book Antiqua" w:hAnsi="Book Antiqua"/>
          <w:szCs w:val="24"/>
          <w:lang w:val="es-ES_tradnl"/>
        </w:rPr>
        <w:t>, a través del Departamento de la Familia</w:t>
      </w:r>
      <w:r w:rsidR="00CB6EC5" w:rsidRPr="00480C47">
        <w:rPr>
          <w:rFonts w:ascii="Book Antiqua" w:hAnsi="Book Antiqua"/>
          <w:szCs w:val="24"/>
          <w:lang w:val="es-ES_tradnl"/>
        </w:rPr>
        <w:t xml:space="preserve">, ya sea por sí misma o mediante </w:t>
      </w:r>
      <w:r w:rsidR="000E00CD" w:rsidRPr="00480C47">
        <w:rPr>
          <w:rFonts w:ascii="Book Antiqua" w:hAnsi="Book Antiqua"/>
          <w:szCs w:val="24"/>
          <w:lang w:val="es-ES_tradnl"/>
        </w:rPr>
        <w:t>un ente privado o público</w:t>
      </w:r>
      <w:r w:rsidR="006D5E1C" w:rsidRPr="00480C47">
        <w:rPr>
          <w:rFonts w:ascii="Book Antiqua" w:hAnsi="Book Antiqua"/>
          <w:szCs w:val="24"/>
          <w:lang w:val="es-ES_tradnl"/>
        </w:rPr>
        <w:t>,</w:t>
      </w:r>
      <w:r w:rsidRPr="00480C47">
        <w:rPr>
          <w:rFonts w:ascii="Book Antiqua" w:hAnsi="Book Antiqua"/>
          <w:szCs w:val="24"/>
          <w:lang w:val="es-ES_tradnl"/>
        </w:rPr>
        <w:t xml:space="preserve"> es respons</w:t>
      </w:r>
      <w:r w:rsidR="00570049" w:rsidRPr="00480C47">
        <w:rPr>
          <w:rFonts w:ascii="Book Antiqua" w:hAnsi="Book Antiqua"/>
          <w:szCs w:val="24"/>
          <w:lang w:val="es-ES_tradnl"/>
        </w:rPr>
        <w:t>a</w:t>
      </w:r>
      <w:r w:rsidRPr="00480C47">
        <w:rPr>
          <w:rFonts w:ascii="Book Antiqua" w:hAnsi="Book Antiqua"/>
          <w:szCs w:val="24"/>
          <w:lang w:val="es-ES_tradnl"/>
        </w:rPr>
        <w:t xml:space="preserve">ble de proveer centros de visitas supervisadas para </w:t>
      </w:r>
      <w:r w:rsidR="001F707E" w:rsidRPr="00480C47">
        <w:rPr>
          <w:rFonts w:ascii="Book Antiqua" w:hAnsi="Book Antiqua"/>
          <w:szCs w:val="24"/>
          <w:lang w:val="es-ES_tradnl"/>
        </w:rPr>
        <w:t>menores</w:t>
      </w:r>
      <w:r w:rsidR="00570049" w:rsidRPr="00480C47">
        <w:rPr>
          <w:rFonts w:ascii="Book Antiqua" w:hAnsi="Book Antiqua"/>
          <w:szCs w:val="24"/>
          <w:lang w:val="es-ES_tradnl"/>
        </w:rPr>
        <w:t xml:space="preserve"> cuyo padre o madre </w:t>
      </w:r>
      <w:r w:rsidR="00C51B96" w:rsidRPr="00480C47">
        <w:rPr>
          <w:rFonts w:ascii="Book Antiqua" w:hAnsi="Book Antiqua"/>
          <w:szCs w:val="24"/>
          <w:lang w:val="es-ES_tradnl"/>
        </w:rPr>
        <w:t>el tribunal</w:t>
      </w:r>
      <w:r w:rsidR="00570049" w:rsidRPr="00480C47">
        <w:rPr>
          <w:rFonts w:ascii="Book Antiqua" w:hAnsi="Book Antiqua"/>
          <w:szCs w:val="24"/>
          <w:lang w:val="es-ES_tradnl"/>
        </w:rPr>
        <w:t xml:space="preserve"> determinó </w:t>
      </w:r>
      <w:r w:rsidR="00C51B96" w:rsidRPr="00480C47">
        <w:rPr>
          <w:rFonts w:ascii="Book Antiqua" w:hAnsi="Book Antiqua"/>
          <w:szCs w:val="24"/>
          <w:lang w:val="es-ES_tradnl"/>
        </w:rPr>
        <w:t xml:space="preserve">como </w:t>
      </w:r>
      <w:r w:rsidR="00570049" w:rsidRPr="00480C47">
        <w:rPr>
          <w:rFonts w:ascii="Book Antiqua" w:hAnsi="Book Antiqua"/>
          <w:szCs w:val="24"/>
          <w:lang w:val="es-ES_tradnl"/>
        </w:rPr>
        <w:t>agresor en un caso de viole</w:t>
      </w:r>
      <w:r w:rsidR="00C51B96" w:rsidRPr="00480C47">
        <w:rPr>
          <w:rFonts w:ascii="Book Antiqua" w:hAnsi="Book Antiqua"/>
          <w:szCs w:val="24"/>
          <w:lang w:val="es-ES_tradnl"/>
        </w:rPr>
        <w:t>ncia doméstica</w:t>
      </w:r>
      <w:r w:rsidR="00570049" w:rsidRPr="00480C47">
        <w:rPr>
          <w:rFonts w:ascii="Book Antiqua" w:hAnsi="Book Antiqua"/>
          <w:szCs w:val="24"/>
          <w:lang w:val="es-ES_tradnl"/>
        </w:rPr>
        <w:t>.  Estos centros deberán proveer un ambiente adecuado para el menor, donde se garantice su seguridad y bienestar.</w:t>
      </w:r>
    </w:p>
    <w:p w14:paraId="1C8A82E8" w14:textId="77777777" w:rsidR="00570049" w:rsidRPr="00480C47" w:rsidRDefault="00570049" w:rsidP="001F707E">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 centro proveerá:</w:t>
      </w:r>
    </w:p>
    <w:p w14:paraId="08CCCAB6" w14:textId="112D45BC" w:rsidR="00570049" w:rsidRPr="00480C47" w:rsidRDefault="00570049" w:rsidP="0062209E">
      <w:pPr>
        <w:numPr>
          <w:ilvl w:val="0"/>
          <w:numId w:val="30"/>
        </w:numPr>
        <w:spacing w:line="480" w:lineRule="auto"/>
        <w:jc w:val="both"/>
        <w:rPr>
          <w:rFonts w:ascii="Book Antiqua" w:hAnsi="Book Antiqua"/>
          <w:szCs w:val="24"/>
          <w:lang w:val="es-ES_tradnl"/>
        </w:rPr>
      </w:pPr>
      <w:r w:rsidRPr="00480C47">
        <w:rPr>
          <w:rFonts w:ascii="Book Antiqua" w:hAnsi="Book Antiqua"/>
          <w:szCs w:val="24"/>
          <w:lang w:val="es-ES_tradnl"/>
        </w:rPr>
        <w:t>Un ambiente adecuado y procedimientos especializados para las visitas supervisadas, así como para la entrega del menor cuando hay</w:t>
      </w:r>
      <w:r w:rsidR="00C51B96" w:rsidRPr="00480C47">
        <w:rPr>
          <w:rFonts w:ascii="Book Antiqua" w:hAnsi="Book Antiqua"/>
          <w:szCs w:val="24"/>
          <w:lang w:val="es-ES_tradnl"/>
        </w:rPr>
        <w:t xml:space="preserve">a derecho a que esté </w:t>
      </w:r>
      <w:r w:rsidRPr="00480C47">
        <w:rPr>
          <w:rFonts w:ascii="Book Antiqua" w:hAnsi="Book Antiqua"/>
          <w:szCs w:val="24"/>
          <w:lang w:val="es-ES_tradnl"/>
        </w:rPr>
        <w:t>con su padre o madre no custodio sin supervisión;</w:t>
      </w:r>
      <w:r w:rsidR="00765A70" w:rsidRPr="00480C47">
        <w:rPr>
          <w:rFonts w:ascii="Book Antiqua" w:hAnsi="Book Antiqua"/>
          <w:szCs w:val="24"/>
          <w:lang w:val="es-ES_tradnl"/>
        </w:rPr>
        <w:t xml:space="preserve"> y</w:t>
      </w:r>
      <w:r w:rsidR="00CA1317">
        <w:rPr>
          <w:rFonts w:ascii="Book Antiqua" w:hAnsi="Book Antiqua"/>
          <w:szCs w:val="24"/>
          <w:lang w:val="es-ES_tradnl"/>
        </w:rPr>
        <w:t>,</w:t>
      </w:r>
    </w:p>
    <w:p w14:paraId="33896615" w14:textId="3F8B4B1F" w:rsidR="00570049" w:rsidRPr="00480C47" w:rsidRDefault="00C51B96" w:rsidP="0062209E">
      <w:pPr>
        <w:numPr>
          <w:ilvl w:val="0"/>
          <w:numId w:val="30"/>
        </w:numPr>
        <w:spacing w:line="480" w:lineRule="auto"/>
        <w:jc w:val="both"/>
        <w:rPr>
          <w:rFonts w:ascii="Book Antiqua" w:hAnsi="Book Antiqua"/>
          <w:szCs w:val="24"/>
          <w:lang w:val="es-ES_tradnl"/>
        </w:rPr>
      </w:pPr>
      <w:r w:rsidRPr="00480C47">
        <w:rPr>
          <w:rFonts w:ascii="Book Antiqua" w:hAnsi="Book Antiqua"/>
          <w:szCs w:val="24"/>
          <w:lang w:val="es-ES_tradnl"/>
        </w:rPr>
        <w:lastRenderedPageBreak/>
        <w:t>Supervisión con un</w:t>
      </w:r>
      <w:r w:rsidR="00570049" w:rsidRPr="00480C47">
        <w:rPr>
          <w:rFonts w:ascii="Book Antiqua" w:hAnsi="Book Antiqua"/>
          <w:szCs w:val="24"/>
          <w:lang w:val="es-ES_tradnl"/>
        </w:rPr>
        <w:t xml:space="preserve"> profesional </w:t>
      </w:r>
      <w:r w:rsidR="00C472EC" w:rsidRPr="00480C47">
        <w:rPr>
          <w:rFonts w:ascii="Book Antiqua" w:hAnsi="Book Antiqua"/>
          <w:szCs w:val="24"/>
          <w:lang w:val="es-ES_tradnl"/>
        </w:rPr>
        <w:t>debidamente</w:t>
      </w:r>
      <w:r w:rsidR="00570049" w:rsidRPr="00480C47">
        <w:rPr>
          <w:rFonts w:ascii="Book Antiqua" w:hAnsi="Book Antiqua"/>
          <w:szCs w:val="24"/>
          <w:lang w:val="es-ES_tradnl"/>
        </w:rPr>
        <w:t xml:space="preserve"> adiestrado en seguridad y bienestar de menores, así como que cuente con las herramientas para identificar e intervenir en casos de violencia doméstica.</w:t>
      </w:r>
    </w:p>
    <w:p w14:paraId="2A2BA122" w14:textId="24CAD5BB" w:rsidR="000E00CD" w:rsidRPr="00480C47" w:rsidRDefault="000E00CD" w:rsidP="000E00CD">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En caso de proveerse el servicio a través de un ente privado u otro organismo público, el Departamento de la Familia será responsable </w:t>
      </w:r>
      <w:r w:rsidR="00CB6EC5" w:rsidRPr="00480C47">
        <w:rPr>
          <w:rFonts w:ascii="Book Antiqua" w:hAnsi="Book Antiqua"/>
          <w:szCs w:val="24"/>
          <w:lang w:val="es-ES_tradnl"/>
        </w:rPr>
        <w:t>de</w:t>
      </w:r>
      <w:r w:rsidR="005C2B02" w:rsidRPr="00480C47">
        <w:rPr>
          <w:rFonts w:ascii="Book Antiqua" w:hAnsi="Book Antiqua"/>
          <w:szCs w:val="24"/>
          <w:lang w:val="es-ES_tradnl"/>
        </w:rPr>
        <w:t xml:space="preserve"> sufragar su </w:t>
      </w:r>
      <w:r w:rsidR="00CB6EC5" w:rsidRPr="00480C47">
        <w:rPr>
          <w:rFonts w:ascii="Book Antiqua" w:hAnsi="Book Antiqua"/>
          <w:szCs w:val="24"/>
          <w:lang w:val="es-ES_tradnl"/>
        </w:rPr>
        <w:t xml:space="preserve">costo </w:t>
      </w:r>
      <w:r w:rsidR="005C2B02" w:rsidRPr="00480C47">
        <w:rPr>
          <w:rFonts w:ascii="Book Antiqua" w:hAnsi="Book Antiqua"/>
          <w:szCs w:val="24"/>
          <w:lang w:val="es-ES_tradnl"/>
        </w:rPr>
        <w:t xml:space="preserve">de </w:t>
      </w:r>
      <w:r w:rsidR="001266C0" w:rsidRPr="00480C47">
        <w:rPr>
          <w:rFonts w:ascii="Book Antiqua" w:hAnsi="Book Antiqua"/>
          <w:szCs w:val="24"/>
          <w:lang w:val="es-ES_tradnl"/>
        </w:rPr>
        <w:t>su</w:t>
      </w:r>
      <w:r w:rsidR="005C2B02" w:rsidRPr="00480C47">
        <w:rPr>
          <w:rFonts w:ascii="Book Antiqua" w:hAnsi="Book Antiqua"/>
          <w:szCs w:val="24"/>
          <w:lang w:val="es-ES_tradnl"/>
        </w:rPr>
        <w:t xml:space="preserve"> p</w:t>
      </w:r>
      <w:r w:rsidR="001266C0" w:rsidRPr="00480C47">
        <w:rPr>
          <w:rFonts w:ascii="Book Antiqua" w:hAnsi="Book Antiqua"/>
          <w:szCs w:val="24"/>
          <w:lang w:val="es-ES_tradnl"/>
        </w:rPr>
        <w:t>r</w:t>
      </w:r>
      <w:r w:rsidR="005C2B02" w:rsidRPr="00480C47">
        <w:rPr>
          <w:rFonts w:ascii="Book Antiqua" w:hAnsi="Book Antiqua"/>
          <w:szCs w:val="24"/>
          <w:lang w:val="es-ES_tradnl"/>
        </w:rPr>
        <w:t>esupuest</w:t>
      </w:r>
      <w:r w:rsidR="001266C0" w:rsidRPr="00480C47">
        <w:rPr>
          <w:rFonts w:ascii="Book Antiqua" w:hAnsi="Book Antiqua"/>
          <w:szCs w:val="24"/>
          <w:lang w:val="es-ES_tradnl"/>
        </w:rPr>
        <w:t xml:space="preserve">o en cumplimiento con la </w:t>
      </w:r>
      <w:r w:rsidR="001266C0" w:rsidRPr="00480C47">
        <w:rPr>
          <w:rFonts w:ascii="Book Antiqua" w:hAnsi="Book Antiqua"/>
          <w:iCs/>
          <w:szCs w:val="24"/>
          <w:u w:color="000000"/>
          <w:lang w:val="es-ES_tradnl"/>
        </w:rPr>
        <w:t>Ley 26-2017, según enmendada, conocida como “Ley de Cumplimiento con el Plan Fiscal</w:t>
      </w:r>
      <w:r w:rsidR="001266C0" w:rsidRPr="00480C47">
        <w:rPr>
          <w:rFonts w:ascii="Book Antiqua" w:hAnsi="Book Antiqua"/>
          <w:szCs w:val="24"/>
          <w:lang w:val="es-ES_tradnl"/>
        </w:rPr>
        <w:t>”</w:t>
      </w:r>
      <w:r w:rsidR="005C2B02" w:rsidRPr="00480C47">
        <w:rPr>
          <w:rFonts w:ascii="Book Antiqua" w:hAnsi="Book Antiqua"/>
          <w:szCs w:val="24"/>
          <w:lang w:val="es-ES_tradnl"/>
        </w:rPr>
        <w:t xml:space="preserve">, así </w:t>
      </w:r>
      <w:r w:rsidR="00CB6EC5" w:rsidRPr="00480C47">
        <w:rPr>
          <w:rFonts w:ascii="Book Antiqua" w:hAnsi="Book Antiqua"/>
          <w:szCs w:val="24"/>
          <w:lang w:val="es-ES_tradnl"/>
        </w:rPr>
        <w:t xml:space="preserve">como </w:t>
      </w:r>
      <w:r w:rsidRPr="00480C47">
        <w:rPr>
          <w:rFonts w:ascii="Book Antiqua" w:hAnsi="Book Antiqua"/>
          <w:szCs w:val="24"/>
          <w:lang w:val="es-ES_tradnl"/>
        </w:rPr>
        <w:t>de</w:t>
      </w:r>
      <w:r w:rsidR="00CB6EC5" w:rsidRPr="00480C47">
        <w:rPr>
          <w:rFonts w:ascii="Book Antiqua" w:hAnsi="Book Antiqua"/>
          <w:szCs w:val="24"/>
          <w:lang w:val="es-ES_tradnl"/>
        </w:rPr>
        <w:t>l</w:t>
      </w:r>
      <w:r w:rsidRPr="00480C47">
        <w:rPr>
          <w:rFonts w:ascii="Book Antiqua" w:hAnsi="Book Antiqua"/>
          <w:szCs w:val="24"/>
          <w:lang w:val="es-ES_tradnl"/>
        </w:rPr>
        <w:t xml:space="preserve"> </w:t>
      </w:r>
      <w:r w:rsidR="00CB6EC5" w:rsidRPr="00480C47">
        <w:rPr>
          <w:rFonts w:ascii="Book Antiqua" w:hAnsi="Book Antiqua"/>
          <w:szCs w:val="24"/>
          <w:lang w:val="es-ES_tradnl"/>
        </w:rPr>
        <w:t>monitoreo</w:t>
      </w:r>
      <w:r w:rsidRPr="00480C47">
        <w:rPr>
          <w:rFonts w:ascii="Book Antiqua" w:hAnsi="Book Antiqua"/>
          <w:szCs w:val="24"/>
          <w:lang w:val="es-ES_tradnl"/>
        </w:rPr>
        <w:t xml:space="preserve"> y </w:t>
      </w:r>
      <w:r w:rsidR="004749EF" w:rsidRPr="00480C47">
        <w:rPr>
          <w:rFonts w:ascii="Book Antiqua" w:hAnsi="Book Antiqua"/>
          <w:szCs w:val="24"/>
          <w:lang w:val="es-ES_tradnl"/>
        </w:rPr>
        <w:t>fiscaliza</w:t>
      </w:r>
      <w:r w:rsidR="00CB6EC5" w:rsidRPr="00480C47">
        <w:rPr>
          <w:rFonts w:ascii="Book Antiqua" w:hAnsi="Book Antiqua"/>
          <w:szCs w:val="24"/>
          <w:lang w:val="es-ES_tradnl"/>
        </w:rPr>
        <w:t>ción</w:t>
      </w:r>
      <w:r w:rsidR="004749EF" w:rsidRPr="00480C47">
        <w:rPr>
          <w:rFonts w:ascii="Book Antiqua" w:hAnsi="Book Antiqua"/>
          <w:szCs w:val="24"/>
          <w:lang w:val="es-ES_tradnl"/>
        </w:rPr>
        <w:t xml:space="preserve"> los</w:t>
      </w:r>
      <w:r w:rsidRPr="00480C47">
        <w:rPr>
          <w:rFonts w:ascii="Book Antiqua" w:hAnsi="Book Antiqua"/>
          <w:szCs w:val="24"/>
          <w:lang w:val="es-ES_tradnl"/>
        </w:rPr>
        <w:t xml:space="preserve"> mismos.  Se faculta al </w:t>
      </w:r>
      <w:r w:rsidR="004749EF" w:rsidRPr="00480C47">
        <w:rPr>
          <w:rFonts w:ascii="Book Antiqua" w:hAnsi="Book Antiqua"/>
          <w:szCs w:val="24"/>
          <w:lang w:val="es-ES_tradnl"/>
        </w:rPr>
        <w:t>Departamento</w:t>
      </w:r>
      <w:r w:rsidRPr="00480C47">
        <w:rPr>
          <w:rFonts w:ascii="Book Antiqua" w:hAnsi="Book Antiqua"/>
          <w:szCs w:val="24"/>
          <w:lang w:val="es-ES_tradnl"/>
        </w:rPr>
        <w:t xml:space="preserve"> de la Familia para establecer la reglamentación necesaria para cumplir con las disposiciones de este Artículo, así como para entrar en contratos, acuerdos o memorandos de entendimientos con los entes públicos o privados que provean el servicio.</w:t>
      </w:r>
    </w:p>
    <w:p w14:paraId="391E15C9" w14:textId="29977B9E" w:rsidR="00765A70" w:rsidRPr="00F84653" w:rsidRDefault="008D79A2" w:rsidP="00765A70">
      <w:pPr>
        <w:spacing w:line="480" w:lineRule="auto"/>
        <w:ind w:left="360"/>
        <w:jc w:val="both"/>
        <w:rPr>
          <w:rFonts w:ascii="Book Antiqua" w:hAnsi="Book Antiqua"/>
          <w:szCs w:val="24"/>
          <w:lang w:val="es-ES_tradnl"/>
        </w:rPr>
      </w:pPr>
      <w:r w:rsidRPr="00F84653">
        <w:rPr>
          <w:rFonts w:ascii="Book Antiqua" w:hAnsi="Book Antiqua"/>
          <w:szCs w:val="24"/>
          <w:lang w:val="es-ES_tradnl"/>
        </w:rPr>
        <w:t>Artículo</w:t>
      </w:r>
      <w:r w:rsidR="00745CB7" w:rsidRPr="00F84653">
        <w:rPr>
          <w:rFonts w:ascii="Book Antiqua" w:hAnsi="Book Antiqua"/>
          <w:szCs w:val="24"/>
          <w:lang w:val="es-ES_tradnl"/>
        </w:rPr>
        <w:t xml:space="preserve"> 87</w:t>
      </w:r>
      <w:r w:rsidR="00765A70" w:rsidRPr="00F84653">
        <w:rPr>
          <w:rFonts w:ascii="Book Antiqua" w:hAnsi="Book Antiqua"/>
          <w:szCs w:val="24"/>
          <w:lang w:val="es-ES_tradnl"/>
        </w:rPr>
        <w:t>.- Deberes de protección hacia los menores.</w:t>
      </w:r>
    </w:p>
    <w:p w14:paraId="523697E9" w14:textId="76B1BB89" w:rsidR="00765A70" w:rsidRPr="00480C47" w:rsidRDefault="00765A70" w:rsidP="00765A70">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w:t>
      </w:r>
      <w:r w:rsidR="00CB327E" w:rsidRPr="00480C47">
        <w:rPr>
          <w:rFonts w:ascii="Book Antiqua" w:hAnsi="Book Antiqua"/>
          <w:szCs w:val="24"/>
          <w:lang w:val="es-ES_tradnl"/>
        </w:rPr>
        <w:t xml:space="preserve">Departamento de la Familia </w:t>
      </w:r>
      <w:r w:rsidRPr="00480C47">
        <w:rPr>
          <w:rFonts w:ascii="Book Antiqua" w:hAnsi="Book Antiqua"/>
          <w:szCs w:val="24"/>
          <w:lang w:val="es-ES_tradnl"/>
        </w:rPr>
        <w:t xml:space="preserve">tiene la responsabilidad de desarrollar procedimientos </w:t>
      </w:r>
      <w:r w:rsidR="00C472EC" w:rsidRPr="00480C47">
        <w:rPr>
          <w:rFonts w:ascii="Book Antiqua" w:hAnsi="Book Antiqua"/>
          <w:szCs w:val="24"/>
          <w:lang w:val="es-ES_tradnl"/>
        </w:rPr>
        <w:t>dentro</w:t>
      </w:r>
      <w:r w:rsidRPr="00480C47">
        <w:rPr>
          <w:rFonts w:ascii="Book Antiqua" w:hAnsi="Book Antiqua"/>
          <w:szCs w:val="24"/>
          <w:lang w:val="es-ES_tradnl"/>
        </w:rPr>
        <w:t xml:space="preserve"> de los proce</w:t>
      </w:r>
      <w:r w:rsidR="001677B9">
        <w:rPr>
          <w:rFonts w:ascii="Book Antiqua" w:hAnsi="Book Antiqua"/>
          <w:szCs w:val="24"/>
          <w:lang w:val="es-ES_tradnl"/>
        </w:rPr>
        <w:t>sos de referidos por maltrat</w:t>
      </w:r>
      <w:r w:rsidRPr="00480C47">
        <w:rPr>
          <w:rFonts w:ascii="Book Antiqua" w:hAnsi="Book Antiqua"/>
          <w:szCs w:val="24"/>
          <w:lang w:val="es-ES_tradnl"/>
        </w:rPr>
        <w:t>o</w:t>
      </w:r>
      <w:r w:rsidR="00245BAF">
        <w:rPr>
          <w:rFonts w:ascii="Book Antiqua" w:hAnsi="Book Antiqua"/>
          <w:szCs w:val="24"/>
          <w:lang w:val="es-ES_tradnl"/>
        </w:rPr>
        <w:t xml:space="preserve"> o</w:t>
      </w:r>
      <w:r w:rsidRPr="00480C47">
        <w:rPr>
          <w:rFonts w:ascii="Book Antiqua" w:hAnsi="Book Antiqua"/>
          <w:szCs w:val="24"/>
          <w:lang w:val="es-ES_tradnl"/>
        </w:rPr>
        <w:t xml:space="preserve"> negligencia hacia un menor,</w:t>
      </w:r>
      <w:r w:rsidR="008D79A2" w:rsidRPr="00480C47">
        <w:rPr>
          <w:rFonts w:ascii="Book Antiqua" w:hAnsi="Book Antiqua"/>
          <w:szCs w:val="24"/>
          <w:lang w:val="es-ES_tradnl"/>
        </w:rPr>
        <w:t xml:space="preserve"> </w:t>
      </w:r>
      <w:r w:rsidRPr="00480C47">
        <w:rPr>
          <w:rFonts w:ascii="Book Antiqua" w:hAnsi="Book Antiqua"/>
          <w:szCs w:val="24"/>
          <w:lang w:val="es-ES_tradnl"/>
        </w:rPr>
        <w:t>para detectar si en su núcleo familiar hay alguna situación de violencia doméstica.  Esta evaluación debe incluir, pero sin limitarse:</w:t>
      </w:r>
    </w:p>
    <w:p w14:paraId="136EA1F6" w14:textId="77777777" w:rsidR="000F0FA1" w:rsidRPr="00480C47" w:rsidRDefault="00FD5CC3" w:rsidP="0062209E">
      <w:pPr>
        <w:numPr>
          <w:ilvl w:val="2"/>
          <w:numId w:val="23"/>
        </w:numPr>
        <w:spacing w:line="480" w:lineRule="auto"/>
        <w:ind w:left="720"/>
        <w:jc w:val="both"/>
        <w:rPr>
          <w:rFonts w:ascii="Book Antiqua" w:hAnsi="Book Antiqua"/>
          <w:szCs w:val="24"/>
          <w:lang w:val="es-ES_tradnl"/>
        </w:rPr>
      </w:pPr>
      <w:r w:rsidRPr="00480C47">
        <w:rPr>
          <w:rFonts w:ascii="Book Antiqua" w:hAnsi="Book Antiqua"/>
          <w:szCs w:val="24"/>
          <w:lang w:val="es-ES_tradnl"/>
        </w:rPr>
        <w:t>Verificar</w:t>
      </w:r>
      <w:r w:rsidR="000F0FA1" w:rsidRPr="00480C47">
        <w:rPr>
          <w:rFonts w:ascii="Book Antiqua" w:hAnsi="Book Antiqua"/>
          <w:szCs w:val="24"/>
          <w:lang w:val="es-ES_tradnl"/>
        </w:rPr>
        <w:t xml:space="preserve"> si existe expediente criminal del padre o madre, o de la persona peticionada en un caso de violencia doméstica, si no es el padre o la madre del menor;</w:t>
      </w:r>
      <w:r w:rsidRPr="00480C47">
        <w:rPr>
          <w:rFonts w:ascii="Book Antiqua" w:hAnsi="Book Antiqua"/>
          <w:szCs w:val="24"/>
          <w:lang w:val="es-ES_tradnl"/>
        </w:rPr>
        <w:t xml:space="preserve"> y,</w:t>
      </w:r>
    </w:p>
    <w:p w14:paraId="16480574" w14:textId="77777777" w:rsidR="000F0FA1" w:rsidRPr="00480C47" w:rsidRDefault="00FD5CC3" w:rsidP="0062209E">
      <w:pPr>
        <w:numPr>
          <w:ilvl w:val="2"/>
          <w:numId w:val="23"/>
        </w:numPr>
        <w:spacing w:line="480" w:lineRule="auto"/>
        <w:ind w:left="720"/>
        <w:jc w:val="both"/>
        <w:rPr>
          <w:rFonts w:ascii="Book Antiqua" w:hAnsi="Book Antiqua"/>
          <w:szCs w:val="24"/>
          <w:lang w:val="es-ES_tradnl"/>
        </w:rPr>
      </w:pPr>
      <w:r w:rsidRPr="00480C47">
        <w:rPr>
          <w:rFonts w:ascii="Book Antiqua" w:hAnsi="Book Antiqua"/>
          <w:szCs w:val="24"/>
          <w:lang w:val="es-ES_tradnl"/>
        </w:rPr>
        <w:t>Verificar si existen órdenes de protección contra alguno de los miembros del núcleo familiar del menor.</w:t>
      </w:r>
    </w:p>
    <w:p w14:paraId="6405F7A0" w14:textId="6EB88D14" w:rsidR="00765A70" w:rsidRPr="00480C47" w:rsidRDefault="00FD5CC3" w:rsidP="00FD5CC3">
      <w:pPr>
        <w:spacing w:line="480" w:lineRule="auto"/>
        <w:ind w:firstLine="360"/>
        <w:jc w:val="both"/>
        <w:rPr>
          <w:rFonts w:ascii="Book Antiqua" w:hAnsi="Book Antiqua"/>
          <w:szCs w:val="24"/>
          <w:lang w:val="es-ES_tradnl"/>
        </w:rPr>
      </w:pPr>
      <w:r w:rsidRPr="00480C47">
        <w:rPr>
          <w:rFonts w:ascii="Book Antiqua" w:hAnsi="Book Antiqua"/>
          <w:szCs w:val="24"/>
          <w:lang w:val="es-ES_tradnl"/>
        </w:rPr>
        <w:lastRenderedPageBreak/>
        <w:t xml:space="preserve">Si se determina en una investigación </w:t>
      </w:r>
      <w:r w:rsidR="008D79A2" w:rsidRPr="00480C47">
        <w:rPr>
          <w:rFonts w:ascii="Book Antiqua" w:hAnsi="Book Antiqua"/>
          <w:szCs w:val="24"/>
          <w:lang w:val="es-ES_tradnl"/>
        </w:rPr>
        <w:t>del Departamento de la Familia</w:t>
      </w:r>
      <w:r w:rsidRPr="00480C47">
        <w:rPr>
          <w:rFonts w:ascii="Book Antiqua" w:hAnsi="Book Antiqua"/>
          <w:szCs w:val="24"/>
          <w:lang w:val="es-ES_tradnl"/>
        </w:rPr>
        <w:t>, que existe negligencia o maltrato hacia este</w:t>
      </w:r>
      <w:r w:rsidR="00C953C9" w:rsidRPr="00480C47">
        <w:rPr>
          <w:rFonts w:ascii="Book Antiqua" w:hAnsi="Book Antiqua"/>
          <w:szCs w:val="24"/>
          <w:lang w:val="es-ES_tradnl"/>
        </w:rPr>
        <w:t>, se tomará en consideración lo siguiente</w:t>
      </w:r>
      <w:r w:rsidRPr="00480C47">
        <w:rPr>
          <w:rFonts w:ascii="Book Antiqua" w:hAnsi="Book Antiqua"/>
          <w:szCs w:val="24"/>
          <w:lang w:val="es-ES_tradnl"/>
        </w:rPr>
        <w:t>:</w:t>
      </w:r>
    </w:p>
    <w:p w14:paraId="53F98FB6" w14:textId="5D209B78" w:rsidR="00FD5CC3" w:rsidRPr="00480C47" w:rsidRDefault="00C953C9" w:rsidP="0062209E">
      <w:pPr>
        <w:numPr>
          <w:ilvl w:val="0"/>
          <w:numId w:val="31"/>
        </w:numPr>
        <w:spacing w:line="480" w:lineRule="auto"/>
        <w:jc w:val="both"/>
        <w:rPr>
          <w:rFonts w:ascii="Book Antiqua" w:hAnsi="Book Antiqua"/>
          <w:szCs w:val="24"/>
          <w:lang w:val="es-ES_tradnl"/>
        </w:rPr>
      </w:pPr>
      <w:r w:rsidRPr="00480C47">
        <w:rPr>
          <w:rFonts w:ascii="Book Antiqua" w:hAnsi="Book Antiqua"/>
          <w:szCs w:val="24"/>
          <w:lang w:val="es-ES_tradnl"/>
        </w:rPr>
        <w:t>Si</w:t>
      </w:r>
      <w:r w:rsidR="00FD5CC3" w:rsidRPr="00480C47">
        <w:rPr>
          <w:rFonts w:ascii="Book Antiqua" w:hAnsi="Book Antiqua"/>
          <w:szCs w:val="24"/>
          <w:lang w:val="es-ES_tradnl"/>
        </w:rPr>
        <w:t xml:space="preserve"> algún miembro de su unidad familiar está en peligro de ser víctima de violencia doméstica</w:t>
      </w:r>
      <w:r w:rsidR="00CB6EC5" w:rsidRPr="00480C47">
        <w:rPr>
          <w:rFonts w:ascii="Book Antiqua" w:hAnsi="Book Antiqua"/>
          <w:szCs w:val="24"/>
          <w:lang w:val="es-ES_tradnl"/>
        </w:rPr>
        <w:t xml:space="preserve"> y el menor de ser víctima de presenciar los actos</w:t>
      </w:r>
      <w:r w:rsidR="00FD5CC3" w:rsidRPr="00480C47">
        <w:rPr>
          <w:rFonts w:ascii="Book Antiqua" w:hAnsi="Book Antiqua"/>
          <w:szCs w:val="24"/>
          <w:lang w:val="es-ES_tradnl"/>
        </w:rPr>
        <w:t xml:space="preserve">, y </w:t>
      </w:r>
      <w:r w:rsidRPr="00480C47">
        <w:rPr>
          <w:rFonts w:ascii="Book Antiqua" w:hAnsi="Book Antiqua"/>
          <w:szCs w:val="24"/>
          <w:lang w:val="es-ES_tradnl"/>
        </w:rPr>
        <w:t xml:space="preserve">se determina </w:t>
      </w:r>
      <w:r w:rsidR="00FD5CC3" w:rsidRPr="00480C47">
        <w:rPr>
          <w:rFonts w:ascii="Book Antiqua" w:hAnsi="Book Antiqua"/>
          <w:szCs w:val="24"/>
          <w:lang w:val="es-ES_tradnl"/>
        </w:rPr>
        <w:t>que la protección de una de las partes es necesaria para prevenir el abuso</w:t>
      </w:r>
      <w:r w:rsidR="00245BAF">
        <w:rPr>
          <w:rFonts w:ascii="Book Antiqua" w:hAnsi="Book Antiqua"/>
          <w:szCs w:val="24"/>
          <w:lang w:val="es-ES_tradnl"/>
        </w:rPr>
        <w:t>, maltrato</w:t>
      </w:r>
      <w:r w:rsidR="00FD5CC3" w:rsidRPr="00480C47">
        <w:rPr>
          <w:rFonts w:ascii="Book Antiqua" w:hAnsi="Book Antiqua"/>
          <w:szCs w:val="24"/>
          <w:lang w:val="es-ES_tradnl"/>
        </w:rPr>
        <w:t xml:space="preserve"> o la negligencia contra el menor, la agencia realizará todas las gestiones necesarias para proteger a la parte en riesgo de violencia doméstica junto al menor;</w:t>
      </w:r>
      <w:r w:rsidR="00CA1317">
        <w:rPr>
          <w:rFonts w:ascii="Book Antiqua" w:hAnsi="Book Antiqua"/>
          <w:szCs w:val="24"/>
          <w:lang w:val="es-ES_tradnl"/>
        </w:rPr>
        <w:t xml:space="preserve"> </w:t>
      </w:r>
    </w:p>
    <w:p w14:paraId="4F5B4AB7" w14:textId="4A0FA69E" w:rsidR="006A119B" w:rsidRPr="00480C47" w:rsidRDefault="00C953C9" w:rsidP="0062209E">
      <w:pPr>
        <w:numPr>
          <w:ilvl w:val="0"/>
          <w:numId w:val="31"/>
        </w:numPr>
        <w:spacing w:line="480" w:lineRule="auto"/>
        <w:jc w:val="both"/>
        <w:rPr>
          <w:rFonts w:ascii="Book Antiqua" w:hAnsi="Book Antiqua"/>
          <w:szCs w:val="24"/>
          <w:lang w:val="es-ES_tradnl"/>
        </w:rPr>
      </w:pPr>
      <w:r w:rsidRPr="00480C47">
        <w:rPr>
          <w:rFonts w:ascii="Book Antiqua" w:hAnsi="Book Antiqua"/>
          <w:szCs w:val="24"/>
          <w:lang w:val="es-ES_tradnl"/>
        </w:rPr>
        <w:t>S</w:t>
      </w:r>
      <w:r w:rsidR="00761A04" w:rsidRPr="00480C47">
        <w:rPr>
          <w:rFonts w:ascii="Book Antiqua" w:hAnsi="Book Antiqua"/>
          <w:szCs w:val="24"/>
          <w:lang w:val="es-ES_tradnl"/>
        </w:rPr>
        <w:t>i</w:t>
      </w:r>
      <w:r w:rsidR="00FD5CC3" w:rsidRPr="00480C47">
        <w:rPr>
          <w:rFonts w:ascii="Book Antiqua" w:hAnsi="Book Antiqua"/>
          <w:szCs w:val="24"/>
          <w:lang w:val="es-ES_tradnl"/>
        </w:rPr>
        <w:t xml:space="preserve"> el padre o madre es víctima de violencia doméstica, la agencia ofrecerá a la </w:t>
      </w:r>
      <w:r w:rsidR="00CB6EC5" w:rsidRPr="00480C47">
        <w:rPr>
          <w:rFonts w:ascii="Book Antiqua" w:hAnsi="Book Antiqua"/>
          <w:szCs w:val="24"/>
          <w:lang w:val="es-ES_tradnl"/>
        </w:rPr>
        <w:t xml:space="preserve">parte </w:t>
      </w:r>
      <w:r w:rsidR="00FD5CC3" w:rsidRPr="00480C47">
        <w:rPr>
          <w:rFonts w:ascii="Book Antiqua" w:hAnsi="Book Antiqua"/>
          <w:szCs w:val="24"/>
          <w:lang w:val="es-ES_tradnl"/>
        </w:rPr>
        <w:t xml:space="preserve">víctima todos los servicios necesarios de apoyo y ayuda, sin que se entienda </w:t>
      </w:r>
      <w:r w:rsidR="00C472EC" w:rsidRPr="00480C47">
        <w:rPr>
          <w:rFonts w:ascii="Book Antiqua" w:hAnsi="Book Antiqua"/>
          <w:szCs w:val="24"/>
          <w:lang w:val="es-ES_tradnl"/>
        </w:rPr>
        <w:t>que,</w:t>
      </w:r>
      <w:r w:rsidR="00FD5CC3" w:rsidRPr="00480C47">
        <w:rPr>
          <w:rFonts w:ascii="Book Antiqua" w:hAnsi="Book Antiqua"/>
          <w:szCs w:val="24"/>
          <w:lang w:val="es-ES_tradnl"/>
        </w:rPr>
        <w:t xml:space="preserve"> por ofrecerle los mencionados servicios, el padre o madre víctima de violencia doméstica no cumplió con su deb</w:t>
      </w:r>
      <w:r w:rsidR="001F107C" w:rsidRPr="00480C47">
        <w:rPr>
          <w:rFonts w:ascii="Book Antiqua" w:hAnsi="Book Antiqua"/>
          <w:szCs w:val="24"/>
          <w:lang w:val="es-ES_tradnl"/>
        </w:rPr>
        <w:t>er de protección hacia el menor; y,</w:t>
      </w:r>
    </w:p>
    <w:p w14:paraId="3295D349" w14:textId="0977F09F" w:rsidR="003B4B63" w:rsidRPr="00480C47" w:rsidRDefault="003B4B63" w:rsidP="0062209E">
      <w:pPr>
        <w:numPr>
          <w:ilvl w:val="0"/>
          <w:numId w:val="31"/>
        </w:numPr>
        <w:spacing w:line="480" w:lineRule="auto"/>
        <w:jc w:val="both"/>
        <w:rPr>
          <w:rFonts w:ascii="Book Antiqua" w:hAnsi="Book Antiqua"/>
          <w:szCs w:val="24"/>
          <w:lang w:val="es-ES_tradnl"/>
        </w:rPr>
      </w:pPr>
      <w:r w:rsidRPr="00480C47">
        <w:rPr>
          <w:rFonts w:ascii="Book Antiqua" w:hAnsi="Book Antiqua"/>
          <w:szCs w:val="24"/>
          <w:lang w:val="es-ES_tradnl"/>
        </w:rPr>
        <w:t>Si la parte agresora es de nacionalidad extranjera, el Departamento de la Familia le comunicará a las agencias pertinentes y realizará todos los trámites necesarios para asegurarse que los menores no sean removidos de nuestra jurisdicción al</w:t>
      </w:r>
      <w:r w:rsidRPr="00480C47">
        <w:rPr>
          <w:rFonts w:ascii="Book Antiqua" w:hAnsi="Book Antiqua"/>
          <w:color w:val="FF0000"/>
          <w:szCs w:val="24"/>
          <w:lang w:val="es-ES_tradnl"/>
        </w:rPr>
        <w:t xml:space="preserve"> </w:t>
      </w:r>
      <w:r w:rsidRPr="00480C47">
        <w:rPr>
          <w:rFonts w:ascii="Book Antiqua" w:hAnsi="Book Antiqua"/>
          <w:szCs w:val="24"/>
          <w:lang w:val="es-ES_tradnl"/>
        </w:rPr>
        <w:t>país de origen de la parte ofensora, hasta que un tribunal con competencia atienda la situación de maltrato o negligencia.</w:t>
      </w:r>
    </w:p>
    <w:p w14:paraId="54561F92" w14:textId="2588C1A6" w:rsidR="009748CE" w:rsidRPr="00F84653" w:rsidRDefault="009748CE" w:rsidP="009748CE">
      <w:pPr>
        <w:spacing w:line="480" w:lineRule="auto"/>
        <w:ind w:left="360"/>
        <w:jc w:val="both"/>
        <w:rPr>
          <w:rFonts w:ascii="Book Antiqua" w:hAnsi="Book Antiqua"/>
          <w:szCs w:val="24"/>
          <w:lang w:val="es-ES_tradnl"/>
        </w:rPr>
      </w:pPr>
      <w:r w:rsidRPr="00F84653">
        <w:rPr>
          <w:rFonts w:ascii="Book Antiqua" w:hAnsi="Book Antiqua"/>
          <w:szCs w:val="24"/>
          <w:lang w:val="es-ES_tradnl"/>
        </w:rPr>
        <w:t>Artículo</w:t>
      </w:r>
      <w:r w:rsidR="00745CB7" w:rsidRPr="00F84653">
        <w:rPr>
          <w:rFonts w:ascii="Book Antiqua" w:hAnsi="Book Antiqua"/>
          <w:szCs w:val="24"/>
          <w:lang w:val="es-ES_tradnl"/>
        </w:rPr>
        <w:t xml:space="preserve"> 88</w:t>
      </w:r>
      <w:r w:rsidRPr="00F84653">
        <w:rPr>
          <w:rFonts w:ascii="Book Antiqua" w:hAnsi="Book Antiqua"/>
          <w:szCs w:val="24"/>
          <w:lang w:val="es-ES_tradnl"/>
        </w:rPr>
        <w:t xml:space="preserve">.- Deberes de la comunidad escolar de protección hacia </w:t>
      </w:r>
      <w:r w:rsidR="00CB6EC5" w:rsidRPr="00F84653">
        <w:rPr>
          <w:rFonts w:ascii="Book Antiqua" w:hAnsi="Book Antiqua"/>
          <w:szCs w:val="24"/>
          <w:lang w:val="es-ES_tradnl"/>
        </w:rPr>
        <w:t>sus</w:t>
      </w:r>
      <w:r w:rsidRPr="00F84653">
        <w:rPr>
          <w:rFonts w:ascii="Book Antiqua" w:hAnsi="Book Antiqua"/>
          <w:szCs w:val="24"/>
          <w:lang w:val="es-ES_tradnl"/>
        </w:rPr>
        <w:t xml:space="preserve"> estudiantes.</w:t>
      </w:r>
    </w:p>
    <w:p w14:paraId="6D27DCE3" w14:textId="36E3AA19" w:rsidR="009748CE" w:rsidRPr="00480C47" w:rsidRDefault="009748CE" w:rsidP="009748CE">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Departamento de Educación, así como </w:t>
      </w:r>
      <w:r w:rsidR="007C1691" w:rsidRPr="00480C47">
        <w:rPr>
          <w:rFonts w:ascii="Book Antiqua" w:hAnsi="Book Antiqua"/>
          <w:szCs w:val="24"/>
          <w:lang w:val="es-ES_tradnl"/>
        </w:rPr>
        <w:t xml:space="preserve">todas </w:t>
      </w:r>
      <w:r w:rsidRPr="00480C47">
        <w:rPr>
          <w:rFonts w:ascii="Book Antiqua" w:hAnsi="Book Antiqua"/>
          <w:szCs w:val="24"/>
          <w:lang w:val="es-ES_tradnl"/>
        </w:rPr>
        <w:t xml:space="preserve">las instituciones de educación </w:t>
      </w:r>
      <w:r w:rsidR="004749EF" w:rsidRPr="00480C47">
        <w:rPr>
          <w:rFonts w:ascii="Book Antiqua" w:hAnsi="Book Antiqua"/>
          <w:szCs w:val="24"/>
          <w:lang w:val="es-ES_tradnl"/>
        </w:rPr>
        <w:t>elemental</w:t>
      </w:r>
      <w:r w:rsidRPr="00480C47">
        <w:rPr>
          <w:rFonts w:ascii="Book Antiqua" w:hAnsi="Book Antiqua"/>
          <w:szCs w:val="24"/>
          <w:lang w:val="es-ES_tradnl"/>
        </w:rPr>
        <w:t xml:space="preserve"> y secundaria, tienen el deber y la responsabilidad de desarrollar procedimientos para detectar si hay alguna situación de violencia doméstica en el núcleo familiar del estudiante.  </w:t>
      </w:r>
      <w:r w:rsidRPr="004C0215">
        <w:rPr>
          <w:rFonts w:ascii="Book Antiqua" w:hAnsi="Book Antiqua"/>
          <w:szCs w:val="24"/>
          <w:lang w:val="es-ES_tradnl"/>
        </w:rPr>
        <w:t xml:space="preserve">Es su responsabilidad referir al Departamento de la Familia cualquier situación donde el menor </w:t>
      </w:r>
      <w:r w:rsidR="004749EF" w:rsidRPr="004C0215">
        <w:rPr>
          <w:rFonts w:ascii="Book Antiqua" w:hAnsi="Book Antiqua"/>
          <w:szCs w:val="24"/>
          <w:lang w:val="es-ES_tradnl"/>
        </w:rPr>
        <w:t>estudiante</w:t>
      </w:r>
      <w:r w:rsidRPr="004C0215">
        <w:rPr>
          <w:rFonts w:ascii="Book Antiqua" w:hAnsi="Book Antiqua"/>
          <w:szCs w:val="24"/>
          <w:lang w:val="es-ES_tradnl"/>
        </w:rPr>
        <w:t xml:space="preserve"> o cualquier miembro de su unidad </w:t>
      </w:r>
      <w:r w:rsidRPr="004C0215">
        <w:rPr>
          <w:rFonts w:ascii="Book Antiqua" w:hAnsi="Book Antiqua"/>
          <w:szCs w:val="24"/>
          <w:lang w:val="es-ES_tradnl"/>
        </w:rPr>
        <w:lastRenderedPageBreak/>
        <w:t>familiar, esté en peligro de ser víctima de violencia doméstica, y se determina, luego de aplicar los procedimientos que a esos efectos establezca, son necesarios para prevenir el abuso</w:t>
      </w:r>
      <w:r w:rsidR="00245BAF">
        <w:rPr>
          <w:rFonts w:ascii="Book Antiqua" w:hAnsi="Book Antiqua"/>
          <w:szCs w:val="24"/>
          <w:lang w:val="es-ES_tradnl"/>
        </w:rPr>
        <w:t>, maltrato</w:t>
      </w:r>
      <w:r w:rsidRPr="004C0215">
        <w:rPr>
          <w:rFonts w:ascii="Book Antiqua" w:hAnsi="Book Antiqua"/>
          <w:szCs w:val="24"/>
          <w:lang w:val="es-ES_tradnl"/>
        </w:rPr>
        <w:t xml:space="preserve"> o la negligencia contra el menor estudiante y para proteger a la parte en riesgo de violencia doméstica junto al menor</w:t>
      </w:r>
      <w:r w:rsidRPr="00480C47">
        <w:rPr>
          <w:rFonts w:ascii="Book Antiqua" w:hAnsi="Book Antiqua"/>
          <w:szCs w:val="24"/>
          <w:lang w:val="es-ES_tradnl"/>
        </w:rPr>
        <w:t>.  Tienen, además, que en primera</w:t>
      </w:r>
      <w:r w:rsidRPr="00480C47">
        <w:rPr>
          <w:rFonts w:ascii="Book Antiqua" w:hAnsi="Book Antiqua"/>
          <w:color w:val="FF0000"/>
          <w:szCs w:val="24"/>
          <w:lang w:val="es-ES_tradnl"/>
        </w:rPr>
        <w:t xml:space="preserve"> </w:t>
      </w:r>
      <w:r w:rsidR="004749EF" w:rsidRPr="00480C47">
        <w:rPr>
          <w:rFonts w:ascii="Book Antiqua" w:hAnsi="Book Antiqua"/>
          <w:szCs w:val="24"/>
          <w:lang w:val="es-ES_tradnl"/>
        </w:rPr>
        <w:t>instancia</w:t>
      </w:r>
      <w:r w:rsidRPr="00480C47">
        <w:rPr>
          <w:rFonts w:ascii="Book Antiqua" w:hAnsi="Book Antiqua"/>
          <w:szCs w:val="24"/>
          <w:lang w:val="es-ES_tradnl"/>
        </w:rPr>
        <w:t xml:space="preserve"> intervenir en la situación conforme a sus protocolos, para proteger y proveer apoyo al menor estudiante.</w:t>
      </w:r>
      <w:r w:rsidR="007C1691" w:rsidRPr="00480C47">
        <w:rPr>
          <w:rFonts w:ascii="Book Antiqua" w:hAnsi="Book Antiqua"/>
          <w:szCs w:val="24"/>
          <w:lang w:val="es-ES_tradnl"/>
        </w:rPr>
        <w:t xml:space="preserve">  A esos efectos tendrán que cumplir con los </w:t>
      </w:r>
      <w:r w:rsidR="007C1691" w:rsidRPr="00B617E2">
        <w:rPr>
          <w:rFonts w:ascii="Book Antiqua" w:hAnsi="Book Antiqua"/>
          <w:szCs w:val="24"/>
          <w:lang w:val="es-ES_tradnl"/>
        </w:rPr>
        <w:t>requisitos mínimos que establezca el grupo de trabajo que dispone el Artículo 10</w:t>
      </w:r>
      <w:r w:rsidR="00C702B9" w:rsidRPr="00B617E2">
        <w:rPr>
          <w:rFonts w:ascii="Book Antiqua" w:hAnsi="Book Antiqua"/>
          <w:szCs w:val="24"/>
          <w:lang w:val="es-ES_tradnl"/>
        </w:rPr>
        <w:t>8</w:t>
      </w:r>
      <w:r w:rsidR="007C1691" w:rsidRPr="00B617E2">
        <w:rPr>
          <w:rFonts w:ascii="Book Antiqua" w:hAnsi="Book Antiqua"/>
          <w:szCs w:val="24"/>
          <w:lang w:val="es-ES_tradnl"/>
        </w:rPr>
        <w:t xml:space="preserve"> de</w:t>
      </w:r>
      <w:r w:rsidR="007C1691" w:rsidRPr="00480C47">
        <w:rPr>
          <w:rFonts w:ascii="Book Antiqua" w:hAnsi="Book Antiqua"/>
          <w:szCs w:val="24"/>
          <w:lang w:val="es-ES_tradnl"/>
        </w:rPr>
        <w:t xml:space="preserve"> este Código.</w:t>
      </w:r>
    </w:p>
    <w:p w14:paraId="7C4E2073" w14:textId="5749A1D5" w:rsidR="007009D3" w:rsidRPr="00480C47" w:rsidRDefault="006A119B" w:rsidP="006A119B">
      <w:pPr>
        <w:spacing w:line="480" w:lineRule="auto"/>
        <w:jc w:val="center"/>
        <w:rPr>
          <w:rFonts w:ascii="Book Antiqua" w:hAnsi="Book Antiqua"/>
          <w:caps/>
          <w:szCs w:val="24"/>
          <w:lang w:val="es-ES_tradnl"/>
        </w:rPr>
      </w:pPr>
      <w:r w:rsidRPr="00480C47">
        <w:rPr>
          <w:rFonts w:ascii="Book Antiqua" w:hAnsi="Book Antiqua"/>
          <w:caps/>
          <w:szCs w:val="24"/>
          <w:lang w:val="es-ES_tradnl"/>
        </w:rPr>
        <w:t>capítulo II- del matRIMONIO Y LAS RELACIONES CONSENSUALES</w:t>
      </w:r>
      <w:r w:rsidR="00BD0F7F" w:rsidRPr="00480C47">
        <w:rPr>
          <w:rFonts w:ascii="Book Antiqua" w:hAnsi="Book Antiqua"/>
          <w:caps/>
          <w:szCs w:val="24"/>
          <w:lang w:val="es-ES_tradnl"/>
        </w:rPr>
        <w:t>; derechos de la</w:t>
      </w:r>
      <w:r w:rsidR="007C1691" w:rsidRPr="00480C47">
        <w:rPr>
          <w:rFonts w:ascii="Book Antiqua" w:hAnsi="Book Antiqua"/>
          <w:caps/>
          <w:szCs w:val="24"/>
          <w:lang w:val="es-ES_tradnl"/>
        </w:rPr>
        <w:t xml:space="preserve"> PArTE víctima</w:t>
      </w:r>
      <w:r w:rsidR="002D0A09" w:rsidRPr="00480C47">
        <w:rPr>
          <w:rFonts w:ascii="Book Antiqua" w:hAnsi="Book Antiqua"/>
          <w:caps/>
          <w:szCs w:val="24"/>
          <w:lang w:val="es-ES_tradnl"/>
        </w:rPr>
        <w:t xml:space="preserve"> DE VIOLENCIA DOMéstica</w:t>
      </w:r>
      <w:r w:rsidR="00017889">
        <w:rPr>
          <w:rFonts w:ascii="Book Antiqua" w:hAnsi="Book Antiqua"/>
          <w:caps/>
          <w:szCs w:val="24"/>
          <w:lang w:val="es-ES_tradnl"/>
        </w:rPr>
        <w:t xml:space="preserve"> </w:t>
      </w:r>
    </w:p>
    <w:p w14:paraId="5C3FD10A" w14:textId="045380BC" w:rsidR="00156309" w:rsidRPr="00B617E2" w:rsidRDefault="002D0A09" w:rsidP="00156309">
      <w:pPr>
        <w:tabs>
          <w:tab w:val="left" w:pos="360"/>
        </w:tabs>
        <w:spacing w:line="480" w:lineRule="auto"/>
        <w:jc w:val="both"/>
        <w:rPr>
          <w:rFonts w:ascii="Book Antiqua" w:hAnsi="Book Antiqua"/>
          <w:szCs w:val="24"/>
          <w:lang w:val="es-ES_tradnl"/>
        </w:rPr>
      </w:pPr>
      <w:r w:rsidRPr="00B617E2">
        <w:rPr>
          <w:rFonts w:ascii="Book Antiqua" w:hAnsi="Book Antiqua"/>
          <w:szCs w:val="24"/>
          <w:lang w:val="es-ES_tradnl"/>
        </w:rPr>
        <w:tab/>
      </w:r>
      <w:r w:rsidR="006A119B" w:rsidRPr="00B617E2">
        <w:rPr>
          <w:rFonts w:ascii="Book Antiqua" w:hAnsi="Book Antiqua"/>
          <w:szCs w:val="24"/>
          <w:lang w:val="es-ES_tradnl"/>
        </w:rPr>
        <w:t>Artículo</w:t>
      </w:r>
      <w:r w:rsidR="00745CB7" w:rsidRPr="00B617E2">
        <w:rPr>
          <w:rFonts w:ascii="Book Antiqua" w:hAnsi="Book Antiqua"/>
          <w:szCs w:val="24"/>
          <w:lang w:val="es-ES_tradnl"/>
        </w:rPr>
        <w:t xml:space="preserve"> 89</w:t>
      </w:r>
      <w:r w:rsidR="006A119B" w:rsidRPr="00B617E2">
        <w:rPr>
          <w:rFonts w:ascii="Book Antiqua" w:hAnsi="Book Antiqua"/>
          <w:szCs w:val="24"/>
          <w:lang w:val="es-ES_tradnl"/>
        </w:rPr>
        <w:t xml:space="preserve">.- </w:t>
      </w:r>
      <w:r w:rsidR="00156309" w:rsidRPr="00B617E2">
        <w:rPr>
          <w:rFonts w:ascii="Book Antiqua" w:hAnsi="Book Antiqua"/>
          <w:szCs w:val="24"/>
          <w:lang w:val="es-ES_tradnl"/>
        </w:rPr>
        <w:t>Disolución del matrimonio en casos de violencia doméstica.</w:t>
      </w:r>
    </w:p>
    <w:p w14:paraId="174350D1" w14:textId="54306A98" w:rsidR="00156309" w:rsidRPr="00480C47" w:rsidRDefault="00156309" w:rsidP="00156309">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 xml:space="preserve">La presentación de una determinación judicial a los efectos que la parte que solicita la ruptura matrimonial fue víctima de violencia doméstica por parte de su cónyuge, será causa suficiente para que el tribunal declare resuelto el vínculo matrimonial. </w:t>
      </w:r>
      <w:r w:rsidR="00D95462" w:rsidRPr="00480C47">
        <w:rPr>
          <w:rFonts w:ascii="Book Antiqua" w:hAnsi="Book Antiqua"/>
          <w:szCs w:val="24"/>
          <w:lang w:val="es-ES_tradnl"/>
        </w:rPr>
        <w:t xml:space="preserve"> </w:t>
      </w:r>
      <w:r w:rsidRPr="00480C47">
        <w:rPr>
          <w:rFonts w:ascii="Book Antiqua" w:hAnsi="Book Antiqua"/>
          <w:szCs w:val="24"/>
          <w:lang w:val="es-ES_tradnl"/>
        </w:rPr>
        <w:t xml:space="preserve">En los casos que no existan bienes a adjudicar ni hijos </w:t>
      </w:r>
      <w:r w:rsidR="006C46E1" w:rsidRPr="00480C47">
        <w:rPr>
          <w:rFonts w:ascii="Book Antiqua" w:hAnsi="Book Antiqua"/>
          <w:szCs w:val="24"/>
          <w:lang w:val="es-ES_tradnl"/>
        </w:rPr>
        <w:t>o hi</w:t>
      </w:r>
      <w:r w:rsidR="007C1691" w:rsidRPr="00480C47">
        <w:rPr>
          <w:rFonts w:ascii="Book Antiqua" w:hAnsi="Book Antiqua"/>
          <w:szCs w:val="24"/>
          <w:lang w:val="es-ES_tradnl"/>
        </w:rPr>
        <w:t xml:space="preserve">jas </w:t>
      </w:r>
      <w:r w:rsidRPr="00480C47">
        <w:rPr>
          <w:rFonts w:ascii="Book Antiqua" w:hAnsi="Book Antiqua"/>
          <w:szCs w:val="24"/>
          <w:lang w:val="es-ES_tradnl"/>
        </w:rPr>
        <w:t xml:space="preserve">menores de edad o que requieran sustento por causa de </w:t>
      </w:r>
      <w:r w:rsidR="00C472EC" w:rsidRPr="00480C47">
        <w:rPr>
          <w:rFonts w:ascii="Book Antiqua" w:hAnsi="Book Antiqua"/>
          <w:szCs w:val="24"/>
          <w:lang w:val="es-ES_tradnl"/>
        </w:rPr>
        <w:t>discapacidad</w:t>
      </w:r>
      <w:r w:rsidRPr="00480C47">
        <w:rPr>
          <w:rFonts w:ascii="Book Antiqua" w:hAnsi="Book Antiqua"/>
          <w:szCs w:val="24"/>
          <w:lang w:val="es-ES_tradnl"/>
        </w:rPr>
        <w:t xml:space="preserve"> o atención de necesidades especiales, se podrá decretar resuelto el vínculo matrimonial sin necesidad de celebrar vista, pero garantizando la adecuada notificación del proceso a</w:t>
      </w:r>
      <w:r w:rsidR="002D0A09" w:rsidRPr="00480C47">
        <w:rPr>
          <w:rFonts w:ascii="Book Antiqua" w:hAnsi="Book Antiqua"/>
          <w:szCs w:val="24"/>
          <w:lang w:val="es-ES_tradnl"/>
        </w:rPr>
        <w:t xml:space="preserve"> </w:t>
      </w:r>
      <w:r w:rsidRPr="00480C47">
        <w:rPr>
          <w:rFonts w:ascii="Book Antiqua" w:hAnsi="Book Antiqua"/>
          <w:szCs w:val="24"/>
          <w:lang w:val="es-ES_tradnl"/>
        </w:rPr>
        <w:t>l</w:t>
      </w:r>
      <w:r w:rsidR="002D0A09" w:rsidRPr="00480C47">
        <w:rPr>
          <w:rFonts w:ascii="Book Antiqua" w:hAnsi="Book Antiqua"/>
          <w:szCs w:val="24"/>
          <w:lang w:val="es-ES_tradnl"/>
        </w:rPr>
        <w:t>a parte peticionada</w:t>
      </w:r>
      <w:r w:rsidRPr="00480C47">
        <w:rPr>
          <w:rFonts w:ascii="Book Antiqua" w:hAnsi="Book Antiqua"/>
          <w:szCs w:val="24"/>
          <w:lang w:val="es-ES_tradnl"/>
        </w:rPr>
        <w:t xml:space="preserve">. </w:t>
      </w:r>
      <w:r w:rsidR="00D95462" w:rsidRPr="00480C47">
        <w:rPr>
          <w:rFonts w:ascii="Book Antiqua" w:hAnsi="Book Antiqua"/>
          <w:szCs w:val="24"/>
          <w:lang w:val="es-ES_tradnl"/>
        </w:rPr>
        <w:t xml:space="preserve"> </w:t>
      </w:r>
      <w:r w:rsidRPr="00480C47">
        <w:rPr>
          <w:rFonts w:ascii="Book Antiqua" w:hAnsi="Book Antiqua"/>
          <w:szCs w:val="24"/>
          <w:lang w:val="es-ES_tradnl"/>
        </w:rPr>
        <w:t xml:space="preserve">En los casos en que se requiera la celebración de la vista, el tribunal garantizará la seguridad de la </w:t>
      </w:r>
      <w:r w:rsidR="007C1691" w:rsidRPr="00480C47">
        <w:rPr>
          <w:rFonts w:ascii="Book Antiqua" w:hAnsi="Book Antiqua"/>
          <w:szCs w:val="24"/>
          <w:lang w:val="es-ES_tradnl"/>
        </w:rPr>
        <w:t xml:space="preserve">parte </w:t>
      </w:r>
      <w:r w:rsidRPr="00480C47">
        <w:rPr>
          <w:rFonts w:ascii="Book Antiqua" w:hAnsi="Book Antiqua"/>
          <w:szCs w:val="24"/>
          <w:lang w:val="es-ES_tradnl"/>
        </w:rPr>
        <w:t xml:space="preserve">víctima de violencia doméstica y pondrá a su </w:t>
      </w:r>
      <w:r w:rsidR="00C472EC" w:rsidRPr="00480C47">
        <w:rPr>
          <w:rFonts w:ascii="Book Antiqua" w:hAnsi="Book Antiqua"/>
          <w:szCs w:val="24"/>
          <w:lang w:val="es-ES_tradnl"/>
        </w:rPr>
        <w:t>disposición</w:t>
      </w:r>
      <w:r w:rsidRPr="00480C47">
        <w:rPr>
          <w:rFonts w:ascii="Book Antiqua" w:hAnsi="Book Antiqua"/>
          <w:szCs w:val="24"/>
          <w:lang w:val="es-ES_tradnl"/>
        </w:rPr>
        <w:t xml:space="preserve"> el mecanismo de circuito cerrado.</w:t>
      </w:r>
    </w:p>
    <w:p w14:paraId="0C800FC9" w14:textId="04C9EC53" w:rsidR="00156309" w:rsidRPr="00480C47" w:rsidRDefault="00156309" w:rsidP="00156309">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 xml:space="preserve">En casos en que la </w:t>
      </w:r>
      <w:r w:rsidR="007C1691" w:rsidRPr="00480C47">
        <w:rPr>
          <w:rFonts w:ascii="Book Antiqua" w:hAnsi="Book Antiqua"/>
          <w:szCs w:val="24"/>
          <w:lang w:val="es-ES_tradnl"/>
        </w:rPr>
        <w:t xml:space="preserve">parte </w:t>
      </w:r>
      <w:r w:rsidRPr="00480C47">
        <w:rPr>
          <w:rFonts w:ascii="Book Antiqua" w:hAnsi="Book Antiqua"/>
          <w:szCs w:val="24"/>
          <w:lang w:val="es-ES_tradnl"/>
        </w:rPr>
        <w:t xml:space="preserve">víctima sufra de alguna </w:t>
      </w:r>
      <w:r w:rsidR="007C1691" w:rsidRPr="00480C47">
        <w:rPr>
          <w:rFonts w:ascii="Book Antiqua" w:hAnsi="Book Antiqua"/>
          <w:szCs w:val="24"/>
          <w:lang w:val="es-ES_tradnl"/>
        </w:rPr>
        <w:t>discapacidad</w:t>
      </w:r>
      <w:r w:rsidRPr="00480C47">
        <w:rPr>
          <w:rFonts w:ascii="Book Antiqua" w:hAnsi="Book Antiqua"/>
          <w:szCs w:val="24"/>
          <w:lang w:val="es-ES_tradnl"/>
        </w:rPr>
        <w:t xml:space="preserve"> como consecuencia de la violencia doméstica que le prive de la facultad de entender y solicitar la ruptura </w:t>
      </w:r>
      <w:r w:rsidRPr="00480C47">
        <w:rPr>
          <w:rFonts w:ascii="Book Antiqua" w:hAnsi="Book Antiqua"/>
          <w:szCs w:val="24"/>
          <w:lang w:val="es-ES_tradnl"/>
        </w:rPr>
        <w:lastRenderedPageBreak/>
        <w:t>matrimonial, o que a raíz de la misma no tenga el discernimiento suficiente para consentir y solicitar la misma, se entenderá que cualquier persona con interés como su pa</w:t>
      </w:r>
      <w:r w:rsidR="009C5E9F" w:rsidRPr="00480C47">
        <w:rPr>
          <w:rFonts w:ascii="Book Antiqua" w:hAnsi="Book Antiqua"/>
          <w:szCs w:val="24"/>
          <w:lang w:val="es-ES_tradnl"/>
        </w:rPr>
        <w:t>dre, madre, hermanos, hermanas,</w:t>
      </w:r>
      <w:r w:rsidRPr="00480C47">
        <w:rPr>
          <w:rFonts w:ascii="Book Antiqua" w:hAnsi="Book Antiqua"/>
          <w:szCs w:val="24"/>
          <w:lang w:val="es-ES_tradnl"/>
        </w:rPr>
        <w:t xml:space="preserve"> hijos</w:t>
      </w:r>
      <w:r w:rsidR="009C5E9F" w:rsidRPr="00480C47">
        <w:rPr>
          <w:rFonts w:ascii="Book Antiqua" w:hAnsi="Book Antiqua"/>
          <w:szCs w:val="24"/>
          <w:lang w:val="es-ES_tradnl"/>
        </w:rPr>
        <w:t xml:space="preserve"> o hijas</w:t>
      </w:r>
      <w:r w:rsidRPr="00480C47">
        <w:rPr>
          <w:rFonts w:ascii="Book Antiqua" w:hAnsi="Book Antiqua"/>
          <w:szCs w:val="24"/>
          <w:lang w:val="es-ES_tradnl"/>
        </w:rPr>
        <w:t xml:space="preserve"> mayores de edad, tutores, encargados o representantes legales autorizados, tendrán la ca</w:t>
      </w:r>
      <w:r w:rsidR="007C1691" w:rsidRPr="00480C47">
        <w:rPr>
          <w:rFonts w:ascii="Book Antiqua" w:hAnsi="Book Antiqua"/>
          <w:szCs w:val="24"/>
          <w:lang w:val="es-ES_tradnl"/>
        </w:rPr>
        <w:t>pacidad para solicitar por esta</w:t>
      </w:r>
      <w:r w:rsidRPr="00480C47">
        <w:rPr>
          <w:rFonts w:ascii="Book Antiqua" w:hAnsi="Book Antiqua"/>
          <w:szCs w:val="24"/>
          <w:lang w:val="es-ES_tradnl"/>
        </w:rPr>
        <w:t xml:space="preserve"> dicha ruptura, en protección de la </w:t>
      </w:r>
      <w:r w:rsidR="007C1691" w:rsidRPr="00480C47">
        <w:rPr>
          <w:rFonts w:ascii="Book Antiqua" w:hAnsi="Book Antiqua"/>
          <w:szCs w:val="24"/>
          <w:lang w:val="es-ES_tradnl"/>
        </w:rPr>
        <w:t xml:space="preserve">persona </w:t>
      </w:r>
      <w:r w:rsidRPr="00480C47">
        <w:rPr>
          <w:rFonts w:ascii="Book Antiqua" w:hAnsi="Book Antiqua"/>
          <w:szCs w:val="24"/>
          <w:lang w:val="es-ES_tradnl"/>
        </w:rPr>
        <w:t xml:space="preserve">víctima de violencia doméstica.  </w:t>
      </w:r>
    </w:p>
    <w:p w14:paraId="27EA4BCB" w14:textId="7043E2B6" w:rsidR="00156309" w:rsidRPr="00480C47" w:rsidRDefault="00156309" w:rsidP="00156309">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 xml:space="preserve">En casos de disolución del vínculo matrimonial por las causales antes indicadas, el tribunal podrá tomar todas las medidas provisionales que entienda necesarias para salvaguardar la vida, seguridad y bienes de la </w:t>
      </w:r>
      <w:r w:rsidR="007C1691" w:rsidRPr="00480C47">
        <w:rPr>
          <w:rFonts w:ascii="Book Antiqua" w:hAnsi="Book Antiqua"/>
          <w:szCs w:val="24"/>
          <w:lang w:val="es-ES_tradnl"/>
        </w:rPr>
        <w:t xml:space="preserve">parte </w:t>
      </w:r>
      <w:r w:rsidRPr="00480C47">
        <w:rPr>
          <w:rFonts w:ascii="Book Antiqua" w:hAnsi="Book Antiqua"/>
          <w:szCs w:val="24"/>
          <w:lang w:val="es-ES_tradnl"/>
        </w:rPr>
        <w:t xml:space="preserve">víctima de violencia </w:t>
      </w:r>
      <w:r w:rsidR="00605564" w:rsidRPr="00480C47">
        <w:rPr>
          <w:rFonts w:ascii="Book Antiqua" w:hAnsi="Book Antiqua"/>
          <w:szCs w:val="24"/>
          <w:lang w:val="es-ES_tradnl"/>
        </w:rPr>
        <w:t>doméstica,</w:t>
      </w:r>
      <w:r w:rsidRPr="00480C47">
        <w:rPr>
          <w:rFonts w:ascii="Book Antiqua" w:hAnsi="Book Antiqua"/>
          <w:szCs w:val="24"/>
          <w:lang w:val="es-ES_tradnl"/>
        </w:rPr>
        <w:t xml:space="preserve"> así como </w:t>
      </w:r>
      <w:r w:rsidR="00596FE9" w:rsidRPr="00480C47">
        <w:rPr>
          <w:rFonts w:ascii="Book Antiqua" w:hAnsi="Book Antiqua"/>
          <w:szCs w:val="24"/>
          <w:lang w:val="es-ES_tradnl"/>
        </w:rPr>
        <w:t xml:space="preserve">de </w:t>
      </w:r>
      <w:r w:rsidRPr="00480C47">
        <w:rPr>
          <w:rFonts w:ascii="Book Antiqua" w:hAnsi="Book Antiqua"/>
          <w:szCs w:val="24"/>
          <w:lang w:val="es-ES_tradnl"/>
        </w:rPr>
        <w:t xml:space="preserve">los menores del matrimonio. </w:t>
      </w:r>
      <w:r w:rsidR="00D95462" w:rsidRPr="00480C47">
        <w:rPr>
          <w:rFonts w:ascii="Book Antiqua" w:hAnsi="Book Antiqua"/>
          <w:szCs w:val="24"/>
          <w:lang w:val="es-ES_tradnl"/>
        </w:rPr>
        <w:t xml:space="preserve"> </w:t>
      </w:r>
      <w:r w:rsidR="00605564" w:rsidRPr="00480C47">
        <w:rPr>
          <w:rFonts w:ascii="Book Antiqua" w:hAnsi="Book Antiqua"/>
          <w:szCs w:val="24"/>
          <w:lang w:val="es-ES_tradnl"/>
        </w:rPr>
        <w:t>Podrá,</w:t>
      </w:r>
      <w:r w:rsidRPr="00480C47">
        <w:rPr>
          <w:rFonts w:ascii="Book Antiqua" w:hAnsi="Book Antiqua"/>
          <w:szCs w:val="24"/>
          <w:lang w:val="es-ES_tradnl"/>
        </w:rPr>
        <w:t xml:space="preserve"> además, imponer una pensión alimentaria provisional a favor del cónyuge ví</w:t>
      </w:r>
      <w:r w:rsidR="009C5E9F" w:rsidRPr="00480C47">
        <w:rPr>
          <w:rFonts w:ascii="Book Antiqua" w:hAnsi="Book Antiqua"/>
          <w:szCs w:val="24"/>
          <w:lang w:val="es-ES_tradnl"/>
        </w:rPr>
        <w:t xml:space="preserve">ctima, </w:t>
      </w:r>
      <w:r w:rsidR="00C472EC" w:rsidRPr="00480C47">
        <w:rPr>
          <w:rFonts w:ascii="Book Antiqua" w:hAnsi="Book Antiqua"/>
          <w:szCs w:val="24"/>
          <w:lang w:val="es-ES_tradnl"/>
        </w:rPr>
        <w:t>independientemente</w:t>
      </w:r>
      <w:r w:rsidR="009C5E9F" w:rsidRPr="00480C47">
        <w:rPr>
          <w:rFonts w:ascii="Book Antiqua" w:hAnsi="Book Antiqua"/>
          <w:szCs w:val="24"/>
          <w:lang w:val="es-ES_tradnl"/>
        </w:rPr>
        <w:t xml:space="preserve"> de si </w:t>
      </w:r>
      <w:r w:rsidRPr="00480C47">
        <w:rPr>
          <w:rFonts w:ascii="Book Antiqua" w:hAnsi="Book Antiqua"/>
          <w:szCs w:val="24"/>
          <w:lang w:val="es-ES_tradnl"/>
        </w:rPr>
        <w:t>l</w:t>
      </w:r>
      <w:r w:rsidR="009C5E9F" w:rsidRPr="00480C47">
        <w:rPr>
          <w:rFonts w:ascii="Book Antiqua" w:hAnsi="Book Antiqua"/>
          <w:szCs w:val="24"/>
          <w:lang w:val="es-ES_tradnl"/>
        </w:rPr>
        <w:t>a parte</w:t>
      </w:r>
      <w:r w:rsidRPr="00480C47">
        <w:rPr>
          <w:rFonts w:ascii="Book Antiqua" w:hAnsi="Book Antiqua"/>
          <w:szCs w:val="24"/>
          <w:lang w:val="es-ES_tradnl"/>
        </w:rPr>
        <w:t xml:space="preserve"> agresor</w:t>
      </w:r>
      <w:r w:rsidR="009C5E9F" w:rsidRPr="00480C47">
        <w:rPr>
          <w:rFonts w:ascii="Book Antiqua" w:hAnsi="Book Antiqua"/>
          <w:szCs w:val="24"/>
          <w:lang w:val="es-ES_tradnl"/>
        </w:rPr>
        <w:t>a</w:t>
      </w:r>
      <w:r w:rsidRPr="00480C47">
        <w:rPr>
          <w:rFonts w:ascii="Book Antiqua" w:hAnsi="Book Antiqua"/>
          <w:szCs w:val="24"/>
          <w:lang w:val="es-ES_tradnl"/>
        </w:rPr>
        <w:t xml:space="preserve"> cuenta o no con los recursos suficientes para su sustento durante el proceso </w:t>
      </w:r>
      <w:r w:rsidRPr="004E3CC7">
        <w:rPr>
          <w:rFonts w:ascii="Book Antiqua" w:hAnsi="Book Antiqua"/>
          <w:szCs w:val="24"/>
          <w:lang w:val="es-ES_tradnl"/>
        </w:rPr>
        <w:t>y de la capacidad económica del cónyuge al que se le impone la pensión</w:t>
      </w:r>
      <w:r w:rsidRPr="00480C47">
        <w:rPr>
          <w:rFonts w:ascii="Book Antiqua" w:hAnsi="Book Antiqua"/>
          <w:szCs w:val="24"/>
          <w:lang w:val="es-ES_tradnl"/>
        </w:rPr>
        <w:t xml:space="preserve">, e independientemente de la manutención que se le imponga a favor de los hijos o hijas del matrimonio. </w:t>
      </w:r>
      <w:r w:rsidR="00D95462" w:rsidRPr="00480C47">
        <w:rPr>
          <w:rFonts w:ascii="Book Antiqua" w:hAnsi="Book Antiqua"/>
          <w:szCs w:val="24"/>
          <w:lang w:val="es-ES_tradnl"/>
        </w:rPr>
        <w:t xml:space="preserve"> </w:t>
      </w:r>
      <w:r w:rsidRPr="00480C47">
        <w:rPr>
          <w:rFonts w:ascii="Book Antiqua" w:hAnsi="Book Antiqua"/>
          <w:szCs w:val="24"/>
          <w:lang w:val="es-ES_tradnl"/>
        </w:rPr>
        <w:t>La pensión tiene que cubrir las necesidades básicas, apremian</w:t>
      </w:r>
      <w:r w:rsidR="009C5E9F" w:rsidRPr="00480C47">
        <w:rPr>
          <w:rFonts w:ascii="Book Antiqua" w:hAnsi="Book Antiqua"/>
          <w:szCs w:val="24"/>
          <w:lang w:val="es-ES_tradnl"/>
        </w:rPr>
        <w:t>tes y esenci</w:t>
      </w:r>
      <w:r w:rsidRPr="00480C47">
        <w:rPr>
          <w:rFonts w:ascii="Book Antiqua" w:hAnsi="Book Antiqua"/>
          <w:szCs w:val="24"/>
          <w:lang w:val="es-ES_tradnl"/>
        </w:rPr>
        <w:t xml:space="preserve">ales del cónyuge víctima, entre las que se incluye los gastos de cualquier tratamiento al que debe ser sometido por causa de la violencia, así como los gastos del litigio. </w:t>
      </w:r>
      <w:r w:rsidR="00D95462" w:rsidRPr="00480C47">
        <w:rPr>
          <w:rFonts w:ascii="Book Antiqua" w:hAnsi="Book Antiqua"/>
          <w:szCs w:val="24"/>
          <w:lang w:val="es-ES_tradnl"/>
        </w:rPr>
        <w:t xml:space="preserve"> </w:t>
      </w:r>
      <w:r w:rsidRPr="00480C47">
        <w:rPr>
          <w:rFonts w:ascii="Book Antiqua" w:hAnsi="Book Antiqua"/>
          <w:szCs w:val="24"/>
          <w:lang w:val="es-ES_tradnl"/>
        </w:rPr>
        <w:t>El cónyu</w:t>
      </w:r>
      <w:r w:rsidR="009C5E9F" w:rsidRPr="00480C47">
        <w:rPr>
          <w:rFonts w:ascii="Book Antiqua" w:hAnsi="Book Antiqua"/>
          <w:szCs w:val="24"/>
          <w:lang w:val="es-ES_tradnl"/>
        </w:rPr>
        <w:t>ge alimentante no tiene derecho</w:t>
      </w:r>
      <w:r w:rsidRPr="00480C47">
        <w:rPr>
          <w:rFonts w:ascii="Book Antiqua" w:hAnsi="Book Antiqua"/>
          <w:szCs w:val="24"/>
          <w:lang w:val="es-ES_tradnl"/>
        </w:rPr>
        <w:t xml:space="preserve"> a reclamar la restitución de lo pagado por estos conceptos.  Estas medidas provisionales tendrán vigencia hasta que la sentencia de divorcio advenga </w:t>
      </w:r>
      <w:r w:rsidR="006C46E1" w:rsidRPr="00480C47">
        <w:rPr>
          <w:rFonts w:ascii="Book Antiqua" w:hAnsi="Book Antiqua"/>
          <w:szCs w:val="24"/>
          <w:lang w:val="es-ES_tradnl"/>
        </w:rPr>
        <w:t>final</w:t>
      </w:r>
      <w:r w:rsidRPr="00480C47">
        <w:rPr>
          <w:rFonts w:ascii="Book Antiqua" w:hAnsi="Book Antiqua"/>
          <w:szCs w:val="24"/>
          <w:lang w:val="es-ES_tradnl"/>
        </w:rPr>
        <w:t xml:space="preserve">. </w:t>
      </w:r>
    </w:p>
    <w:p w14:paraId="626A5FF2" w14:textId="304985A9" w:rsidR="00156309" w:rsidRPr="00B617E2" w:rsidRDefault="00156309" w:rsidP="00156309">
      <w:pPr>
        <w:tabs>
          <w:tab w:val="left" w:pos="360"/>
        </w:tabs>
        <w:spacing w:line="480" w:lineRule="auto"/>
        <w:jc w:val="both"/>
        <w:rPr>
          <w:rFonts w:ascii="Book Antiqua" w:hAnsi="Book Antiqua"/>
          <w:szCs w:val="24"/>
          <w:lang w:val="es-ES_tradnl"/>
        </w:rPr>
      </w:pPr>
      <w:r w:rsidRPr="00B617E2">
        <w:rPr>
          <w:rFonts w:ascii="Book Antiqua" w:hAnsi="Book Antiqua"/>
          <w:szCs w:val="24"/>
          <w:lang w:val="es-ES_tradnl"/>
        </w:rPr>
        <w:tab/>
      </w:r>
      <w:r w:rsidR="00B40EC2" w:rsidRPr="00B617E2">
        <w:rPr>
          <w:rFonts w:ascii="Book Antiqua" w:hAnsi="Book Antiqua"/>
          <w:szCs w:val="24"/>
          <w:lang w:val="es-ES_tradnl"/>
        </w:rPr>
        <w:t>Artículo</w:t>
      </w:r>
      <w:r w:rsidR="00745CB7" w:rsidRPr="00B617E2">
        <w:rPr>
          <w:rFonts w:ascii="Book Antiqua" w:hAnsi="Book Antiqua"/>
          <w:szCs w:val="24"/>
          <w:lang w:val="es-ES_tradnl"/>
        </w:rPr>
        <w:t xml:space="preserve"> 90</w:t>
      </w:r>
      <w:r w:rsidRPr="00B617E2">
        <w:rPr>
          <w:rFonts w:ascii="Book Antiqua" w:hAnsi="Book Antiqua"/>
          <w:szCs w:val="24"/>
          <w:lang w:val="es-ES_tradnl"/>
        </w:rPr>
        <w:t>.- Derecho a hogar seguro.</w:t>
      </w:r>
    </w:p>
    <w:p w14:paraId="25EF9F68" w14:textId="73B1A068" w:rsidR="00156309" w:rsidRPr="00480C47" w:rsidRDefault="00156309" w:rsidP="00156309">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 xml:space="preserve">En aquellos casos donde se reclame el derecho a hogar seguro, será suficiente la presentación de una determinación judicial a los efectos que la parte que solicita el hogar seguro fue víctima de violencia doméstica por parte de su cónyuge, independientemente </w:t>
      </w:r>
      <w:r w:rsidRPr="00480C47">
        <w:rPr>
          <w:rFonts w:ascii="Book Antiqua" w:hAnsi="Book Antiqua"/>
          <w:szCs w:val="24"/>
          <w:lang w:val="es-ES_tradnl"/>
        </w:rPr>
        <w:lastRenderedPageBreak/>
        <w:t>del régimen económico conyugal bajo el que se encuentran.  El derecho a permanecer en la vivienda familiar incluye la retención del mobiliario usual y ordinario de la vivienda, pero no aquellos que no sean indispensables para el uso y disfrute del inmueble.</w:t>
      </w:r>
      <w:r w:rsidR="009B651B">
        <w:rPr>
          <w:rFonts w:ascii="Book Antiqua" w:hAnsi="Book Antiqua"/>
          <w:szCs w:val="24"/>
          <w:lang w:val="es-ES_tradnl"/>
        </w:rPr>
        <w:t xml:space="preserve"> </w:t>
      </w:r>
    </w:p>
    <w:p w14:paraId="74C3201C" w14:textId="254A0BD2" w:rsidR="00156309" w:rsidRPr="00B617E2" w:rsidRDefault="00156309" w:rsidP="00156309">
      <w:pPr>
        <w:tabs>
          <w:tab w:val="left" w:pos="360"/>
        </w:tabs>
        <w:spacing w:line="480" w:lineRule="auto"/>
        <w:jc w:val="both"/>
        <w:rPr>
          <w:rFonts w:ascii="Book Antiqua" w:hAnsi="Book Antiqua"/>
          <w:szCs w:val="24"/>
          <w:lang w:val="es-ES_tradnl"/>
        </w:rPr>
      </w:pPr>
      <w:r w:rsidRPr="00B617E2">
        <w:rPr>
          <w:rFonts w:ascii="Book Antiqua" w:hAnsi="Book Antiqua"/>
          <w:szCs w:val="24"/>
          <w:lang w:val="es-ES_tradnl"/>
        </w:rPr>
        <w:tab/>
      </w:r>
      <w:r w:rsidR="00B40EC2" w:rsidRPr="00B617E2">
        <w:rPr>
          <w:rFonts w:ascii="Book Antiqua" w:hAnsi="Book Antiqua"/>
          <w:szCs w:val="24"/>
          <w:lang w:val="es-ES_tradnl"/>
        </w:rPr>
        <w:t>Artículo</w:t>
      </w:r>
      <w:r w:rsidR="005846C0" w:rsidRPr="00B617E2">
        <w:rPr>
          <w:rFonts w:ascii="Book Antiqua" w:hAnsi="Book Antiqua"/>
          <w:szCs w:val="24"/>
          <w:lang w:val="es-ES_tradnl"/>
        </w:rPr>
        <w:t xml:space="preserve"> 91</w:t>
      </w:r>
      <w:r w:rsidR="00B40EC2" w:rsidRPr="00B617E2">
        <w:rPr>
          <w:rFonts w:ascii="Book Antiqua" w:hAnsi="Book Antiqua"/>
          <w:szCs w:val="24"/>
          <w:lang w:val="es-ES_tradnl"/>
        </w:rPr>
        <w:t>.</w:t>
      </w:r>
      <w:r w:rsidRPr="00B617E2">
        <w:rPr>
          <w:rFonts w:ascii="Book Antiqua" w:hAnsi="Book Antiqua"/>
          <w:szCs w:val="24"/>
          <w:lang w:val="es-ES_tradnl"/>
        </w:rPr>
        <w:t>- Capitulaciones matrimoniales; presunción controvertible.</w:t>
      </w:r>
    </w:p>
    <w:p w14:paraId="7CB3CF60" w14:textId="32A5EE46" w:rsidR="006A119B" w:rsidRPr="00480C47" w:rsidRDefault="00156309" w:rsidP="006A119B">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 xml:space="preserve">Si el régimen económico conyugal fue modificado posterior al matrimonio mientras uno de los cónyuges estaba sometido a </w:t>
      </w:r>
      <w:r w:rsidR="007C1691" w:rsidRPr="00480C47">
        <w:rPr>
          <w:rFonts w:ascii="Book Antiqua" w:hAnsi="Book Antiqua"/>
          <w:szCs w:val="24"/>
          <w:lang w:val="es-ES_tradnl"/>
        </w:rPr>
        <w:t xml:space="preserve">un patrón de </w:t>
      </w:r>
      <w:r w:rsidRPr="00480C47">
        <w:rPr>
          <w:rFonts w:ascii="Book Antiqua" w:hAnsi="Book Antiqua"/>
          <w:szCs w:val="24"/>
          <w:lang w:val="es-ES_tradnl"/>
        </w:rPr>
        <w:t>violencia doméstica, y el mismo benefic</w:t>
      </w:r>
      <w:r w:rsidR="00B40EC2" w:rsidRPr="00480C47">
        <w:rPr>
          <w:rFonts w:ascii="Book Antiqua" w:hAnsi="Book Antiqua"/>
          <w:szCs w:val="24"/>
          <w:lang w:val="es-ES_tradnl"/>
        </w:rPr>
        <w:t>i</w:t>
      </w:r>
      <w:r w:rsidRPr="00480C47">
        <w:rPr>
          <w:rFonts w:ascii="Book Antiqua" w:hAnsi="Book Antiqua"/>
          <w:szCs w:val="24"/>
          <w:lang w:val="es-ES_tradnl"/>
        </w:rPr>
        <w:t>a al cónyuge agresor, y</w:t>
      </w:r>
      <w:r w:rsidR="00596FE9" w:rsidRPr="00480C47">
        <w:rPr>
          <w:rFonts w:ascii="Book Antiqua" w:hAnsi="Book Antiqua"/>
          <w:szCs w:val="24"/>
          <w:lang w:val="es-ES_tradnl"/>
        </w:rPr>
        <w:t xml:space="preserve"> existe, además, </w:t>
      </w:r>
      <w:r w:rsidRPr="00480C47">
        <w:rPr>
          <w:rFonts w:ascii="Book Antiqua" w:hAnsi="Book Antiqua"/>
          <w:szCs w:val="24"/>
          <w:lang w:val="es-ES_tradnl"/>
        </w:rPr>
        <w:t xml:space="preserve">una determinación por un tribunal con competencia que hubo una situación de violencia doméstica en ese núcleo familiar y estos hechos coinciden con la fecha en que se realizó la modificación al régimen económico conyugal, se establece una presunción controvertible a los efectos que la misma estaba viciada en el consentimiento por lo que es </w:t>
      </w:r>
      <w:r w:rsidR="007C1691" w:rsidRPr="00480C47">
        <w:rPr>
          <w:rFonts w:ascii="Book Antiqua" w:hAnsi="Book Antiqua"/>
          <w:szCs w:val="24"/>
          <w:lang w:val="es-ES_tradnl"/>
        </w:rPr>
        <w:t>anulable</w:t>
      </w:r>
      <w:r w:rsidRPr="00480C47">
        <w:rPr>
          <w:rFonts w:ascii="Book Antiqua" w:hAnsi="Book Antiqua"/>
          <w:szCs w:val="24"/>
          <w:lang w:val="es-ES_tradnl"/>
        </w:rPr>
        <w:t>.</w:t>
      </w:r>
    </w:p>
    <w:p w14:paraId="192783CC" w14:textId="333D2939" w:rsidR="00D22083" w:rsidRPr="00B617E2" w:rsidRDefault="00D22083" w:rsidP="00D22083">
      <w:pPr>
        <w:tabs>
          <w:tab w:val="left" w:pos="360"/>
        </w:tabs>
        <w:spacing w:line="480" w:lineRule="auto"/>
        <w:jc w:val="both"/>
        <w:rPr>
          <w:rFonts w:ascii="Book Antiqua" w:hAnsi="Book Antiqua"/>
          <w:szCs w:val="24"/>
          <w:lang w:val="es-ES_tradnl"/>
        </w:rPr>
      </w:pPr>
      <w:r w:rsidRPr="00B617E2">
        <w:rPr>
          <w:rFonts w:ascii="Book Antiqua" w:hAnsi="Book Antiqua"/>
          <w:szCs w:val="24"/>
          <w:lang w:val="es-ES_tradnl"/>
        </w:rPr>
        <w:tab/>
        <w:t>Artículo</w:t>
      </w:r>
      <w:r w:rsidR="005846C0" w:rsidRPr="00B617E2">
        <w:rPr>
          <w:rFonts w:ascii="Book Antiqua" w:hAnsi="Book Antiqua"/>
          <w:szCs w:val="24"/>
          <w:lang w:val="es-ES_tradnl"/>
        </w:rPr>
        <w:t xml:space="preserve"> 92</w:t>
      </w:r>
      <w:r w:rsidRPr="00B617E2">
        <w:rPr>
          <w:rFonts w:ascii="Book Antiqua" w:hAnsi="Book Antiqua"/>
          <w:szCs w:val="24"/>
          <w:lang w:val="es-ES_tradnl"/>
        </w:rPr>
        <w:t>.- Ausencia en casos de violencia doméstica.</w:t>
      </w:r>
    </w:p>
    <w:p w14:paraId="1BF7EE92" w14:textId="1BB1A89E" w:rsidR="00D22083" w:rsidRPr="00480C47" w:rsidRDefault="00D22083" w:rsidP="00D22083">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 xml:space="preserve">No se considerará ausente ni desaparecido de su domicilio o residencia a una persona víctima de violencia doméstica, que por razón de la misma se vio obligada a abandonarla, siempre y cuando las alegaciones </w:t>
      </w:r>
      <w:r w:rsidR="00055085" w:rsidRPr="00480C47">
        <w:rPr>
          <w:rFonts w:ascii="Book Antiqua" w:hAnsi="Book Antiqua"/>
          <w:szCs w:val="24"/>
          <w:lang w:val="es-ES_tradnl"/>
        </w:rPr>
        <w:t>surjan durante el periodo de un</w:t>
      </w:r>
      <w:r w:rsidRPr="00480C47">
        <w:rPr>
          <w:rFonts w:ascii="Book Antiqua" w:hAnsi="Book Antiqua"/>
          <w:szCs w:val="24"/>
          <w:lang w:val="es-ES_tradnl"/>
        </w:rPr>
        <w:t xml:space="preserve"> (1) año desde que se dejaron de tener noticias de la misma.  Al momento de considerar una petición de ausencia por parte del cónyuge o persona con interés del patrimonio </w:t>
      </w:r>
      <w:r w:rsidR="00E05833" w:rsidRPr="00480C47">
        <w:rPr>
          <w:rFonts w:ascii="Book Antiqua" w:hAnsi="Book Antiqua"/>
          <w:szCs w:val="24"/>
          <w:lang w:val="es-ES_tradnl"/>
        </w:rPr>
        <w:t xml:space="preserve">de la parte </w:t>
      </w:r>
      <w:r w:rsidRPr="00480C47">
        <w:rPr>
          <w:rFonts w:ascii="Book Antiqua" w:hAnsi="Book Antiqua"/>
          <w:szCs w:val="24"/>
          <w:lang w:val="es-ES_tradnl"/>
        </w:rPr>
        <w:t xml:space="preserve">ausente, </w:t>
      </w:r>
      <w:r w:rsidRPr="004E3CC7">
        <w:rPr>
          <w:rFonts w:ascii="Book Antiqua" w:hAnsi="Book Antiqua"/>
          <w:szCs w:val="24"/>
          <w:lang w:val="es-ES_tradnl"/>
        </w:rPr>
        <w:t xml:space="preserve">el tribunal solicitará se le certifique </w:t>
      </w:r>
      <w:r w:rsidR="004E3CC7" w:rsidRPr="004E3CC7">
        <w:rPr>
          <w:rFonts w:ascii="Book Antiqua" w:hAnsi="Book Antiqua"/>
          <w:szCs w:val="24"/>
          <w:lang w:val="es-ES_tradnl"/>
        </w:rPr>
        <w:t xml:space="preserve">por autoridad competente </w:t>
      </w:r>
      <w:r w:rsidRPr="004E3CC7">
        <w:rPr>
          <w:rFonts w:ascii="Book Antiqua" w:hAnsi="Book Antiqua"/>
          <w:szCs w:val="24"/>
          <w:lang w:val="es-ES_tradnl"/>
        </w:rPr>
        <w:t xml:space="preserve">que </w:t>
      </w:r>
      <w:r w:rsidR="00E05833" w:rsidRPr="004E3CC7">
        <w:rPr>
          <w:rFonts w:ascii="Book Antiqua" w:hAnsi="Book Antiqua"/>
          <w:szCs w:val="24"/>
          <w:lang w:val="es-ES_tradnl"/>
        </w:rPr>
        <w:t>la alegada parte</w:t>
      </w:r>
      <w:r w:rsidRPr="004E3CC7">
        <w:rPr>
          <w:rFonts w:ascii="Book Antiqua" w:hAnsi="Book Antiqua"/>
          <w:szCs w:val="24"/>
          <w:lang w:val="es-ES_tradnl"/>
        </w:rPr>
        <w:t xml:space="preserve"> ausente no es víctima de violencia doméstica ni se encuentra en un lugar protegido.</w:t>
      </w:r>
      <w:r w:rsidRPr="00480C47">
        <w:rPr>
          <w:rFonts w:ascii="Book Antiqua" w:hAnsi="Book Antiqua"/>
          <w:szCs w:val="24"/>
          <w:lang w:val="es-ES_tradnl"/>
        </w:rPr>
        <w:t xml:space="preserve">  Carecerá de legitimación para realizar la petición el cónyuge o la pareja de la </w:t>
      </w:r>
      <w:r w:rsidR="00E05833" w:rsidRPr="00480C47">
        <w:rPr>
          <w:rFonts w:ascii="Book Antiqua" w:hAnsi="Book Antiqua"/>
          <w:szCs w:val="24"/>
          <w:lang w:val="es-ES_tradnl"/>
        </w:rPr>
        <w:t xml:space="preserve">parte </w:t>
      </w:r>
      <w:r w:rsidRPr="00480C47">
        <w:rPr>
          <w:rFonts w:ascii="Book Antiqua" w:hAnsi="Book Antiqua"/>
          <w:szCs w:val="24"/>
          <w:lang w:val="es-ES_tradnl"/>
        </w:rPr>
        <w:t>víctima de violencia doméstica, que resulte ser la parte peticionada en el caso de violencia.</w:t>
      </w:r>
    </w:p>
    <w:p w14:paraId="11881921" w14:textId="00EC711C" w:rsidR="00D22083" w:rsidRPr="00480C47" w:rsidRDefault="00D22083" w:rsidP="006A119B">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lastRenderedPageBreak/>
        <w:tab/>
        <w:t xml:space="preserve">De determinarse que la ausencia es por causa de una situación de violencia doméstica, el tribunal no podrá entregar la administración de los bienes de la </w:t>
      </w:r>
      <w:r w:rsidR="00E05833" w:rsidRPr="00480C47">
        <w:rPr>
          <w:rFonts w:ascii="Book Antiqua" w:hAnsi="Book Antiqua"/>
          <w:szCs w:val="24"/>
          <w:lang w:val="es-ES_tradnl"/>
        </w:rPr>
        <w:t xml:space="preserve">parte </w:t>
      </w:r>
      <w:r w:rsidRPr="00480C47">
        <w:rPr>
          <w:rFonts w:ascii="Book Antiqua" w:hAnsi="Book Antiqua"/>
          <w:szCs w:val="24"/>
          <w:lang w:val="es-ES_tradnl"/>
        </w:rPr>
        <w:t>víctima, al cónyuge o la pareja agresora.</w:t>
      </w:r>
    </w:p>
    <w:p w14:paraId="2D38C268" w14:textId="5E7813FC" w:rsidR="00633108" w:rsidRPr="00B617E2" w:rsidRDefault="00633108" w:rsidP="00633108">
      <w:pPr>
        <w:tabs>
          <w:tab w:val="left" w:pos="360"/>
        </w:tabs>
        <w:spacing w:line="480" w:lineRule="auto"/>
        <w:jc w:val="both"/>
        <w:rPr>
          <w:rFonts w:ascii="Book Antiqua" w:hAnsi="Book Antiqua"/>
          <w:szCs w:val="24"/>
          <w:lang w:val="es-ES_tradnl"/>
        </w:rPr>
      </w:pPr>
      <w:r w:rsidRPr="00B617E2">
        <w:rPr>
          <w:rFonts w:ascii="Book Antiqua" w:hAnsi="Book Antiqua"/>
          <w:szCs w:val="24"/>
          <w:lang w:val="es-ES_tradnl"/>
        </w:rPr>
        <w:tab/>
        <w:t>Artículo</w:t>
      </w:r>
      <w:r w:rsidR="005846C0" w:rsidRPr="00B617E2">
        <w:rPr>
          <w:rFonts w:ascii="Book Antiqua" w:hAnsi="Book Antiqua"/>
          <w:szCs w:val="24"/>
          <w:lang w:val="es-ES_tradnl"/>
        </w:rPr>
        <w:t xml:space="preserve"> 93</w:t>
      </w:r>
      <w:r w:rsidRPr="00B617E2">
        <w:rPr>
          <w:rFonts w:ascii="Book Antiqua" w:hAnsi="Book Antiqua"/>
          <w:szCs w:val="24"/>
          <w:lang w:val="es-ES_tradnl"/>
        </w:rPr>
        <w:t>.- Animales domésticos y domesticados.</w:t>
      </w:r>
    </w:p>
    <w:p w14:paraId="7586EB31" w14:textId="5807FA1A" w:rsidR="00633108" w:rsidRPr="00480C47" w:rsidRDefault="00E05833" w:rsidP="00633108">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En caso de separación,</w:t>
      </w:r>
      <w:r w:rsidR="00633108" w:rsidRPr="00480C47">
        <w:rPr>
          <w:rFonts w:ascii="Book Antiqua" w:hAnsi="Book Antiqua"/>
          <w:szCs w:val="24"/>
          <w:lang w:val="es-ES_tradnl"/>
        </w:rPr>
        <w:t xml:space="preserve"> divorcio </w:t>
      </w:r>
      <w:r w:rsidR="002A3E47" w:rsidRPr="00480C47">
        <w:rPr>
          <w:rFonts w:ascii="Book Antiqua" w:hAnsi="Book Antiqua"/>
          <w:szCs w:val="24"/>
          <w:lang w:val="es-ES_tradnl"/>
        </w:rPr>
        <w:t xml:space="preserve">o </w:t>
      </w:r>
      <w:r w:rsidRPr="00480C47">
        <w:rPr>
          <w:rFonts w:ascii="Book Antiqua" w:hAnsi="Book Antiqua"/>
          <w:szCs w:val="24"/>
          <w:lang w:val="es-ES_tradnl"/>
        </w:rPr>
        <w:t xml:space="preserve">ruptura de la relación de </w:t>
      </w:r>
      <w:r w:rsidR="002A3E47" w:rsidRPr="00480C47">
        <w:rPr>
          <w:rFonts w:ascii="Book Antiqua" w:hAnsi="Book Antiqua"/>
          <w:szCs w:val="24"/>
          <w:lang w:val="es-ES_tradnl"/>
        </w:rPr>
        <w:t xml:space="preserve">pareja </w:t>
      </w:r>
      <w:r w:rsidR="00633108" w:rsidRPr="00480C47">
        <w:rPr>
          <w:rFonts w:ascii="Book Antiqua" w:hAnsi="Book Antiqua"/>
          <w:szCs w:val="24"/>
          <w:lang w:val="es-ES_tradnl"/>
        </w:rPr>
        <w:t xml:space="preserve">que comparte la guarda de un animal doméstico o domesticado conforme definido en este Código, cuando se trate de un caso de violencia doméstica y de este pertenecer en primera instancia a la </w:t>
      </w:r>
      <w:r w:rsidRPr="00480C47">
        <w:rPr>
          <w:rFonts w:ascii="Book Antiqua" w:hAnsi="Book Antiqua"/>
          <w:szCs w:val="24"/>
          <w:lang w:val="es-ES_tradnl"/>
        </w:rPr>
        <w:t xml:space="preserve">parte </w:t>
      </w:r>
      <w:r w:rsidR="00633108" w:rsidRPr="00480C47">
        <w:rPr>
          <w:rFonts w:ascii="Book Antiqua" w:hAnsi="Book Antiqua"/>
          <w:szCs w:val="24"/>
          <w:lang w:val="es-ES_tradnl"/>
        </w:rPr>
        <w:t xml:space="preserve">víctima o de esta haber desarrollado apego con este, el tribunal otorgará la guarda del animal a la </w:t>
      </w:r>
      <w:r w:rsidRPr="00480C47">
        <w:rPr>
          <w:rFonts w:ascii="Book Antiqua" w:hAnsi="Book Antiqua"/>
          <w:szCs w:val="24"/>
          <w:lang w:val="es-ES_tradnl"/>
        </w:rPr>
        <w:t xml:space="preserve">persona </w:t>
      </w:r>
      <w:r w:rsidR="00633108" w:rsidRPr="00480C47">
        <w:rPr>
          <w:rFonts w:ascii="Book Antiqua" w:hAnsi="Book Antiqua"/>
          <w:szCs w:val="24"/>
          <w:lang w:val="es-ES_tradnl"/>
        </w:rPr>
        <w:t xml:space="preserve">víctima de violencia.  En caso de haber menores y estos haber desarrollado apego con el animal, la guarda siempre se adjudicará a la </w:t>
      </w:r>
      <w:r w:rsidRPr="00480C47">
        <w:rPr>
          <w:rFonts w:ascii="Book Antiqua" w:hAnsi="Book Antiqua"/>
          <w:szCs w:val="24"/>
          <w:lang w:val="es-ES_tradnl"/>
        </w:rPr>
        <w:t xml:space="preserve">parte </w:t>
      </w:r>
      <w:r w:rsidR="00633108" w:rsidRPr="00480C47">
        <w:rPr>
          <w:rFonts w:ascii="Book Antiqua" w:hAnsi="Book Antiqua"/>
          <w:szCs w:val="24"/>
          <w:lang w:val="es-ES_tradnl"/>
        </w:rPr>
        <w:t xml:space="preserve">víctima </w:t>
      </w:r>
      <w:r w:rsidR="00596FE9" w:rsidRPr="00480C47">
        <w:rPr>
          <w:rFonts w:ascii="Book Antiqua" w:hAnsi="Book Antiqua"/>
          <w:szCs w:val="24"/>
          <w:lang w:val="es-ES_tradnl"/>
        </w:rPr>
        <w:t xml:space="preserve">que permanezca con la custodia de estos, </w:t>
      </w:r>
      <w:r w:rsidR="00633108" w:rsidRPr="00480C47">
        <w:rPr>
          <w:rFonts w:ascii="Book Antiqua" w:hAnsi="Book Antiqua"/>
          <w:szCs w:val="24"/>
          <w:lang w:val="es-ES_tradnl"/>
        </w:rPr>
        <w:t xml:space="preserve">para el mejor interés y bienestar de los menores.  Se exceptúa de las </w:t>
      </w:r>
      <w:r w:rsidR="00C472EC" w:rsidRPr="00480C47">
        <w:rPr>
          <w:rFonts w:ascii="Book Antiqua" w:hAnsi="Book Antiqua"/>
          <w:szCs w:val="24"/>
          <w:lang w:val="es-ES_tradnl"/>
        </w:rPr>
        <w:t>disposiciones</w:t>
      </w:r>
      <w:r w:rsidR="00633108" w:rsidRPr="00480C47">
        <w:rPr>
          <w:rFonts w:ascii="Book Antiqua" w:hAnsi="Book Antiqua"/>
          <w:szCs w:val="24"/>
          <w:lang w:val="es-ES_tradnl"/>
        </w:rPr>
        <w:t xml:space="preserve"> anteriores, el animal domesticado que sirva de guía o compañía de la persona peticionada o agresora.</w:t>
      </w:r>
    </w:p>
    <w:p w14:paraId="53F9A7B8" w14:textId="3E5DCDF5" w:rsidR="00633108" w:rsidRPr="00480C47" w:rsidRDefault="00633108" w:rsidP="006A119B">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r>
      <w:r w:rsidR="009B651B" w:rsidRPr="00480C47">
        <w:rPr>
          <w:rFonts w:ascii="Book Antiqua" w:hAnsi="Book Antiqua"/>
          <w:szCs w:val="24"/>
          <w:lang w:val="es-ES_tradnl"/>
        </w:rPr>
        <w:t>En caso de que</w:t>
      </w:r>
      <w:r w:rsidRPr="00480C47">
        <w:rPr>
          <w:rFonts w:ascii="Book Antiqua" w:hAnsi="Book Antiqua"/>
          <w:szCs w:val="24"/>
          <w:lang w:val="es-ES_tradnl"/>
        </w:rPr>
        <w:t xml:space="preserve"> la </w:t>
      </w:r>
      <w:r w:rsidR="00E05833" w:rsidRPr="00480C47">
        <w:rPr>
          <w:rFonts w:ascii="Book Antiqua" w:hAnsi="Book Antiqua"/>
          <w:szCs w:val="24"/>
          <w:lang w:val="es-ES_tradnl"/>
        </w:rPr>
        <w:t xml:space="preserve">parte </w:t>
      </w:r>
      <w:r w:rsidRPr="00480C47">
        <w:rPr>
          <w:rFonts w:ascii="Book Antiqua" w:hAnsi="Book Antiqua"/>
          <w:szCs w:val="24"/>
          <w:lang w:val="es-ES_tradnl"/>
        </w:rPr>
        <w:t>víctima se vea precisada a abandonar la residencia y solicitar protección en un albergue de violencia doméstica, se le permitirá ingresar de emergencia con el animal</w:t>
      </w:r>
      <w:r w:rsidR="00ED4605">
        <w:rPr>
          <w:rFonts w:ascii="Book Antiqua" w:hAnsi="Book Antiqua"/>
          <w:szCs w:val="24"/>
          <w:lang w:val="es-ES_tradnl"/>
        </w:rPr>
        <w:t>, hasta que pueda ser ubicada</w:t>
      </w:r>
      <w:r w:rsidRPr="00480C47">
        <w:rPr>
          <w:rFonts w:ascii="Book Antiqua" w:hAnsi="Book Antiqua"/>
          <w:szCs w:val="24"/>
          <w:lang w:val="es-ES_tradnl"/>
        </w:rPr>
        <w:t xml:space="preserve"> en un albergue que acepte los mismos. </w:t>
      </w:r>
      <w:r w:rsidR="006E6C9C" w:rsidRPr="00480C47">
        <w:rPr>
          <w:rFonts w:ascii="Book Antiqua" w:hAnsi="Book Antiqua"/>
          <w:szCs w:val="24"/>
          <w:lang w:val="es-ES_tradnl"/>
        </w:rPr>
        <w:t xml:space="preserve"> </w:t>
      </w:r>
      <w:r w:rsidRPr="00480C47">
        <w:rPr>
          <w:rFonts w:ascii="Book Antiqua" w:hAnsi="Book Antiqua"/>
          <w:szCs w:val="24"/>
          <w:lang w:val="es-ES_tradnl"/>
        </w:rPr>
        <w:t>En estos casos, no se configur</w:t>
      </w:r>
      <w:r w:rsidR="00C472EC" w:rsidRPr="00480C47">
        <w:rPr>
          <w:rFonts w:ascii="Book Antiqua" w:hAnsi="Book Antiqua"/>
          <w:szCs w:val="24"/>
          <w:lang w:val="es-ES_tradnl"/>
        </w:rPr>
        <w:t>ar</w:t>
      </w:r>
      <w:r w:rsidRPr="00480C47">
        <w:rPr>
          <w:rFonts w:ascii="Book Antiqua" w:hAnsi="Book Antiqua"/>
          <w:szCs w:val="24"/>
          <w:lang w:val="es-ES_tradnl"/>
        </w:rPr>
        <w:t>á contra la víctima delito alguno por remover al animal de la residencia sin autorización de</w:t>
      </w:r>
      <w:r w:rsidR="00B5565F" w:rsidRPr="00480C47">
        <w:rPr>
          <w:rFonts w:ascii="Book Antiqua" w:hAnsi="Book Antiqua"/>
          <w:szCs w:val="24"/>
          <w:lang w:val="es-ES_tradnl"/>
        </w:rPr>
        <w:t xml:space="preserve"> </w:t>
      </w:r>
      <w:r w:rsidRPr="00480C47">
        <w:rPr>
          <w:rFonts w:ascii="Book Antiqua" w:hAnsi="Book Antiqua"/>
          <w:szCs w:val="24"/>
          <w:lang w:val="es-ES_tradnl"/>
        </w:rPr>
        <w:t>l</w:t>
      </w:r>
      <w:r w:rsidR="00B5565F" w:rsidRPr="00480C47">
        <w:rPr>
          <w:rFonts w:ascii="Book Antiqua" w:hAnsi="Book Antiqua"/>
          <w:szCs w:val="24"/>
          <w:lang w:val="es-ES_tradnl"/>
        </w:rPr>
        <w:t>a</w:t>
      </w:r>
      <w:r w:rsidRPr="00480C47">
        <w:rPr>
          <w:rFonts w:ascii="Book Antiqua" w:hAnsi="Book Antiqua"/>
          <w:szCs w:val="24"/>
          <w:lang w:val="es-ES_tradnl"/>
        </w:rPr>
        <w:t xml:space="preserve"> </w:t>
      </w:r>
      <w:r w:rsidR="00B5565F" w:rsidRPr="00480C47">
        <w:rPr>
          <w:rFonts w:ascii="Book Antiqua" w:hAnsi="Book Antiqua"/>
          <w:szCs w:val="24"/>
          <w:lang w:val="es-ES_tradnl"/>
        </w:rPr>
        <w:t>parte peticionada</w:t>
      </w:r>
      <w:r w:rsidRPr="00480C47">
        <w:rPr>
          <w:rFonts w:ascii="Book Antiqua" w:hAnsi="Book Antiqua"/>
          <w:szCs w:val="24"/>
          <w:lang w:val="es-ES_tradnl"/>
        </w:rPr>
        <w:t xml:space="preserve"> o agresor</w:t>
      </w:r>
      <w:r w:rsidR="00B5565F" w:rsidRPr="00480C47">
        <w:rPr>
          <w:rFonts w:ascii="Book Antiqua" w:hAnsi="Book Antiqua"/>
          <w:szCs w:val="24"/>
          <w:lang w:val="es-ES_tradnl"/>
        </w:rPr>
        <w:t>a</w:t>
      </w:r>
      <w:r w:rsidR="00596FE9" w:rsidRPr="00480C47">
        <w:rPr>
          <w:rFonts w:ascii="Book Antiqua" w:hAnsi="Book Antiqua"/>
          <w:szCs w:val="24"/>
          <w:lang w:val="es-ES_tradnl"/>
        </w:rPr>
        <w:t>, sin embargo, se exceptúa de esta disposición el animal domesticado que sirva de guía o compañía de la persona peticionada o agresora</w:t>
      </w:r>
      <w:r w:rsidRPr="00480C47">
        <w:rPr>
          <w:rFonts w:ascii="Book Antiqua" w:hAnsi="Book Antiqua"/>
          <w:szCs w:val="24"/>
          <w:lang w:val="es-ES_tradnl"/>
        </w:rPr>
        <w:t>.</w:t>
      </w:r>
    </w:p>
    <w:p w14:paraId="2BA40D7E" w14:textId="485C5C09" w:rsidR="006A119B" w:rsidRPr="00B617E2" w:rsidRDefault="006A119B" w:rsidP="006A119B">
      <w:pPr>
        <w:tabs>
          <w:tab w:val="left" w:pos="360"/>
        </w:tabs>
        <w:spacing w:line="480" w:lineRule="auto"/>
        <w:jc w:val="both"/>
        <w:rPr>
          <w:rFonts w:ascii="Book Antiqua" w:hAnsi="Book Antiqua"/>
          <w:szCs w:val="24"/>
          <w:lang w:val="es-ES_tradnl"/>
        </w:rPr>
      </w:pPr>
      <w:r w:rsidRPr="00B617E2">
        <w:rPr>
          <w:rFonts w:ascii="Book Antiqua" w:hAnsi="Book Antiqua"/>
          <w:szCs w:val="24"/>
          <w:lang w:val="es-ES_tradnl"/>
        </w:rPr>
        <w:tab/>
        <w:t>Artículo</w:t>
      </w:r>
      <w:r w:rsidR="005846C0" w:rsidRPr="00B617E2">
        <w:rPr>
          <w:rFonts w:ascii="Book Antiqua" w:hAnsi="Book Antiqua"/>
          <w:szCs w:val="24"/>
          <w:lang w:val="es-ES_tradnl"/>
        </w:rPr>
        <w:t xml:space="preserve"> 94</w:t>
      </w:r>
      <w:r w:rsidRPr="00B617E2">
        <w:rPr>
          <w:rFonts w:ascii="Book Antiqua" w:hAnsi="Book Antiqua"/>
          <w:szCs w:val="24"/>
          <w:lang w:val="es-ES_tradnl"/>
        </w:rPr>
        <w:t>.- Medidas cautelares de emergencia.</w:t>
      </w:r>
    </w:p>
    <w:p w14:paraId="4FA677D5" w14:textId="18843317" w:rsidR="002B6D7E" w:rsidRPr="00480C47" w:rsidRDefault="006A119B" w:rsidP="006A119B">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lastRenderedPageBreak/>
        <w:tab/>
      </w:r>
      <w:r w:rsidR="00156309" w:rsidRPr="00480C47">
        <w:rPr>
          <w:rFonts w:ascii="Book Antiqua" w:hAnsi="Book Antiqua"/>
          <w:szCs w:val="24"/>
          <w:lang w:val="es-ES_tradnl"/>
        </w:rPr>
        <w:t>En cualquier caso de ruptura matrimonial o de rupturas en relaciones consensuales, l</w:t>
      </w:r>
      <w:r w:rsidRPr="00480C47">
        <w:rPr>
          <w:rFonts w:ascii="Book Antiqua" w:hAnsi="Book Antiqua"/>
          <w:szCs w:val="24"/>
          <w:lang w:val="es-ES_tradnl"/>
        </w:rPr>
        <w:t xml:space="preserve">os tribunales podrán tomar las medidas cautelares de urgencia en protección de la </w:t>
      </w:r>
      <w:r w:rsidR="004F3805" w:rsidRPr="00480C47">
        <w:rPr>
          <w:rFonts w:ascii="Book Antiqua" w:hAnsi="Book Antiqua"/>
          <w:szCs w:val="24"/>
          <w:lang w:val="es-ES_tradnl"/>
        </w:rPr>
        <w:t xml:space="preserve">persona </w:t>
      </w:r>
      <w:r w:rsidRPr="00480C47">
        <w:rPr>
          <w:rFonts w:ascii="Book Antiqua" w:hAnsi="Book Antiqua"/>
          <w:szCs w:val="24"/>
          <w:lang w:val="es-ES_tradnl"/>
        </w:rPr>
        <w:t xml:space="preserve">víctima de violencia doméstica.  Estas medidas serán de </w:t>
      </w:r>
      <w:r w:rsidR="00F533F6" w:rsidRPr="00480C47">
        <w:rPr>
          <w:rFonts w:ascii="Book Antiqua" w:hAnsi="Book Antiqua"/>
          <w:szCs w:val="24"/>
          <w:lang w:val="es-ES_tradnl"/>
        </w:rPr>
        <w:t>carácter</w:t>
      </w:r>
      <w:r w:rsidRPr="00480C47">
        <w:rPr>
          <w:rFonts w:ascii="Book Antiqua" w:hAnsi="Book Antiqua"/>
          <w:szCs w:val="24"/>
          <w:lang w:val="es-ES_tradnl"/>
        </w:rPr>
        <w:t xml:space="preserve"> provisional y no impedirá que se continúe cualquier otro procedimiento judicial entre las partes.</w:t>
      </w:r>
    </w:p>
    <w:p w14:paraId="5B94CE71" w14:textId="77777777" w:rsidR="00156309" w:rsidRPr="00480C47" w:rsidRDefault="00156309" w:rsidP="00A11247">
      <w:pPr>
        <w:spacing w:line="480" w:lineRule="auto"/>
        <w:jc w:val="center"/>
        <w:rPr>
          <w:rFonts w:ascii="Book Antiqua" w:hAnsi="Book Antiqua"/>
          <w:caps/>
          <w:szCs w:val="24"/>
          <w:lang w:val="es-ES_tradnl"/>
        </w:rPr>
      </w:pPr>
      <w:r w:rsidRPr="00480C47">
        <w:rPr>
          <w:rFonts w:ascii="Book Antiqua" w:hAnsi="Book Antiqua"/>
          <w:caps/>
          <w:szCs w:val="24"/>
          <w:lang w:val="es-ES_tradnl"/>
        </w:rPr>
        <w:t>capítulo III- del INCAPAZ VÍCTIMA DE VIOLENCIA DOMÉSTICA</w:t>
      </w:r>
    </w:p>
    <w:p w14:paraId="76C0A362" w14:textId="78968591" w:rsidR="0077757A" w:rsidRPr="00B617E2" w:rsidRDefault="0077757A" w:rsidP="006A119B">
      <w:pPr>
        <w:tabs>
          <w:tab w:val="left" w:pos="360"/>
        </w:tabs>
        <w:spacing w:line="480" w:lineRule="auto"/>
        <w:jc w:val="both"/>
        <w:rPr>
          <w:rFonts w:ascii="Book Antiqua" w:hAnsi="Book Antiqua"/>
          <w:szCs w:val="24"/>
          <w:lang w:val="es-ES_tradnl"/>
        </w:rPr>
      </w:pPr>
      <w:r w:rsidRPr="00B617E2">
        <w:rPr>
          <w:rFonts w:ascii="Book Antiqua" w:hAnsi="Book Antiqua"/>
          <w:szCs w:val="24"/>
          <w:lang w:val="es-ES_tradnl"/>
        </w:rPr>
        <w:tab/>
        <w:t>Artículo</w:t>
      </w:r>
      <w:r w:rsidR="005846C0" w:rsidRPr="00B617E2">
        <w:rPr>
          <w:rFonts w:ascii="Book Antiqua" w:hAnsi="Book Antiqua"/>
          <w:szCs w:val="24"/>
          <w:lang w:val="es-ES_tradnl"/>
        </w:rPr>
        <w:t xml:space="preserve"> 95</w:t>
      </w:r>
      <w:r w:rsidRPr="00B617E2">
        <w:rPr>
          <w:rFonts w:ascii="Book Antiqua" w:hAnsi="Book Antiqua"/>
          <w:szCs w:val="24"/>
          <w:lang w:val="es-ES_tradnl"/>
        </w:rPr>
        <w:t xml:space="preserve">.- Del consentimiento en casos de </w:t>
      </w:r>
      <w:r w:rsidR="0005142F" w:rsidRPr="00B617E2">
        <w:rPr>
          <w:rFonts w:ascii="Book Antiqua" w:hAnsi="Book Antiqua"/>
          <w:szCs w:val="24"/>
          <w:lang w:val="es-ES_tradnl"/>
        </w:rPr>
        <w:t>discapacidad</w:t>
      </w:r>
      <w:r w:rsidRPr="00B617E2">
        <w:rPr>
          <w:rFonts w:ascii="Book Antiqua" w:hAnsi="Book Antiqua"/>
          <w:szCs w:val="24"/>
          <w:lang w:val="es-ES_tradnl"/>
        </w:rPr>
        <w:t xml:space="preserve"> de la </w:t>
      </w:r>
      <w:r w:rsidR="0005142F" w:rsidRPr="00B617E2">
        <w:rPr>
          <w:rFonts w:ascii="Book Antiqua" w:hAnsi="Book Antiqua"/>
          <w:szCs w:val="24"/>
          <w:lang w:val="es-ES_tradnl"/>
        </w:rPr>
        <w:t xml:space="preserve">parte </w:t>
      </w:r>
      <w:r w:rsidRPr="00B617E2">
        <w:rPr>
          <w:rFonts w:ascii="Book Antiqua" w:hAnsi="Book Antiqua"/>
          <w:szCs w:val="24"/>
          <w:lang w:val="es-ES_tradnl"/>
        </w:rPr>
        <w:t>víctima</w:t>
      </w:r>
      <w:r w:rsidR="001F130C" w:rsidRPr="00B617E2">
        <w:rPr>
          <w:rFonts w:ascii="Book Antiqua" w:hAnsi="Book Antiqua"/>
          <w:szCs w:val="24"/>
          <w:lang w:val="es-ES_tradnl"/>
        </w:rPr>
        <w:t>.</w:t>
      </w:r>
    </w:p>
    <w:p w14:paraId="5748DABD" w14:textId="6DCDF563" w:rsidR="0077757A" w:rsidRPr="00480C47" w:rsidRDefault="0077757A" w:rsidP="006A119B">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 xml:space="preserve">En aquellos casos en que la </w:t>
      </w:r>
      <w:r w:rsidR="009B2C9C" w:rsidRPr="00480C47">
        <w:rPr>
          <w:rFonts w:ascii="Book Antiqua" w:hAnsi="Book Antiqua"/>
          <w:szCs w:val="24"/>
          <w:lang w:val="es-ES_tradnl"/>
        </w:rPr>
        <w:t xml:space="preserve">parte </w:t>
      </w:r>
      <w:r w:rsidRPr="00480C47">
        <w:rPr>
          <w:rFonts w:ascii="Book Antiqua" w:hAnsi="Book Antiqua"/>
          <w:szCs w:val="24"/>
          <w:lang w:val="es-ES_tradnl"/>
        </w:rPr>
        <w:t xml:space="preserve">víctima se encuentre </w:t>
      </w:r>
      <w:r w:rsidR="0005142F" w:rsidRPr="00480C47">
        <w:rPr>
          <w:rFonts w:ascii="Book Antiqua" w:hAnsi="Book Antiqua"/>
          <w:szCs w:val="24"/>
          <w:lang w:val="es-ES_tradnl"/>
        </w:rPr>
        <w:t xml:space="preserve">discapacitada y dicha discapacidad le limite su capacidad de consentir, </w:t>
      </w:r>
      <w:r w:rsidR="00787C47" w:rsidRPr="00480C47">
        <w:rPr>
          <w:rFonts w:ascii="Book Antiqua" w:hAnsi="Book Antiqua"/>
          <w:szCs w:val="24"/>
          <w:lang w:val="es-ES_tradnl"/>
        </w:rPr>
        <w:t>y se determine que la misma surge por la situación de violencia doméstica, la parte agresora qu</w:t>
      </w:r>
      <w:r w:rsidR="001F130C" w:rsidRPr="00480C47">
        <w:rPr>
          <w:rFonts w:ascii="Book Antiqua" w:hAnsi="Book Antiqua"/>
          <w:szCs w:val="24"/>
          <w:lang w:val="es-ES_tradnl"/>
        </w:rPr>
        <w:t xml:space="preserve">e así </w:t>
      </w:r>
      <w:r w:rsidR="002B6D7E" w:rsidRPr="00480C47">
        <w:rPr>
          <w:rFonts w:ascii="Book Antiqua" w:hAnsi="Book Antiqua"/>
          <w:szCs w:val="24"/>
          <w:lang w:val="es-ES_tradnl"/>
        </w:rPr>
        <w:t xml:space="preserve">se </w:t>
      </w:r>
      <w:r w:rsidR="001F130C" w:rsidRPr="00480C47">
        <w:rPr>
          <w:rFonts w:ascii="Book Antiqua" w:hAnsi="Book Antiqua"/>
          <w:szCs w:val="24"/>
          <w:lang w:val="es-ES_tradnl"/>
        </w:rPr>
        <w:t>haya determinad</w:t>
      </w:r>
      <w:r w:rsidR="002B6D7E" w:rsidRPr="00480C47">
        <w:rPr>
          <w:rFonts w:ascii="Book Antiqua" w:hAnsi="Book Antiqua"/>
          <w:szCs w:val="24"/>
          <w:lang w:val="es-ES_tradnl"/>
        </w:rPr>
        <w:t>o</w:t>
      </w:r>
      <w:r w:rsidR="001F130C" w:rsidRPr="00480C47">
        <w:rPr>
          <w:rFonts w:ascii="Book Antiqua" w:hAnsi="Book Antiqua"/>
          <w:szCs w:val="24"/>
          <w:lang w:val="es-ES_tradnl"/>
        </w:rPr>
        <w:t xml:space="preserve"> por un tribunal con competencia, estará impedida y carecerá de legitimación alguna para suplir el consentimiento de la </w:t>
      </w:r>
      <w:r w:rsidR="0005142F" w:rsidRPr="00480C47">
        <w:rPr>
          <w:rFonts w:ascii="Book Antiqua" w:hAnsi="Book Antiqua"/>
          <w:szCs w:val="24"/>
          <w:lang w:val="es-ES_tradnl"/>
        </w:rPr>
        <w:t xml:space="preserve">parte </w:t>
      </w:r>
      <w:r w:rsidR="001F130C" w:rsidRPr="00480C47">
        <w:rPr>
          <w:rFonts w:ascii="Book Antiqua" w:hAnsi="Book Antiqua"/>
          <w:szCs w:val="24"/>
          <w:lang w:val="es-ES_tradnl"/>
        </w:rPr>
        <w:t xml:space="preserve">víctima para cualquier efecto o asunto legal pertinente. </w:t>
      </w:r>
    </w:p>
    <w:p w14:paraId="20FC737B" w14:textId="108AE192" w:rsidR="002B6D7E" w:rsidRPr="00480C47" w:rsidRDefault="002B6D7E" w:rsidP="006A119B">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 xml:space="preserve">Se establece una presunción controvertible que los actos jurídicos que realizó la </w:t>
      </w:r>
      <w:r w:rsidR="0005142F" w:rsidRPr="00480C47">
        <w:rPr>
          <w:rFonts w:ascii="Book Antiqua" w:hAnsi="Book Antiqua"/>
          <w:szCs w:val="24"/>
          <w:lang w:val="es-ES_tradnl"/>
        </w:rPr>
        <w:t xml:space="preserve">persona </w:t>
      </w:r>
      <w:r w:rsidRPr="00480C47">
        <w:rPr>
          <w:rFonts w:ascii="Book Antiqua" w:hAnsi="Book Antiqua"/>
          <w:szCs w:val="24"/>
          <w:lang w:val="es-ES_tradnl"/>
        </w:rPr>
        <w:t xml:space="preserve">víctima incapaz a favor del agresor así determinado por un tribunal con competencia, mientras estuvo sometida a la violencia doméstica, fueron realizados como parte del patrón de coerción de la violencia y por tanto </w:t>
      </w:r>
      <w:r w:rsidR="0005142F" w:rsidRPr="00480C47">
        <w:rPr>
          <w:rFonts w:ascii="Book Antiqua" w:hAnsi="Book Antiqua"/>
          <w:szCs w:val="24"/>
          <w:lang w:val="es-ES_tradnl"/>
        </w:rPr>
        <w:t>pueden ser anulables</w:t>
      </w:r>
      <w:r w:rsidRPr="00480C47">
        <w:rPr>
          <w:rFonts w:ascii="Book Antiqua" w:hAnsi="Book Antiqua"/>
          <w:szCs w:val="24"/>
          <w:lang w:val="es-ES_tradnl"/>
        </w:rPr>
        <w:t>.</w:t>
      </w:r>
    </w:p>
    <w:p w14:paraId="0FE701F7" w14:textId="77777777" w:rsidR="002B6D7E" w:rsidRPr="00480C47" w:rsidRDefault="002B6D7E" w:rsidP="006A119B">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 xml:space="preserve">Al momento de evaluar </w:t>
      </w:r>
      <w:r w:rsidR="00712BD5" w:rsidRPr="00480C47">
        <w:rPr>
          <w:rFonts w:ascii="Book Antiqua" w:hAnsi="Book Antiqua"/>
          <w:szCs w:val="24"/>
          <w:lang w:val="es-ES_tradnl"/>
        </w:rPr>
        <w:t xml:space="preserve">y otorgar </w:t>
      </w:r>
      <w:r w:rsidRPr="00480C47">
        <w:rPr>
          <w:rFonts w:ascii="Book Antiqua" w:hAnsi="Book Antiqua"/>
          <w:szCs w:val="24"/>
          <w:lang w:val="es-ES_tradnl"/>
        </w:rPr>
        <w:t>una solicitud de incapacidad, el tribunal deberá:</w:t>
      </w:r>
    </w:p>
    <w:p w14:paraId="2C4310C3" w14:textId="77777777" w:rsidR="002B6D7E" w:rsidRPr="00480C47" w:rsidRDefault="002B6D7E" w:rsidP="0062209E">
      <w:pPr>
        <w:numPr>
          <w:ilvl w:val="0"/>
          <w:numId w:val="32"/>
        </w:num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Asegurarse que el cónyuge peticionario no es sujeto de un caso de violencia doméstica en contra de su pareja víctima de violencia doméstica;</w:t>
      </w:r>
    </w:p>
    <w:p w14:paraId="23E6CCE0" w14:textId="237854E6" w:rsidR="002B6D7E" w:rsidRPr="00480C47" w:rsidRDefault="00035EA0" w:rsidP="0062209E">
      <w:pPr>
        <w:numPr>
          <w:ilvl w:val="0"/>
          <w:numId w:val="32"/>
        </w:num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En casos que la solicitud provenga del ministerio público, requerirá al mismo certifique que la petición, de esta surgir de persona particular, no se relaciona ni beneficia a</w:t>
      </w:r>
      <w:r w:rsidR="00F427F1" w:rsidRPr="00480C47">
        <w:rPr>
          <w:rFonts w:ascii="Book Antiqua" w:hAnsi="Book Antiqua"/>
          <w:szCs w:val="24"/>
          <w:lang w:val="es-ES_tradnl"/>
        </w:rPr>
        <w:t xml:space="preserve"> </w:t>
      </w:r>
      <w:r w:rsidRPr="00480C47">
        <w:rPr>
          <w:rFonts w:ascii="Book Antiqua" w:hAnsi="Book Antiqua"/>
          <w:szCs w:val="24"/>
          <w:lang w:val="es-ES_tradnl"/>
        </w:rPr>
        <w:t>l</w:t>
      </w:r>
      <w:r w:rsidR="00F427F1" w:rsidRPr="00480C47">
        <w:rPr>
          <w:rFonts w:ascii="Book Antiqua" w:hAnsi="Book Antiqua"/>
          <w:szCs w:val="24"/>
          <w:lang w:val="es-ES_tradnl"/>
        </w:rPr>
        <w:t>a parte</w:t>
      </w:r>
      <w:r w:rsidRPr="00480C47">
        <w:rPr>
          <w:rFonts w:ascii="Book Antiqua" w:hAnsi="Book Antiqua"/>
          <w:szCs w:val="24"/>
          <w:lang w:val="es-ES_tradnl"/>
        </w:rPr>
        <w:t xml:space="preserve"> agresor</w:t>
      </w:r>
      <w:r w:rsidR="00F427F1" w:rsidRPr="00480C47">
        <w:rPr>
          <w:rFonts w:ascii="Book Antiqua" w:hAnsi="Book Antiqua"/>
          <w:szCs w:val="24"/>
          <w:lang w:val="es-ES_tradnl"/>
        </w:rPr>
        <w:t>a</w:t>
      </w:r>
      <w:r w:rsidRPr="00480C47">
        <w:rPr>
          <w:rFonts w:ascii="Book Antiqua" w:hAnsi="Book Antiqua"/>
          <w:szCs w:val="24"/>
          <w:lang w:val="es-ES_tradnl"/>
        </w:rPr>
        <w:t xml:space="preserve"> de violencia doméstica así declarado por un tribunal con competencia;</w:t>
      </w:r>
    </w:p>
    <w:p w14:paraId="684E8484" w14:textId="0FE7CBB5" w:rsidR="00712BD5" w:rsidRPr="00480C47" w:rsidRDefault="00712BD5" w:rsidP="0062209E">
      <w:pPr>
        <w:numPr>
          <w:ilvl w:val="0"/>
          <w:numId w:val="32"/>
        </w:num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lastRenderedPageBreak/>
        <w:t>Del tribunal determinar conceder un defensor judicial al incapaz, no podrá considerar el nombrar a una persona que se ha determinado como agresora en un caso de violencia doméstica, por un tribunal con competencia</w:t>
      </w:r>
      <w:r w:rsidR="006B7EEA" w:rsidRPr="00480C47">
        <w:rPr>
          <w:rFonts w:ascii="Book Antiqua" w:hAnsi="Book Antiqua"/>
          <w:szCs w:val="24"/>
          <w:lang w:val="es-ES_tradnl"/>
        </w:rPr>
        <w:t xml:space="preserve"> </w:t>
      </w:r>
      <w:r w:rsidR="00E67230" w:rsidRPr="00480C47">
        <w:rPr>
          <w:rFonts w:ascii="Book Antiqua" w:hAnsi="Book Antiqua"/>
          <w:szCs w:val="24"/>
          <w:lang w:val="es-ES_tradnl"/>
        </w:rPr>
        <w:t>ni a persona que se relacione</w:t>
      </w:r>
      <w:r w:rsidR="006B7EEA" w:rsidRPr="00480C47">
        <w:rPr>
          <w:rFonts w:ascii="Book Antiqua" w:hAnsi="Book Antiqua"/>
          <w:szCs w:val="24"/>
          <w:lang w:val="es-ES_tradnl"/>
        </w:rPr>
        <w:t xml:space="preserve"> directa</w:t>
      </w:r>
      <w:r w:rsidR="00E67230" w:rsidRPr="00480C47">
        <w:rPr>
          <w:rFonts w:ascii="Book Antiqua" w:hAnsi="Book Antiqua"/>
          <w:szCs w:val="24"/>
          <w:lang w:val="es-ES_tradnl"/>
        </w:rPr>
        <w:t>mente</w:t>
      </w:r>
      <w:r w:rsidR="006B7EEA" w:rsidRPr="00480C47">
        <w:rPr>
          <w:rFonts w:ascii="Book Antiqua" w:hAnsi="Book Antiqua"/>
          <w:szCs w:val="24"/>
          <w:lang w:val="es-ES_tradnl"/>
        </w:rPr>
        <w:t xml:space="preserve"> con </w:t>
      </w:r>
      <w:r w:rsidR="005B3E8A" w:rsidRPr="00480C47">
        <w:rPr>
          <w:rFonts w:ascii="Book Antiqua" w:hAnsi="Book Antiqua"/>
          <w:szCs w:val="24"/>
          <w:lang w:val="es-ES_tradnl"/>
        </w:rPr>
        <w:t>la parte</w:t>
      </w:r>
      <w:r w:rsidR="006B7EEA" w:rsidRPr="00480C47">
        <w:rPr>
          <w:rFonts w:ascii="Book Antiqua" w:hAnsi="Book Antiqua"/>
          <w:szCs w:val="24"/>
          <w:lang w:val="es-ES_tradnl"/>
        </w:rPr>
        <w:t xml:space="preserve"> agresor</w:t>
      </w:r>
      <w:r w:rsidR="005B3E8A" w:rsidRPr="00480C47">
        <w:rPr>
          <w:rFonts w:ascii="Book Antiqua" w:hAnsi="Book Antiqua"/>
          <w:szCs w:val="24"/>
          <w:lang w:val="es-ES_tradnl"/>
        </w:rPr>
        <w:t>a</w:t>
      </w:r>
      <w:r w:rsidRPr="00480C47">
        <w:rPr>
          <w:rFonts w:ascii="Book Antiqua" w:hAnsi="Book Antiqua"/>
          <w:szCs w:val="24"/>
          <w:lang w:val="es-ES_tradnl"/>
        </w:rPr>
        <w:t>;</w:t>
      </w:r>
      <w:r w:rsidR="001E4C70" w:rsidRPr="00480C47">
        <w:rPr>
          <w:rFonts w:ascii="Book Antiqua" w:hAnsi="Book Antiqua"/>
          <w:szCs w:val="24"/>
          <w:lang w:val="es-ES_tradnl"/>
        </w:rPr>
        <w:t xml:space="preserve"> y,</w:t>
      </w:r>
    </w:p>
    <w:p w14:paraId="273E9F4F" w14:textId="0F200464" w:rsidR="00712BD5" w:rsidRPr="00480C47" w:rsidRDefault="00712BD5" w:rsidP="0062209E">
      <w:pPr>
        <w:numPr>
          <w:ilvl w:val="0"/>
          <w:numId w:val="32"/>
        </w:num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 xml:space="preserve">Adoptar todas las medidas cautelares necesarias para </w:t>
      </w:r>
      <w:r w:rsidR="00FE0B61" w:rsidRPr="00480C47">
        <w:rPr>
          <w:rFonts w:ascii="Book Antiqua" w:hAnsi="Book Antiqua"/>
          <w:szCs w:val="24"/>
          <w:lang w:val="es-ES_tradnl"/>
        </w:rPr>
        <w:t xml:space="preserve">la </w:t>
      </w:r>
      <w:r w:rsidRPr="00480C47">
        <w:rPr>
          <w:rFonts w:ascii="Book Antiqua" w:hAnsi="Book Antiqua"/>
          <w:szCs w:val="24"/>
          <w:lang w:val="es-ES_tradnl"/>
        </w:rPr>
        <w:t>protección del presunto incapaz víctima de violencia doméstica</w:t>
      </w:r>
      <w:r w:rsidR="00E17266" w:rsidRPr="00480C47">
        <w:rPr>
          <w:rFonts w:ascii="Book Antiqua" w:hAnsi="Book Antiqua"/>
          <w:szCs w:val="24"/>
          <w:lang w:val="es-ES_tradnl"/>
        </w:rPr>
        <w:t>.</w:t>
      </w:r>
    </w:p>
    <w:p w14:paraId="28726DFF" w14:textId="1E4E964D" w:rsidR="002565CE" w:rsidRPr="00480C47" w:rsidRDefault="001F130C" w:rsidP="006A119B">
      <w:pPr>
        <w:tabs>
          <w:tab w:val="left" w:pos="360"/>
        </w:tabs>
        <w:spacing w:line="480" w:lineRule="auto"/>
        <w:jc w:val="both"/>
        <w:rPr>
          <w:rFonts w:ascii="Book Antiqua" w:hAnsi="Book Antiqua"/>
          <w:szCs w:val="24"/>
          <w:lang w:val="es-ES_tradnl"/>
        </w:rPr>
      </w:pPr>
      <w:r w:rsidRPr="00B617E2">
        <w:rPr>
          <w:rFonts w:ascii="Book Antiqua" w:hAnsi="Book Antiqua"/>
          <w:szCs w:val="24"/>
          <w:lang w:val="es-ES_tradnl"/>
        </w:rPr>
        <w:tab/>
      </w:r>
      <w:r w:rsidR="002565CE" w:rsidRPr="00B617E2">
        <w:rPr>
          <w:rFonts w:ascii="Book Antiqua" w:hAnsi="Book Antiqua"/>
          <w:szCs w:val="24"/>
          <w:lang w:val="es-ES_tradnl"/>
        </w:rPr>
        <w:t>Artículo</w:t>
      </w:r>
      <w:r w:rsidR="005846C0" w:rsidRPr="00B617E2">
        <w:rPr>
          <w:rFonts w:ascii="Book Antiqua" w:hAnsi="Book Antiqua"/>
          <w:szCs w:val="24"/>
          <w:lang w:val="es-ES_tradnl"/>
        </w:rPr>
        <w:t xml:space="preserve"> 96</w:t>
      </w:r>
      <w:r w:rsidR="002565CE" w:rsidRPr="00B617E2">
        <w:rPr>
          <w:rFonts w:ascii="Book Antiqua" w:hAnsi="Book Antiqua"/>
          <w:szCs w:val="24"/>
          <w:lang w:val="es-ES_tradnl"/>
        </w:rPr>
        <w:t>.- Tutor de un incapaz mayor de edad</w:t>
      </w:r>
      <w:r w:rsidR="00E17266" w:rsidRPr="00B617E2">
        <w:rPr>
          <w:rFonts w:ascii="Book Antiqua" w:hAnsi="Book Antiqua"/>
          <w:szCs w:val="24"/>
          <w:lang w:val="es-ES_tradnl"/>
        </w:rPr>
        <w:t>; situaciones</w:t>
      </w:r>
      <w:r w:rsidR="002565CE" w:rsidRPr="00B617E2">
        <w:rPr>
          <w:rFonts w:ascii="Book Antiqua" w:hAnsi="Book Antiqua"/>
          <w:szCs w:val="24"/>
          <w:lang w:val="es-ES_tradnl"/>
        </w:rPr>
        <w:t xml:space="preserve"> de violencia</w:t>
      </w:r>
      <w:r w:rsidR="002565CE" w:rsidRPr="00480C47">
        <w:rPr>
          <w:rFonts w:ascii="Book Antiqua" w:hAnsi="Book Antiqua"/>
          <w:szCs w:val="24"/>
          <w:lang w:val="es-ES_tradnl"/>
        </w:rPr>
        <w:t xml:space="preserve"> doméstica.</w:t>
      </w:r>
    </w:p>
    <w:p w14:paraId="48F29060" w14:textId="5E69A61B" w:rsidR="002565CE" w:rsidRPr="00480C47" w:rsidRDefault="002565CE" w:rsidP="006A119B">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El tribunal no podrá nombrar como tutor de un incapaz, a una persona agresora de violencia doméstica, así determinado por un tribunal con competencia.</w:t>
      </w:r>
      <w:r w:rsidR="0008141B" w:rsidRPr="00480C47">
        <w:rPr>
          <w:rFonts w:ascii="Book Antiqua" w:hAnsi="Book Antiqua"/>
          <w:szCs w:val="24"/>
          <w:lang w:val="es-ES_tradnl"/>
        </w:rPr>
        <w:t xml:space="preserve">  </w:t>
      </w:r>
      <w:r w:rsidR="00A30AD3" w:rsidRPr="00480C47">
        <w:rPr>
          <w:rFonts w:ascii="Book Antiqua" w:hAnsi="Book Antiqua"/>
          <w:szCs w:val="24"/>
          <w:lang w:val="es-ES_tradnl"/>
        </w:rPr>
        <w:t>En caso de que</w:t>
      </w:r>
      <w:r w:rsidR="0005142F" w:rsidRPr="00480C47">
        <w:rPr>
          <w:rFonts w:ascii="Book Antiqua" w:hAnsi="Book Antiqua"/>
          <w:szCs w:val="24"/>
          <w:lang w:val="es-ES_tradnl"/>
        </w:rPr>
        <w:t>,</w:t>
      </w:r>
      <w:r w:rsidR="0008141B" w:rsidRPr="00480C47">
        <w:rPr>
          <w:rFonts w:ascii="Book Antiqua" w:hAnsi="Book Antiqua"/>
          <w:szCs w:val="24"/>
          <w:lang w:val="es-ES_tradnl"/>
        </w:rPr>
        <w:t xml:space="preserve"> poste</w:t>
      </w:r>
      <w:r w:rsidR="0005142F" w:rsidRPr="00480C47">
        <w:rPr>
          <w:rFonts w:ascii="Book Antiqua" w:hAnsi="Book Antiqua"/>
          <w:szCs w:val="24"/>
          <w:lang w:val="es-ES_tradnl"/>
        </w:rPr>
        <w:t>rior a ser declarado como tutor</w:t>
      </w:r>
      <w:r w:rsidR="0008141B" w:rsidRPr="00480C47">
        <w:rPr>
          <w:rFonts w:ascii="Book Antiqua" w:hAnsi="Book Antiqua"/>
          <w:szCs w:val="24"/>
          <w:lang w:val="es-ES_tradnl"/>
        </w:rPr>
        <w:t xml:space="preserve"> se le pruebe al tribunal que </w:t>
      </w:r>
      <w:r w:rsidR="0005142F" w:rsidRPr="00480C47">
        <w:rPr>
          <w:rFonts w:ascii="Book Antiqua" w:hAnsi="Book Antiqua"/>
          <w:szCs w:val="24"/>
          <w:lang w:val="es-ES_tradnl"/>
        </w:rPr>
        <w:t>dicha persona ha sido declarada</w:t>
      </w:r>
      <w:r w:rsidR="0008141B" w:rsidRPr="00480C47">
        <w:rPr>
          <w:rFonts w:ascii="Book Antiqua" w:hAnsi="Book Antiqua"/>
          <w:szCs w:val="24"/>
          <w:lang w:val="es-ES_tradnl"/>
        </w:rPr>
        <w:t xml:space="preserve"> culpable de violencia doméstica por un tribunal con </w:t>
      </w:r>
      <w:r w:rsidR="00F533F6" w:rsidRPr="00480C47">
        <w:rPr>
          <w:rFonts w:ascii="Book Antiqua" w:hAnsi="Book Antiqua"/>
          <w:szCs w:val="24"/>
          <w:lang w:val="es-ES_tradnl"/>
        </w:rPr>
        <w:t>competencia</w:t>
      </w:r>
      <w:r w:rsidR="0005142F" w:rsidRPr="00480C47">
        <w:rPr>
          <w:rFonts w:ascii="Book Antiqua" w:hAnsi="Book Antiqua"/>
          <w:szCs w:val="24"/>
          <w:lang w:val="es-ES_tradnl"/>
        </w:rPr>
        <w:t>, el tribunal la</w:t>
      </w:r>
      <w:r w:rsidR="0008141B" w:rsidRPr="00480C47">
        <w:rPr>
          <w:rFonts w:ascii="Book Antiqua" w:hAnsi="Book Antiqua"/>
          <w:szCs w:val="24"/>
          <w:lang w:val="es-ES_tradnl"/>
        </w:rPr>
        <w:t xml:space="preserve"> relevará de inmediato de sus funciones de tutela, y nombrará un sustituto, hasta que se lleve a cabo el procedimiento dispuesto por ley a esos efectos.</w:t>
      </w:r>
    </w:p>
    <w:p w14:paraId="495C1E4A" w14:textId="77777777" w:rsidR="00B97332" w:rsidRPr="00480C47" w:rsidRDefault="00B97332" w:rsidP="00B97332">
      <w:pPr>
        <w:spacing w:line="480" w:lineRule="auto"/>
        <w:jc w:val="center"/>
        <w:rPr>
          <w:rFonts w:ascii="Book Antiqua" w:hAnsi="Book Antiqua"/>
          <w:caps/>
          <w:szCs w:val="24"/>
          <w:lang w:val="es-ES_tradnl"/>
        </w:rPr>
      </w:pPr>
      <w:r w:rsidRPr="00480C47">
        <w:rPr>
          <w:rFonts w:ascii="Book Antiqua" w:hAnsi="Book Antiqua"/>
          <w:caps/>
          <w:szCs w:val="24"/>
          <w:lang w:val="es-ES_tradnl"/>
        </w:rPr>
        <w:t xml:space="preserve">capítulo Iv- de los procedimientos </w:t>
      </w:r>
      <w:r w:rsidR="00257A94" w:rsidRPr="00480C47">
        <w:rPr>
          <w:rFonts w:ascii="Book Antiqua" w:hAnsi="Book Antiqua"/>
          <w:caps/>
          <w:szCs w:val="24"/>
          <w:lang w:val="es-ES_tradnl"/>
        </w:rPr>
        <w:t xml:space="preserve">con </w:t>
      </w:r>
      <w:r w:rsidRPr="00480C47">
        <w:rPr>
          <w:rFonts w:ascii="Book Antiqua" w:hAnsi="Book Antiqua"/>
          <w:caps/>
          <w:szCs w:val="24"/>
          <w:lang w:val="es-ES_tradnl"/>
        </w:rPr>
        <w:t>relaci</w:t>
      </w:r>
      <w:r w:rsidR="00257A94" w:rsidRPr="00480C47">
        <w:rPr>
          <w:rFonts w:ascii="Book Antiqua" w:hAnsi="Book Antiqua"/>
          <w:caps/>
          <w:szCs w:val="24"/>
          <w:lang w:val="es-ES_tradnl"/>
        </w:rPr>
        <w:t>ó</w:t>
      </w:r>
      <w:r w:rsidRPr="00480C47">
        <w:rPr>
          <w:rFonts w:ascii="Book Antiqua" w:hAnsi="Book Antiqua"/>
          <w:caps/>
          <w:szCs w:val="24"/>
          <w:lang w:val="es-ES_tradnl"/>
        </w:rPr>
        <w:t>n</w:t>
      </w:r>
      <w:r w:rsidR="00257A94" w:rsidRPr="00480C47">
        <w:rPr>
          <w:rFonts w:ascii="Book Antiqua" w:hAnsi="Book Antiqua"/>
          <w:caps/>
          <w:szCs w:val="24"/>
          <w:lang w:val="es-ES_tradnl"/>
        </w:rPr>
        <w:t xml:space="preserve"> a</w:t>
      </w:r>
      <w:r w:rsidRPr="00480C47">
        <w:rPr>
          <w:rFonts w:ascii="Book Antiqua" w:hAnsi="Book Antiqua"/>
          <w:caps/>
          <w:szCs w:val="24"/>
          <w:lang w:val="es-ES_tradnl"/>
        </w:rPr>
        <w:t xml:space="preserve"> la persona y las obligaciones </w:t>
      </w:r>
    </w:p>
    <w:p w14:paraId="6E02E70E" w14:textId="35BACCFD" w:rsidR="001F130C" w:rsidRPr="00480C47" w:rsidRDefault="002565CE" w:rsidP="006A119B">
      <w:pPr>
        <w:tabs>
          <w:tab w:val="left" w:pos="360"/>
        </w:tabs>
        <w:spacing w:line="480" w:lineRule="auto"/>
        <w:jc w:val="both"/>
        <w:rPr>
          <w:rFonts w:ascii="Book Antiqua" w:hAnsi="Book Antiqua"/>
          <w:szCs w:val="24"/>
          <w:lang w:val="es-ES_tradnl"/>
        </w:rPr>
      </w:pPr>
      <w:r w:rsidRPr="00B617E2">
        <w:rPr>
          <w:rFonts w:ascii="Book Antiqua" w:hAnsi="Book Antiqua"/>
          <w:szCs w:val="24"/>
          <w:lang w:val="es-ES_tradnl"/>
        </w:rPr>
        <w:tab/>
      </w:r>
      <w:r w:rsidR="001F130C" w:rsidRPr="00B617E2">
        <w:rPr>
          <w:rFonts w:ascii="Book Antiqua" w:hAnsi="Book Antiqua"/>
          <w:szCs w:val="24"/>
          <w:lang w:val="es-ES_tradnl"/>
        </w:rPr>
        <w:t>Artículo</w:t>
      </w:r>
      <w:r w:rsidR="005846C0" w:rsidRPr="00B617E2">
        <w:rPr>
          <w:rFonts w:ascii="Book Antiqua" w:hAnsi="Book Antiqua"/>
          <w:szCs w:val="24"/>
          <w:lang w:val="es-ES_tradnl"/>
        </w:rPr>
        <w:t xml:space="preserve"> 97</w:t>
      </w:r>
      <w:r w:rsidR="001F130C" w:rsidRPr="00B617E2">
        <w:rPr>
          <w:rFonts w:ascii="Book Antiqua" w:hAnsi="Book Antiqua"/>
          <w:szCs w:val="24"/>
          <w:lang w:val="es-ES_tradnl"/>
        </w:rPr>
        <w:t xml:space="preserve">.- De los procedimientos relacionados con el </w:t>
      </w:r>
      <w:r w:rsidR="00F533F6" w:rsidRPr="00B617E2">
        <w:rPr>
          <w:rFonts w:ascii="Book Antiqua" w:hAnsi="Book Antiqua"/>
          <w:szCs w:val="24"/>
          <w:lang w:val="es-ES_tradnl"/>
        </w:rPr>
        <w:t>deceso</w:t>
      </w:r>
      <w:r w:rsidR="001F130C" w:rsidRPr="00B617E2">
        <w:rPr>
          <w:rFonts w:ascii="Book Antiqua" w:hAnsi="Book Antiqua"/>
          <w:szCs w:val="24"/>
          <w:lang w:val="es-ES_tradnl"/>
        </w:rPr>
        <w:t xml:space="preserve"> de la </w:t>
      </w:r>
      <w:r w:rsidR="0005142F" w:rsidRPr="00B617E2">
        <w:rPr>
          <w:rFonts w:ascii="Book Antiqua" w:hAnsi="Book Antiqua"/>
          <w:szCs w:val="24"/>
          <w:lang w:val="es-ES_tradnl"/>
        </w:rPr>
        <w:t xml:space="preserve">parte </w:t>
      </w:r>
      <w:r w:rsidR="001F130C" w:rsidRPr="00B617E2">
        <w:rPr>
          <w:rFonts w:ascii="Book Antiqua" w:hAnsi="Book Antiqua"/>
          <w:szCs w:val="24"/>
          <w:lang w:val="es-ES_tradnl"/>
        </w:rPr>
        <w:t>víctima de</w:t>
      </w:r>
      <w:r w:rsidR="001F130C" w:rsidRPr="00480C47">
        <w:rPr>
          <w:rFonts w:ascii="Book Antiqua" w:hAnsi="Book Antiqua"/>
          <w:szCs w:val="24"/>
          <w:lang w:val="es-ES_tradnl"/>
        </w:rPr>
        <w:t xml:space="preserve"> violencia doméstica.</w:t>
      </w:r>
    </w:p>
    <w:p w14:paraId="0066ECB1" w14:textId="01BF97AC" w:rsidR="001F130C" w:rsidRPr="00480C47" w:rsidRDefault="001F130C" w:rsidP="006A119B">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 xml:space="preserve">En caso de muerte de la </w:t>
      </w:r>
      <w:r w:rsidR="0005142F" w:rsidRPr="00480C47">
        <w:rPr>
          <w:rFonts w:ascii="Book Antiqua" w:hAnsi="Book Antiqua"/>
          <w:szCs w:val="24"/>
          <w:lang w:val="es-ES_tradnl"/>
        </w:rPr>
        <w:t xml:space="preserve">parte </w:t>
      </w:r>
      <w:r w:rsidRPr="00480C47">
        <w:rPr>
          <w:rFonts w:ascii="Book Antiqua" w:hAnsi="Book Antiqua"/>
          <w:szCs w:val="24"/>
          <w:lang w:val="es-ES_tradnl"/>
        </w:rPr>
        <w:t xml:space="preserve">víctima de violencia doméstica por razón directa o indirecta con dicha violencia, la persona agresora así determinada por un tribunal con competencia, carecerá de facultad alguna para decidir sobre el manejo o disposición de esta.  Carecerá también de facultad alguna para disponer o donar sus órganos, </w:t>
      </w:r>
      <w:r w:rsidR="00453F31" w:rsidRPr="00480C47">
        <w:rPr>
          <w:rFonts w:ascii="Book Antiqua" w:hAnsi="Book Antiqua"/>
          <w:szCs w:val="24"/>
          <w:lang w:val="es-ES_tradnl"/>
        </w:rPr>
        <w:t>en caso de que</w:t>
      </w:r>
      <w:r w:rsidRPr="00480C47">
        <w:rPr>
          <w:rFonts w:ascii="Book Antiqua" w:hAnsi="Book Antiqua"/>
          <w:szCs w:val="24"/>
          <w:lang w:val="es-ES_tradnl"/>
        </w:rPr>
        <w:t xml:space="preserve"> la </w:t>
      </w:r>
      <w:r w:rsidR="0005142F" w:rsidRPr="00480C47">
        <w:rPr>
          <w:rFonts w:ascii="Book Antiqua" w:hAnsi="Book Antiqua"/>
          <w:szCs w:val="24"/>
          <w:lang w:val="es-ES_tradnl"/>
        </w:rPr>
        <w:t xml:space="preserve">parte </w:t>
      </w:r>
      <w:r w:rsidRPr="00480C47">
        <w:rPr>
          <w:rFonts w:ascii="Book Antiqua" w:hAnsi="Book Antiqua"/>
          <w:szCs w:val="24"/>
          <w:lang w:val="es-ES_tradnl"/>
        </w:rPr>
        <w:t>víctima no haya dispuesto en vida de ello.</w:t>
      </w:r>
    </w:p>
    <w:p w14:paraId="0792E54C" w14:textId="4B7DCA96" w:rsidR="008E2C4D" w:rsidRPr="00C57F74" w:rsidRDefault="008E2C4D" w:rsidP="008E2C4D">
      <w:pPr>
        <w:tabs>
          <w:tab w:val="left" w:pos="360"/>
        </w:tabs>
        <w:spacing w:line="480" w:lineRule="auto"/>
        <w:jc w:val="both"/>
        <w:rPr>
          <w:rFonts w:ascii="Book Antiqua" w:hAnsi="Book Antiqua"/>
          <w:szCs w:val="24"/>
          <w:lang w:val="es-ES_tradnl"/>
        </w:rPr>
      </w:pPr>
      <w:r w:rsidRPr="00C57F74">
        <w:rPr>
          <w:rFonts w:ascii="Book Antiqua" w:hAnsi="Book Antiqua"/>
          <w:szCs w:val="24"/>
          <w:lang w:val="es-ES_tradnl"/>
        </w:rPr>
        <w:lastRenderedPageBreak/>
        <w:tab/>
      </w:r>
      <w:r w:rsidR="000F25E3" w:rsidRPr="00C57F74">
        <w:rPr>
          <w:rFonts w:ascii="Book Antiqua" w:hAnsi="Book Antiqua"/>
          <w:szCs w:val="24"/>
          <w:lang w:val="es-ES_tradnl"/>
        </w:rPr>
        <w:t>Artículo</w:t>
      </w:r>
      <w:r w:rsidR="005846C0" w:rsidRPr="00C57F74">
        <w:rPr>
          <w:rFonts w:ascii="Book Antiqua" w:hAnsi="Book Antiqua"/>
          <w:szCs w:val="24"/>
          <w:lang w:val="es-ES_tradnl"/>
        </w:rPr>
        <w:t xml:space="preserve"> 98</w:t>
      </w:r>
      <w:r w:rsidRPr="00C57F74">
        <w:rPr>
          <w:rFonts w:ascii="Book Antiqua" w:hAnsi="Book Antiqua"/>
          <w:szCs w:val="24"/>
          <w:lang w:val="es-ES_tradnl"/>
        </w:rPr>
        <w:t xml:space="preserve">.- Presunción </w:t>
      </w:r>
      <w:r w:rsidR="00605564" w:rsidRPr="00C57F74">
        <w:rPr>
          <w:rFonts w:ascii="Book Antiqua" w:hAnsi="Book Antiqua"/>
          <w:szCs w:val="24"/>
          <w:lang w:val="es-ES_tradnl"/>
        </w:rPr>
        <w:t>controvertible en</w:t>
      </w:r>
      <w:r w:rsidRPr="00C57F74">
        <w:rPr>
          <w:rFonts w:ascii="Book Antiqua" w:hAnsi="Book Antiqua"/>
          <w:szCs w:val="24"/>
          <w:lang w:val="es-ES_tradnl"/>
        </w:rPr>
        <w:t xml:space="preserve"> casos de representación.</w:t>
      </w:r>
    </w:p>
    <w:p w14:paraId="2973416B" w14:textId="44A12FE6" w:rsidR="008E2C4D" w:rsidRPr="00480C47" w:rsidRDefault="008E2C4D" w:rsidP="008E2C4D">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En casos de representación de</w:t>
      </w:r>
      <w:r w:rsidR="00ED1407" w:rsidRPr="00480C47">
        <w:rPr>
          <w:rFonts w:ascii="Book Antiqua" w:hAnsi="Book Antiqua"/>
          <w:szCs w:val="24"/>
          <w:lang w:val="es-ES_tradnl"/>
        </w:rPr>
        <w:t xml:space="preserve"> </w:t>
      </w:r>
      <w:r w:rsidRPr="00480C47">
        <w:rPr>
          <w:rFonts w:ascii="Book Antiqua" w:hAnsi="Book Antiqua"/>
          <w:szCs w:val="24"/>
          <w:lang w:val="es-ES_tradnl"/>
        </w:rPr>
        <w:t>l</w:t>
      </w:r>
      <w:r w:rsidR="00ED1407" w:rsidRPr="00480C47">
        <w:rPr>
          <w:rFonts w:ascii="Book Antiqua" w:hAnsi="Book Antiqua"/>
          <w:szCs w:val="24"/>
          <w:lang w:val="es-ES_tradnl"/>
        </w:rPr>
        <w:t>a parte</w:t>
      </w:r>
      <w:r w:rsidRPr="00480C47">
        <w:rPr>
          <w:rFonts w:ascii="Book Antiqua" w:hAnsi="Book Antiqua"/>
          <w:szCs w:val="24"/>
          <w:lang w:val="es-ES_tradnl"/>
        </w:rPr>
        <w:t xml:space="preserve"> agresor</w:t>
      </w:r>
      <w:r w:rsidR="00ED1407" w:rsidRPr="00480C47">
        <w:rPr>
          <w:rFonts w:ascii="Book Antiqua" w:hAnsi="Book Antiqua"/>
          <w:szCs w:val="24"/>
          <w:lang w:val="es-ES_tradnl"/>
        </w:rPr>
        <w:t>a</w:t>
      </w:r>
      <w:r w:rsidRPr="00480C47">
        <w:rPr>
          <w:rFonts w:ascii="Book Antiqua" w:hAnsi="Book Antiqua"/>
          <w:szCs w:val="24"/>
          <w:lang w:val="es-ES_tradnl"/>
        </w:rPr>
        <w:t xml:space="preserve"> de violencia doméstica con relación a su víctima, se establecerá una presunción controvertible que la misma e</w:t>
      </w:r>
      <w:r w:rsidR="00E67230" w:rsidRPr="00480C47">
        <w:rPr>
          <w:rFonts w:ascii="Book Antiqua" w:hAnsi="Book Antiqua"/>
          <w:szCs w:val="24"/>
          <w:lang w:val="es-ES_tradnl"/>
        </w:rPr>
        <w:t>s una viciada cuando surja dentro</w:t>
      </w:r>
      <w:r w:rsidRPr="00480C47">
        <w:rPr>
          <w:rFonts w:ascii="Book Antiqua" w:hAnsi="Book Antiqua"/>
          <w:szCs w:val="24"/>
          <w:lang w:val="es-ES_tradnl"/>
        </w:rPr>
        <w:t xml:space="preserve"> </w:t>
      </w:r>
      <w:r w:rsidR="00E67230" w:rsidRPr="00480C47">
        <w:rPr>
          <w:rFonts w:ascii="Book Antiqua" w:hAnsi="Book Antiqua"/>
          <w:szCs w:val="24"/>
          <w:lang w:val="es-ES_tradnl"/>
        </w:rPr>
        <w:t>d</w:t>
      </w:r>
      <w:r w:rsidRPr="00480C47">
        <w:rPr>
          <w:rFonts w:ascii="Book Antiqua" w:hAnsi="Book Antiqua"/>
          <w:szCs w:val="24"/>
          <w:lang w:val="es-ES_tradnl"/>
        </w:rPr>
        <w:t>el curso de una situación de violencia doméstica</w:t>
      </w:r>
      <w:r w:rsidR="00BD0462" w:rsidRPr="00480C47">
        <w:rPr>
          <w:rFonts w:ascii="Book Antiqua" w:hAnsi="Book Antiqua"/>
          <w:szCs w:val="24"/>
          <w:lang w:val="es-ES_tradnl"/>
        </w:rPr>
        <w:t xml:space="preserve"> así determinado por un tribunal con competencia</w:t>
      </w:r>
      <w:r w:rsidRPr="00480C47">
        <w:rPr>
          <w:rFonts w:ascii="Book Antiqua" w:hAnsi="Book Antiqua"/>
          <w:szCs w:val="24"/>
          <w:lang w:val="es-ES_tradnl"/>
        </w:rPr>
        <w:t xml:space="preserve">, por lo que el negocio jurídico no será oponible al representado y será </w:t>
      </w:r>
      <w:r w:rsidR="00F533F6" w:rsidRPr="00480C47">
        <w:rPr>
          <w:rFonts w:ascii="Book Antiqua" w:hAnsi="Book Antiqua"/>
          <w:szCs w:val="24"/>
          <w:lang w:val="es-ES_tradnl"/>
        </w:rPr>
        <w:t>anulable</w:t>
      </w:r>
      <w:r w:rsidRPr="00480C47">
        <w:rPr>
          <w:rFonts w:ascii="Book Antiqua" w:hAnsi="Book Antiqua"/>
          <w:szCs w:val="24"/>
          <w:lang w:val="es-ES_tradnl"/>
        </w:rPr>
        <w:t>.</w:t>
      </w:r>
    </w:p>
    <w:p w14:paraId="45A17F8D" w14:textId="1A214763" w:rsidR="008E2C4D" w:rsidRPr="00C57F74" w:rsidRDefault="008E2C4D" w:rsidP="008E2C4D">
      <w:pPr>
        <w:tabs>
          <w:tab w:val="left" w:pos="360"/>
        </w:tabs>
        <w:spacing w:line="480" w:lineRule="auto"/>
        <w:jc w:val="both"/>
        <w:rPr>
          <w:rFonts w:ascii="Book Antiqua" w:hAnsi="Book Antiqua"/>
          <w:szCs w:val="24"/>
          <w:lang w:val="es-ES_tradnl"/>
        </w:rPr>
      </w:pPr>
      <w:r w:rsidRPr="00C57F74">
        <w:rPr>
          <w:rFonts w:ascii="Book Antiqua" w:hAnsi="Book Antiqua"/>
          <w:szCs w:val="24"/>
          <w:lang w:val="es-ES_tradnl"/>
        </w:rPr>
        <w:tab/>
      </w:r>
      <w:r w:rsidR="00ED1407" w:rsidRPr="00C57F74">
        <w:rPr>
          <w:rFonts w:ascii="Book Antiqua" w:hAnsi="Book Antiqua"/>
          <w:szCs w:val="24"/>
          <w:lang w:val="es-ES_tradnl"/>
        </w:rPr>
        <w:t>Artículo</w:t>
      </w:r>
      <w:r w:rsidR="005846C0" w:rsidRPr="00C57F74">
        <w:rPr>
          <w:rFonts w:ascii="Book Antiqua" w:hAnsi="Book Antiqua"/>
          <w:szCs w:val="24"/>
          <w:lang w:val="es-ES_tradnl"/>
        </w:rPr>
        <w:t xml:space="preserve"> 99</w:t>
      </w:r>
      <w:r w:rsidRPr="00C57F74">
        <w:rPr>
          <w:rFonts w:ascii="Book Antiqua" w:hAnsi="Book Antiqua"/>
          <w:szCs w:val="24"/>
          <w:lang w:val="es-ES_tradnl"/>
        </w:rPr>
        <w:t>.- Obligaciones; presunción controvertible.</w:t>
      </w:r>
    </w:p>
    <w:p w14:paraId="5FA71F12" w14:textId="0B932591" w:rsidR="008E2C4D" w:rsidRPr="00480C47" w:rsidRDefault="008E2C4D" w:rsidP="008E2C4D">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 xml:space="preserve">En aquellos casos donde la </w:t>
      </w:r>
      <w:r w:rsidR="0005142F" w:rsidRPr="00480C47">
        <w:rPr>
          <w:rFonts w:ascii="Book Antiqua" w:hAnsi="Book Antiqua"/>
          <w:szCs w:val="24"/>
          <w:lang w:val="es-ES_tradnl"/>
        </w:rPr>
        <w:t xml:space="preserve">parte </w:t>
      </w:r>
      <w:r w:rsidRPr="00480C47">
        <w:rPr>
          <w:rFonts w:ascii="Book Antiqua" w:hAnsi="Book Antiqua"/>
          <w:szCs w:val="24"/>
          <w:lang w:val="es-ES_tradnl"/>
        </w:rPr>
        <w:t>víctima de violencia doméstica entre en alguna obligación que beneficie a</w:t>
      </w:r>
      <w:r w:rsidR="00ED1407" w:rsidRPr="00480C47">
        <w:rPr>
          <w:rFonts w:ascii="Book Antiqua" w:hAnsi="Book Antiqua"/>
          <w:szCs w:val="24"/>
          <w:lang w:val="es-ES_tradnl"/>
        </w:rPr>
        <w:t xml:space="preserve"> </w:t>
      </w:r>
      <w:r w:rsidRPr="00480C47">
        <w:rPr>
          <w:rFonts w:ascii="Book Antiqua" w:hAnsi="Book Antiqua"/>
          <w:szCs w:val="24"/>
          <w:lang w:val="es-ES_tradnl"/>
        </w:rPr>
        <w:t>l</w:t>
      </w:r>
      <w:r w:rsidR="00ED1407" w:rsidRPr="00480C47">
        <w:rPr>
          <w:rFonts w:ascii="Book Antiqua" w:hAnsi="Book Antiqua"/>
          <w:szCs w:val="24"/>
          <w:lang w:val="es-ES_tradnl"/>
        </w:rPr>
        <w:t>a parte</w:t>
      </w:r>
      <w:r w:rsidRPr="00480C47">
        <w:rPr>
          <w:rFonts w:ascii="Book Antiqua" w:hAnsi="Book Antiqua"/>
          <w:szCs w:val="24"/>
          <w:lang w:val="es-ES_tradnl"/>
        </w:rPr>
        <w:t xml:space="preserve"> agresor</w:t>
      </w:r>
      <w:r w:rsidR="00ED1407" w:rsidRPr="00480C47">
        <w:rPr>
          <w:rFonts w:ascii="Book Antiqua" w:hAnsi="Book Antiqua"/>
          <w:szCs w:val="24"/>
          <w:lang w:val="es-ES_tradnl"/>
        </w:rPr>
        <w:t>a</w:t>
      </w:r>
      <w:r w:rsidRPr="00480C47">
        <w:rPr>
          <w:rFonts w:ascii="Book Antiqua" w:hAnsi="Book Antiqua"/>
          <w:szCs w:val="24"/>
          <w:lang w:val="es-ES_tradnl"/>
        </w:rPr>
        <w:t xml:space="preserve">, se establece la presunción controvertible que la aceptación de ese vínculo jurídico fue uno viciado por lo que el mismo es </w:t>
      </w:r>
      <w:r w:rsidR="0005142F" w:rsidRPr="00480C47">
        <w:rPr>
          <w:rFonts w:ascii="Book Antiqua" w:hAnsi="Book Antiqua"/>
          <w:szCs w:val="24"/>
          <w:lang w:val="es-ES_tradnl"/>
        </w:rPr>
        <w:t>anulable</w:t>
      </w:r>
      <w:r w:rsidRPr="00480C47">
        <w:rPr>
          <w:rFonts w:ascii="Book Antiqua" w:hAnsi="Book Antiqua"/>
          <w:szCs w:val="24"/>
          <w:lang w:val="es-ES_tradnl"/>
        </w:rPr>
        <w:t xml:space="preserve">.  Para que dicha presunción pueda ser invocada, será necesario que la </w:t>
      </w:r>
      <w:r w:rsidR="0005142F" w:rsidRPr="00480C47">
        <w:rPr>
          <w:rFonts w:ascii="Book Antiqua" w:hAnsi="Book Antiqua"/>
          <w:szCs w:val="24"/>
          <w:lang w:val="es-ES_tradnl"/>
        </w:rPr>
        <w:t xml:space="preserve">persona </w:t>
      </w:r>
      <w:r w:rsidRPr="00480C47">
        <w:rPr>
          <w:rFonts w:ascii="Book Antiqua" w:hAnsi="Book Antiqua"/>
          <w:szCs w:val="24"/>
          <w:lang w:val="es-ES_tradnl"/>
        </w:rPr>
        <w:t xml:space="preserve">víctima presente la determinación judicial a los efectos que fue víctima de violencia doméstica por la parte beneficiada de la obligación incurrida por </w:t>
      </w:r>
      <w:r w:rsidR="0005142F" w:rsidRPr="00480C47">
        <w:rPr>
          <w:rFonts w:ascii="Book Antiqua" w:hAnsi="Book Antiqua"/>
          <w:szCs w:val="24"/>
          <w:lang w:val="es-ES_tradnl"/>
        </w:rPr>
        <w:t>dicha</w:t>
      </w:r>
      <w:r w:rsidRPr="00480C47">
        <w:rPr>
          <w:rFonts w:ascii="Book Antiqua" w:hAnsi="Book Antiqua"/>
          <w:szCs w:val="24"/>
          <w:lang w:val="es-ES_tradnl"/>
        </w:rPr>
        <w:t xml:space="preserve"> víctima, y que </w:t>
      </w:r>
      <w:r w:rsidR="0005142F" w:rsidRPr="00480C47">
        <w:rPr>
          <w:rFonts w:ascii="Book Antiqua" w:hAnsi="Book Antiqua"/>
          <w:szCs w:val="24"/>
          <w:lang w:val="es-ES_tradnl"/>
        </w:rPr>
        <w:t>esta</w:t>
      </w:r>
      <w:r w:rsidRPr="00480C47">
        <w:rPr>
          <w:rFonts w:ascii="Book Antiqua" w:hAnsi="Book Antiqua"/>
          <w:szCs w:val="24"/>
          <w:lang w:val="es-ES_tradnl"/>
        </w:rPr>
        <w:t xml:space="preserve"> determinación es simultánea a la fecha de los hechos donde quedó demostrado el patrón de violencia doméstica ante un tribunal con competencia.  En estos casos, la responsabilidad del cumplimiento de dicha obligación se presumirá será exclusivamente por cuenta de</w:t>
      </w:r>
      <w:r w:rsidR="00ED1407" w:rsidRPr="00480C47">
        <w:rPr>
          <w:rFonts w:ascii="Book Antiqua" w:hAnsi="Book Antiqua"/>
          <w:szCs w:val="24"/>
          <w:lang w:val="es-ES_tradnl"/>
        </w:rPr>
        <w:t xml:space="preserve"> </w:t>
      </w:r>
      <w:r w:rsidRPr="00480C47">
        <w:rPr>
          <w:rFonts w:ascii="Book Antiqua" w:hAnsi="Book Antiqua"/>
          <w:szCs w:val="24"/>
          <w:lang w:val="es-ES_tradnl"/>
        </w:rPr>
        <w:t>l</w:t>
      </w:r>
      <w:r w:rsidR="00ED1407" w:rsidRPr="00480C47">
        <w:rPr>
          <w:rFonts w:ascii="Book Antiqua" w:hAnsi="Book Antiqua"/>
          <w:szCs w:val="24"/>
          <w:lang w:val="es-ES_tradnl"/>
        </w:rPr>
        <w:t>a parte</w:t>
      </w:r>
      <w:r w:rsidRPr="00480C47">
        <w:rPr>
          <w:rFonts w:ascii="Book Antiqua" w:hAnsi="Book Antiqua"/>
          <w:szCs w:val="24"/>
          <w:lang w:val="es-ES_tradnl"/>
        </w:rPr>
        <w:t xml:space="preserve"> agresor</w:t>
      </w:r>
      <w:r w:rsidR="00ED1407" w:rsidRPr="00480C47">
        <w:rPr>
          <w:rFonts w:ascii="Book Antiqua" w:hAnsi="Book Antiqua"/>
          <w:szCs w:val="24"/>
          <w:lang w:val="es-ES_tradnl"/>
        </w:rPr>
        <w:t>a beneficiada</w:t>
      </w:r>
      <w:r w:rsidRPr="00480C47">
        <w:rPr>
          <w:rFonts w:ascii="Book Antiqua" w:hAnsi="Book Antiqua"/>
          <w:szCs w:val="24"/>
          <w:lang w:val="es-ES_tradnl"/>
        </w:rPr>
        <w:t>.</w:t>
      </w:r>
    </w:p>
    <w:p w14:paraId="295FEBC7" w14:textId="1EAEAC53" w:rsidR="00633108" w:rsidRPr="00C57F74" w:rsidRDefault="00633108" w:rsidP="00633108">
      <w:pPr>
        <w:tabs>
          <w:tab w:val="left" w:pos="360"/>
        </w:tabs>
        <w:spacing w:line="480" w:lineRule="auto"/>
        <w:jc w:val="both"/>
        <w:rPr>
          <w:rFonts w:ascii="Book Antiqua" w:hAnsi="Book Antiqua"/>
          <w:szCs w:val="24"/>
          <w:lang w:val="es-ES_tradnl"/>
        </w:rPr>
      </w:pPr>
      <w:r w:rsidRPr="00C57F74">
        <w:rPr>
          <w:rFonts w:ascii="Book Antiqua" w:hAnsi="Book Antiqua"/>
          <w:szCs w:val="24"/>
          <w:lang w:val="es-ES_tradnl"/>
        </w:rPr>
        <w:tab/>
      </w:r>
      <w:r w:rsidR="00E25FEF" w:rsidRPr="00C57F74">
        <w:rPr>
          <w:rFonts w:ascii="Book Antiqua" w:hAnsi="Book Antiqua"/>
          <w:szCs w:val="24"/>
          <w:lang w:val="es-ES_tradnl"/>
        </w:rPr>
        <w:t>Artículo</w:t>
      </w:r>
      <w:r w:rsidR="005846C0" w:rsidRPr="00C57F74">
        <w:rPr>
          <w:rFonts w:ascii="Book Antiqua" w:hAnsi="Book Antiqua"/>
          <w:szCs w:val="24"/>
          <w:lang w:val="es-ES_tradnl"/>
        </w:rPr>
        <w:t xml:space="preserve"> 100</w:t>
      </w:r>
      <w:r w:rsidRPr="00C57F74">
        <w:rPr>
          <w:rFonts w:ascii="Book Antiqua" w:hAnsi="Book Antiqua"/>
          <w:szCs w:val="24"/>
          <w:lang w:val="es-ES_tradnl"/>
        </w:rPr>
        <w:t>.- Instrumentos privados.</w:t>
      </w:r>
    </w:p>
    <w:p w14:paraId="5FE4FCE5" w14:textId="0CB9CCE9" w:rsidR="00633108" w:rsidRPr="00480C47" w:rsidRDefault="00633108" w:rsidP="00633108">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 xml:space="preserve">En aquellos instrumentos privados donde medie la manifestación escrita y firmada de la voluntad de su </w:t>
      </w:r>
      <w:r w:rsidR="00F533F6" w:rsidRPr="00480C47">
        <w:rPr>
          <w:rFonts w:ascii="Book Antiqua" w:hAnsi="Book Antiqua"/>
          <w:szCs w:val="24"/>
          <w:lang w:val="es-ES_tradnl"/>
        </w:rPr>
        <w:t>otorgante</w:t>
      </w:r>
      <w:r w:rsidRPr="00480C47">
        <w:rPr>
          <w:rFonts w:ascii="Book Antiqua" w:hAnsi="Book Antiqua"/>
          <w:szCs w:val="24"/>
          <w:lang w:val="es-ES_tradnl"/>
        </w:rPr>
        <w:t xml:space="preserve"> que resulte ser </w:t>
      </w:r>
      <w:r w:rsidR="0005142F" w:rsidRPr="00480C47">
        <w:rPr>
          <w:rFonts w:ascii="Book Antiqua" w:hAnsi="Book Antiqua"/>
          <w:szCs w:val="24"/>
          <w:lang w:val="es-ES_tradnl"/>
        </w:rPr>
        <w:t xml:space="preserve">una persona </w:t>
      </w:r>
      <w:r w:rsidRPr="00480C47">
        <w:rPr>
          <w:rFonts w:ascii="Book Antiqua" w:hAnsi="Book Antiqua"/>
          <w:szCs w:val="24"/>
          <w:lang w:val="es-ES_tradnl"/>
        </w:rPr>
        <w:t>v</w:t>
      </w:r>
      <w:r w:rsidR="00E67230" w:rsidRPr="00480C47">
        <w:rPr>
          <w:rFonts w:ascii="Book Antiqua" w:hAnsi="Book Antiqua"/>
          <w:szCs w:val="24"/>
          <w:lang w:val="es-ES_tradnl"/>
        </w:rPr>
        <w:t>íctima de violencia doméstica,</w:t>
      </w:r>
      <w:r w:rsidRPr="00480C47">
        <w:rPr>
          <w:rFonts w:ascii="Book Antiqua" w:hAnsi="Book Antiqua"/>
          <w:szCs w:val="24"/>
          <w:lang w:val="es-ES_tradnl"/>
        </w:rPr>
        <w:t xml:space="preserve"> cuyo otorgamiento corresponda con el mismo tiempo en que sufrió de violencia doméstica en cual</w:t>
      </w:r>
      <w:r w:rsidR="00F24E54" w:rsidRPr="00480C47">
        <w:rPr>
          <w:rFonts w:ascii="Book Antiqua" w:hAnsi="Book Antiqua"/>
          <w:szCs w:val="24"/>
          <w:lang w:val="es-ES_tradnl"/>
        </w:rPr>
        <w:t>es</w:t>
      </w:r>
      <w:r w:rsidRPr="00480C47">
        <w:rPr>
          <w:rFonts w:ascii="Book Antiqua" w:hAnsi="Book Antiqua"/>
          <w:szCs w:val="24"/>
          <w:lang w:val="es-ES_tradnl"/>
        </w:rPr>
        <w:t>quiera de sus manifestaciones, y que beneficie a</w:t>
      </w:r>
      <w:r w:rsidR="00E25FEF" w:rsidRPr="00480C47">
        <w:rPr>
          <w:rFonts w:ascii="Book Antiqua" w:hAnsi="Book Antiqua"/>
          <w:szCs w:val="24"/>
          <w:lang w:val="es-ES_tradnl"/>
        </w:rPr>
        <w:t xml:space="preserve"> </w:t>
      </w:r>
      <w:r w:rsidRPr="00480C47">
        <w:rPr>
          <w:rFonts w:ascii="Book Antiqua" w:hAnsi="Book Antiqua"/>
          <w:szCs w:val="24"/>
          <w:lang w:val="es-ES_tradnl"/>
        </w:rPr>
        <w:t>l</w:t>
      </w:r>
      <w:r w:rsidR="00E25FEF" w:rsidRPr="00480C47">
        <w:rPr>
          <w:rFonts w:ascii="Book Antiqua" w:hAnsi="Book Antiqua"/>
          <w:szCs w:val="24"/>
          <w:lang w:val="es-ES_tradnl"/>
        </w:rPr>
        <w:t>a parte</w:t>
      </w:r>
      <w:r w:rsidRPr="00480C47">
        <w:rPr>
          <w:rFonts w:ascii="Book Antiqua" w:hAnsi="Book Antiqua"/>
          <w:szCs w:val="24"/>
          <w:lang w:val="es-ES_tradnl"/>
        </w:rPr>
        <w:t xml:space="preserve"> </w:t>
      </w:r>
      <w:r w:rsidRPr="00480C47">
        <w:rPr>
          <w:rFonts w:ascii="Book Antiqua" w:hAnsi="Book Antiqua"/>
          <w:szCs w:val="24"/>
          <w:lang w:val="es-ES_tradnl"/>
        </w:rPr>
        <w:lastRenderedPageBreak/>
        <w:t>agresor</w:t>
      </w:r>
      <w:r w:rsidR="00E25FEF" w:rsidRPr="00480C47">
        <w:rPr>
          <w:rFonts w:ascii="Book Antiqua" w:hAnsi="Book Antiqua"/>
          <w:szCs w:val="24"/>
          <w:lang w:val="es-ES_tradnl"/>
        </w:rPr>
        <w:t>a</w:t>
      </w:r>
      <w:r w:rsidRPr="00480C47">
        <w:rPr>
          <w:rFonts w:ascii="Book Antiqua" w:hAnsi="Book Antiqua"/>
          <w:szCs w:val="24"/>
          <w:lang w:val="es-ES_tradnl"/>
        </w:rPr>
        <w:t xml:space="preserve"> de la violencia, se establece una presunción controvertible a los efectos que la misma fue otorgada bajo intimidación o amenaza por lo que carece de valor para cualquier efecto jurídico, y constituirá un vicio en la voluntad aunque se trate de un temor reverencial.</w:t>
      </w:r>
    </w:p>
    <w:p w14:paraId="6EC6C198" w14:textId="1AA75D2B" w:rsidR="00633108" w:rsidRPr="00C57F74" w:rsidRDefault="00633108" w:rsidP="00633108">
      <w:pPr>
        <w:tabs>
          <w:tab w:val="left" w:pos="360"/>
        </w:tabs>
        <w:spacing w:line="480" w:lineRule="auto"/>
        <w:jc w:val="both"/>
        <w:rPr>
          <w:rFonts w:ascii="Book Antiqua" w:hAnsi="Book Antiqua"/>
          <w:szCs w:val="24"/>
          <w:lang w:val="es-ES_tradnl"/>
        </w:rPr>
      </w:pPr>
      <w:r w:rsidRPr="00C57F74">
        <w:rPr>
          <w:rFonts w:ascii="Book Antiqua" w:hAnsi="Book Antiqua"/>
          <w:szCs w:val="24"/>
          <w:lang w:val="es-ES_tradnl"/>
        </w:rPr>
        <w:tab/>
      </w:r>
      <w:r w:rsidR="00E25FEF" w:rsidRPr="00C57F74">
        <w:rPr>
          <w:rFonts w:ascii="Book Antiqua" w:hAnsi="Book Antiqua"/>
          <w:szCs w:val="24"/>
          <w:lang w:val="es-ES_tradnl"/>
        </w:rPr>
        <w:t>Artículo</w:t>
      </w:r>
      <w:r w:rsidR="005846C0" w:rsidRPr="00C57F74">
        <w:rPr>
          <w:rFonts w:ascii="Book Antiqua" w:hAnsi="Book Antiqua"/>
          <w:szCs w:val="24"/>
          <w:lang w:val="es-ES_tradnl"/>
        </w:rPr>
        <w:t xml:space="preserve"> 101</w:t>
      </w:r>
      <w:r w:rsidRPr="00C57F74">
        <w:rPr>
          <w:rFonts w:ascii="Book Antiqua" w:hAnsi="Book Antiqua"/>
          <w:szCs w:val="24"/>
          <w:lang w:val="es-ES_tradnl"/>
        </w:rPr>
        <w:t>.- Advertencias en los negocios jurídicos.</w:t>
      </w:r>
    </w:p>
    <w:p w14:paraId="59FDCD58" w14:textId="6119A05E" w:rsidR="008E2C4D" w:rsidRPr="00480C47" w:rsidRDefault="00633108" w:rsidP="006A119B">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Siempre que se otorgue ante notario cualquier negocio jurídico que requiera la capacidad de consentir, el notario deberá realizar las debidas advertencias a las partes sobre los efectos en el mismo de mediar intimida</w:t>
      </w:r>
      <w:r w:rsidR="00E25FEF" w:rsidRPr="00480C47">
        <w:rPr>
          <w:rFonts w:ascii="Book Antiqua" w:hAnsi="Book Antiqua"/>
          <w:szCs w:val="24"/>
          <w:lang w:val="es-ES_tradnl"/>
        </w:rPr>
        <w:t>ción o violencia de una parte</w:t>
      </w:r>
      <w:r w:rsidRPr="00480C47">
        <w:rPr>
          <w:rFonts w:ascii="Book Antiqua" w:hAnsi="Book Antiqua"/>
          <w:szCs w:val="24"/>
          <w:lang w:val="es-ES_tradnl"/>
        </w:rPr>
        <w:t xml:space="preserve"> para que la otra </w:t>
      </w:r>
      <w:r w:rsidR="00F533F6" w:rsidRPr="00480C47">
        <w:rPr>
          <w:rFonts w:ascii="Book Antiqua" w:hAnsi="Book Antiqua"/>
          <w:szCs w:val="24"/>
          <w:lang w:val="es-ES_tradnl"/>
        </w:rPr>
        <w:t>consienta</w:t>
      </w:r>
      <w:r w:rsidRPr="00480C47">
        <w:rPr>
          <w:rFonts w:ascii="Book Antiqua" w:hAnsi="Book Antiqua"/>
          <w:szCs w:val="24"/>
          <w:lang w:val="es-ES_tradnl"/>
        </w:rPr>
        <w:t>, en especial cuando median situaciones de violencia doméstica.</w:t>
      </w:r>
    </w:p>
    <w:p w14:paraId="40C56B9B" w14:textId="4FE14875" w:rsidR="00723761" w:rsidRPr="00C57F74" w:rsidRDefault="00723761" w:rsidP="00723761">
      <w:pPr>
        <w:tabs>
          <w:tab w:val="left" w:pos="360"/>
        </w:tabs>
        <w:spacing w:line="480" w:lineRule="auto"/>
        <w:jc w:val="both"/>
        <w:rPr>
          <w:rFonts w:ascii="Book Antiqua" w:hAnsi="Book Antiqua"/>
          <w:szCs w:val="24"/>
          <w:lang w:val="es-ES_tradnl"/>
        </w:rPr>
      </w:pPr>
      <w:r w:rsidRPr="00C57F74">
        <w:rPr>
          <w:rFonts w:ascii="Book Antiqua" w:hAnsi="Book Antiqua"/>
          <w:szCs w:val="24"/>
          <w:lang w:val="es-ES_tradnl"/>
        </w:rPr>
        <w:tab/>
      </w:r>
      <w:r w:rsidR="00E25FEF" w:rsidRPr="00C57F74">
        <w:rPr>
          <w:rFonts w:ascii="Book Antiqua" w:hAnsi="Book Antiqua"/>
          <w:szCs w:val="24"/>
          <w:lang w:val="es-ES_tradnl"/>
        </w:rPr>
        <w:t>Artículo</w:t>
      </w:r>
      <w:r w:rsidR="005846C0" w:rsidRPr="00C57F74">
        <w:rPr>
          <w:rFonts w:ascii="Book Antiqua" w:hAnsi="Book Antiqua"/>
          <w:szCs w:val="24"/>
          <w:lang w:val="es-ES_tradnl"/>
        </w:rPr>
        <w:t xml:space="preserve"> 102</w:t>
      </w:r>
      <w:r w:rsidRPr="00C57F74">
        <w:rPr>
          <w:rFonts w:ascii="Book Antiqua" w:hAnsi="Book Antiqua"/>
          <w:szCs w:val="24"/>
          <w:lang w:val="es-ES_tradnl"/>
        </w:rPr>
        <w:t>.- Caudal relicto; presunción controvertible</w:t>
      </w:r>
      <w:r w:rsidR="00453607" w:rsidRPr="00C57F74">
        <w:rPr>
          <w:rFonts w:ascii="Book Antiqua" w:hAnsi="Book Antiqua"/>
          <w:szCs w:val="24"/>
          <w:lang w:val="es-ES_tradnl"/>
        </w:rPr>
        <w:t>.</w:t>
      </w:r>
    </w:p>
    <w:p w14:paraId="2740D01E" w14:textId="1E6A9589" w:rsidR="00723761" w:rsidRPr="00480C47" w:rsidRDefault="00723761" w:rsidP="006A119B">
      <w:pPr>
        <w:tabs>
          <w:tab w:val="left" w:pos="360"/>
        </w:tabs>
        <w:spacing w:line="480" w:lineRule="auto"/>
        <w:jc w:val="both"/>
        <w:rPr>
          <w:rFonts w:ascii="Book Antiqua" w:hAnsi="Book Antiqua"/>
          <w:szCs w:val="24"/>
          <w:lang w:val="es-ES_tradnl"/>
        </w:rPr>
      </w:pPr>
      <w:r w:rsidRPr="00480C47">
        <w:rPr>
          <w:rFonts w:ascii="Book Antiqua" w:hAnsi="Book Antiqua"/>
          <w:szCs w:val="24"/>
          <w:lang w:val="es-ES_tradnl"/>
        </w:rPr>
        <w:tab/>
        <w:t>Para todos los efectos legales relacionado</w:t>
      </w:r>
      <w:r w:rsidR="00BD0462" w:rsidRPr="00480C47">
        <w:rPr>
          <w:rFonts w:ascii="Book Antiqua" w:hAnsi="Book Antiqua"/>
          <w:szCs w:val="24"/>
          <w:lang w:val="es-ES_tradnl"/>
        </w:rPr>
        <w:t>s</w:t>
      </w:r>
      <w:r w:rsidRPr="00480C47">
        <w:rPr>
          <w:rFonts w:ascii="Book Antiqua" w:hAnsi="Book Antiqua"/>
          <w:szCs w:val="24"/>
          <w:lang w:val="es-ES_tradnl"/>
        </w:rPr>
        <w:t xml:space="preserve"> con </w:t>
      </w:r>
      <w:r w:rsidR="00BD0462" w:rsidRPr="00480C47">
        <w:rPr>
          <w:rFonts w:ascii="Book Antiqua" w:hAnsi="Book Antiqua"/>
          <w:szCs w:val="24"/>
          <w:lang w:val="es-ES_tradnl"/>
        </w:rPr>
        <w:t xml:space="preserve">el </w:t>
      </w:r>
      <w:r w:rsidRPr="00480C47">
        <w:rPr>
          <w:rFonts w:ascii="Book Antiqua" w:hAnsi="Book Antiqua"/>
          <w:szCs w:val="24"/>
          <w:lang w:val="es-ES_tradnl"/>
        </w:rPr>
        <w:t xml:space="preserve">caudal relicto de un causante que falleció directa o indirectamente a causa de la violencia doméstica a la cual fue sometido, se establece la presunción controvertible que </w:t>
      </w:r>
      <w:r w:rsidR="00453607" w:rsidRPr="00480C47">
        <w:rPr>
          <w:rFonts w:ascii="Book Antiqua" w:hAnsi="Book Antiqua"/>
          <w:szCs w:val="24"/>
          <w:lang w:val="es-ES_tradnl"/>
        </w:rPr>
        <w:t>la parte</w:t>
      </w:r>
      <w:r w:rsidRPr="00480C47">
        <w:rPr>
          <w:rFonts w:ascii="Book Antiqua" w:hAnsi="Book Antiqua"/>
          <w:szCs w:val="24"/>
          <w:lang w:val="es-ES_tradnl"/>
        </w:rPr>
        <w:t xml:space="preserve"> agresor</w:t>
      </w:r>
      <w:r w:rsidR="00453607" w:rsidRPr="00480C47">
        <w:rPr>
          <w:rFonts w:ascii="Book Antiqua" w:hAnsi="Book Antiqua"/>
          <w:szCs w:val="24"/>
          <w:lang w:val="es-ES_tradnl"/>
        </w:rPr>
        <w:t>a es indigna</w:t>
      </w:r>
      <w:r w:rsidRPr="00480C47">
        <w:rPr>
          <w:rFonts w:ascii="Book Antiqua" w:hAnsi="Book Antiqua"/>
          <w:szCs w:val="24"/>
          <w:lang w:val="es-ES_tradnl"/>
        </w:rPr>
        <w:t xml:space="preserve"> para sucederle.</w:t>
      </w:r>
    </w:p>
    <w:p w14:paraId="3559CA88" w14:textId="77777777" w:rsidR="000B3DBD" w:rsidRPr="00480C47" w:rsidRDefault="00CA22C4" w:rsidP="008132FA">
      <w:pPr>
        <w:spacing w:line="480" w:lineRule="auto"/>
        <w:jc w:val="center"/>
        <w:rPr>
          <w:rFonts w:ascii="Book Antiqua" w:hAnsi="Book Antiqua"/>
          <w:szCs w:val="24"/>
          <w:lang w:val="es-ES_tradnl"/>
        </w:rPr>
      </w:pPr>
      <w:r w:rsidRPr="00480C47">
        <w:rPr>
          <w:rFonts w:ascii="Book Antiqua" w:hAnsi="Book Antiqua"/>
          <w:szCs w:val="24"/>
          <w:lang w:val="es-ES_tradnl"/>
        </w:rPr>
        <w:t>TÍTULO</w:t>
      </w:r>
      <w:r w:rsidR="005B4FA9" w:rsidRPr="00480C47">
        <w:rPr>
          <w:rFonts w:ascii="Book Antiqua" w:hAnsi="Book Antiqua"/>
          <w:szCs w:val="24"/>
          <w:lang w:val="es-ES_tradnl"/>
        </w:rPr>
        <w:t xml:space="preserve"> IV</w:t>
      </w:r>
      <w:r w:rsidR="002A6C9D" w:rsidRPr="00480C47">
        <w:rPr>
          <w:rFonts w:ascii="Book Antiqua" w:hAnsi="Book Antiqua"/>
          <w:szCs w:val="24"/>
          <w:lang w:val="es-ES_tradnl"/>
        </w:rPr>
        <w:t xml:space="preserve"> –</w:t>
      </w:r>
      <w:r w:rsidR="005B4FA9" w:rsidRPr="00480C47">
        <w:rPr>
          <w:rFonts w:ascii="Book Antiqua" w:hAnsi="Book Antiqua"/>
          <w:szCs w:val="24"/>
          <w:lang w:val="es-ES_tradnl"/>
        </w:rPr>
        <w:t xml:space="preserve"> </w:t>
      </w:r>
      <w:r w:rsidR="002A6C9D" w:rsidRPr="00480C47">
        <w:rPr>
          <w:rFonts w:ascii="Book Antiqua" w:hAnsi="Book Antiqua"/>
          <w:szCs w:val="24"/>
          <w:lang w:val="es-ES_tradnl"/>
        </w:rPr>
        <w:t xml:space="preserve">DE LAS </w:t>
      </w:r>
      <w:r w:rsidR="005B4FA9" w:rsidRPr="00480C47">
        <w:rPr>
          <w:rFonts w:ascii="Book Antiqua" w:hAnsi="Book Antiqua"/>
          <w:szCs w:val="24"/>
          <w:lang w:val="es-ES_tradnl"/>
        </w:rPr>
        <w:t xml:space="preserve">MEDIDAS </w:t>
      </w:r>
      <w:r w:rsidR="002A6C9D" w:rsidRPr="00480C47">
        <w:rPr>
          <w:rFonts w:ascii="Book Antiqua" w:hAnsi="Book Antiqua"/>
          <w:szCs w:val="24"/>
          <w:lang w:val="es-ES_tradnl"/>
        </w:rPr>
        <w:t>PREVENTIVAS Y REMEDIALES</w:t>
      </w:r>
    </w:p>
    <w:p w14:paraId="50BBA0D7" w14:textId="77777777" w:rsidR="00D538E3" w:rsidRPr="00480C47" w:rsidRDefault="00D538E3" w:rsidP="008132FA">
      <w:pPr>
        <w:spacing w:line="480" w:lineRule="auto"/>
        <w:jc w:val="center"/>
        <w:rPr>
          <w:rFonts w:ascii="Book Antiqua" w:hAnsi="Book Antiqua"/>
          <w:szCs w:val="24"/>
          <w:lang w:val="es-ES_tradnl"/>
        </w:rPr>
      </w:pPr>
      <w:r w:rsidRPr="00480C47">
        <w:rPr>
          <w:rFonts w:ascii="Book Antiqua" w:hAnsi="Book Antiqua"/>
          <w:szCs w:val="24"/>
          <w:lang w:val="es-ES_tradnl"/>
        </w:rPr>
        <w:t>CAPÍTULO I- DE LAS MEDIDAS PREVENTIVAS</w:t>
      </w:r>
    </w:p>
    <w:p w14:paraId="4916455A" w14:textId="58FDC29F" w:rsidR="003B21C6" w:rsidRPr="00480C47" w:rsidRDefault="003B21C6" w:rsidP="00CD38E8">
      <w:pPr>
        <w:spacing w:line="480" w:lineRule="auto"/>
        <w:ind w:firstLine="360"/>
        <w:jc w:val="both"/>
        <w:rPr>
          <w:rFonts w:ascii="Book Antiqua" w:hAnsi="Book Antiqua"/>
          <w:lang w:val="es-ES_tradnl"/>
        </w:rPr>
      </w:pPr>
      <w:r w:rsidRPr="00C57F74">
        <w:rPr>
          <w:rFonts w:ascii="Book Antiqua" w:hAnsi="Book Antiqua"/>
          <w:szCs w:val="24"/>
          <w:lang w:val="es-ES_tradnl"/>
        </w:rPr>
        <w:t>Artículo</w:t>
      </w:r>
      <w:r w:rsidR="005846C0" w:rsidRPr="00C57F74">
        <w:rPr>
          <w:rFonts w:ascii="Book Antiqua" w:hAnsi="Book Antiqua"/>
          <w:szCs w:val="24"/>
          <w:lang w:val="es-ES_tradnl"/>
        </w:rPr>
        <w:t xml:space="preserve"> 103.</w:t>
      </w:r>
      <w:r w:rsidRPr="00C57F74">
        <w:rPr>
          <w:rFonts w:ascii="Book Antiqua" w:hAnsi="Book Antiqua"/>
          <w:szCs w:val="24"/>
          <w:lang w:val="es-ES_tradnl"/>
        </w:rPr>
        <w:t xml:space="preserve">- </w:t>
      </w:r>
      <w:r w:rsidRPr="00C57F74">
        <w:rPr>
          <w:rFonts w:ascii="Book Antiqua" w:hAnsi="Book Antiqua"/>
          <w:lang w:val="es-ES_tradnl"/>
        </w:rPr>
        <w:t>Medidas de sensibilización, prevención y detección</w:t>
      </w:r>
      <w:r w:rsidR="007057C6" w:rsidRPr="00C57F74">
        <w:rPr>
          <w:rFonts w:ascii="Book Antiqua" w:hAnsi="Book Antiqua"/>
          <w:lang w:val="es-ES_tradnl"/>
        </w:rPr>
        <w:t xml:space="preserve"> en el sistema</w:t>
      </w:r>
      <w:r w:rsidR="007057C6" w:rsidRPr="00480C47">
        <w:rPr>
          <w:rFonts w:ascii="Book Antiqua" w:hAnsi="Book Antiqua"/>
          <w:lang w:val="es-ES_tradnl"/>
        </w:rPr>
        <w:t xml:space="preserve"> público de enseñanza</w:t>
      </w:r>
      <w:r w:rsidR="00D538E3" w:rsidRPr="00480C47">
        <w:rPr>
          <w:rFonts w:ascii="Book Antiqua" w:hAnsi="Book Antiqua"/>
          <w:lang w:val="es-ES_tradnl"/>
        </w:rPr>
        <w:t>.</w:t>
      </w:r>
    </w:p>
    <w:p w14:paraId="766F6116" w14:textId="38AA9A65" w:rsidR="003B21C6" w:rsidRPr="00480C47" w:rsidRDefault="003B21C6" w:rsidP="00CD38E8">
      <w:pPr>
        <w:spacing w:line="480" w:lineRule="auto"/>
        <w:ind w:firstLine="360"/>
        <w:jc w:val="both"/>
        <w:rPr>
          <w:rFonts w:ascii="Book Antiqua" w:hAnsi="Book Antiqua"/>
          <w:lang w:val="es-ES_tradnl"/>
        </w:rPr>
      </w:pPr>
      <w:r w:rsidRPr="00480C47">
        <w:rPr>
          <w:rFonts w:ascii="Book Antiqua" w:hAnsi="Book Antiqua"/>
          <w:lang w:val="es-ES_tradnl"/>
        </w:rPr>
        <w:t xml:space="preserve">Se requiere un currículo de formación, dentro del sistema educativo, sobre el derecho a la igualdad entre </w:t>
      </w:r>
      <w:r w:rsidR="00713FFA" w:rsidRPr="00480C47">
        <w:rPr>
          <w:rFonts w:ascii="Book Antiqua" w:hAnsi="Book Antiqua"/>
          <w:lang w:val="es-ES_tradnl"/>
        </w:rPr>
        <w:t>los ciudadanos</w:t>
      </w:r>
      <w:r w:rsidRPr="00480C47">
        <w:rPr>
          <w:rFonts w:ascii="Book Antiqua" w:hAnsi="Book Antiqua"/>
          <w:lang w:val="es-ES_tradnl"/>
        </w:rPr>
        <w:t>, así como a la solución pacífica de conflictos en todos los ámbitos de la vida personal, familiar y social</w:t>
      </w:r>
      <w:r w:rsidR="00411ACA" w:rsidRPr="00480C47">
        <w:rPr>
          <w:rFonts w:ascii="Book Antiqua" w:hAnsi="Book Antiqua"/>
          <w:lang w:val="es-ES_tradnl"/>
        </w:rPr>
        <w:t>, el cual promoverá la prevención de la violencia doméstica</w:t>
      </w:r>
      <w:r w:rsidRPr="00480C47">
        <w:rPr>
          <w:rFonts w:ascii="Book Antiqua" w:hAnsi="Book Antiqua"/>
          <w:lang w:val="es-ES_tradnl"/>
        </w:rPr>
        <w:t xml:space="preserve">. </w:t>
      </w:r>
      <w:r w:rsidR="00713FFA" w:rsidRPr="00480C47">
        <w:rPr>
          <w:rFonts w:ascii="Book Antiqua" w:hAnsi="Book Antiqua"/>
          <w:lang w:val="es-ES_tradnl"/>
        </w:rPr>
        <w:t xml:space="preserve"> </w:t>
      </w:r>
      <w:r w:rsidR="00A56D6E" w:rsidRPr="00480C47">
        <w:rPr>
          <w:rFonts w:ascii="Book Antiqua" w:hAnsi="Book Antiqua"/>
          <w:lang w:val="es-ES_tradnl"/>
        </w:rPr>
        <w:t xml:space="preserve">El </w:t>
      </w:r>
      <w:r w:rsidRPr="00480C47">
        <w:rPr>
          <w:rFonts w:ascii="Book Antiqua" w:hAnsi="Book Antiqua"/>
          <w:lang w:val="es-ES_tradnl"/>
        </w:rPr>
        <w:t>Departamento de Educación, junto a la Oficina de la Procuradora de las Mujeres</w:t>
      </w:r>
      <w:r w:rsidR="000420CF" w:rsidRPr="00480C47">
        <w:rPr>
          <w:rFonts w:ascii="Book Antiqua" w:hAnsi="Book Antiqua"/>
          <w:lang w:val="es-ES_tradnl"/>
        </w:rPr>
        <w:t xml:space="preserve"> y a</w:t>
      </w:r>
      <w:r w:rsidR="00411ACA" w:rsidRPr="00480C47">
        <w:rPr>
          <w:rFonts w:ascii="Book Antiqua" w:hAnsi="Book Antiqua"/>
          <w:lang w:val="es-ES_tradnl"/>
        </w:rPr>
        <w:t>l Departamento de la Familia</w:t>
      </w:r>
      <w:r w:rsidRPr="00480C47">
        <w:rPr>
          <w:rFonts w:ascii="Book Antiqua" w:hAnsi="Book Antiqua"/>
          <w:lang w:val="es-ES_tradnl"/>
        </w:rPr>
        <w:t>, desarrollará</w:t>
      </w:r>
      <w:r w:rsidR="000420CF" w:rsidRPr="00480C47">
        <w:rPr>
          <w:rFonts w:ascii="Book Antiqua" w:hAnsi="Book Antiqua"/>
          <w:lang w:val="es-ES_tradnl"/>
        </w:rPr>
        <w:t>n</w:t>
      </w:r>
      <w:r w:rsidRPr="00480C47">
        <w:rPr>
          <w:rFonts w:ascii="Book Antiqua" w:hAnsi="Book Antiqua"/>
          <w:lang w:val="es-ES_tradnl"/>
        </w:rPr>
        <w:t xml:space="preserve"> el mismo y lo integrará a </w:t>
      </w:r>
      <w:r w:rsidRPr="00480C47">
        <w:rPr>
          <w:rFonts w:ascii="Book Antiqua" w:hAnsi="Book Antiqua"/>
          <w:lang w:val="es-ES_tradnl"/>
        </w:rPr>
        <w:lastRenderedPageBreak/>
        <w:t>sus currículos comenzando de</w:t>
      </w:r>
      <w:r w:rsidR="000420CF" w:rsidRPr="00480C47">
        <w:rPr>
          <w:rFonts w:ascii="Book Antiqua" w:hAnsi="Book Antiqua"/>
          <w:lang w:val="es-ES_tradnl"/>
        </w:rPr>
        <w:t>sde</w:t>
      </w:r>
      <w:r w:rsidRPr="00480C47">
        <w:rPr>
          <w:rFonts w:ascii="Book Antiqua" w:hAnsi="Book Antiqua"/>
          <w:lang w:val="es-ES_tradnl"/>
        </w:rPr>
        <w:t xml:space="preserve"> la escuela primaria, no más tarde del inicio del próximo año escolar.</w:t>
      </w:r>
    </w:p>
    <w:p w14:paraId="29EC8F91" w14:textId="45B9AE01" w:rsidR="00B46E6F" w:rsidRPr="00480C47" w:rsidRDefault="00B46E6F" w:rsidP="00CD38E8">
      <w:pPr>
        <w:spacing w:line="480" w:lineRule="auto"/>
        <w:ind w:firstLine="360"/>
        <w:jc w:val="both"/>
        <w:rPr>
          <w:rFonts w:ascii="Book Antiqua" w:hAnsi="Book Antiqua"/>
          <w:lang w:val="es-ES_tradnl"/>
        </w:rPr>
      </w:pPr>
      <w:r w:rsidRPr="00480C47">
        <w:rPr>
          <w:rFonts w:ascii="Book Antiqua" w:hAnsi="Book Antiqua"/>
          <w:lang w:val="es-ES_tradnl"/>
        </w:rPr>
        <w:t>El</w:t>
      </w:r>
      <w:r w:rsidR="00DA0820" w:rsidRPr="00480C47">
        <w:rPr>
          <w:rFonts w:ascii="Book Antiqua" w:hAnsi="Book Antiqua"/>
          <w:lang w:val="es-ES_tradnl"/>
        </w:rPr>
        <w:t xml:space="preserve"> </w:t>
      </w:r>
      <w:r w:rsidRPr="00480C47">
        <w:rPr>
          <w:rFonts w:ascii="Book Antiqua" w:hAnsi="Book Antiqua"/>
          <w:lang w:val="es-ES_tradnl"/>
        </w:rPr>
        <w:t xml:space="preserve">Departamento de Educación, será responsable de implantar programas de prevención de violencia doméstica, dirigidos a estudiantes del sistema público, a padres y madres, </w:t>
      </w:r>
      <w:r w:rsidR="000420CF" w:rsidRPr="00480C47">
        <w:rPr>
          <w:rFonts w:ascii="Book Antiqua" w:hAnsi="Book Antiqua"/>
          <w:lang w:val="es-ES_tradnl"/>
        </w:rPr>
        <w:t xml:space="preserve">tutores y personas encargados de estos, </w:t>
      </w:r>
      <w:r w:rsidRPr="00480C47">
        <w:rPr>
          <w:rFonts w:ascii="Book Antiqua" w:hAnsi="Book Antiqua"/>
          <w:lang w:val="es-ES_tradnl"/>
        </w:rPr>
        <w:t>adaptado a los diferentes niveles: elementales y secundarios; con énfasis en los aspectos, sociales y emocionales de la violencia doméstica.</w:t>
      </w:r>
    </w:p>
    <w:p w14:paraId="558557D6" w14:textId="40198723" w:rsidR="00DA0820" w:rsidRPr="00C57F74" w:rsidRDefault="00DA0820" w:rsidP="00DA0820">
      <w:pPr>
        <w:spacing w:line="480" w:lineRule="auto"/>
        <w:ind w:firstLine="360"/>
        <w:jc w:val="both"/>
        <w:rPr>
          <w:rFonts w:ascii="Book Antiqua" w:hAnsi="Book Antiqua"/>
          <w:szCs w:val="24"/>
          <w:lang w:val="es-ES_tradnl"/>
        </w:rPr>
      </w:pPr>
      <w:r w:rsidRPr="00C57F74">
        <w:rPr>
          <w:rFonts w:ascii="Book Antiqua" w:hAnsi="Book Antiqua"/>
          <w:szCs w:val="24"/>
          <w:lang w:val="es-ES_tradnl"/>
        </w:rPr>
        <w:t>Artículo</w:t>
      </w:r>
      <w:r w:rsidR="005846C0" w:rsidRPr="00C57F74">
        <w:rPr>
          <w:rFonts w:ascii="Book Antiqua" w:hAnsi="Book Antiqua"/>
          <w:szCs w:val="24"/>
          <w:lang w:val="es-ES_tradnl"/>
        </w:rPr>
        <w:t xml:space="preserve"> 104</w:t>
      </w:r>
      <w:r w:rsidR="00B2266B" w:rsidRPr="00C57F74">
        <w:rPr>
          <w:rFonts w:ascii="Book Antiqua" w:hAnsi="Book Antiqua"/>
          <w:szCs w:val="24"/>
          <w:lang w:val="es-ES_tradnl"/>
        </w:rPr>
        <w:t>.</w:t>
      </w:r>
      <w:r w:rsidRPr="00C57F74">
        <w:rPr>
          <w:rFonts w:ascii="Book Antiqua" w:hAnsi="Book Antiqua"/>
          <w:szCs w:val="24"/>
          <w:lang w:val="es-ES_tradnl"/>
        </w:rPr>
        <w:t>- Adiestramiento y capacitación contra la violencia doméstica</w:t>
      </w:r>
      <w:r w:rsidR="00B2266B" w:rsidRPr="00C57F74">
        <w:rPr>
          <w:rFonts w:ascii="Book Antiqua" w:hAnsi="Book Antiqua"/>
          <w:szCs w:val="24"/>
          <w:lang w:val="es-ES_tradnl"/>
        </w:rPr>
        <w:t>.</w:t>
      </w:r>
    </w:p>
    <w:p w14:paraId="7AD393C2" w14:textId="190128EC" w:rsidR="007057C6" w:rsidRPr="00480C47" w:rsidRDefault="0042450C" w:rsidP="007057C6">
      <w:pPr>
        <w:spacing w:line="480" w:lineRule="auto"/>
        <w:ind w:firstLine="360"/>
        <w:jc w:val="both"/>
        <w:rPr>
          <w:rFonts w:ascii="Book Antiqua" w:hAnsi="Book Antiqua"/>
          <w:lang w:val="es-ES_tradnl"/>
        </w:rPr>
      </w:pPr>
      <w:r w:rsidRPr="00480C47">
        <w:rPr>
          <w:rFonts w:ascii="Book Antiqua" w:hAnsi="Book Antiqua"/>
          <w:szCs w:val="24"/>
          <w:lang w:val="es-ES_tradnl"/>
        </w:rPr>
        <w:t>El Estado, a través de la</w:t>
      </w:r>
      <w:r w:rsidR="00DA0820" w:rsidRPr="00480C47">
        <w:rPr>
          <w:rFonts w:ascii="Book Antiqua" w:hAnsi="Book Antiqua"/>
          <w:szCs w:val="24"/>
          <w:lang w:val="es-ES_tradnl"/>
        </w:rPr>
        <w:t xml:space="preserve"> </w:t>
      </w:r>
      <w:r w:rsidR="00DA0820" w:rsidRPr="00480C47">
        <w:rPr>
          <w:rFonts w:ascii="Book Antiqua" w:hAnsi="Book Antiqua"/>
          <w:lang w:val="es-ES_tradnl"/>
        </w:rPr>
        <w:t>Oficina de la Procuradora de las Mujeres</w:t>
      </w:r>
      <w:r w:rsidR="00DA0820" w:rsidRPr="00480C47">
        <w:rPr>
          <w:rFonts w:ascii="Book Antiqua" w:hAnsi="Book Antiqua"/>
          <w:szCs w:val="24"/>
          <w:lang w:val="es-ES_tradnl"/>
        </w:rPr>
        <w:t xml:space="preserve"> establecerá un programa de educación y adiestramiento contra la violencia doméstica para trabajadores sociales, sicólogos y orientadores del</w:t>
      </w:r>
      <w:r w:rsidR="00B2266B" w:rsidRPr="00480C47">
        <w:rPr>
          <w:rFonts w:ascii="Book Antiqua" w:hAnsi="Book Antiqua"/>
          <w:szCs w:val="24"/>
          <w:lang w:val="es-ES_tradnl"/>
        </w:rPr>
        <w:t xml:space="preserve"> </w:t>
      </w:r>
      <w:r w:rsidR="00DA0820" w:rsidRPr="00480C47">
        <w:rPr>
          <w:rFonts w:ascii="Book Antiqua" w:hAnsi="Book Antiqua"/>
          <w:szCs w:val="24"/>
          <w:lang w:val="es-ES_tradnl"/>
        </w:rPr>
        <w:t xml:space="preserve">Departamento de Educación y </w:t>
      </w:r>
      <w:r w:rsidR="000420CF" w:rsidRPr="00480C47">
        <w:rPr>
          <w:rFonts w:ascii="Book Antiqua" w:hAnsi="Book Antiqua"/>
          <w:szCs w:val="24"/>
          <w:lang w:val="es-ES_tradnl"/>
        </w:rPr>
        <w:t>d</w:t>
      </w:r>
      <w:r w:rsidR="00DA0820" w:rsidRPr="00480C47">
        <w:rPr>
          <w:rFonts w:ascii="Book Antiqua" w:hAnsi="Book Antiqua"/>
          <w:szCs w:val="24"/>
          <w:lang w:val="es-ES_tradnl"/>
        </w:rPr>
        <w:t>el Departamento de la Familia.  El programa incluirá, además, a todo funcionario de seguridad pública estatal o municipal y del sistema de justicia, incluyendo, pero sin limitarse, policías, abogados, fiscales y jueces</w:t>
      </w:r>
      <w:r w:rsidR="007057C6" w:rsidRPr="00480C47">
        <w:rPr>
          <w:rFonts w:ascii="Book Antiqua" w:hAnsi="Book Antiqua"/>
          <w:szCs w:val="24"/>
          <w:lang w:val="es-ES_tradnl"/>
        </w:rPr>
        <w:t xml:space="preserve">.  </w:t>
      </w:r>
      <w:r w:rsidR="007057C6" w:rsidRPr="00480C47">
        <w:rPr>
          <w:rFonts w:ascii="Book Antiqua" w:hAnsi="Book Antiqua"/>
          <w:lang w:val="es-ES_tradnl"/>
        </w:rPr>
        <w:t>Se requiere, además, la sensibilización y educación continua del personal del Departamento de Salud, con el fin de mejorar e impulsar el diagnóstico temprano, la asistencia y la rehabilitación de la</w:t>
      </w:r>
      <w:r w:rsidR="000420CF" w:rsidRPr="00480C47">
        <w:rPr>
          <w:rFonts w:ascii="Book Antiqua" w:hAnsi="Book Antiqua"/>
          <w:lang w:val="es-ES_tradnl"/>
        </w:rPr>
        <w:t>s personas en especial de las</w:t>
      </w:r>
      <w:r w:rsidR="007057C6" w:rsidRPr="00480C47">
        <w:rPr>
          <w:rFonts w:ascii="Book Antiqua" w:hAnsi="Book Antiqua"/>
          <w:lang w:val="es-ES_tradnl"/>
        </w:rPr>
        <w:t xml:space="preserve"> mujer</w:t>
      </w:r>
      <w:r w:rsidR="000420CF" w:rsidRPr="00480C47">
        <w:rPr>
          <w:rFonts w:ascii="Book Antiqua" w:hAnsi="Book Antiqua"/>
          <w:lang w:val="es-ES_tradnl"/>
        </w:rPr>
        <w:t>es en</w:t>
      </w:r>
      <w:r w:rsidR="007057C6" w:rsidRPr="00480C47">
        <w:rPr>
          <w:rFonts w:ascii="Book Antiqua" w:hAnsi="Book Antiqua"/>
          <w:lang w:val="es-ES_tradnl"/>
        </w:rPr>
        <w:t xml:space="preserve"> situaciones de violencia doméstica.</w:t>
      </w:r>
    </w:p>
    <w:p w14:paraId="77879AF5" w14:textId="6AB07105" w:rsidR="00DA0820" w:rsidRPr="00480C47" w:rsidRDefault="00DA0820" w:rsidP="007057C6">
      <w:pPr>
        <w:spacing w:line="480" w:lineRule="auto"/>
        <w:ind w:firstLine="360"/>
        <w:jc w:val="both"/>
        <w:rPr>
          <w:rFonts w:ascii="Book Antiqua" w:hAnsi="Book Antiqua"/>
          <w:szCs w:val="24"/>
          <w:lang w:val="es-ES_tradnl"/>
        </w:rPr>
      </w:pPr>
      <w:r w:rsidRPr="00480C47">
        <w:rPr>
          <w:rFonts w:ascii="Book Antiqua" w:hAnsi="Book Antiqua"/>
          <w:szCs w:val="24"/>
          <w:lang w:val="es-ES_tradnl"/>
        </w:rPr>
        <w:t>Bajo la facultad aquí concedida</w:t>
      </w:r>
      <w:r w:rsidR="007057C6" w:rsidRPr="00480C47">
        <w:rPr>
          <w:rFonts w:ascii="Book Antiqua" w:hAnsi="Book Antiqua"/>
          <w:szCs w:val="24"/>
          <w:lang w:val="es-ES_tradnl"/>
        </w:rPr>
        <w:t>, la Oficina de la Procuradora de las Mujeres</w:t>
      </w:r>
      <w:r w:rsidRPr="00480C47">
        <w:rPr>
          <w:rFonts w:ascii="Book Antiqua" w:hAnsi="Book Antiqua"/>
          <w:szCs w:val="24"/>
          <w:lang w:val="es-ES_tradnl"/>
        </w:rPr>
        <w:t xml:space="preserve"> podrá establecer contratos; acuerdos; memorandos de entendimiento; alianzas público-privadas; convenios con organizaciones no gubernamentales y gubernamentales; identificación de fondos estatales y federales, y cualquier otro mecanismo legal que le permita el cumplimiento con esta disposición.</w:t>
      </w:r>
    </w:p>
    <w:p w14:paraId="63718140" w14:textId="5B699DA1" w:rsidR="00C16B1C" w:rsidRPr="00480C47" w:rsidRDefault="00C16B1C" w:rsidP="00B2266B">
      <w:pPr>
        <w:spacing w:line="480" w:lineRule="auto"/>
        <w:ind w:firstLine="360"/>
        <w:jc w:val="both"/>
        <w:rPr>
          <w:rFonts w:ascii="Book Antiqua" w:hAnsi="Book Antiqua"/>
          <w:szCs w:val="24"/>
          <w:lang w:val="es-ES_tradnl"/>
        </w:rPr>
      </w:pPr>
      <w:r w:rsidRPr="00480C47">
        <w:rPr>
          <w:rFonts w:ascii="Book Antiqua" w:hAnsi="Book Antiqua"/>
          <w:szCs w:val="24"/>
          <w:lang w:val="es-ES_tradnl"/>
        </w:rPr>
        <w:lastRenderedPageBreak/>
        <w:t>La Oficina de la Procuradora de las Mujeres, coordinará</w:t>
      </w:r>
      <w:r w:rsidR="00644FBE" w:rsidRPr="00480C47">
        <w:rPr>
          <w:rFonts w:ascii="Book Antiqua" w:hAnsi="Book Antiqua"/>
          <w:szCs w:val="24"/>
          <w:lang w:val="es-ES_tradnl"/>
        </w:rPr>
        <w:t>,</w:t>
      </w:r>
      <w:r w:rsidRPr="00480C47">
        <w:rPr>
          <w:rFonts w:ascii="Book Antiqua" w:hAnsi="Book Antiqua"/>
          <w:szCs w:val="24"/>
          <w:lang w:val="es-ES_tradnl"/>
        </w:rPr>
        <w:t xml:space="preserve"> además, con la Oficina de </w:t>
      </w:r>
      <w:r w:rsidR="00644FBE" w:rsidRPr="00480C47">
        <w:rPr>
          <w:rFonts w:ascii="Book Antiqua" w:hAnsi="Book Antiqua"/>
          <w:szCs w:val="24"/>
          <w:lang w:val="es-ES_tradnl"/>
        </w:rPr>
        <w:t>Administración</w:t>
      </w:r>
      <w:r w:rsidRPr="00480C47">
        <w:rPr>
          <w:rFonts w:ascii="Book Antiqua" w:hAnsi="Book Antiqua"/>
          <w:szCs w:val="24"/>
          <w:lang w:val="es-ES_tradnl"/>
        </w:rPr>
        <w:t xml:space="preserve"> y Transformación de los Recursos Humanos del Gobierno de Puerto Rico, el adiestramiento compulsorio a todos los empleados públicos sobre la violencia doméstica y el lugar laboral. </w:t>
      </w:r>
      <w:r w:rsidR="000531D0" w:rsidRPr="00480C47">
        <w:rPr>
          <w:rFonts w:ascii="Book Antiqua" w:hAnsi="Book Antiqua"/>
          <w:szCs w:val="24"/>
          <w:lang w:val="es-ES_tradnl"/>
        </w:rPr>
        <w:t xml:space="preserve"> </w:t>
      </w:r>
      <w:r w:rsidRPr="00480C47">
        <w:rPr>
          <w:rFonts w:ascii="Book Antiqua" w:hAnsi="Book Antiqua"/>
          <w:szCs w:val="24"/>
          <w:lang w:val="es-ES_tradnl"/>
        </w:rPr>
        <w:t xml:space="preserve">Estos adiestramientos se </w:t>
      </w:r>
      <w:r w:rsidR="00B07BC7" w:rsidRPr="00480C47">
        <w:rPr>
          <w:rFonts w:ascii="Book Antiqua" w:hAnsi="Book Antiqua"/>
          <w:szCs w:val="24"/>
          <w:lang w:val="es-ES_tradnl"/>
        </w:rPr>
        <w:t>completarán</w:t>
      </w:r>
      <w:r w:rsidRPr="00480C47">
        <w:rPr>
          <w:rFonts w:ascii="Book Antiqua" w:hAnsi="Book Antiqua"/>
          <w:szCs w:val="24"/>
          <w:lang w:val="es-ES_tradnl"/>
        </w:rPr>
        <w:t xml:space="preserve"> cada </w:t>
      </w:r>
      <w:r w:rsidR="0092551D" w:rsidRPr="00480C47">
        <w:rPr>
          <w:rFonts w:ascii="Book Antiqua" w:hAnsi="Book Antiqua"/>
          <w:szCs w:val="24"/>
          <w:lang w:val="es-ES_tradnl"/>
        </w:rPr>
        <w:t xml:space="preserve">dos </w:t>
      </w:r>
      <w:r w:rsidR="00CB017B">
        <w:rPr>
          <w:rFonts w:ascii="Book Antiqua" w:hAnsi="Book Antiqua"/>
          <w:szCs w:val="24"/>
          <w:lang w:val="es-ES_tradnl"/>
        </w:rPr>
        <w:t xml:space="preserve">(2) </w:t>
      </w:r>
      <w:r w:rsidRPr="00480C47">
        <w:rPr>
          <w:rFonts w:ascii="Book Antiqua" w:hAnsi="Book Antiqua"/>
          <w:szCs w:val="24"/>
          <w:lang w:val="es-ES_tradnl"/>
        </w:rPr>
        <w:t>años.</w:t>
      </w:r>
    </w:p>
    <w:p w14:paraId="61D0DD6A" w14:textId="6E958CC9" w:rsidR="00555F6C" w:rsidRPr="00480C47" w:rsidRDefault="00555F6C" w:rsidP="00CD38E8">
      <w:pPr>
        <w:spacing w:line="480" w:lineRule="auto"/>
        <w:ind w:firstLine="360"/>
        <w:jc w:val="both"/>
        <w:rPr>
          <w:rFonts w:ascii="Book Antiqua" w:hAnsi="Book Antiqua"/>
          <w:szCs w:val="24"/>
          <w:lang w:val="es-ES_tradnl"/>
        </w:rPr>
      </w:pPr>
      <w:r w:rsidRPr="00C57F74">
        <w:rPr>
          <w:rFonts w:ascii="Book Antiqua" w:hAnsi="Book Antiqua"/>
          <w:szCs w:val="24"/>
          <w:lang w:val="es-ES_tradnl"/>
        </w:rPr>
        <w:t>Artículo</w:t>
      </w:r>
      <w:r w:rsidR="005846C0" w:rsidRPr="00C57F74">
        <w:rPr>
          <w:rFonts w:ascii="Book Antiqua" w:hAnsi="Book Antiqua"/>
          <w:szCs w:val="24"/>
          <w:lang w:val="es-ES_tradnl"/>
        </w:rPr>
        <w:t xml:space="preserve"> 105</w:t>
      </w:r>
      <w:r w:rsidR="00B2266B" w:rsidRPr="00C57F74">
        <w:rPr>
          <w:rFonts w:ascii="Book Antiqua" w:hAnsi="Book Antiqua"/>
          <w:szCs w:val="24"/>
          <w:lang w:val="es-ES_tradnl"/>
        </w:rPr>
        <w:t>.</w:t>
      </w:r>
      <w:r w:rsidRPr="00C57F74">
        <w:rPr>
          <w:rFonts w:ascii="Book Antiqua" w:hAnsi="Book Antiqua"/>
          <w:szCs w:val="24"/>
          <w:lang w:val="es-ES_tradnl"/>
        </w:rPr>
        <w:t xml:space="preserve">- Fiscal Especial </w:t>
      </w:r>
      <w:r w:rsidR="00B07BC7" w:rsidRPr="00C57F74">
        <w:rPr>
          <w:rFonts w:ascii="Book Antiqua" w:hAnsi="Book Antiqua"/>
          <w:szCs w:val="24"/>
          <w:lang w:val="es-ES_tradnl"/>
        </w:rPr>
        <w:t xml:space="preserve">y Unidades Especializadas </w:t>
      </w:r>
      <w:r w:rsidR="00DA0820" w:rsidRPr="00C57F74">
        <w:rPr>
          <w:rFonts w:ascii="Book Antiqua" w:hAnsi="Book Antiqua"/>
          <w:szCs w:val="24"/>
          <w:lang w:val="es-ES_tradnl"/>
        </w:rPr>
        <w:t>para atender situaciones de</w:t>
      </w:r>
      <w:r w:rsidRPr="00480C47">
        <w:rPr>
          <w:rFonts w:ascii="Book Antiqua" w:hAnsi="Book Antiqua"/>
          <w:szCs w:val="24"/>
          <w:lang w:val="es-ES_tradnl"/>
        </w:rPr>
        <w:t xml:space="preserve"> violencia </w:t>
      </w:r>
      <w:r w:rsidR="00DA0820" w:rsidRPr="00480C47">
        <w:rPr>
          <w:rFonts w:ascii="Book Antiqua" w:hAnsi="Book Antiqua"/>
          <w:szCs w:val="24"/>
          <w:lang w:val="es-ES_tradnl"/>
        </w:rPr>
        <w:t>doméstica</w:t>
      </w:r>
      <w:r w:rsidR="00B2266B" w:rsidRPr="00480C47">
        <w:rPr>
          <w:rFonts w:ascii="Book Antiqua" w:hAnsi="Book Antiqua"/>
          <w:szCs w:val="24"/>
          <w:lang w:val="es-ES_tradnl"/>
        </w:rPr>
        <w:t>.</w:t>
      </w:r>
    </w:p>
    <w:p w14:paraId="228EA5C1" w14:textId="0975C46A" w:rsidR="00B07BC7" w:rsidRPr="00480C47" w:rsidRDefault="00B07BC7" w:rsidP="00B07BC7">
      <w:pPr>
        <w:spacing w:line="480" w:lineRule="auto"/>
        <w:ind w:firstLine="360"/>
        <w:jc w:val="both"/>
        <w:rPr>
          <w:rFonts w:ascii="Book Antiqua" w:hAnsi="Book Antiqua"/>
          <w:szCs w:val="24"/>
          <w:lang w:val="es-ES_tradnl"/>
        </w:rPr>
      </w:pPr>
      <w:r w:rsidRPr="00480C47">
        <w:rPr>
          <w:rFonts w:ascii="Book Antiqua" w:hAnsi="Book Antiqua"/>
          <w:szCs w:val="24"/>
          <w:lang w:val="es-ES_tradnl"/>
        </w:rPr>
        <w:t>El Departamento de Justicia establecerá permanentemente en todas las regiones judiciales, unidades especializadas en violencia doméstica para investigar, radicar y procesar a las partes agresoras que violen las disposiciones de este Código.</w:t>
      </w:r>
    </w:p>
    <w:p w14:paraId="24CB19BB" w14:textId="1CD05DC4" w:rsidR="00DA0820" w:rsidRPr="00480C47" w:rsidRDefault="00DA0820" w:rsidP="00CD38E8">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w:t>
      </w:r>
      <w:r w:rsidR="00A91930" w:rsidRPr="00480C47">
        <w:rPr>
          <w:rFonts w:ascii="Book Antiqua" w:hAnsi="Book Antiqua"/>
          <w:szCs w:val="24"/>
          <w:lang w:val="es-ES_tradnl"/>
        </w:rPr>
        <w:t xml:space="preserve">Departamento de Justicia </w:t>
      </w:r>
      <w:r w:rsidRPr="00480C47">
        <w:rPr>
          <w:rFonts w:ascii="Book Antiqua" w:hAnsi="Book Antiqua"/>
          <w:szCs w:val="24"/>
          <w:lang w:val="es-ES_tradnl"/>
        </w:rPr>
        <w:t xml:space="preserve">se asegurará </w:t>
      </w:r>
      <w:r w:rsidR="0092551D" w:rsidRPr="00480C47">
        <w:rPr>
          <w:rFonts w:ascii="Book Antiqua" w:hAnsi="Book Antiqua"/>
          <w:szCs w:val="24"/>
          <w:lang w:val="es-ES_tradnl"/>
        </w:rPr>
        <w:t>que,</w:t>
      </w:r>
      <w:r w:rsidRPr="00480C47">
        <w:rPr>
          <w:rFonts w:ascii="Book Antiqua" w:hAnsi="Book Antiqua"/>
          <w:szCs w:val="24"/>
          <w:lang w:val="es-ES_tradnl"/>
        </w:rPr>
        <w:t xml:space="preserve"> entre sus recursos disponibles, se designe la figura de fiscal</w:t>
      </w:r>
      <w:r w:rsidR="00B07BC7" w:rsidRPr="00480C47">
        <w:rPr>
          <w:rFonts w:ascii="Book Antiqua" w:hAnsi="Book Antiqua"/>
          <w:szCs w:val="24"/>
          <w:lang w:val="es-ES_tradnl"/>
        </w:rPr>
        <w:t>es</w:t>
      </w:r>
      <w:r w:rsidRPr="00480C47">
        <w:rPr>
          <w:rFonts w:ascii="Book Antiqua" w:hAnsi="Book Antiqua"/>
          <w:szCs w:val="24"/>
          <w:lang w:val="es-ES_tradnl"/>
        </w:rPr>
        <w:t xml:space="preserve"> especial</w:t>
      </w:r>
      <w:r w:rsidR="00B07BC7" w:rsidRPr="00480C47">
        <w:rPr>
          <w:rFonts w:ascii="Book Antiqua" w:hAnsi="Book Antiqua"/>
          <w:szCs w:val="24"/>
          <w:lang w:val="es-ES_tradnl"/>
        </w:rPr>
        <w:t>es</w:t>
      </w:r>
      <w:r w:rsidRPr="00480C47">
        <w:rPr>
          <w:rFonts w:ascii="Book Antiqua" w:hAnsi="Book Antiqua"/>
          <w:szCs w:val="24"/>
          <w:lang w:val="es-ES_tradnl"/>
        </w:rPr>
        <w:t xml:space="preserve"> para atender situaciones de violencia doméstica</w:t>
      </w:r>
      <w:r w:rsidR="00B07BC7" w:rsidRPr="00480C47">
        <w:rPr>
          <w:rFonts w:ascii="Book Antiqua" w:hAnsi="Book Antiqua"/>
          <w:szCs w:val="24"/>
          <w:lang w:val="es-ES_tradnl"/>
        </w:rPr>
        <w:t xml:space="preserve"> en cada </w:t>
      </w:r>
      <w:r w:rsidR="00D94218" w:rsidRPr="00480C47">
        <w:rPr>
          <w:rFonts w:ascii="Book Antiqua" w:hAnsi="Book Antiqua"/>
          <w:szCs w:val="24"/>
          <w:lang w:val="es-ES_tradnl"/>
        </w:rPr>
        <w:t>una</w:t>
      </w:r>
      <w:r w:rsidR="00E6171B">
        <w:rPr>
          <w:rFonts w:ascii="Book Antiqua" w:hAnsi="Book Antiqua"/>
          <w:szCs w:val="24"/>
          <w:lang w:val="es-ES_tradnl"/>
        </w:rPr>
        <w:t xml:space="preserve"> de</w:t>
      </w:r>
      <w:r w:rsidR="00D94218" w:rsidRPr="00480C47">
        <w:rPr>
          <w:rFonts w:ascii="Book Antiqua" w:hAnsi="Book Antiqua"/>
          <w:szCs w:val="24"/>
          <w:lang w:val="es-ES_tradnl"/>
        </w:rPr>
        <w:t xml:space="preserve"> </w:t>
      </w:r>
      <w:r w:rsidR="00B07BC7" w:rsidRPr="00480C47">
        <w:rPr>
          <w:rFonts w:ascii="Book Antiqua" w:hAnsi="Book Antiqua"/>
          <w:szCs w:val="24"/>
          <w:lang w:val="es-ES_tradnl"/>
        </w:rPr>
        <w:t>las unidades especializadas.  Designará, además, a un fiscal especial a cargo de dichas unidades</w:t>
      </w:r>
      <w:r w:rsidRPr="00480C47">
        <w:rPr>
          <w:rFonts w:ascii="Book Antiqua" w:hAnsi="Book Antiqua"/>
          <w:szCs w:val="24"/>
          <w:lang w:val="es-ES_tradnl"/>
        </w:rPr>
        <w:t>, cuya función</w:t>
      </w:r>
      <w:r w:rsidR="0042450C" w:rsidRPr="00480C47">
        <w:rPr>
          <w:rFonts w:ascii="Book Antiqua" w:hAnsi="Book Antiqua"/>
          <w:szCs w:val="24"/>
          <w:lang w:val="es-ES_tradnl"/>
        </w:rPr>
        <w:t>, entre otras,</w:t>
      </w:r>
      <w:r w:rsidRPr="00480C47">
        <w:rPr>
          <w:rFonts w:ascii="Book Antiqua" w:hAnsi="Book Antiqua"/>
          <w:szCs w:val="24"/>
          <w:lang w:val="es-ES_tradnl"/>
        </w:rPr>
        <w:t xml:space="preserve"> será supervisa</w:t>
      </w:r>
      <w:r w:rsidR="0042450C" w:rsidRPr="00480C47">
        <w:rPr>
          <w:rFonts w:ascii="Book Antiqua" w:hAnsi="Book Antiqua"/>
          <w:szCs w:val="24"/>
          <w:lang w:val="es-ES_tradnl"/>
        </w:rPr>
        <w:t>r</w:t>
      </w:r>
      <w:r w:rsidRPr="00480C47">
        <w:rPr>
          <w:rFonts w:ascii="Book Antiqua" w:hAnsi="Book Antiqua"/>
          <w:szCs w:val="24"/>
          <w:lang w:val="es-ES_tradnl"/>
        </w:rPr>
        <w:t xml:space="preserve"> y coordinar las fiscalías en materia de violencia doméstica, así como elaborar planes de</w:t>
      </w:r>
      <w:r w:rsidR="00644FBE" w:rsidRPr="00480C47">
        <w:rPr>
          <w:rFonts w:ascii="Book Antiqua" w:hAnsi="Book Antiqua"/>
          <w:szCs w:val="24"/>
          <w:lang w:val="es-ES_tradnl"/>
        </w:rPr>
        <w:t xml:space="preserve"> trabajo para interve</w:t>
      </w:r>
      <w:r w:rsidRPr="00480C47">
        <w:rPr>
          <w:rFonts w:ascii="Book Antiqua" w:hAnsi="Book Antiqua"/>
          <w:szCs w:val="24"/>
          <w:lang w:val="es-ES_tradnl"/>
        </w:rPr>
        <w:t xml:space="preserve">nir adecuadamente </w:t>
      </w:r>
      <w:r w:rsidR="00E6171B">
        <w:rPr>
          <w:rFonts w:ascii="Book Antiqua" w:hAnsi="Book Antiqua"/>
          <w:szCs w:val="24"/>
          <w:lang w:val="es-ES_tradnl"/>
        </w:rPr>
        <w:t xml:space="preserve">con </w:t>
      </w:r>
      <w:r w:rsidRPr="00480C47">
        <w:rPr>
          <w:rFonts w:ascii="Book Antiqua" w:hAnsi="Book Antiqua"/>
          <w:szCs w:val="24"/>
          <w:lang w:val="es-ES_tradnl"/>
        </w:rPr>
        <w:t>dichos casos.</w:t>
      </w:r>
      <w:r w:rsidR="0092551D" w:rsidRPr="00480C47">
        <w:rPr>
          <w:rFonts w:ascii="Book Antiqua" w:hAnsi="Book Antiqua"/>
          <w:szCs w:val="24"/>
          <w:lang w:val="es-ES_tradnl"/>
        </w:rPr>
        <w:t xml:space="preserve">  </w:t>
      </w:r>
      <w:r w:rsidR="00FC0103" w:rsidRPr="00480C47">
        <w:rPr>
          <w:rFonts w:ascii="Book Antiqua" w:hAnsi="Book Antiqua"/>
          <w:szCs w:val="24"/>
          <w:lang w:val="es-ES_tradnl"/>
        </w:rPr>
        <w:t>Será,</w:t>
      </w:r>
      <w:r w:rsidR="00A91930" w:rsidRPr="00480C47">
        <w:rPr>
          <w:rFonts w:ascii="Book Antiqua" w:hAnsi="Book Antiqua"/>
          <w:szCs w:val="24"/>
          <w:lang w:val="es-ES_tradnl"/>
        </w:rPr>
        <w:t xml:space="preserve"> además, su responsabilidad asegurarse que en todas las </w:t>
      </w:r>
      <w:r w:rsidR="007C2C93" w:rsidRPr="00480C47">
        <w:rPr>
          <w:rFonts w:ascii="Book Antiqua" w:hAnsi="Book Antiqua"/>
          <w:szCs w:val="24"/>
          <w:lang w:val="es-ES_tradnl"/>
        </w:rPr>
        <w:t xml:space="preserve">vistas de determinación de causa </w:t>
      </w:r>
      <w:r w:rsidR="00A91930" w:rsidRPr="00480C47">
        <w:rPr>
          <w:rFonts w:ascii="Book Antiqua" w:hAnsi="Book Antiqua"/>
          <w:szCs w:val="24"/>
          <w:lang w:val="es-ES_tradnl"/>
        </w:rPr>
        <w:t>haya un fiscal asistiendo a la</w:t>
      </w:r>
      <w:r w:rsidR="00B53A3F" w:rsidRPr="00480C47">
        <w:rPr>
          <w:rFonts w:ascii="Book Antiqua" w:hAnsi="Book Antiqua"/>
          <w:szCs w:val="24"/>
          <w:lang w:val="es-ES_tradnl"/>
        </w:rPr>
        <w:t xml:space="preserve"> parte víctima</w:t>
      </w:r>
      <w:r w:rsidR="00A91930" w:rsidRPr="00480C47">
        <w:rPr>
          <w:rFonts w:ascii="Book Antiqua" w:hAnsi="Book Antiqua"/>
          <w:szCs w:val="24"/>
          <w:lang w:val="es-ES_tradnl"/>
        </w:rPr>
        <w:t>.</w:t>
      </w:r>
    </w:p>
    <w:p w14:paraId="18223DC1" w14:textId="36850DFB" w:rsidR="00B07BC7" w:rsidRPr="00480C47" w:rsidRDefault="00B07BC7" w:rsidP="00B07BC7">
      <w:pPr>
        <w:spacing w:line="480" w:lineRule="auto"/>
        <w:ind w:firstLine="360"/>
        <w:jc w:val="both"/>
        <w:rPr>
          <w:rFonts w:ascii="Book Antiqua" w:hAnsi="Book Antiqua"/>
          <w:szCs w:val="24"/>
          <w:lang w:val="es-ES_tradnl"/>
        </w:rPr>
      </w:pPr>
      <w:r w:rsidRPr="00480C47">
        <w:rPr>
          <w:rFonts w:ascii="Book Antiqua" w:hAnsi="Book Antiqua"/>
          <w:szCs w:val="24"/>
          <w:lang w:val="es-ES_tradnl"/>
        </w:rPr>
        <w:t xml:space="preserve">El fiscal especial a cargo de las unidades especializadas, además de dirigir y coordinar las mismas, se asegurará de la adecuada recopilación de datos de los casos de violencia doméstica para remitirse tanto al Sistema </w:t>
      </w:r>
      <w:r w:rsidRPr="00480C47">
        <w:rPr>
          <w:rFonts w:ascii="Book Antiqua" w:hAnsi="Book Antiqua"/>
          <w:lang w:val="es-ES_tradnl"/>
        </w:rPr>
        <w:t xml:space="preserve">de Información de Justicia Criminal como al </w:t>
      </w:r>
      <w:r w:rsidRPr="00480C47">
        <w:rPr>
          <w:rFonts w:ascii="Book Antiqua" w:eastAsia="Arial" w:hAnsi="Book Antiqua" w:cs="Arial"/>
          <w:szCs w:val="24"/>
          <w:lang w:val="es-ES_tradnl"/>
        </w:rPr>
        <w:t xml:space="preserve">Comité </w:t>
      </w:r>
      <w:r w:rsidR="00363028" w:rsidRPr="00480C47">
        <w:rPr>
          <w:rFonts w:ascii="Book Antiqua" w:eastAsia="Arial" w:hAnsi="Book Antiqua" w:cs="Arial"/>
          <w:szCs w:val="24"/>
          <w:lang w:val="es-ES_tradnl"/>
        </w:rPr>
        <w:t>Trans</w:t>
      </w:r>
      <w:r w:rsidRPr="00480C47">
        <w:rPr>
          <w:rFonts w:ascii="Book Antiqua" w:eastAsia="Arial" w:hAnsi="Book Antiqua" w:cs="Arial"/>
          <w:szCs w:val="24"/>
          <w:lang w:val="es-ES_tradnl"/>
        </w:rPr>
        <w:t xml:space="preserve">disciplinario para una Política Pública Integral sobre Violencia </w:t>
      </w:r>
      <w:r w:rsidRPr="00C57F74">
        <w:rPr>
          <w:rFonts w:ascii="Book Antiqua" w:eastAsia="Arial" w:hAnsi="Book Antiqua" w:cs="Arial"/>
          <w:szCs w:val="24"/>
          <w:lang w:val="es-ES_tradnl"/>
        </w:rPr>
        <w:t xml:space="preserve">Doméstica, establecido en el Capítulo III de este Título.  </w:t>
      </w:r>
      <w:r w:rsidR="00D94218" w:rsidRPr="00C57F74">
        <w:rPr>
          <w:rFonts w:ascii="Book Antiqua" w:hAnsi="Book Antiqua"/>
          <w:szCs w:val="24"/>
          <w:lang w:val="es-ES_tradnl"/>
        </w:rPr>
        <w:t>Este</w:t>
      </w:r>
      <w:r w:rsidRPr="00C57F74">
        <w:rPr>
          <w:rFonts w:ascii="Book Antiqua" w:hAnsi="Book Antiqua"/>
          <w:szCs w:val="24"/>
          <w:lang w:val="es-ES_tradnl"/>
        </w:rPr>
        <w:t xml:space="preserve"> fiscal especial tendrá</w:t>
      </w:r>
      <w:r w:rsidRPr="00480C47">
        <w:rPr>
          <w:rFonts w:ascii="Book Antiqua" w:hAnsi="Book Antiqua"/>
          <w:szCs w:val="24"/>
          <w:lang w:val="es-ES_tradnl"/>
        </w:rPr>
        <w:t xml:space="preserve"> autoridad para </w:t>
      </w:r>
      <w:r w:rsidRPr="00480C47">
        <w:rPr>
          <w:rFonts w:ascii="Book Antiqua" w:hAnsi="Book Antiqua"/>
          <w:szCs w:val="24"/>
          <w:lang w:val="es-ES_tradnl"/>
        </w:rPr>
        <w:lastRenderedPageBreak/>
        <w:t>solicitar y recibir el apoyo total de los recursos del Departamento de Justicia, para el procesamiento y manejo exitoso de las unidades especializadas.  Trabaj</w:t>
      </w:r>
      <w:r w:rsidR="00487519" w:rsidRPr="00480C47">
        <w:rPr>
          <w:rFonts w:ascii="Book Antiqua" w:hAnsi="Book Antiqua"/>
          <w:szCs w:val="24"/>
          <w:lang w:val="es-ES_tradnl"/>
        </w:rPr>
        <w:t>a</w:t>
      </w:r>
      <w:r w:rsidRPr="00480C47">
        <w:rPr>
          <w:rFonts w:ascii="Book Antiqua" w:hAnsi="Book Antiqua"/>
          <w:szCs w:val="24"/>
          <w:lang w:val="es-ES_tradnl"/>
        </w:rPr>
        <w:t xml:space="preserve">rá en coordinación con el Negociado de la Policía y la policía municipal para asegurarse que la persona víctima </w:t>
      </w:r>
      <w:r w:rsidR="00487519" w:rsidRPr="00480C47">
        <w:rPr>
          <w:rFonts w:ascii="Book Antiqua" w:hAnsi="Book Antiqua"/>
          <w:szCs w:val="24"/>
          <w:lang w:val="es-ES_tradnl"/>
        </w:rPr>
        <w:t>cuente con un plan de protección y seguridad.</w:t>
      </w:r>
    </w:p>
    <w:p w14:paraId="0165F704" w14:textId="59C78E7D" w:rsidR="00400D41" w:rsidRPr="00C57F74" w:rsidRDefault="00B07BC7" w:rsidP="00400D41">
      <w:pPr>
        <w:spacing w:line="480" w:lineRule="auto"/>
        <w:ind w:firstLine="360"/>
        <w:contextualSpacing/>
        <w:jc w:val="both"/>
        <w:rPr>
          <w:rFonts w:ascii="Book Antiqua" w:hAnsi="Book Antiqua"/>
          <w:lang w:val="es-ES_tradnl"/>
        </w:rPr>
      </w:pPr>
      <w:r w:rsidRPr="00C57F74">
        <w:rPr>
          <w:rFonts w:ascii="Book Antiqua" w:hAnsi="Book Antiqua"/>
          <w:lang w:val="es-ES_tradnl"/>
        </w:rPr>
        <w:t xml:space="preserve"> </w:t>
      </w:r>
      <w:r w:rsidR="00400D41" w:rsidRPr="00C57F74">
        <w:rPr>
          <w:rFonts w:ascii="Book Antiqua" w:hAnsi="Book Antiqua"/>
          <w:lang w:val="es-ES_tradnl"/>
        </w:rPr>
        <w:t>Artículo</w:t>
      </w:r>
      <w:r w:rsidR="0004080A" w:rsidRPr="00C57F74">
        <w:rPr>
          <w:rFonts w:ascii="Book Antiqua" w:hAnsi="Book Antiqua"/>
          <w:lang w:val="es-ES_tradnl"/>
        </w:rPr>
        <w:t xml:space="preserve"> 106</w:t>
      </w:r>
      <w:r w:rsidR="00400D41" w:rsidRPr="00C57F74">
        <w:rPr>
          <w:rFonts w:ascii="Book Antiqua" w:hAnsi="Book Antiqua"/>
          <w:lang w:val="es-ES_tradnl"/>
        </w:rPr>
        <w:t>.- R</w:t>
      </w:r>
      <w:r w:rsidR="00A91930" w:rsidRPr="00C57F74">
        <w:rPr>
          <w:rFonts w:ascii="Book Antiqua" w:hAnsi="Book Antiqua"/>
          <w:lang w:val="es-ES_tradnl"/>
        </w:rPr>
        <w:t>egistro de direcciones s</w:t>
      </w:r>
      <w:r w:rsidR="00400D41" w:rsidRPr="00C57F74">
        <w:rPr>
          <w:rFonts w:ascii="Book Antiqua" w:hAnsi="Book Antiqua"/>
          <w:lang w:val="es-ES_tradnl"/>
        </w:rPr>
        <w:t>ustitutas.</w:t>
      </w:r>
    </w:p>
    <w:p w14:paraId="151E5351" w14:textId="19990BCA" w:rsidR="002669C1" w:rsidRPr="00480C47" w:rsidRDefault="00400D41" w:rsidP="00400D41">
      <w:pPr>
        <w:spacing w:line="480" w:lineRule="auto"/>
        <w:ind w:firstLine="360"/>
        <w:jc w:val="both"/>
        <w:rPr>
          <w:rFonts w:ascii="Book Antiqua" w:hAnsi="Book Antiqua"/>
          <w:lang w:val="es-ES_tradnl"/>
        </w:rPr>
      </w:pPr>
      <w:r w:rsidRPr="00480C47">
        <w:rPr>
          <w:rFonts w:ascii="Book Antiqua" w:hAnsi="Book Antiqua"/>
          <w:lang w:val="es-ES_tradnl"/>
        </w:rPr>
        <w:t xml:space="preserve">El Sistema de Información de Justicia Criminal integrará la creación de un Registro de Direcciones Sustitutas para Víctimas de Violencia Doméstica, con el propósito de establecer estrategias y proteger a estas víctimas, habilitando a las agencias e instrumentalidades gubernamentales para que puedan responder a toda solicitud de documentos públicos sin revelar la localización o dirección de una </w:t>
      </w:r>
      <w:r w:rsidR="00D94218" w:rsidRPr="00480C47">
        <w:rPr>
          <w:rFonts w:ascii="Book Antiqua" w:hAnsi="Book Antiqua"/>
          <w:lang w:val="es-ES_tradnl"/>
        </w:rPr>
        <w:t xml:space="preserve">persona </w:t>
      </w:r>
      <w:r w:rsidRPr="00480C47">
        <w:rPr>
          <w:rFonts w:ascii="Book Antiqua" w:hAnsi="Book Antiqua"/>
          <w:lang w:val="es-ES_tradnl"/>
        </w:rPr>
        <w:t>víctima de violencia</w:t>
      </w:r>
      <w:r w:rsidR="00D94218" w:rsidRPr="00480C47">
        <w:rPr>
          <w:rFonts w:ascii="Book Antiqua" w:hAnsi="Book Antiqua"/>
          <w:lang w:val="es-ES_tradnl"/>
        </w:rPr>
        <w:t xml:space="preserve"> doméstica</w:t>
      </w:r>
      <w:r w:rsidRPr="00480C47">
        <w:rPr>
          <w:rFonts w:ascii="Book Antiqua" w:hAnsi="Book Antiqua"/>
          <w:lang w:val="es-ES_tradnl"/>
        </w:rPr>
        <w:t xml:space="preserve">, con el fin de protegerla de su agresor. </w:t>
      </w:r>
    </w:p>
    <w:p w14:paraId="156CC4A6" w14:textId="67397539" w:rsidR="002669C1" w:rsidRPr="00480C47" w:rsidRDefault="00FC0103" w:rsidP="00400D41">
      <w:pPr>
        <w:spacing w:line="480" w:lineRule="auto"/>
        <w:ind w:firstLine="360"/>
        <w:jc w:val="both"/>
        <w:rPr>
          <w:rFonts w:ascii="Book Antiqua" w:hAnsi="Book Antiqua"/>
          <w:lang w:val="es-ES_tradnl"/>
        </w:rPr>
      </w:pPr>
      <w:r w:rsidRPr="00480C47">
        <w:rPr>
          <w:rFonts w:ascii="Book Antiqua" w:hAnsi="Book Antiqua"/>
          <w:lang w:val="es-ES_tradnl"/>
        </w:rPr>
        <w:t>Esta dirección sustituta se utilizará</w:t>
      </w:r>
      <w:r w:rsidR="00400D41" w:rsidRPr="00480C47">
        <w:rPr>
          <w:rFonts w:ascii="Book Antiqua" w:hAnsi="Book Antiqua"/>
          <w:lang w:val="es-ES_tradnl"/>
        </w:rPr>
        <w:t xml:space="preserve"> como dirección residencial, de trabajo o de escuela, según sea el caso del participante en el Registro o sus hijos</w:t>
      </w:r>
      <w:r w:rsidR="002669C1" w:rsidRPr="00480C47">
        <w:rPr>
          <w:rFonts w:ascii="Book Antiqua" w:hAnsi="Book Antiqua"/>
          <w:lang w:val="es-ES_tradnl"/>
        </w:rPr>
        <w:t xml:space="preserve"> o hijas</w:t>
      </w:r>
      <w:r w:rsidR="00400D41" w:rsidRPr="00480C47">
        <w:rPr>
          <w:rFonts w:ascii="Book Antiqua" w:hAnsi="Book Antiqua"/>
          <w:lang w:val="es-ES_tradnl"/>
        </w:rPr>
        <w:t>, para el recibo de correspondencia que haya sido establecida por tamaño y peso máximo, según el reglamento</w:t>
      </w:r>
      <w:r w:rsidR="002669C1" w:rsidRPr="00480C47">
        <w:rPr>
          <w:rFonts w:ascii="Book Antiqua" w:hAnsi="Book Antiqua"/>
          <w:lang w:val="es-ES_tradnl"/>
        </w:rPr>
        <w:t xml:space="preserve"> que</w:t>
      </w:r>
      <w:r w:rsidR="00400D41" w:rsidRPr="00480C47">
        <w:rPr>
          <w:rFonts w:ascii="Book Antiqua" w:hAnsi="Book Antiqua"/>
          <w:lang w:val="es-ES_tradnl"/>
        </w:rPr>
        <w:t xml:space="preserve"> a esos fines</w:t>
      </w:r>
      <w:r w:rsidR="002669C1" w:rsidRPr="00480C47">
        <w:rPr>
          <w:rFonts w:ascii="Book Antiqua" w:hAnsi="Book Antiqua"/>
          <w:lang w:val="es-ES_tradnl"/>
        </w:rPr>
        <w:t xml:space="preserve"> se establezca</w:t>
      </w:r>
      <w:r w:rsidR="00400D41" w:rsidRPr="00480C47">
        <w:rPr>
          <w:rFonts w:ascii="Book Antiqua" w:hAnsi="Book Antiqua"/>
          <w:lang w:val="es-ES_tradnl"/>
        </w:rPr>
        <w:t>.</w:t>
      </w:r>
      <w:r w:rsidR="000531D0" w:rsidRPr="00480C47">
        <w:rPr>
          <w:rFonts w:ascii="Book Antiqua" w:hAnsi="Book Antiqua"/>
          <w:lang w:val="es-ES_tradnl"/>
        </w:rPr>
        <w:t xml:space="preserve"> </w:t>
      </w:r>
      <w:r w:rsidR="00400D41" w:rsidRPr="00480C47">
        <w:rPr>
          <w:rFonts w:ascii="Book Antiqua" w:hAnsi="Book Antiqua"/>
          <w:lang w:val="es-ES_tradnl"/>
        </w:rPr>
        <w:t xml:space="preserve"> La dirección sustituta que se asign</w:t>
      </w:r>
      <w:r w:rsidRPr="00480C47">
        <w:rPr>
          <w:rFonts w:ascii="Book Antiqua" w:hAnsi="Book Antiqua"/>
          <w:lang w:val="es-ES_tradnl"/>
        </w:rPr>
        <w:t>e</w:t>
      </w:r>
      <w:r w:rsidR="00400D41" w:rsidRPr="00480C47">
        <w:rPr>
          <w:rFonts w:ascii="Book Antiqua" w:hAnsi="Book Antiqua"/>
          <w:lang w:val="es-ES_tradnl"/>
        </w:rPr>
        <w:t xml:space="preserve"> a una</w:t>
      </w:r>
      <w:r w:rsidRPr="00480C47">
        <w:rPr>
          <w:rFonts w:ascii="Book Antiqua" w:hAnsi="Book Antiqua"/>
          <w:lang w:val="es-ES_tradnl"/>
        </w:rPr>
        <w:t xml:space="preserve"> persona</w:t>
      </w:r>
      <w:r w:rsidR="00400D41" w:rsidRPr="00480C47">
        <w:rPr>
          <w:rFonts w:ascii="Book Antiqua" w:hAnsi="Book Antiqua"/>
          <w:lang w:val="es-ES_tradnl"/>
        </w:rPr>
        <w:t xml:space="preserve"> participante de este Registro no tendrá relación alguna con la dirección residencial real de la </w:t>
      </w:r>
      <w:r w:rsidR="00D94218" w:rsidRPr="00480C47">
        <w:rPr>
          <w:rFonts w:ascii="Book Antiqua" w:hAnsi="Book Antiqua"/>
          <w:lang w:val="es-ES_tradnl"/>
        </w:rPr>
        <w:t xml:space="preserve">parte </w:t>
      </w:r>
      <w:r w:rsidR="00400D41" w:rsidRPr="00480C47">
        <w:rPr>
          <w:rFonts w:ascii="Book Antiqua" w:hAnsi="Book Antiqua"/>
          <w:lang w:val="es-ES_tradnl"/>
        </w:rPr>
        <w:t xml:space="preserve">víctima de violencia doméstica. </w:t>
      </w:r>
    </w:p>
    <w:p w14:paraId="50B5121F" w14:textId="4B73C271" w:rsidR="002669C1" w:rsidRPr="00480C47" w:rsidRDefault="00400D41" w:rsidP="00400D41">
      <w:pPr>
        <w:spacing w:line="480" w:lineRule="auto"/>
        <w:ind w:firstLine="360"/>
        <w:jc w:val="both"/>
        <w:rPr>
          <w:rFonts w:ascii="Book Antiqua" w:hAnsi="Book Antiqua"/>
          <w:lang w:val="es-ES_tradnl"/>
        </w:rPr>
      </w:pPr>
      <w:r w:rsidRPr="00480C47">
        <w:rPr>
          <w:rFonts w:ascii="Book Antiqua" w:hAnsi="Book Antiqua"/>
          <w:lang w:val="es-ES_tradnl"/>
        </w:rPr>
        <w:t xml:space="preserve">La organización del Registro de Direcciones Sustitutas para Víctimas de Violencia Doméstica proveerá esta protección a cualquier persona que resida en Puerto Rico, independientemente de la dirección de origen y del estatus migratorio de dicha persona. </w:t>
      </w:r>
      <w:r w:rsidR="000531D0" w:rsidRPr="00480C47">
        <w:rPr>
          <w:rFonts w:ascii="Book Antiqua" w:hAnsi="Book Antiqua"/>
          <w:lang w:val="es-ES_tradnl"/>
        </w:rPr>
        <w:t xml:space="preserve"> </w:t>
      </w:r>
      <w:r w:rsidRPr="00480C47">
        <w:rPr>
          <w:rFonts w:ascii="Book Antiqua" w:hAnsi="Book Antiqua"/>
          <w:lang w:val="es-ES_tradnl"/>
        </w:rPr>
        <w:t xml:space="preserve">Asimismo, extenderá tal protección en carácter recíproco para cualquier víctima de violencia doméstica que hubiera establecido su residencia en Puerto Rico o que por tal </w:t>
      </w:r>
      <w:r w:rsidRPr="00480C47">
        <w:rPr>
          <w:rFonts w:ascii="Book Antiqua" w:hAnsi="Book Antiqua"/>
          <w:lang w:val="es-ES_tradnl"/>
        </w:rPr>
        <w:lastRenderedPageBreak/>
        <w:t xml:space="preserve">razón se haya mudado a otra jurisdicción. </w:t>
      </w:r>
      <w:r w:rsidR="000531D0" w:rsidRPr="00480C47">
        <w:rPr>
          <w:rFonts w:ascii="Book Antiqua" w:hAnsi="Book Antiqua"/>
          <w:lang w:val="es-ES_tradnl"/>
        </w:rPr>
        <w:t xml:space="preserve"> </w:t>
      </w:r>
      <w:r w:rsidRPr="00480C47">
        <w:rPr>
          <w:rFonts w:ascii="Book Antiqua" w:hAnsi="Book Antiqua"/>
          <w:lang w:val="es-ES_tradnl"/>
        </w:rPr>
        <w:t>Para efectos de esta protección, las palabras “residencia”, “residencial” y “resida” se entenderán en su acepción común y ordinaria</w:t>
      </w:r>
      <w:r w:rsidR="00FC0103" w:rsidRPr="00480C47">
        <w:rPr>
          <w:rFonts w:ascii="Book Antiqua" w:hAnsi="Book Antiqua"/>
          <w:lang w:val="es-ES_tradnl"/>
        </w:rPr>
        <w:t xml:space="preserve">, siempre </w:t>
      </w:r>
      <w:r w:rsidR="00D94218" w:rsidRPr="00480C47">
        <w:rPr>
          <w:rFonts w:ascii="Book Antiqua" w:hAnsi="Book Antiqua"/>
          <w:lang w:val="es-ES_tradnl"/>
        </w:rPr>
        <w:t>que</w:t>
      </w:r>
      <w:r w:rsidR="00FC0103" w:rsidRPr="00480C47">
        <w:rPr>
          <w:rFonts w:ascii="Book Antiqua" w:hAnsi="Book Antiqua"/>
          <w:lang w:val="es-ES_tradnl"/>
        </w:rPr>
        <w:t xml:space="preserve"> r</w:t>
      </w:r>
      <w:r w:rsidR="00D94218" w:rsidRPr="00480C47">
        <w:rPr>
          <w:rFonts w:ascii="Book Antiqua" w:hAnsi="Book Antiqua"/>
          <w:lang w:val="es-ES_tradnl"/>
        </w:rPr>
        <w:t xml:space="preserve">edunde en mayor beneficio para la persona </w:t>
      </w:r>
      <w:r w:rsidR="00FC0103" w:rsidRPr="00480C47">
        <w:rPr>
          <w:rFonts w:ascii="Book Antiqua" w:hAnsi="Book Antiqua"/>
          <w:lang w:val="es-ES_tradnl"/>
        </w:rPr>
        <w:t>víctima de violencia doméstica</w:t>
      </w:r>
      <w:r w:rsidRPr="00480C47">
        <w:rPr>
          <w:rFonts w:ascii="Book Antiqua" w:hAnsi="Book Antiqua"/>
          <w:lang w:val="es-ES_tradnl"/>
        </w:rPr>
        <w:t xml:space="preserve">. </w:t>
      </w:r>
    </w:p>
    <w:p w14:paraId="13BF4FBB" w14:textId="47105B81" w:rsidR="009C7AA4" w:rsidRPr="00480C47" w:rsidRDefault="00400D41" w:rsidP="00FC0103">
      <w:pPr>
        <w:spacing w:line="480" w:lineRule="auto"/>
        <w:ind w:firstLine="360"/>
        <w:jc w:val="both"/>
        <w:rPr>
          <w:strike/>
          <w:lang w:val="es-ES_tradnl"/>
        </w:rPr>
      </w:pPr>
      <w:r w:rsidRPr="00480C47">
        <w:rPr>
          <w:rFonts w:ascii="Book Antiqua" w:hAnsi="Book Antiqua"/>
          <w:lang w:val="es-ES_tradnl"/>
        </w:rPr>
        <w:t xml:space="preserve">En adición a la dirección sustituta, todas las demás direcciones de la </w:t>
      </w:r>
      <w:r w:rsidR="00D94218" w:rsidRPr="00480C47">
        <w:rPr>
          <w:rFonts w:ascii="Book Antiqua" w:hAnsi="Book Antiqua"/>
          <w:lang w:val="es-ES_tradnl"/>
        </w:rPr>
        <w:t xml:space="preserve">parte </w:t>
      </w:r>
      <w:r w:rsidRPr="00480C47">
        <w:rPr>
          <w:rFonts w:ascii="Book Antiqua" w:hAnsi="Book Antiqua"/>
          <w:lang w:val="es-ES_tradnl"/>
        </w:rPr>
        <w:t>víctima participante estarán sujetas a la confidencialidad de comunicaciones</w:t>
      </w:r>
      <w:r w:rsidR="00D94218" w:rsidRPr="00480C47">
        <w:rPr>
          <w:rFonts w:ascii="Book Antiqua" w:hAnsi="Book Antiqua"/>
          <w:lang w:val="es-ES_tradnl"/>
        </w:rPr>
        <w:t>, según</w:t>
      </w:r>
      <w:r w:rsidRPr="00480C47">
        <w:rPr>
          <w:rFonts w:ascii="Book Antiqua" w:hAnsi="Book Antiqua"/>
          <w:lang w:val="es-ES_tradnl"/>
        </w:rPr>
        <w:t xml:space="preserve"> establecidas por esta </w:t>
      </w:r>
      <w:r w:rsidR="002669C1" w:rsidRPr="00480C47">
        <w:rPr>
          <w:rFonts w:ascii="Book Antiqua" w:hAnsi="Book Antiqua"/>
          <w:lang w:val="es-ES_tradnl"/>
        </w:rPr>
        <w:t>este Código</w:t>
      </w:r>
      <w:r w:rsidRPr="00480C47">
        <w:rPr>
          <w:rFonts w:ascii="Book Antiqua" w:hAnsi="Book Antiqua"/>
          <w:lang w:val="es-ES_tradnl"/>
        </w:rPr>
        <w:t>.</w:t>
      </w:r>
    </w:p>
    <w:p w14:paraId="2D62666B" w14:textId="77777777" w:rsidR="00B2266B" w:rsidRPr="00480C47" w:rsidRDefault="00B2266B" w:rsidP="00B2266B">
      <w:pPr>
        <w:spacing w:line="480" w:lineRule="auto"/>
        <w:jc w:val="center"/>
        <w:rPr>
          <w:rFonts w:ascii="Book Antiqua" w:hAnsi="Book Antiqua"/>
          <w:caps/>
          <w:lang w:val="es-ES_tradnl"/>
        </w:rPr>
      </w:pPr>
      <w:r w:rsidRPr="00480C47">
        <w:rPr>
          <w:rFonts w:ascii="Book Antiqua" w:hAnsi="Book Antiqua"/>
          <w:caps/>
          <w:lang w:val="es-ES_tradnl"/>
        </w:rPr>
        <w:t>capítulo ii- de las medidas remediales</w:t>
      </w:r>
    </w:p>
    <w:p w14:paraId="32FFD42A" w14:textId="4A25502D" w:rsidR="00AC2D6C" w:rsidRPr="00C57F74" w:rsidRDefault="00AC2D6C" w:rsidP="00B855BA">
      <w:pPr>
        <w:spacing w:line="480" w:lineRule="auto"/>
        <w:ind w:firstLine="360"/>
        <w:jc w:val="both"/>
        <w:rPr>
          <w:rFonts w:ascii="Book Antiqua" w:hAnsi="Book Antiqua"/>
          <w:szCs w:val="24"/>
          <w:lang w:val="es-ES_tradnl"/>
        </w:rPr>
      </w:pPr>
      <w:r w:rsidRPr="00C57F74">
        <w:rPr>
          <w:rFonts w:ascii="Book Antiqua" w:hAnsi="Book Antiqua"/>
          <w:szCs w:val="24"/>
          <w:lang w:val="es-ES_tradnl"/>
        </w:rPr>
        <w:t>Artículo</w:t>
      </w:r>
      <w:r w:rsidR="0004080A" w:rsidRPr="00C57F74">
        <w:rPr>
          <w:rFonts w:ascii="Book Antiqua" w:hAnsi="Book Antiqua"/>
          <w:szCs w:val="24"/>
          <w:lang w:val="es-ES_tradnl"/>
        </w:rPr>
        <w:t xml:space="preserve"> 107</w:t>
      </w:r>
      <w:r w:rsidR="0042450C" w:rsidRPr="00C57F74">
        <w:rPr>
          <w:rFonts w:ascii="Book Antiqua" w:hAnsi="Book Antiqua"/>
          <w:szCs w:val="24"/>
          <w:lang w:val="es-ES_tradnl"/>
        </w:rPr>
        <w:t>.</w:t>
      </w:r>
      <w:r w:rsidRPr="00C57F74">
        <w:rPr>
          <w:rFonts w:ascii="Book Antiqua" w:hAnsi="Book Antiqua"/>
          <w:szCs w:val="24"/>
          <w:lang w:val="es-ES_tradnl"/>
        </w:rPr>
        <w:t>- Línea de emergencia para casos de violencia doméstica 0-0-0</w:t>
      </w:r>
      <w:r w:rsidR="0042450C" w:rsidRPr="00C57F74">
        <w:rPr>
          <w:rFonts w:ascii="Book Antiqua" w:hAnsi="Book Antiqua"/>
          <w:szCs w:val="24"/>
          <w:lang w:val="es-ES_tradnl"/>
        </w:rPr>
        <w:t>.</w:t>
      </w:r>
    </w:p>
    <w:p w14:paraId="1B7B1911" w14:textId="7756FBE2" w:rsidR="00AC2D6C" w:rsidRPr="00480C47" w:rsidRDefault="00AC2D6C" w:rsidP="00B855BA">
      <w:pPr>
        <w:spacing w:line="480" w:lineRule="auto"/>
        <w:ind w:firstLine="360"/>
        <w:jc w:val="both"/>
        <w:rPr>
          <w:rFonts w:ascii="Book Antiqua" w:hAnsi="Book Antiqua"/>
          <w:lang w:val="es-ES_tradnl"/>
        </w:rPr>
      </w:pPr>
      <w:r w:rsidRPr="00480C47">
        <w:rPr>
          <w:rFonts w:ascii="Book Antiqua" w:hAnsi="Book Antiqua"/>
          <w:lang w:val="es-ES_tradnl"/>
        </w:rPr>
        <w:t xml:space="preserve">Para atender con mayor eficiencia y prontitud los reclamos de emergencia por incidentes de violencia doméstica de los ciudadanos de Puerto Rico, se autoriza expresamente a rastrear, identificar por su número de origen y grabar todas las llamadas telefónicas efectuadas a la línea de emergencias para casos de violencia doméstica 0-0-0. </w:t>
      </w:r>
      <w:r w:rsidR="008911EE" w:rsidRPr="00480C47">
        <w:rPr>
          <w:rFonts w:ascii="Book Antiqua" w:hAnsi="Book Antiqua"/>
          <w:lang w:val="es-ES_tradnl"/>
        </w:rPr>
        <w:t xml:space="preserve"> </w:t>
      </w:r>
      <w:r w:rsidR="001239A7" w:rsidRPr="00480C47">
        <w:rPr>
          <w:rFonts w:ascii="Book Antiqua" w:hAnsi="Book Antiqua"/>
          <w:lang w:val="es-ES_tradnl"/>
        </w:rPr>
        <w:t xml:space="preserve">Esta </w:t>
      </w:r>
      <w:r w:rsidRPr="00480C47">
        <w:rPr>
          <w:rFonts w:ascii="Book Antiqua" w:hAnsi="Book Antiqua"/>
          <w:lang w:val="es-ES_tradnl"/>
        </w:rPr>
        <w:t>línea de emergencias estará adscrita a la Oficina de la Procuradora de las Mujeres.</w:t>
      </w:r>
    </w:p>
    <w:p w14:paraId="5C7D516E" w14:textId="19A76A09" w:rsidR="00AC2D6C" w:rsidRPr="00480C47" w:rsidRDefault="00AC2D6C" w:rsidP="00B855BA">
      <w:pPr>
        <w:spacing w:line="480" w:lineRule="auto"/>
        <w:ind w:firstLine="360"/>
        <w:jc w:val="both"/>
        <w:rPr>
          <w:rFonts w:ascii="Book Antiqua" w:hAnsi="Book Antiqua"/>
          <w:lang w:val="es-ES_tradnl"/>
        </w:rPr>
      </w:pPr>
      <w:r w:rsidRPr="00480C47">
        <w:rPr>
          <w:rFonts w:ascii="Book Antiqua" w:hAnsi="Book Antiqua"/>
          <w:lang w:val="es-ES_tradnl"/>
        </w:rPr>
        <w:t>Dichas grabaciones se utilizarán para cualquier fin legítimo</w:t>
      </w:r>
      <w:r w:rsidR="001239A7" w:rsidRPr="00480C47">
        <w:rPr>
          <w:rFonts w:ascii="Book Antiqua" w:hAnsi="Book Antiqua"/>
          <w:lang w:val="es-ES_tradnl"/>
        </w:rPr>
        <w:t>,</w:t>
      </w:r>
      <w:r w:rsidRPr="00480C47">
        <w:rPr>
          <w:rFonts w:ascii="Book Antiqua" w:hAnsi="Book Antiqua"/>
          <w:lang w:val="es-ES_tradnl"/>
        </w:rPr>
        <w:t xml:space="preserve"> que sea compatible con las leyes vigentes</w:t>
      </w:r>
      <w:r w:rsidR="001239A7" w:rsidRPr="00480C47">
        <w:rPr>
          <w:rFonts w:ascii="Book Antiqua" w:hAnsi="Book Antiqua"/>
          <w:lang w:val="es-ES_tradnl"/>
        </w:rPr>
        <w:t>,</w:t>
      </w:r>
      <w:r w:rsidRPr="00480C47">
        <w:rPr>
          <w:rFonts w:ascii="Book Antiqua" w:hAnsi="Book Antiqua"/>
          <w:lang w:val="es-ES_tradnl"/>
        </w:rPr>
        <w:t xml:space="preserve"> y serán admisibles en evidencia en los tribunales en cualquier proceso civil o penal. </w:t>
      </w:r>
      <w:r w:rsidR="000531D0" w:rsidRPr="00480C47">
        <w:rPr>
          <w:rFonts w:ascii="Book Antiqua" w:hAnsi="Book Antiqua"/>
          <w:lang w:val="es-ES_tradnl"/>
        </w:rPr>
        <w:t xml:space="preserve"> </w:t>
      </w:r>
      <w:r w:rsidRPr="00480C47">
        <w:rPr>
          <w:rFonts w:ascii="Book Antiqua" w:hAnsi="Book Antiqua"/>
          <w:lang w:val="es-ES_tradnl"/>
        </w:rPr>
        <w:t>La Oficina de la Procura</w:t>
      </w:r>
      <w:r w:rsidR="008911EE" w:rsidRPr="00480C47">
        <w:rPr>
          <w:rFonts w:ascii="Book Antiqua" w:hAnsi="Book Antiqua"/>
          <w:lang w:val="es-ES_tradnl"/>
        </w:rPr>
        <w:t>dora de las Mujeres establecerá</w:t>
      </w:r>
      <w:r w:rsidRPr="00480C47">
        <w:rPr>
          <w:rFonts w:ascii="Book Antiqua" w:hAnsi="Book Antiqua"/>
          <w:lang w:val="es-ES_tradnl"/>
        </w:rPr>
        <w:t xml:space="preserve"> los medios técnicos necesarios para implantar lo dispuesto en este Artículo.</w:t>
      </w:r>
    </w:p>
    <w:p w14:paraId="4EA9C1E6" w14:textId="225B8D36" w:rsidR="00AC2D6C" w:rsidRPr="00480C47" w:rsidRDefault="00AC2D6C" w:rsidP="00B855BA">
      <w:pPr>
        <w:spacing w:line="480" w:lineRule="auto"/>
        <w:ind w:firstLine="360"/>
        <w:jc w:val="both"/>
        <w:rPr>
          <w:rFonts w:ascii="Book Antiqua" w:hAnsi="Book Antiqua"/>
          <w:lang w:val="es-ES_tradnl"/>
        </w:rPr>
      </w:pPr>
      <w:r w:rsidRPr="00480C47">
        <w:rPr>
          <w:rFonts w:ascii="Book Antiqua" w:hAnsi="Book Antiqua"/>
          <w:lang w:val="es-ES_tradnl"/>
        </w:rPr>
        <w:t>La realización de una llamada telefónica al número telefónico 0-0-0, constituirá</w:t>
      </w:r>
      <w:r w:rsidR="00511BD3" w:rsidRPr="00480C47">
        <w:rPr>
          <w:rFonts w:ascii="Book Antiqua" w:hAnsi="Book Antiqua"/>
          <w:lang w:val="es-ES_tradnl"/>
        </w:rPr>
        <w:t xml:space="preserve"> y se entenderá como un relevo, así como un</w:t>
      </w:r>
      <w:r w:rsidRPr="00480C47">
        <w:rPr>
          <w:rFonts w:ascii="Book Antiqua" w:hAnsi="Book Antiqua"/>
          <w:lang w:val="es-ES_tradnl"/>
        </w:rPr>
        <w:t xml:space="preserve"> consentimiento expreso de la persona que efectúa dicha llamada a que la misma sea rastreada, identificada por su número de origen, grabada y </w:t>
      </w:r>
      <w:r w:rsidR="00647EA7" w:rsidRPr="00480C47">
        <w:rPr>
          <w:rFonts w:ascii="Book Antiqua" w:hAnsi="Book Antiqua"/>
          <w:lang w:val="es-ES_tradnl"/>
        </w:rPr>
        <w:t>utilizada</w:t>
      </w:r>
      <w:r w:rsidR="0042450C" w:rsidRPr="00480C47">
        <w:rPr>
          <w:rFonts w:ascii="Book Antiqua" w:hAnsi="Book Antiqua"/>
          <w:lang w:val="es-ES_tradnl"/>
        </w:rPr>
        <w:t xml:space="preserve"> </w:t>
      </w:r>
      <w:r w:rsidRPr="00480C47">
        <w:rPr>
          <w:rFonts w:ascii="Book Antiqua" w:hAnsi="Book Antiqua"/>
          <w:lang w:val="es-ES_tradnl"/>
        </w:rPr>
        <w:t>para responder eficientemente a la emerge</w:t>
      </w:r>
      <w:r w:rsidR="00647EA7" w:rsidRPr="00480C47">
        <w:rPr>
          <w:rFonts w:ascii="Book Antiqua" w:hAnsi="Book Antiqua"/>
          <w:lang w:val="es-ES_tradnl"/>
        </w:rPr>
        <w:t xml:space="preserve">ncia que motiva dicha </w:t>
      </w:r>
      <w:r w:rsidR="00647EA7" w:rsidRPr="00480C47">
        <w:rPr>
          <w:rFonts w:ascii="Book Antiqua" w:hAnsi="Book Antiqua"/>
          <w:lang w:val="es-ES_tradnl"/>
        </w:rPr>
        <w:lastRenderedPageBreak/>
        <w:t>llamada, así como</w:t>
      </w:r>
      <w:r w:rsidRPr="00480C47">
        <w:rPr>
          <w:rFonts w:ascii="Book Antiqua" w:hAnsi="Book Antiqua"/>
          <w:lang w:val="es-ES_tradnl"/>
        </w:rPr>
        <w:t xml:space="preserve"> para dar cumplimiento a los propósitos del buen funcionamiento de la línea de emergencias para casos de violencia doméstica 0-0-0.</w:t>
      </w:r>
    </w:p>
    <w:p w14:paraId="618085B2" w14:textId="09C0AD06" w:rsidR="00F16426" w:rsidRPr="00EB00A5" w:rsidRDefault="00F16426" w:rsidP="00F16426">
      <w:pPr>
        <w:spacing w:line="480" w:lineRule="auto"/>
        <w:ind w:firstLine="360"/>
        <w:jc w:val="both"/>
        <w:rPr>
          <w:rFonts w:ascii="Book Antiqua" w:hAnsi="Book Antiqua"/>
          <w:lang w:val="es-ES_tradnl"/>
        </w:rPr>
      </w:pPr>
      <w:r w:rsidRPr="00480C47">
        <w:rPr>
          <w:rFonts w:ascii="Book Antiqua" w:eastAsia="Arial" w:hAnsi="Book Antiqua" w:cs="Arial"/>
          <w:szCs w:val="24"/>
          <w:lang w:val="es-ES_tradnl"/>
        </w:rPr>
        <w:t xml:space="preserve">Se requiere la recopilación de la información que se recibe a través de la línea. La misma incluirá, pero sin limitarse: clasificación de la situación atendida; </w:t>
      </w:r>
      <w:r w:rsidR="00A41F3F">
        <w:rPr>
          <w:rFonts w:ascii="Book Antiqua" w:eastAsia="Arial" w:hAnsi="Book Antiqua" w:cs="Arial"/>
          <w:szCs w:val="24"/>
          <w:lang w:val="es-ES_tradnl"/>
        </w:rPr>
        <w:t>sexo</w:t>
      </w:r>
      <w:r w:rsidRPr="00480C47">
        <w:rPr>
          <w:rFonts w:ascii="Book Antiqua" w:eastAsia="Arial" w:hAnsi="Book Antiqua" w:cs="Arial"/>
          <w:szCs w:val="24"/>
          <w:lang w:val="es-ES_tradnl"/>
        </w:rPr>
        <w:t xml:space="preserve"> de la </w:t>
      </w:r>
      <w:r w:rsidR="00647EA7" w:rsidRPr="00480C47">
        <w:rPr>
          <w:rFonts w:ascii="Book Antiqua" w:eastAsia="Arial" w:hAnsi="Book Antiqua" w:cs="Arial"/>
          <w:szCs w:val="24"/>
          <w:lang w:val="es-ES_tradnl"/>
        </w:rPr>
        <w:t xml:space="preserve">persona </w:t>
      </w:r>
      <w:r w:rsidRPr="00480C47">
        <w:rPr>
          <w:rFonts w:ascii="Book Antiqua" w:eastAsia="Arial" w:hAnsi="Book Antiqua" w:cs="Arial"/>
          <w:szCs w:val="24"/>
          <w:lang w:val="es-ES_tradnl"/>
        </w:rPr>
        <w:t xml:space="preserve">víctima; </w:t>
      </w:r>
      <w:r w:rsidR="008A6340" w:rsidRPr="00480C47">
        <w:rPr>
          <w:rFonts w:ascii="Book Antiqua" w:eastAsia="Arial" w:hAnsi="Book Antiqua" w:cs="Arial"/>
          <w:szCs w:val="24"/>
          <w:lang w:val="es-ES_tradnl"/>
        </w:rPr>
        <w:t>edad de la víctima; relación con el agresor; técnico que atendió</w:t>
      </w:r>
      <w:r w:rsidRPr="00480C47">
        <w:rPr>
          <w:rFonts w:ascii="Book Antiqua" w:eastAsia="Arial" w:hAnsi="Book Antiqua" w:cs="Arial"/>
          <w:szCs w:val="24"/>
          <w:lang w:val="es-ES_tradnl"/>
        </w:rPr>
        <w:t xml:space="preserve"> la situación; referidos realizados; </w:t>
      </w:r>
      <w:r w:rsidR="008A6340" w:rsidRPr="00480C47">
        <w:rPr>
          <w:rFonts w:ascii="Book Antiqua" w:eastAsia="Arial" w:hAnsi="Book Antiqua" w:cs="Arial"/>
          <w:szCs w:val="24"/>
          <w:lang w:val="es-ES_tradnl"/>
        </w:rPr>
        <w:t>alternativas</w:t>
      </w:r>
      <w:r w:rsidRPr="00480C47">
        <w:rPr>
          <w:rFonts w:ascii="Book Antiqua" w:eastAsia="Arial" w:hAnsi="Book Antiqua" w:cs="Arial"/>
          <w:szCs w:val="24"/>
          <w:lang w:val="es-ES_tradnl"/>
        </w:rPr>
        <w:t xml:space="preserve"> de seguridad</w:t>
      </w:r>
      <w:r w:rsidR="008A6340" w:rsidRPr="00480C47">
        <w:rPr>
          <w:rFonts w:ascii="Book Antiqua" w:eastAsia="Arial" w:hAnsi="Book Antiqua" w:cs="Arial"/>
          <w:szCs w:val="24"/>
          <w:lang w:val="es-ES_tradnl"/>
        </w:rPr>
        <w:t xml:space="preserve"> ofrecidas a la </w:t>
      </w:r>
      <w:r w:rsidR="00647EA7" w:rsidRPr="00480C47">
        <w:rPr>
          <w:rFonts w:ascii="Book Antiqua" w:eastAsia="Arial" w:hAnsi="Book Antiqua" w:cs="Arial"/>
          <w:szCs w:val="24"/>
          <w:lang w:val="es-ES_tradnl"/>
        </w:rPr>
        <w:t xml:space="preserve">parte </w:t>
      </w:r>
      <w:r w:rsidR="008A6340" w:rsidRPr="00480C47">
        <w:rPr>
          <w:rFonts w:ascii="Book Antiqua" w:eastAsia="Arial" w:hAnsi="Book Antiqua" w:cs="Arial"/>
          <w:szCs w:val="24"/>
          <w:lang w:val="es-ES_tradnl"/>
        </w:rPr>
        <w:t>víctima</w:t>
      </w:r>
      <w:r w:rsidRPr="00480C47">
        <w:rPr>
          <w:rFonts w:ascii="Book Antiqua" w:eastAsia="Arial" w:hAnsi="Book Antiqua" w:cs="Arial"/>
          <w:szCs w:val="24"/>
          <w:lang w:val="es-ES_tradnl"/>
        </w:rPr>
        <w:t>; y el periodo de intervención</w:t>
      </w:r>
      <w:r w:rsidR="008A6340" w:rsidRPr="00480C47">
        <w:rPr>
          <w:rFonts w:ascii="Book Antiqua" w:eastAsia="Arial" w:hAnsi="Book Antiqua" w:cs="Arial"/>
          <w:szCs w:val="24"/>
          <w:lang w:val="es-ES_tradnl"/>
        </w:rPr>
        <w:t xml:space="preserve">.  Esta información se compartirá durante los primeros diez </w:t>
      </w:r>
      <w:r w:rsidR="00647EA7" w:rsidRPr="00480C47">
        <w:rPr>
          <w:rFonts w:ascii="Book Antiqua" w:eastAsia="Arial" w:hAnsi="Book Antiqua" w:cs="Arial"/>
          <w:szCs w:val="24"/>
          <w:lang w:val="es-ES_tradnl"/>
        </w:rPr>
        <w:t xml:space="preserve">(10) </w:t>
      </w:r>
      <w:r w:rsidR="008A6340" w:rsidRPr="00480C47">
        <w:rPr>
          <w:rFonts w:ascii="Book Antiqua" w:eastAsia="Arial" w:hAnsi="Book Antiqua" w:cs="Arial"/>
          <w:szCs w:val="24"/>
          <w:lang w:val="es-ES_tradnl"/>
        </w:rPr>
        <w:t xml:space="preserve">días de cada mes con el Comité </w:t>
      </w:r>
      <w:r w:rsidR="00363028" w:rsidRPr="00480C47">
        <w:rPr>
          <w:rFonts w:ascii="Book Antiqua" w:eastAsia="Arial" w:hAnsi="Book Antiqua" w:cs="Arial"/>
          <w:szCs w:val="24"/>
          <w:lang w:val="es-ES_tradnl"/>
        </w:rPr>
        <w:t>Trans</w:t>
      </w:r>
      <w:r w:rsidR="008A6340" w:rsidRPr="00480C47">
        <w:rPr>
          <w:rFonts w:ascii="Book Antiqua" w:eastAsia="Arial" w:hAnsi="Book Antiqua" w:cs="Arial"/>
          <w:szCs w:val="24"/>
          <w:lang w:val="es-ES_tradnl"/>
        </w:rPr>
        <w:t xml:space="preserve">disciplinario para una Política Pública </w:t>
      </w:r>
      <w:r w:rsidR="008A6340" w:rsidRPr="00EB00A5">
        <w:rPr>
          <w:rFonts w:ascii="Book Antiqua" w:eastAsia="Arial" w:hAnsi="Book Antiqua" w:cs="Arial"/>
          <w:szCs w:val="24"/>
          <w:lang w:val="es-ES_tradnl"/>
        </w:rPr>
        <w:t>Integral sobre Violencia Doméstica, establecido en el Capítulo III de este Título.</w:t>
      </w:r>
    </w:p>
    <w:p w14:paraId="03116F2D" w14:textId="49973B34" w:rsidR="00D70725" w:rsidRPr="00480C47" w:rsidRDefault="00D70725" w:rsidP="00D70725">
      <w:pPr>
        <w:spacing w:line="480" w:lineRule="auto"/>
        <w:ind w:firstLine="360"/>
        <w:jc w:val="both"/>
        <w:rPr>
          <w:rFonts w:ascii="Book Antiqua" w:eastAsia="Arial" w:hAnsi="Book Antiqua" w:cs="Arial"/>
          <w:szCs w:val="24"/>
          <w:lang w:val="es-ES_tradnl"/>
        </w:rPr>
      </w:pPr>
      <w:r w:rsidRPr="00EB00A5">
        <w:rPr>
          <w:rFonts w:ascii="Book Antiqua" w:eastAsia="Arial" w:hAnsi="Book Antiqua" w:cs="Arial"/>
          <w:szCs w:val="24"/>
          <w:lang w:val="es-ES_tradnl"/>
        </w:rPr>
        <w:t xml:space="preserve">Artículo </w:t>
      </w:r>
      <w:r w:rsidR="0004080A" w:rsidRPr="00EB00A5">
        <w:rPr>
          <w:rFonts w:ascii="Book Antiqua" w:eastAsia="Arial" w:hAnsi="Book Antiqua" w:cs="Arial"/>
          <w:szCs w:val="24"/>
          <w:lang w:val="es-ES_tradnl"/>
        </w:rPr>
        <w:t>108</w:t>
      </w:r>
      <w:r w:rsidRPr="00EB00A5">
        <w:rPr>
          <w:rFonts w:ascii="Book Antiqua" w:eastAsia="Arial" w:hAnsi="Book Antiqua" w:cs="Arial"/>
          <w:szCs w:val="24"/>
          <w:lang w:val="es-ES_tradnl"/>
        </w:rPr>
        <w:t xml:space="preserve">.- </w:t>
      </w:r>
      <w:r w:rsidR="008B3A9C" w:rsidRPr="00EB00A5">
        <w:rPr>
          <w:rFonts w:ascii="Book Antiqua" w:eastAsia="Arial" w:hAnsi="Book Antiqua" w:cs="Arial"/>
          <w:szCs w:val="24"/>
          <w:lang w:val="es-ES_tradnl"/>
        </w:rPr>
        <w:t>P</w:t>
      </w:r>
      <w:r w:rsidRPr="00EB00A5">
        <w:rPr>
          <w:rFonts w:ascii="Book Antiqua" w:eastAsia="Arial" w:hAnsi="Book Antiqua" w:cs="Arial"/>
          <w:szCs w:val="24"/>
          <w:lang w:val="es-ES_tradnl"/>
        </w:rPr>
        <w:t>lan de intervención de violencia doméstica en las comunidades</w:t>
      </w:r>
      <w:r w:rsidRPr="00480C47">
        <w:rPr>
          <w:rFonts w:ascii="Book Antiqua" w:eastAsia="Arial" w:hAnsi="Book Antiqua" w:cs="Arial"/>
          <w:szCs w:val="24"/>
          <w:lang w:val="es-ES_tradnl"/>
        </w:rPr>
        <w:t xml:space="preserve"> escolares del sistema de educación pública.</w:t>
      </w:r>
    </w:p>
    <w:p w14:paraId="4EE2BAA2" w14:textId="5F04354F" w:rsidR="00F81132" w:rsidRPr="00EB00A5" w:rsidRDefault="00D70725" w:rsidP="008B3A9C">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Se ordena al Secretario </w:t>
      </w:r>
      <w:r w:rsidR="00CF7DF3" w:rsidRPr="00480C47">
        <w:rPr>
          <w:rFonts w:ascii="Book Antiqua" w:eastAsia="Arial" w:hAnsi="Book Antiqua" w:cs="Arial"/>
          <w:szCs w:val="24"/>
          <w:lang w:val="es-ES_tradnl"/>
        </w:rPr>
        <w:t xml:space="preserve">del Departamento </w:t>
      </w:r>
      <w:r w:rsidRPr="00480C47">
        <w:rPr>
          <w:rFonts w:ascii="Book Antiqua" w:eastAsia="Arial" w:hAnsi="Book Antiqua" w:cs="Arial"/>
          <w:szCs w:val="24"/>
          <w:lang w:val="es-ES_tradnl"/>
        </w:rPr>
        <w:t>de Educación y a la</w:t>
      </w:r>
      <w:r w:rsidR="004D2414" w:rsidRPr="00480C47">
        <w:rPr>
          <w:rFonts w:ascii="Book Antiqua" w:eastAsia="Arial" w:hAnsi="Book Antiqua" w:cs="Arial"/>
          <w:szCs w:val="24"/>
          <w:lang w:val="es-ES_tradnl"/>
        </w:rPr>
        <w:t xml:space="preserve"> Procuradora de la</w:t>
      </w:r>
      <w:r w:rsidRPr="00480C47">
        <w:rPr>
          <w:rFonts w:ascii="Book Antiqua" w:eastAsia="Arial" w:hAnsi="Book Antiqua" w:cs="Arial"/>
          <w:szCs w:val="24"/>
          <w:lang w:val="es-ES_tradnl"/>
        </w:rPr>
        <w:t xml:space="preserve"> Oficina de la Procuradora de las Mujeres</w:t>
      </w:r>
      <w:r w:rsidR="00CF7DF3" w:rsidRPr="00480C47">
        <w:rPr>
          <w:rFonts w:ascii="Book Antiqua" w:eastAsia="Arial" w:hAnsi="Book Antiqua" w:cs="Arial"/>
          <w:szCs w:val="24"/>
          <w:lang w:val="es-ES_tradnl"/>
        </w:rPr>
        <w:t>,</w:t>
      </w:r>
      <w:r w:rsidR="008B3A9C" w:rsidRPr="00480C47">
        <w:rPr>
          <w:rFonts w:ascii="Book Antiqua" w:eastAsia="Arial" w:hAnsi="Book Antiqua" w:cs="Arial"/>
          <w:szCs w:val="24"/>
          <w:lang w:val="es-ES_tradnl"/>
        </w:rPr>
        <w:t xml:space="preserve"> establecer un plan de intervención de situaciones de violencia domé</w:t>
      </w:r>
      <w:r w:rsidR="00CF7DF3" w:rsidRPr="00480C47">
        <w:rPr>
          <w:rFonts w:ascii="Book Antiqua" w:eastAsia="Arial" w:hAnsi="Book Antiqua" w:cs="Arial"/>
          <w:szCs w:val="24"/>
          <w:lang w:val="es-ES_tradnl"/>
        </w:rPr>
        <w:t>stica en las comunidades escola</w:t>
      </w:r>
      <w:r w:rsidR="008B3A9C" w:rsidRPr="00480C47">
        <w:rPr>
          <w:rFonts w:ascii="Book Antiqua" w:eastAsia="Arial" w:hAnsi="Book Antiqua" w:cs="Arial"/>
          <w:szCs w:val="24"/>
          <w:lang w:val="es-ES_tradnl"/>
        </w:rPr>
        <w:t xml:space="preserve">res. </w:t>
      </w:r>
      <w:r w:rsidR="00D15E50" w:rsidRPr="00480C47">
        <w:rPr>
          <w:rFonts w:ascii="Book Antiqua" w:eastAsia="Arial" w:hAnsi="Book Antiqua" w:cs="Arial"/>
          <w:szCs w:val="24"/>
          <w:lang w:val="es-ES_tradnl"/>
        </w:rPr>
        <w:t xml:space="preserve"> </w:t>
      </w:r>
      <w:r w:rsidR="008B3A9C" w:rsidRPr="00480C47">
        <w:rPr>
          <w:rFonts w:ascii="Book Antiqua" w:eastAsia="Arial" w:hAnsi="Book Antiqua" w:cs="Arial"/>
          <w:szCs w:val="24"/>
          <w:lang w:val="es-ES_tradnl"/>
        </w:rPr>
        <w:t>A esos efectos, se les ordena la creación de</w:t>
      </w:r>
      <w:r w:rsidRPr="00480C47">
        <w:rPr>
          <w:rFonts w:ascii="Book Antiqua" w:eastAsia="Arial" w:hAnsi="Book Antiqua" w:cs="Arial"/>
          <w:szCs w:val="24"/>
          <w:lang w:val="es-ES_tradnl"/>
        </w:rPr>
        <w:t xml:space="preserve"> un grupo compuesto por los diversos miembros de la comunidad escolar</w:t>
      </w:r>
      <w:r w:rsidR="00336D0E" w:rsidRPr="00480C47">
        <w:rPr>
          <w:rFonts w:ascii="Book Antiqua" w:eastAsia="Arial" w:hAnsi="Book Antiqua" w:cs="Arial"/>
          <w:szCs w:val="24"/>
          <w:lang w:val="es-ES_tradnl"/>
        </w:rPr>
        <w:t>, entre los que se encuentran, pero sin limitarse:</w:t>
      </w:r>
      <w:r w:rsidR="00AB3BE5"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 xml:space="preserve">gremios profesionales, grupos de padres, madres y tutores, </w:t>
      </w:r>
      <w:r w:rsidR="008B3A9C" w:rsidRPr="00480C47">
        <w:rPr>
          <w:rFonts w:ascii="Book Antiqua" w:eastAsia="Arial" w:hAnsi="Book Antiqua" w:cs="Arial"/>
          <w:szCs w:val="24"/>
          <w:lang w:val="es-ES_tradnl"/>
        </w:rPr>
        <w:t xml:space="preserve">trabajadores sociales, </w:t>
      </w:r>
      <w:r w:rsidRPr="00480C47">
        <w:rPr>
          <w:rFonts w:ascii="Book Antiqua" w:eastAsia="Arial" w:hAnsi="Book Antiqua" w:cs="Arial"/>
          <w:szCs w:val="24"/>
          <w:lang w:val="es-ES_tradnl"/>
        </w:rPr>
        <w:t xml:space="preserve">profesores y </w:t>
      </w:r>
      <w:r w:rsidR="002A7D0E" w:rsidRPr="00480C47">
        <w:rPr>
          <w:rFonts w:ascii="Book Antiqua" w:eastAsia="Arial" w:hAnsi="Book Antiqua" w:cs="Arial"/>
          <w:szCs w:val="24"/>
          <w:lang w:val="es-ES_tradnl"/>
        </w:rPr>
        <w:t xml:space="preserve">miembros de la </w:t>
      </w:r>
      <w:r w:rsidRPr="00480C47">
        <w:rPr>
          <w:rFonts w:ascii="Book Antiqua" w:eastAsia="Arial" w:hAnsi="Book Antiqua" w:cs="Arial"/>
          <w:szCs w:val="24"/>
          <w:lang w:val="es-ES_tradnl"/>
        </w:rPr>
        <w:t>comunidad, incluyendo organizaciones sin fines de lucro y representantes de grupos interdenominacionales</w:t>
      </w:r>
      <w:r w:rsidR="00336D0E" w:rsidRPr="00480C47">
        <w:rPr>
          <w:rFonts w:ascii="Book Antiqua" w:eastAsia="Arial" w:hAnsi="Book Antiqua" w:cs="Arial"/>
          <w:szCs w:val="24"/>
          <w:lang w:val="es-ES_tradnl"/>
        </w:rPr>
        <w:t xml:space="preserve">. </w:t>
      </w:r>
      <w:r w:rsidR="004D2414" w:rsidRPr="00480C47">
        <w:rPr>
          <w:rFonts w:ascii="Book Antiqua" w:eastAsia="Arial" w:hAnsi="Book Antiqua" w:cs="Arial"/>
          <w:szCs w:val="24"/>
          <w:lang w:val="es-ES_tradnl"/>
        </w:rPr>
        <w:t xml:space="preserve"> </w:t>
      </w:r>
      <w:r w:rsidR="00336D0E" w:rsidRPr="00480C47">
        <w:rPr>
          <w:rFonts w:ascii="Book Antiqua" w:eastAsia="Arial" w:hAnsi="Book Antiqua" w:cs="Arial"/>
          <w:szCs w:val="24"/>
          <w:lang w:val="es-ES_tradnl"/>
        </w:rPr>
        <w:t>Este grupo</w:t>
      </w:r>
      <w:r w:rsidRPr="00480C47">
        <w:rPr>
          <w:rFonts w:ascii="Book Antiqua" w:eastAsia="Arial" w:hAnsi="Book Antiqua" w:cs="Arial"/>
          <w:szCs w:val="24"/>
          <w:lang w:val="es-ES_tradnl"/>
        </w:rPr>
        <w:t xml:space="preserve"> estará a cargo de diseñar </w:t>
      </w:r>
      <w:r w:rsidR="008B3A9C" w:rsidRPr="00480C47">
        <w:rPr>
          <w:rFonts w:ascii="Book Antiqua" w:eastAsia="Arial" w:hAnsi="Book Antiqua" w:cs="Arial"/>
          <w:szCs w:val="24"/>
          <w:lang w:val="es-ES_tradnl"/>
        </w:rPr>
        <w:t>el</w:t>
      </w:r>
      <w:r w:rsidR="00336D0E" w:rsidRPr="00480C47">
        <w:rPr>
          <w:rFonts w:ascii="Book Antiqua" w:eastAsia="Arial" w:hAnsi="Book Antiqua" w:cs="Arial"/>
          <w:szCs w:val="24"/>
          <w:lang w:val="es-ES_tradnl"/>
        </w:rPr>
        <w:t xml:space="preserve"> plan de inte</w:t>
      </w:r>
      <w:r w:rsidR="00B97B77" w:rsidRPr="00480C47">
        <w:rPr>
          <w:rFonts w:ascii="Book Antiqua" w:eastAsia="Arial" w:hAnsi="Book Antiqua" w:cs="Arial"/>
          <w:szCs w:val="24"/>
          <w:lang w:val="es-ES_tradnl"/>
        </w:rPr>
        <w:t>r</w:t>
      </w:r>
      <w:r w:rsidR="00336D0E" w:rsidRPr="00480C47">
        <w:rPr>
          <w:rFonts w:ascii="Book Antiqua" w:eastAsia="Arial" w:hAnsi="Book Antiqua" w:cs="Arial"/>
          <w:szCs w:val="24"/>
          <w:lang w:val="es-ES_tradnl"/>
        </w:rPr>
        <w:t xml:space="preserve">vención y </w:t>
      </w:r>
      <w:r w:rsidRPr="00480C47">
        <w:rPr>
          <w:rFonts w:ascii="Book Antiqua" w:eastAsia="Arial" w:hAnsi="Book Antiqua" w:cs="Arial"/>
          <w:szCs w:val="24"/>
          <w:lang w:val="es-ES_tradnl"/>
        </w:rPr>
        <w:t>las estrategias a llevarse a cabo en el sistema escolar para</w:t>
      </w:r>
      <w:r w:rsidR="00336D0E" w:rsidRPr="00480C47">
        <w:rPr>
          <w:rFonts w:ascii="Book Antiqua" w:eastAsia="Arial" w:hAnsi="Book Antiqua" w:cs="Arial"/>
          <w:szCs w:val="24"/>
          <w:lang w:val="es-ES_tradnl"/>
        </w:rPr>
        <w:t xml:space="preserve"> erradicar las situaciones relacionadas con la violencia doméstica en las comunidades escolares</w:t>
      </w:r>
      <w:r w:rsidRPr="00480C47">
        <w:rPr>
          <w:rFonts w:ascii="Book Antiqua" w:eastAsia="Arial" w:hAnsi="Book Antiqua" w:cs="Arial"/>
          <w:szCs w:val="24"/>
          <w:lang w:val="es-ES_tradnl"/>
        </w:rPr>
        <w:t xml:space="preserve">.  </w:t>
      </w:r>
      <w:r w:rsidR="00F81132" w:rsidRPr="00480C47">
        <w:rPr>
          <w:rFonts w:ascii="Book Antiqua" w:eastAsia="Arial" w:hAnsi="Book Antiqua" w:cs="Arial"/>
          <w:szCs w:val="24"/>
          <w:lang w:val="es-ES_tradnl"/>
        </w:rPr>
        <w:t xml:space="preserve">Este grupo </w:t>
      </w:r>
      <w:r w:rsidR="00F81132" w:rsidRPr="00480C47">
        <w:rPr>
          <w:rFonts w:ascii="Book Antiqua" w:eastAsia="Arial" w:hAnsi="Book Antiqua" w:cs="Arial"/>
          <w:szCs w:val="24"/>
          <w:lang w:val="es-ES_tradnl"/>
        </w:rPr>
        <w:lastRenderedPageBreak/>
        <w:t xml:space="preserve">trabajará en coordinación con el Comité </w:t>
      </w:r>
      <w:r w:rsidR="00363028" w:rsidRPr="00480C47">
        <w:rPr>
          <w:rFonts w:ascii="Book Antiqua" w:eastAsia="Arial" w:hAnsi="Book Antiqua" w:cs="Arial"/>
          <w:szCs w:val="24"/>
          <w:lang w:val="es-ES_tradnl"/>
        </w:rPr>
        <w:t>Trans</w:t>
      </w:r>
      <w:r w:rsidR="00F81132" w:rsidRPr="00480C47">
        <w:rPr>
          <w:rFonts w:ascii="Book Antiqua" w:eastAsia="Arial" w:hAnsi="Book Antiqua" w:cs="Arial"/>
          <w:szCs w:val="24"/>
          <w:lang w:val="es-ES_tradnl"/>
        </w:rPr>
        <w:t xml:space="preserve">disciplinario para una Política Pública </w:t>
      </w:r>
      <w:r w:rsidR="00F81132" w:rsidRPr="00EB00A5">
        <w:rPr>
          <w:rFonts w:ascii="Book Antiqua" w:eastAsia="Arial" w:hAnsi="Book Antiqua" w:cs="Arial"/>
          <w:szCs w:val="24"/>
          <w:lang w:val="es-ES_tradnl"/>
        </w:rPr>
        <w:t>Integral sobre Violencia Doméstica, establecido en el Capítulo III de este Título.</w:t>
      </w:r>
      <w:r w:rsidR="008B3A9C" w:rsidRPr="00EB00A5">
        <w:rPr>
          <w:rFonts w:ascii="Book Antiqua" w:eastAsia="Arial" w:hAnsi="Book Antiqua" w:cs="Arial"/>
          <w:szCs w:val="24"/>
          <w:lang w:val="es-ES_tradnl"/>
        </w:rPr>
        <w:t xml:space="preserve"> </w:t>
      </w:r>
    </w:p>
    <w:p w14:paraId="6B1EB5EA" w14:textId="47579423" w:rsidR="008B3A9C" w:rsidRPr="00480C47" w:rsidRDefault="00D70725" w:rsidP="008B3A9C">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Las estrategias a utilizarse podrán incluir modalidades, tales como: </w:t>
      </w:r>
      <w:r w:rsidR="00336D0E" w:rsidRPr="00480C47">
        <w:rPr>
          <w:rFonts w:ascii="Book Antiqua" w:eastAsia="Arial" w:hAnsi="Book Antiqua" w:cs="Arial"/>
          <w:szCs w:val="24"/>
          <w:lang w:val="es-ES_tradnl"/>
        </w:rPr>
        <w:t xml:space="preserve">identificación e intervención con situaciones de violencia doméstica en los hogares; identificación e intervención de situaciones de violencia entre parejas, incluyendo el noviazgo; </w:t>
      </w:r>
      <w:r w:rsidRPr="00480C47">
        <w:rPr>
          <w:rFonts w:ascii="Book Antiqua" w:eastAsia="Arial" w:hAnsi="Book Antiqua" w:cs="Arial"/>
          <w:szCs w:val="24"/>
          <w:lang w:val="es-ES_tradnl"/>
        </w:rPr>
        <w:t>educación a la ciudadanía, red de escuelas, actividades escolares, materiales ed</w:t>
      </w:r>
      <w:r w:rsidR="00AE65E4" w:rsidRPr="00480C47">
        <w:rPr>
          <w:rFonts w:ascii="Book Antiqua" w:eastAsia="Arial" w:hAnsi="Book Antiqua" w:cs="Arial"/>
          <w:szCs w:val="24"/>
          <w:lang w:val="es-ES_tradnl"/>
        </w:rPr>
        <w:t>ucativos;</w:t>
      </w:r>
      <w:r w:rsidRPr="00480C47">
        <w:rPr>
          <w:rFonts w:ascii="Book Antiqua" w:eastAsia="Arial" w:hAnsi="Book Antiqua" w:cs="Arial"/>
          <w:szCs w:val="24"/>
          <w:lang w:val="es-ES_tradnl"/>
        </w:rPr>
        <w:t xml:space="preserve"> y campañas de divulgación ciudadana.</w:t>
      </w:r>
      <w:r w:rsidR="00336D0E" w:rsidRPr="00480C47">
        <w:rPr>
          <w:rFonts w:ascii="Book Antiqua" w:eastAsia="Arial" w:hAnsi="Book Antiqua" w:cs="Arial"/>
          <w:szCs w:val="24"/>
          <w:lang w:val="es-ES_tradnl"/>
        </w:rPr>
        <w:t xml:space="preserve"> </w:t>
      </w:r>
      <w:r w:rsidR="00D15E50" w:rsidRPr="00480C47">
        <w:rPr>
          <w:rFonts w:ascii="Book Antiqua" w:eastAsia="Arial" w:hAnsi="Book Antiqua" w:cs="Arial"/>
          <w:szCs w:val="24"/>
          <w:lang w:val="es-ES_tradnl"/>
        </w:rPr>
        <w:t xml:space="preserve"> </w:t>
      </w:r>
      <w:r w:rsidR="008B3A9C" w:rsidRPr="00480C47">
        <w:rPr>
          <w:rFonts w:ascii="Book Antiqua" w:eastAsia="Arial" w:hAnsi="Book Antiqua" w:cs="Arial"/>
          <w:szCs w:val="24"/>
          <w:lang w:val="es-ES_tradnl"/>
        </w:rPr>
        <w:t>El plan establecerá el mecanismo de medición de resultados y rendición de cuentas</w:t>
      </w:r>
      <w:r w:rsidR="0042540A" w:rsidRPr="00480C47">
        <w:rPr>
          <w:rFonts w:ascii="Book Antiqua" w:eastAsia="Arial" w:hAnsi="Book Antiqua" w:cs="Arial"/>
          <w:szCs w:val="24"/>
          <w:lang w:val="es-ES_tradnl"/>
        </w:rPr>
        <w:t xml:space="preserve">, y buscará la integración con los distintos programas gubernamentales que trabajen con las situaciones de violencia doméstica en las comunidades y núcleos familiares.  Anualmente rendirán un informe </w:t>
      </w:r>
      <w:r w:rsidR="00734630" w:rsidRPr="00480C47">
        <w:rPr>
          <w:rFonts w:ascii="Book Antiqua" w:eastAsia="Arial" w:hAnsi="Book Antiqua" w:cs="Arial"/>
          <w:szCs w:val="24"/>
          <w:lang w:val="es-ES_tradnl"/>
        </w:rPr>
        <w:t>al Secretario</w:t>
      </w:r>
      <w:r w:rsidR="00F67AD6" w:rsidRPr="00480C47">
        <w:rPr>
          <w:rFonts w:ascii="Book Antiqua" w:eastAsia="Arial" w:hAnsi="Book Antiqua" w:cs="Arial"/>
          <w:szCs w:val="24"/>
          <w:lang w:val="es-ES_tradnl"/>
        </w:rPr>
        <w:t xml:space="preserve"> del </w:t>
      </w:r>
      <w:r w:rsidR="00AE65E4" w:rsidRPr="00480C47">
        <w:rPr>
          <w:rFonts w:ascii="Book Antiqua" w:eastAsia="Arial" w:hAnsi="Book Antiqua" w:cs="Arial"/>
          <w:szCs w:val="24"/>
          <w:lang w:val="es-ES_tradnl"/>
        </w:rPr>
        <w:t xml:space="preserve">Departamento </w:t>
      </w:r>
      <w:r w:rsidR="00F67AD6" w:rsidRPr="00480C47">
        <w:rPr>
          <w:rFonts w:ascii="Book Antiqua" w:eastAsia="Arial" w:hAnsi="Book Antiqua" w:cs="Arial"/>
          <w:szCs w:val="24"/>
          <w:lang w:val="es-ES_tradnl"/>
        </w:rPr>
        <w:t xml:space="preserve">de </w:t>
      </w:r>
      <w:r w:rsidR="00AE65E4" w:rsidRPr="00480C47">
        <w:rPr>
          <w:rFonts w:ascii="Book Antiqua" w:eastAsia="Arial" w:hAnsi="Book Antiqua" w:cs="Arial"/>
          <w:szCs w:val="24"/>
          <w:lang w:val="es-ES_tradnl"/>
        </w:rPr>
        <w:t>E</w:t>
      </w:r>
      <w:r w:rsidR="00F67AD6" w:rsidRPr="00480C47">
        <w:rPr>
          <w:rFonts w:ascii="Book Antiqua" w:eastAsia="Arial" w:hAnsi="Book Antiqua" w:cs="Arial"/>
          <w:szCs w:val="24"/>
          <w:lang w:val="es-ES_tradnl"/>
        </w:rPr>
        <w:t xml:space="preserve">ducación </w:t>
      </w:r>
      <w:r w:rsidR="00734630" w:rsidRPr="00480C47">
        <w:rPr>
          <w:rFonts w:ascii="Book Antiqua" w:eastAsia="Arial" w:hAnsi="Book Antiqua" w:cs="Arial"/>
          <w:szCs w:val="24"/>
          <w:lang w:val="es-ES_tradnl"/>
        </w:rPr>
        <w:t xml:space="preserve">y </w:t>
      </w:r>
      <w:r w:rsidR="00AE65E4" w:rsidRPr="00480C47">
        <w:rPr>
          <w:rFonts w:ascii="Book Antiqua" w:eastAsia="Arial" w:hAnsi="Book Antiqua" w:cs="Arial"/>
          <w:szCs w:val="24"/>
          <w:lang w:val="es-ES_tradnl"/>
        </w:rPr>
        <w:t xml:space="preserve">a </w:t>
      </w:r>
      <w:r w:rsidR="00734630" w:rsidRPr="00480C47">
        <w:rPr>
          <w:rFonts w:ascii="Book Antiqua" w:eastAsia="Arial" w:hAnsi="Book Antiqua" w:cs="Arial"/>
          <w:szCs w:val="24"/>
          <w:lang w:val="es-ES_tradnl"/>
        </w:rPr>
        <w:t xml:space="preserve">la </w:t>
      </w:r>
      <w:r w:rsidR="00AE65E4" w:rsidRPr="00480C47">
        <w:rPr>
          <w:rFonts w:ascii="Book Antiqua" w:eastAsia="Arial" w:hAnsi="Book Antiqua" w:cs="Arial"/>
          <w:szCs w:val="24"/>
          <w:lang w:val="es-ES_tradnl"/>
        </w:rPr>
        <w:t xml:space="preserve">Procuradora de la </w:t>
      </w:r>
      <w:r w:rsidR="00734630" w:rsidRPr="00480C47">
        <w:rPr>
          <w:rFonts w:ascii="Book Antiqua" w:eastAsia="Arial" w:hAnsi="Book Antiqua" w:cs="Arial"/>
          <w:szCs w:val="24"/>
          <w:lang w:val="es-ES_tradnl"/>
        </w:rPr>
        <w:t>Oficina de la Procuradora de las M</w:t>
      </w:r>
      <w:r w:rsidR="00F67AD6" w:rsidRPr="00480C47">
        <w:rPr>
          <w:rFonts w:ascii="Book Antiqua" w:eastAsia="Arial" w:hAnsi="Book Antiqua" w:cs="Arial"/>
          <w:szCs w:val="24"/>
          <w:lang w:val="es-ES_tradnl"/>
        </w:rPr>
        <w:t>u</w:t>
      </w:r>
      <w:r w:rsidR="00734630" w:rsidRPr="00480C47">
        <w:rPr>
          <w:rFonts w:ascii="Book Antiqua" w:eastAsia="Arial" w:hAnsi="Book Antiqua" w:cs="Arial"/>
          <w:szCs w:val="24"/>
          <w:lang w:val="es-ES_tradnl"/>
        </w:rPr>
        <w:t xml:space="preserve">jeres, </w:t>
      </w:r>
      <w:r w:rsidR="0042540A" w:rsidRPr="00480C47">
        <w:rPr>
          <w:rFonts w:ascii="Book Antiqua" w:eastAsia="Arial" w:hAnsi="Book Antiqua" w:cs="Arial"/>
          <w:szCs w:val="24"/>
          <w:lang w:val="es-ES_tradnl"/>
        </w:rPr>
        <w:t>con las recomendaciones que entienda</w:t>
      </w:r>
      <w:r w:rsidR="00734630" w:rsidRPr="00480C47">
        <w:rPr>
          <w:rFonts w:ascii="Book Antiqua" w:eastAsia="Arial" w:hAnsi="Book Antiqua" w:cs="Arial"/>
          <w:szCs w:val="24"/>
          <w:lang w:val="es-ES_tradnl"/>
        </w:rPr>
        <w:t>n</w:t>
      </w:r>
      <w:r w:rsidR="0042540A" w:rsidRPr="00480C47">
        <w:rPr>
          <w:rFonts w:ascii="Book Antiqua" w:eastAsia="Arial" w:hAnsi="Book Antiqua" w:cs="Arial"/>
          <w:szCs w:val="24"/>
          <w:lang w:val="es-ES_tradnl"/>
        </w:rPr>
        <w:t xml:space="preserve"> permitentes</w:t>
      </w:r>
      <w:r w:rsidR="00734630" w:rsidRPr="00480C47">
        <w:rPr>
          <w:rFonts w:ascii="Book Antiqua" w:eastAsia="Arial" w:hAnsi="Book Antiqua" w:cs="Arial"/>
          <w:szCs w:val="24"/>
          <w:lang w:val="es-ES_tradnl"/>
        </w:rPr>
        <w:t xml:space="preserve"> para asegurar el éxito del programa.</w:t>
      </w:r>
      <w:r w:rsidR="002A7D0E" w:rsidRPr="00480C47">
        <w:rPr>
          <w:rFonts w:ascii="Book Antiqua" w:eastAsia="Arial" w:hAnsi="Book Antiqua" w:cs="Arial"/>
          <w:szCs w:val="24"/>
          <w:lang w:val="es-ES_tradnl"/>
        </w:rPr>
        <w:t xml:space="preserve"> </w:t>
      </w:r>
      <w:r w:rsidR="009A2DF6" w:rsidRPr="00480C47">
        <w:rPr>
          <w:rFonts w:ascii="Book Antiqua" w:eastAsia="Arial" w:hAnsi="Book Antiqua" w:cs="Arial"/>
          <w:szCs w:val="24"/>
          <w:lang w:val="es-ES_tradnl"/>
        </w:rPr>
        <w:t xml:space="preserve"> </w:t>
      </w:r>
      <w:r w:rsidR="002A7D0E" w:rsidRPr="00480C47">
        <w:rPr>
          <w:rFonts w:ascii="Book Antiqua" w:eastAsia="Arial" w:hAnsi="Book Antiqua" w:cs="Arial"/>
          <w:szCs w:val="24"/>
          <w:lang w:val="es-ES_tradnl"/>
        </w:rPr>
        <w:t>El informe se someterá no más tarde del día diez (10) del mes de marzo de cada año.</w:t>
      </w:r>
    </w:p>
    <w:p w14:paraId="1435B36B" w14:textId="1759170B" w:rsidR="00D70725" w:rsidRPr="00480C47" w:rsidRDefault="00D70725" w:rsidP="008B3A9C">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El Secretario </w:t>
      </w:r>
      <w:r w:rsidR="00F67AD6" w:rsidRPr="00480C47">
        <w:rPr>
          <w:rFonts w:ascii="Book Antiqua" w:eastAsia="Arial" w:hAnsi="Book Antiqua" w:cs="Arial"/>
          <w:szCs w:val="24"/>
          <w:lang w:val="es-ES_tradnl"/>
        </w:rPr>
        <w:t xml:space="preserve">del Departamento </w:t>
      </w:r>
      <w:r w:rsidRPr="00480C47">
        <w:rPr>
          <w:rFonts w:ascii="Book Antiqua" w:eastAsia="Arial" w:hAnsi="Book Antiqua" w:cs="Arial"/>
          <w:szCs w:val="24"/>
          <w:lang w:val="es-ES_tradnl"/>
        </w:rPr>
        <w:t>de Educación</w:t>
      </w:r>
      <w:r w:rsidR="009C6364" w:rsidRPr="00480C47">
        <w:rPr>
          <w:rFonts w:ascii="Book Antiqua" w:eastAsia="Arial" w:hAnsi="Book Antiqua" w:cs="Arial"/>
          <w:szCs w:val="24"/>
          <w:lang w:val="es-ES_tradnl"/>
        </w:rPr>
        <w:t xml:space="preserve"> </w:t>
      </w:r>
      <w:r w:rsidR="00357CCF" w:rsidRPr="00480C47">
        <w:rPr>
          <w:rFonts w:ascii="Book Antiqua" w:eastAsia="Arial" w:hAnsi="Book Antiqua" w:cs="Arial"/>
          <w:szCs w:val="24"/>
          <w:lang w:val="es-ES_tradnl"/>
        </w:rPr>
        <w:t xml:space="preserve">en </w:t>
      </w:r>
      <w:r w:rsidRPr="00480C47">
        <w:rPr>
          <w:rFonts w:ascii="Book Antiqua" w:eastAsia="Arial" w:hAnsi="Book Antiqua" w:cs="Arial"/>
          <w:szCs w:val="24"/>
          <w:lang w:val="es-ES_tradnl"/>
        </w:rPr>
        <w:t xml:space="preserve">coordinación con la </w:t>
      </w:r>
      <w:r w:rsidR="008B3A9C" w:rsidRPr="00480C47">
        <w:rPr>
          <w:rFonts w:ascii="Book Antiqua" w:eastAsia="Arial" w:hAnsi="Book Antiqua" w:cs="Arial"/>
          <w:szCs w:val="24"/>
          <w:lang w:val="es-ES_tradnl"/>
        </w:rPr>
        <w:t xml:space="preserve">Oficina de la </w:t>
      </w:r>
      <w:r w:rsidRPr="00480C47">
        <w:rPr>
          <w:rFonts w:ascii="Book Antiqua" w:eastAsia="Arial" w:hAnsi="Book Antiqua" w:cs="Arial"/>
          <w:szCs w:val="24"/>
          <w:lang w:val="es-ES_tradnl"/>
        </w:rPr>
        <w:t>Procuradora de la</w:t>
      </w:r>
      <w:r w:rsidR="008B3A9C" w:rsidRPr="00480C47">
        <w:rPr>
          <w:rFonts w:ascii="Book Antiqua" w:eastAsia="Arial" w:hAnsi="Book Antiqua" w:cs="Arial"/>
          <w:szCs w:val="24"/>
          <w:lang w:val="es-ES_tradnl"/>
        </w:rPr>
        <w:t>s</w:t>
      </w:r>
      <w:r w:rsidRPr="00480C47">
        <w:rPr>
          <w:rFonts w:ascii="Book Antiqua" w:eastAsia="Arial" w:hAnsi="Book Antiqua" w:cs="Arial"/>
          <w:szCs w:val="24"/>
          <w:lang w:val="es-ES_tradnl"/>
        </w:rPr>
        <w:t xml:space="preserve"> Mujer</w:t>
      </w:r>
      <w:r w:rsidR="008B3A9C" w:rsidRPr="00480C47">
        <w:rPr>
          <w:rFonts w:ascii="Book Antiqua" w:eastAsia="Arial" w:hAnsi="Book Antiqua" w:cs="Arial"/>
          <w:szCs w:val="24"/>
          <w:lang w:val="es-ES_tradnl"/>
        </w:rPr>
        <w:t>es,</w:t>
      </w:r>
      <w:r w:rsidRPr="00480C47">
        <w:rPr>
          <w:rFonts w:ascii="Book Antiqua" w:eastAsia="Arial" w:hAnsi="Book Antiqua" w:cs="Arial"/>
          <w:szCs w:val="24"/>
          <w:lang w:val="es-ES_tradnl"/>
        </w:rPr>
        <w:t xml:space="preserve"> escogerá un mínimo de diez (10) escuelas para implantar el </w:t>
      </w:r>
      <w:r w:rsidR="008B3A9C" w:rsidRPr="00480C47">
        <w:rPr>
          <w:rFonts w:ascii="Book Antiqua" w:eastAsia="Arial" w:hAnsi="Book Antiqua" w:cs="Arial"/>
          <w:szCs w:val="24"/>
          <w:lang w:val="es-ES_tradnl"/>
        </w:rPr>
        <w:t>plan</w:t>
      </w:r>
      <w:r w:rsidR="009C6364" w:rsidRPr="00480C47">
        <w:rPr>
          <w:rFonts w:ascii="Book Antiqua" w:eastAsia="Arial" w:hAnsi="Book Antiqua" w:cs="Arial"/>
          <w:szCs w:val="24"/>
          <w:lang w:val="es-ES_tradnl"/>
        </w:rPr>
        <w:t>,</w:t>
      </w:r>
      <w:r w:rsidRPr="00480C47">
        <w:rPr>
          <w:rFonts w:ascii="Book Antiqua" w:eastAsia="Arial" w:hAnsi="Book Antiqua" w:cs="Arial"/>
          <w:szCs w:val="24"/>
          <w:lang w:val="es-ES_tradnl"/>
        </w:rPr>
        <w:t xml:space="preserve"> </w:t>
      </w:r>
      <w:r w:rsidR="00734630" w:rsidRPr="00480C47">
        <w:rPr>
          <w:rFonts w:ascii="Book Antiqua" w:eastAsia="Arial" w:hAnsi="Book Antiqua" w:cs="Arial"/>
          <w:szCs w:val="24"/>
          <w:lang w:val="es-ES_tradnl"/>
        </w:rPr>
        <w:t xml:space="preserve">que estén </w:t>
      </w:r>
      <w:r w:rsidR="008B3A9C" w:rsidRPr="00480C47">
        <w:rPr>
          <w:rFonts w:ascii="Book Antiqua" w:eastAsia="Arial" w:hAnsi="Book Antiqua" w:cs="Arial"/>
          <w:szCs w:val="24"/>
          <w:lang w:val="es-ES_tradnl"/>
        </w:rPr>
        <w:t xml:space="preserve">ubicadas en sectores </w:t>
      </w:r>
      <w:r w:rsidRPr="00480C47">
        <w:rPr>
          <w:rFonts w:ascii="Book Antiqua" w:eastAsia="Arial" w:hAnsi="Book Antiqua" w:cs="Arial"/>
          <w:szCs w:val="24"/>
          <w:lang w:val="es-ES_tradnl"/>
        </w:rPr>
        <w:t xml:space="preserve">donde se haya registrado el más alto índice de </w:t>
      </w:r>
      <w:r w:rsidR="008B3A9C" w:rsidRPr="00480C47">
        <w:rPr>
          <w:rFonts w:ascii="Book Antiqua" w:eastAsia="Arial" w:hAnsi="Book Antiqua" w:cs="Arial"/>
          <w:szCs w:val="24"/>
          <w:lang w:val="es-ES_tradnl"/>
        </w:rPr>
        <w:t>situaciones de violencia doméstica</w:t>
      </w:r>
      <w:r w:rsidRPr="00480C47">
        <w:rPr>
          <w:rFonts w:ascii="Book Antiqua" w:eastAsia="Arial" w:hAnsi="Book Antiqua" w:cs="Arial"/>
          <w:szCs w:val="24"/>
          <w:lang w:val="es-ES_tradnl"/>
        </w:rPr>
        <w:t xml:space="preserve">. </w:t>
      </w:r>
      <w:r w:rsidR="009C6364"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 xml:space="preserve">La experiencia derivada de estas escuelas servirá de base para la eventual expansión del </w:t>
      </w:r>
      <w:r w:rsidR="00734630" w:rsidRPr="00480C47">
        <w:rPr>
          <w:rFonts w:ascii="Book Antiqua" w:eastAsia="Arial" w:hAnsi="Book Antiqua" w:cs="Arial"/>
          <w:szCs w:val="24"/>
          <w:lang w:val="es-ES_tradnl"/>
        </w:rPr>
        <w:t xml:space="preserve">plan, con miras a establecerse como uno permanente </w:t>
      </w:r>
      <w:r w:rsidRPr="00480C47">
        <w:rPr>
          <w:rFonts w:ascii="Book Antiqua" w:eastAsia="Arial" w:hAnsi="Book Antiqua" w:cs="Arial"/>
          <w:szCs w:val="24"/>
          <w:lang w:val="es-ES_tradnl"/>
        </w:rPr>
        <w:t>del sistema educativo</w:t>
      </w:r>
      <w:r w:rsidR="00357CCF" w:rsidRPr="00480C47">
        <w:rPr>
          <w:rFonts w:ascii="Book Antiqua" w:eastAsia="Arial" w:hAnsi="Book Antiqua" w:cs="Arial"/>
          <w:szCs w:val="24"/>
          <w:lang w:val="es-ES_tradnl"/>
        </w:rPr>
        <w:t>, en un término no mayor de tres (3) años</w:t>
      </w:r>
      <w:r w:rsidRPr="00480C47">
        <w:rPr>
          <w:rFonts w:ascii="Book Antiqua" w:eastAsia="Arial" w:hAnsi="Book Antiqua" w:cs="Arial"/>
          <w:szCs w:val="24"/>
          <w:lang w:val="es-ES_tradnl"/>
        </w:rPr>
        <w:t>.</w:t>
      </w:r>
    </w:p>
    <w:p w14:paraId="49867636" w14:textId="797F6E8B" w:rsidR="00734630" w:rsidRPr="00480C47" w:rsidRDefault="00734630" w:rsidP="00734630">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Se le notificará a los padres, madres o tutores legales de las niñas y los niños en las escuelas seleccionadas sobre el comienzo del plan, con no menos de dos (2) semanas de </w:t>
      </w:r>
      <w:r w:rsidRPr="00480C47">
        <w:rPr>
          <w:rFonts w:ascii="Book Antiqua" w:eastAsia="Arial" w:hAnsi="Book Antiqua" w:cs="Arial"/>
          <w:szCs w:val="24"/>
          <w:lang w:val="es-ES_tradnl"/>
        </w:rPr>
        <w:lastRenderedPageBreak/>
        <w:t>anticipación a la fecha seleccionada para impl</w:t>
      </w:r>
      <w:r w:rsidR="00F24E54" w:rsidRPr="00480C47">
        <w:rPr>
          <w:rFonts w:ascii="Book Antiqua" w:eastAsia="Arial" w:hAnsi="Book Antiqua" w:cs="Arial"/>
          <w:szCs w:val="24"/>
          <w:lang w:val="es-ES_tradnl"/>
        </w:rPr>
        <w:t>eme</w:t>
      </w:r>
      <w:r w:rsidRPr="00480C47">
        <w:rPr>
          <w:rFonts w:ascii="Book Antiqua" w:eastAsia="Arial" w:hAnsi="Book Antiqua" w:cs="Arial"/>
          <w:szCs w:val="24"/>
          <w:lang w:val="es-ES_tradnl"/>
        </w:rPr>
        <w:t>ntar el mismo.</w:t>
      </w:r>
      <w:r w:rsidR="002A7D0E" w:rsidRPr="00480C47">
        <w:rPr>
          <w:rFonts w:ascii="Book Antiqua" w:eastAsia="Arial" w:hAnsi="Book Antiqua" w:cs="Arial"/>
          <w:szCs w:val="24"/>
          <w:lang w:val="es-ES_tradnl"/>
        </w:rPr>
        <w:t xml:space="preserve">  Cada director o directora de estas </w:t>
      </w:r>
      <w:r w:rsidR="00FC1C36" w:rsidRPr="00480C47">
        <w:rPr>
          <w:rFonts w:ascii="Book Antiqua" w:eastAsia="Arial" w:hAnsi="Book Antiqua" w:cs="Arial"/>
          <w:szCs w:val="24"/>
          <w:lang w:val="es-ES_tradnl"/>
        </w:rPr>
        <w:t>escuelas</w:t>
      </w:r>
      <w:r w:rsidR="002A7D0E" w:rsidRPr="00480C47">
        <w:rPr>
          <w:rFonts w:ascii="Book Antiqua" w:eastAsia="Arial" w:hAnsi="Book Antiqua" w:cs="Arial"/>
          <w:szCs w:val="24"/>
          <w:lang w:val="es-ES_tradnl"/>
        </w:rPr>
        <w:t xml:space="preserve"> se asegurarán que el plan de intervención esté en cumplimiento y someterá al grupo de trabajo todas las recomendaciones que entienda hacen más efectiva la impl</w:t>
      </w:r>
      <w:r w:rsidR="00F24E54" w:rsidRPr="00480C47">
        <w:rPr>
          <w:rFonts w:ascii="Book Antiqua" w:eastAsia="Arial" w:hAnsi="Book Antiqua" w:cs="Arial"/>
          <w:szCs w:val="24"/>
          <w:lang w:val="es-ES_tradnl"/>
        </w:rPr>
        <w:t>emen</w:t>
      </w:r>
      <w:r w:rsidR="002A7D0E" w:rsidRPr="00480C47">
        <w:rPr>
          <w:rFonts w:ascii="Book Antiqua" w:eastAsia="Arial" w:hAnsi="Book Antiqua" w:cs="Arial"/>
          <w:szCs w:val="24"/>
          <w:lang w:val="es-ES_tradnl"/>
        </w:rPr>
        <w:t xml:space="preserve">tación del plan en su comunidad escolar.  </w:t>
      </w:r>
    </w:p>
    <w:p w14:paraId="4671C378" w14:textId="57EF13E9" w:rsidR="00734630" w:rsidRPr="00480C47" w:rsidRDefault="00734630" w:rsidP="00734630">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Se </w:t>
      </w:r>
      <w:r w:rsidR="00F81132" w:rsidRPr="00480C47">
        <w:rPr>
          <w:rFonts w:ascii="Book Antiqua" w:eastAsia="Arial" w:hAnsi="Book Antiqua" w:cs="Arial"/>
          <w:szCs w:val="24"/>
          <w:lang w:val="es-ES_tradnl"/>
        </w:rPr>
        <w:t xml:space="preserve">realizará </w:t>
      </w:r>
      <w:r w:rsidRPr="00480C47">
        <w:rPr>
          <w:rFonts w:ascii="Book Antiqua" w:eastAsia="Arial" w:hAnsi="Book Antiqua" w:cs="Arial"/>
          <w:szCs w:val="24"/>
          <w:lang w:val="es-ES_tradnl"/>
        </w:rPr>
        <w:t xml:space="preserve">una amplia divulgación </w:t>
      </w:r>
      <w:r w:rsidR="00F81132" w:rsidRPr="00480C47">
        <w:rPr>
          <w:rFonts w:ascii="Book Antiqua" w:eastAsia="Arial" w:hAnsi="Book Antiqua" w:cs="Arial"/>
          <w:szCs w:val="24"/>
          <w:lang w:val="es-ES_tradnl"/>
        </w:rPr>
        <w:t xml:space="preserve">de los objetivos del plan y los métodos de intervención en la comunidad escolar, en especial con los estudiantes del sistema. </w:t>
      </w:r>
    </w:p>
    <w:p w14:paraId="50A2A23B" w14:textId="50ADF154" w:rsidR="00D70725" w:rsidRPr="00480C47" w:rsidRDefault="00D70725" w:rsidP="00F81132">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El Secretario de Educación</w:t>
      </w:r>
      <w:r w:rsidR="00734630" w:rsidRPr="00480C47">
        <w:rPr>
          <w:rFonts w:ascii="Book Antiqua" w:eastAsia="Arial" w:hAnsi="Book Antiqua" w:cs="Arial"/>
          <w:szCs w:val="24"/>
          <w:lang w:val="es-ES_tradnl"/>
        </w:rPr>
        <w:t xml:space="preserve"> radicará </w:t>
      </w:r>
      <w:r w:rsidRPr="00480C47">
        <w:rPr>
          <w:rFonts w:ascii="Book Antiqua" w:eastAsia="Arial" w:hAnsi="Book Antiqua" w:cs="Arial"/>
          <w:szCs w:val="24"/>
          <w:lang w:val="es-ES_tradnl"/>
        </w:rPr>
        <w:t xml:space="preserve">ante la Secretaría de los Cuerpos Legislativos el Plan de Implementación y un informe </w:t>
      </w:r>
      <w:r w:rsidR="00734630" w:rsidRPr="00480C47">
        <w:rPr>
          <w:rFonts w:ascii="Book Antiqua" w:eastAsia="Arial" w:hAnsi="Book Antiqua" w:cs="Arial"/>
          <w:szCs w:val="24"/>
          <w:lang w:val="es-ES_tradnl"/>
        </w:rPr>
        <w:t xml:space="preserve">anual </w:t>
      </w:r>
      <w:r w:rsidRPr="00480C47">
        <w:rPr>
          <w:rFonts w:ascii="Book Antiqua" w:eastAsia="Arial" w:hAnsi="Book Antiqua" w:cs="Arial"/>
          <w:szCs w:val="24"/>
          <w:lang w:val="es-ES_tradnl"/>
        </w:rPr>
        <w:t>del progreso e implantación de esta iniciativa</w:t>
      </w:r>
      <w:r w:rsidR="00734630" w:rsidRPr="00480C47">
        <w:rPr>
          <w:rFonts w:ascii="Book Antiqua" w:eastAsia="Arial" w:hAnsi="Book Antiqua" w:cs="Arial"/>
          <w:szCs w:val="24"/>
          <w:lang w:val="es-ES_tradnl"/>
        </w:rPr>
        <w:t>, así como</w:t>
      </w:r>
      <w:r w:rsidRPr="00480C47">
        <w:rPr>
          <w:rFonts w:ascii="Book Antiqua" w:eastAsia="Arial" w:hAnsi="Book Antiqua" w:cs="Arial"/>
          <w:szCs w:val="24"/>
          <w:lang w:val="es-ES_tradnl"/>
        </w:rPr>
        <w:t xml:space="preserve"> de los resultados que se vayan generando.</w:t>
      </w:r>
      <w:r w:rsidR="002A7D0E" w:rsidRPr="00480C47">
        <w:rPr>
          <w:rFonts w:ascii="Book Antiqua" w:eastAsia="Arial" w:hAnsi="Book Antiqua" w:cs="Arial"/>
          <w:szCs w:val="24"/>
          <w:lang w:val="es-ES_tradnl"/>
        </w:rPr>
        <w:t xml:space="preserve">  </w:t>
      </w:r>
      <w:r w:rsidR="009A2DF6" w:rsidRPr="00480C47">
        <w:rPr>
          <w:rFonts w:ascii="Book Antiqua" w:eastAsia="Arial" w:hAnsi="Book Antiqua" w:cs="Arial"/>
          <w:szCs w:val="24"/>
          <w:lang w:val="es-ES_tradnl"/>
        </w:rPr>
        <w:t>Estos se someterán el día diez (10) del mes de julio de cada año.</w:t>
      </w:r>
    </w:p>
    <w:p w14:paraId="6A50252D" w14:textId="78803B50" w:rsidR="00B2266B" w:rsidRPr="00480C47" w:rsidRDefault="00B2266B" w:rsidP="00B2266B">
      <w:pPr>
        <w:spacing w:line="480" w:lineRule="auto"/>
        <w:jc w:val="center"/>
        <w:rPr>
          <w:rFonts w:ascii="Book Antiqua" w:hAnsi="Book Antiqua"/>
          <w:caps/>
          <w:lang w:val="es-ES_tradnl"/>
        </w:rPr>
      </w:pPr>
      <w:r w:rsidRPr="00EB00A5">
        <w:rPr>
          <w:rFonts w:ascii="Book Antiqua" w:hAnsi="Book Antiqua"/>
          <w:caps/>
          <w:lang w:val="es-ES_tradnl"/>
        </w:rPr>
        <w:t xml:space="preserve">capítulo iii- comité </w:t>
      </w:r>
      <w:r w:rsidR="00363028" w:rsidRPr="00EB00A5">
        <w:rPr>
          <w:rFonts w:ascii="Book Antiqua" w:hAnsi="Book Antiqua"/>
          <w:caps/>
          <w:lang w:val="es-ES_tradnl"/>
        </w:rPr>
        <w:t>trans</w:t>
      </w:r>
      <w:r w:rsidRPr="00EB00A5">
        <w:rPr>
          <w:rFonts w:ascii="Book Antiqua" w:hAnsi="Book Antiqua"/>
          <w:caps/>
          <w:lang w:val="es-ES_tradnl"/>
        </w:rPr>
        <w:t>disciplinario para una política pública</w:t>
      </w:r>
      <w:r w:rsidRPr="00480C47">
        <w:rPr>
          <w:rFonts w:ascii="Book Antiqua" w:hAnsi="Book Antiqua"/>
          <w:caps/>
          <w:lang w:val="es-ES_tradnl"/>
        </w:rPr>
        <w:t xml:space="preserve"> integrada sobre la violencia doméstica</w:t>
      </w:r>
    </w:p>
    <w:p w14:paraId="1FAF1F4B" w14:textId="13B7AC51" w:rsidR="00E40D37" w:rsidRPr="00480C47" w:rsidRDefault="00C518C0" w:rsidP="00CD38E8">
      <w:pPr>
        <w:spacing w:line="480" w:lineRule="auto"/>
        <w:ind w:firstLine="360"/>
        <w:jc w:val="both"/>
        <w:rPr>
          <w:rFonts w:ascii="Book Antiqua" w:hAnsi="Book Antiqua"/>
          <w:szCs w:val="24"/>
          <w:lang w:val="es-ES_tradnl"/>
        </w:rPr>
      </w:pPr>
      <w:r w:rsidRPr="00EB00A5">
        <w:rPr>
          <w:rFonts w:ascii="Book Antiqua" w:hAnsi="Book Antiqua"/>
          <w:lang w:val="es-ES_tradnl"/>
        </w:rPr>
        <w:t>Artículo</w:t>
      </w:r>
      <w:r w:rsidR="0004080A" w:rsidRPr="00EB00A5">
        <w:rPr>
          <w:rFonts w:ascii="Book Antiqua" w:hAnsi="Book Antiqua"/>
          <w:lang w:val="es-ES_tradnl"/>
        </w:rPr>
        <w:t xml:space="preserve"> 109</w:t>
      </w:r>
      <w:r w:rsidR="0042450C" w:rsidRPr="00EB00A5">
        <w:rPr>
          <w:rFonts w:ascii="Book Antiqua" w:hAnsi="Book Antiqua"/>
          <w:lang w:val="es-ES_tradnl"/>
        </w:rPr>
        <w:t>.</w:t>
      </w:r>
      <w:r w:rsidR="00162461" w:rsidRPr="00EB00A5">
        <w:rPr>
          <w:rFonts w:ascii="Book Antiqua" w:hAnsi="Book Antiqua"/>
          <w:szCs w:val="24"/>
          <w:lang w:val="es-ES_tradnl"/>
        </w:rPr>
        <w:t>-</w:t>
      </w:r>
      <w:r w:rsidR="0042450C" w:rsidRPr="00EB00A5">
        <w:rPr>
          <w:rFonts w:ascii="Book Antiqua" w:hAnsi="Book Antiqua"/>
          <w:szCs w:val="24"/>
          <w:lang w:val="es-ES_tradnl"/>
        </w:rPr>
        <w:t xml:space="preserve"> Creación del </w:t>
      </w:r>
      <w:r w:rsidR="00162461" w:rsidRPr="00EB00A5">
        <w:rPr>
          <w:rFonts w:ascii="Book Antiqua" w:hAnsi="Book Antiqua"/>
          <w:szCs w:val="24"/>
          <w:lang w:val="es-ES_tradnl"/>
        </w:rPr>
        <w:t xml:space="preserve">Comité </w:t>
      </w:r>
      <w:r w:rsidR="00363028" w:rsidRPr="00EB00A5">
        <w:rPr>
          <w:rFonts w:ascii="Book Antiqua" w:hAnsi="Book Antiqua"/>
          <w:szCs w:val="24"/>
          <w:lang w:val="es-ES_tradnl"/>
        </w:rPr>
        <w:t>Trans</w:t>
      </w:r>
      <w:r w:rsidR="004A3034" w:rsidRPr="00EB00A5">
        <w:rPr>
          <w:rFonts w:ascii="Book Antiqua" w:hAnsi="Book Antiqua"/>
          <w:szCs w:val="24"/>
          <w:lang w:val="es-ES_tradnl"/>
        </w:rPr>
        <w:t>disciplinario</w:t>
      </w:r>
      <w:r w:rsidR="00D06099" w:rsidRPr="00EB00A5">
        <w:rPr>
          <w:rFonts w:ascii="Book Antiqua" w:hAnsi="Book Antiqua"/>
          <w:szCs w:val="24"/>
          <w:lang w:val="es-ES_tradnl"/>
        </w:rPr>
        <w:t xml:space="preserve"> para una Política Pública</w:t>
      </w:r>
      <w:r w:rsidR="00D06099" w:rsidRPr="00480C47">
        <w:rPr>
          <w:rFonts w:ascii="Book Antiqua" w:hAnsi="Book Antiqua"/>
          <w:szCs w:val="24"/>
          <w:lang w:val="es-ES_tradnl"/>
        </w:rPr>
        <w:t xml:space="preserve"> Integrada sobre la Violencia Doméstica</w:t>
      </w:r>
      <w:r w:rsidR="0042450C" w:rsidRPr="00480C47">
        <w:rPr>
          <w:rFonts w:ascii="Book Antiqua" w:hAnsi="Book Antiqua"/>
          <w:szCs w:val="24"/>
          <w:lang w:val="es-ES_tradnl"/>
        </w:rPr>
        <w:t>.</w:t>
      </w:r>
    </w:p>
    <w:p w14:paraId="1C5041F6" w14:textId="29182B5F" w:rsidR="002F65A6" w:rsidRPr="00480C47" w:rsidRDefault="004A3034" w:rsidP="00043C91">
      <w:pPr>
        <w:spacing w:line="480" w:lineRule="auto"/>
        <w:ind w:firstLine="360"/>
        <w:jc w:val="both"/>
        <w:rPr>
          <w:rFonts w:ascii="Book Antiqua" w:eastAsia="Arial" w:hAnsi="Book Antiqua"/>
          <w:szCs w:val="24"/>
          <w:lang w:val="es-ES_tradnl"/>
        </w:rPr>
      </w:pPr>
      <w:r w:rsidRPr="00480C47">
        <w:rPr>
          <w:rFonts w:ascii="Book Antiqua" w:eastAsia="Arial" w:hAnsi="Book Antiqua"/>
          <w:szCs w:val="24"/>
          <w:lang w:val="es-ES_tradnl"/>
        </w:rPr>
        <w:t xml:space="preserve">Se establece </w:t>
      </w:r>
      <w:r w:rsidR="00294ED9" w:rsidRPr="00480C47">
        <w:rPr>
          <w:rFonts w:ascii="Book Antiqua" w:eastAsia="Arial" w:hAnsi="Book Antiqua"/>
          <w:szCs w:val="24"/>
          <w:lang w:val="es-ES_tradnl"/>
        </w:rPr>
        <w:t xml:space="preserve">un Comité </w:t>
      </w:r>
      <w:r w:rsidR="00363028" w:rsidRPr="00480C47">
        <w:rPr>
          <w:rFonts w:ascii="Book Antiqua" w:hAnsi="Book Antiqua"/>
          <w:szCs w:val="24"/>
          <w:lang w:val="es-ES_tradnl"/>
        </w:rPr>
        <w:t>Trans</w:t>
      </w:r>
      <w:r w:rsidRPr="00480C47">
        <w:rPr>
          <w:rFonts w:ascii="Book Antiqua" w:hAnsi="Book Antiqua"/>
          <w:szCs w:val="24"/>
          <w:lang w:val="es-ES_tradnl"/>
        </w:rPr>
        <w:t>disciplinario</w:t>
      </w:r>
      <w:r w:rsidRPr="00480C47">
        <w:rPr>
          <w:rFonts w:ascii="Book Antiqua" w:eastAsia="Arial" w:hAnsi="Book Antiqua"/>
          <w:szCs w:val="24"/>
          <w:lang w:val="es-ES_tradnl"/>
        </w:rPr>
        <w:t xml:space="preserve"> </w:t>
      </w:r>
      <w:r w:rsidR="00D06099" w:rsidRPr="00480C47">
        <w:rPr>
          <w:rFonts w:ascii="Book Antiqua" w:hAnsi="Book Antiqua"/>
          <w:szCs w:val="24"/>
          <w:lang w:val="es-ES_tradnl"/>
        </w:rPr>
        <w:t>para una Política Pública Integrada sobre la Violencia Doméstica</w:t>
      </w:r>
      <w:r w:rsidR="00D06099" w:rsidRPr="00480C47">
        <w:rPr>
          <w:rFonts w:ascii="Book Antiqua" w:eastAsia="Arial" w:hAnsi="Book Antiqua"/>
          <w:szCs w:val="24"/>
          <w:lang w:val="es-ES_tradnl"/>
        </w:rPr>
        <w:t xml:space="preserve"> </w:t>
      </w:r>
      <w:r w:rsidR="006D0277" w:rsidRPr="00480C47">
        <w:rPr>
          <w:rFonts w:ascii="Book Antiqua" w:eastAsia="Arial" w:hAnsi="Book Antiqua"/>
          <w:szCs w:val="24"/>
          <w:lang w:val="es-ES_tradnl"/>
        </w:rPr>
        <w:t xml:space="preserve">el </w:t>
      </w:r>
      <w:r w:rsidR="00DD1E47" w:rsidRPr="00480C47">
        <w:rPr>
          <w:rFonts w:ascii="Book Antiqua" w:eastAsia="Arial" w:hAnsi="Book Antiqua"/>
          <w:szCs w:val="24"/>
          <w:lang w:val="es-ES_tradnl"/>
        </w:rPr>
        <w:t>cual,</w:t>
      </w:r>
      <w:r w:rsidR="006D0277" w:rsidRPr="00480C47">
        <w:rPr>
          <w:rFonts w:ascii="Book Antiqua" w:eastAsia="Arial" w:hAnsi="Book Antiqua"/>
          <w:szCs w:val="24"/>
          <w:lang w:val="es-ES_tradnl"/>
        </w:rPr>
        <w:t xml:space="preserve"> </w:t>
      </w:r>
      <w:r w:rsidR="00043C91" w:rsidRPr="00480C47">
        <w:rPr>
          <w:rFonts w:ascii="Book Antiqua" w:eastAsia="Arial" w:hAnsi="Book Antiqua"/>
          <w:szCs w:val="24"/>
          <w:lang w:val="es-ES_tradnl"/>
        </w:rPr>
        <w:t xml:space="preserve">estará a cargo de analizar y recomendar acciones del Estado para la prevención, erradicación y atención de la violencia doméstica en Puerto Rico, </w:t>
      </w:r>
      <w:r w:rsidR="005D0607" w:rsidRPr="00480C47">
        <w:rPr>
          <w:rFonts w:ascii="Book Antiqua" w:eastAsia="Arial" w:hAnsi="Book Antiqua"/>
          <w:szCs w:val="24"/>
          <w:lang w:val="es-ES_tradnl"/>
        </w:rPr>
        <w:t xml:space="preserve">desde </w:t>
      </w:r>
      <w:r w:rsidR="00043C91" w:rsidRPr="00480C47">
        <w:rPr>
          <w:rFonts w:ascii="Book Antiqua" w:hAnsi="Book Antiqua"/>
          <w:szCs w:val="24"/>
          <w:lang w:val="es-ES_tradnl"/>
        </w:rPr>
        <w:t>una perspectiva holística, situando a la persona víctima</w:t>
      </w:r>
      <w:r w:rsidR="00A1097E" w:rsidRPr="00480C47">
        <w:rPr>
          <w:rFonts w:ascii="Book Antiqua" w:hAnsi="Book Antiqua"/>
          <w:szCs w:val="24"/>
          <w:lang w:val="es-ES_tradnl"/>
        </w:rPr>
        <w:t>, su familia</w:t>
      </w:r>
      <w:r w:rsidR="00043C91" w:rsidRPr="00480C47">
        <w:rPr>
          <w:rFonts w:ascii="Book Antiqua" w:hAnsi="Book Antiqua"/>
          <w:szCs w:val="24"/>
          <w:lang w:val="es-ES_tradnl"/>
        </w:rPr>
        <w:t xml:space="preserve"> y su entorno, como centro de reflexión, y para desarrollar un concepto integrador </w:t>
      </w:r>
      <w:r w:rsidR="00357CCF" w:rsidRPr="00480C47">
        <w:rPr>
          <w:rFonts w:ascii="Book Antiqua" w:hAnsi="Book Antiqua"/>
          <w:szCs w:val="24"/>
          <w:lang w:val="es-ES_tradnl"/>
        </w:rPr>
        <w:t>con miras a adquirir</w:t>
      </w:r>
      <w:r w:rsidR="00043C91" w:rsidRPr="00480C47">
        <w:rPr>
          <w:rFonts w:ascii="Book Antiqua" w:hAnsi="Book Antiqua"/>
          <w:szCs w:val="24"/>
          <w:lang w:val="es-ES_tradnl"/>
        </w:rPr>
        <w:t xml:space="preserve"> un conocimiento más amplio de cómo trabajar la situación, de manera que se puedan proveer recomendaciones reales para erradicar la violencia</w:t>
      </w:r>
      <w:r w:rsidR="00357CCF" w:rsidRPr="00480C47">
        <w:rPr>
          <w:rFonts w:ascii="Book Antiqua" w:hAnsi="Book Antiqua"/>
          <w:szCs w:val="24"/>
          <w:lang w:val="es-ES_tradnl"/>
        </w:rPr>
        <w:t xml:space="preserve"> doméstica</w:t>
      </w:r>
      <w:r w:rsidR="00043C91" w:rsidRPr="00480C47">
        <w:rPr>
          <w:rFonts w:ascii="Book Antiqua" w:hAnsi="Book Antiqua"/>
          <w:szCs w:val="24"/>
          <w:lang w:val="es-ES_tradnl"/>
        </w:rPr>
        <w:t>.</w:t>
      </w:r>
    </w:p>
    <w:p w14:paraId="4DFF394E" w14:textId="0750B8BD" w:rsidR="002F65A6" w:rsidRPr="00EB00A5" w:rsidRDefault="002F65A6" w:rsidP="00CD38E8">
      <w:pPr>
        <w:spacing w:line="480" w:lineRule="auto"/>
        <w:ind w:firstLine="360"/>
        <w:jc w:val="both"/>
        <w:rPr>
          <w:rFonts w:ascii="Book Antiqua" w:eastAsia="Arial" w:hAnsi="Book Antiqua"/>
          <w:szCs w:val="24"/>
          <w:lang w:val="es-ES_tradnl"/>
        </w:rPr>
      </w:pPr>
      <w:r w:rsidRPr="00EB00A5">
        <w:rPr>
          <w:rFonts w:ascii="Book Antiqua" w:eastAsia="Arial" w:hAnsi="Book Antiqua"/>
          <w:szCs w:val="24"/>
          <w:lang w:val="es-ES_tradnl"/>
        </w:rPr>
        <w:t>A</w:t>
      </w:r>
      <w:r w:rsidR="0042450C" w:rsidRPr="00EB00A5">
        <w:rPr>
          <w:rFonts w:ascii="Book Antiqua" w:eastAsia="Arial" w:hAnsi="Book Antiqua"/>
          <w:szCs w:val="24"/>
          <w:lang w:val="es-ES_tradnl"/>
        </w:rPr>
        <w:t>rtículo</w:t>
      </w:r>
      <w:r w:rsidR="0004080A" w:rsidRPr="00EB00A5">
        <w:rPr>
          <w:rFonts w:ascii="Book Antiqua" w:eastAsia="Arial" w:hAnsi="Book Antiqua"/>
          <w:szCs w:val="24"/>
          <w:lang w:val="es-ES_tradnl"/>
        </w:rPr>
        <w:t xml:space="preserve"> 110</w:t>
      </w:r>
      <w:r w:rsidR="0042450C" w:rsidRPr="00EB00A5">
        <w:rPr>
          <w:rFonts w:ascii="Book Antiqua" w:eastAsia="Arial" w:hAnsi="Book Antiqua"/>
          <w:szCs w:val="24"/>
          <w:lang w:val="es-ES_tradnl"/>
        </w:rPr>
        <w:t>.</w:t>
      </w:r>
      <w:r w:rsidRPr="00EB00A5">
        <w:rPr>
          <w:rFonts w:ascii="Book Antiqua" w:eastAsia="Arial" w:hAnsi="Book Antiqua"/>
          <w:szCs w:val="24"/>
          <w:lang w:val="es-ES_tradnl"/>
        </w:rPr>
        <w:t>- Composición del Comité</w:t>
      </w:r>
      <w:r w:rsidR="0042450C" w:rsidRPr="00EB00A5">
        <w:rPr>
          <w:rFonts w:ascii="Book Antiqua" w:hAnsi="Book Antiqua"/>
          <w:szCs w:val="24"/>
          <w:lang w:val="es-ES_tradnl"/>
        </w:rPr>
        <w:t>.</w:t>
      </w:r>
    </w:p>
    <w:p w14:paraId="5346555A" w14:textId="5062AF99" w:rsidR="00E40D37" w:rsidRPr="00480C47" w:rsidRDefault="00294ED9" w:rsidP="007123B4">
      <w:pPr>
        <w:spacing w:line="480" w:lineRule="auto"/>
        <w:ind w:firstLine="360"/>
        <w:jc w:val="both"/>
        <w:rPr>
          <w:rFonts w:ascii="Book Antiqua" w:eastAsia="Arial" w:hAnsi="Book Antiqua" w:cs="Arial"/>
          <w:szCs w:val="24"/>
          <w:lang w:val="es-ES_tradnl"/>
        </w:rPr>
      </w:pPr>
      <w:r w:rsidRPr="00480C47">
        <w:rPr>
          <w:rFonts w:ascii="Book Antiqua" w:eastAsia="Arial" w:hAnsi="Book Antiqua"/>
          <w:szCs w:val="24"/>
          <w:lang w:val="es-ES_tradnl"/>
        </w:rPr>
        <w:lastRenderedPageBreak/>
        <w:t xml:space="preserve"> </w:t>
      </w:r>
      <w:r w:rsidR="002F65A6" w:rsidRPr="00480C47">
        <w:rPr>
          <w:rFonts w:ascii="Book Antiqua" w:eastAsia="Arial" w:hAnsi="Book Antiqua"/>
          <w:szCs w:val="24"/>
          <w:lang w:val="es-ES_tradnl"/>
        </w:rPr>
        <w:t xml:space="preserve">El Comité </w:t>
      </w:r>
      <w:r w:rsidR="00363028" w:rsidRPr="00480C47">
        <w:rPr>
          <w:rFonts w:ascii="Book Antiqua" w:eastAsia="Arial" w:hAnsi="Book Antiqua"/>
          <w:szCs w:val="24"/>
          <w:lang w:val="es-ES_tradnl"/>
        </w:rPr>
        <w:t>Trans</w:t>
      </w:r>
      <w:r w:rsidR="002F65A6" w:rsidRPr="00480C47">
        <w:rPr>
          <w:rFonts w:ascii="Book Antiqua" w:hAnsi="Book Antiqua"/>
          <w:szCs w:val="24"/>
          <w:lang w:val="es-ES_tradnl"/>
        </w:rPr>
        <w:t>disciplinario</w:t>
      </w:r>
      <w:r w:rsidR="002F65A6" w:rsidRPr="00480C47">
        <w:rPr>
          <w:rFonts w:ascii="Book Antiqua" w:eastAsia="Arial" w:hAnsi="Book Antiqua"/>
          <w:szCs w:val="24"/>
          <w:lang w:val="es-ES_tradnl"/>
        </w:rPr>
        <w:t xml:space="preserve"> </w:t>
      </w:r>
      <w:r w:rsidR="002F65A6" w:rsidRPr="00480C47">
        <w:rPr>
          <w:rFonts w:ascii="Book Antiqua" w:hAnsi="Book Antiqua"/>
          <w:szCs w:val="24"/>
          <w:lang w:val="es-ES_tradnl"/>
        </w:rPr>
        <w:t>para una Política Pública Integrada sobre la Violencia Doméstica</w:t>
      </w:r>
      <w:r w:rsidR="002F65A6" w:rsidRPr="00480C47">
        <w:rPr>
          <w:rFonts w:ascii="Book Antiqua" w:eastAsia="Arial" w:hAnsi="Book Antiqua"/>
          <w:szCs w:val="24"/>
          <w:lang w:val="es-ES_tradnl"/>
        </w:rPr>
        <w:t xml:space="preserve"> estará </w:t>
      </w:r>
      <w:r w:rsidRPr="00480C47">
        <w:rPr>
          <w:rFonts w:ascii="Book Antiqua" w:eastAsia="Arial" w:hAnsi="Book Antiqua"/>
          <w:szCs w:val="24"/>
          <w:lang w:val="es-ES_tradnl"/>
        </w:rPr>
        <w:t>compuesto por</w:t>
      </w:r>
      <w:r w:rsidR="002F65A6" w:rsidRPr="00480C47">
        <w:rPr>
          <w:rFonts w:ascii="Book Antiqua" w:eastAsia="Arial" w:hAnsi="Book Antiqua"/>
          <w:szCs w:val="24"/>
          <w:lang w:val="es-ES_tradnl"/>
        </w:rPr>
        <w:t xml:space="preserve">: </w:t>
      </w:r>
      <w:r w:rsidR="007123B4" w:rsidRPr="00480C47">
        <w:rPr>
          <w:rFonts w:ascii="Book Antiqua" w:eastAsia="Arial" w:hAnsi="Book Antiqua"/>
          <w:szCs w:val="24"/>
          <w:lang w:val="es-ES_tradnl"/>
        </w:rPr>
        <w:t>la Procuradora de la Mujer, quien</w:t>
      </w:r>
      <w:r w:rsidR="002F65A6" w:rsidRPr="00480C47">
        <w:rPr>
          <w:rFonts w:ascii="Book Antiqua" w:eastAsia="Arial" w:hAnsi="Book Antiqua"/>
          <w:szCs w:val="24"/>
          <w:lang w:val="es-ES_tradnl"/>
        </w:rPr>
        <w:t xml:space="preserve"> será la Presidenta; </w:t>
      </w:r>
      <w:r w:rsidR="00361806" w:rsidRPr="00480C47">
        <w:rPr>
          <w:rFonts w:ascii="Book Antiqua" w:eastAsia="Arial" w:hAnsi="Book Antiqua"/>
          <w:szCs w:val="24"/>
          <w:lang w:val="es-ES_tradnl"/>
        </w:rPr>
        <w:t>los secretarios</w:t>
      </w:r>
      <w:r w:rsidR="00A81650" w:rsidRPr="00480C47">
        <w:rPr>
          <w:rFonts w:ascii="Book Antiqua" w:eastAsia="Arial" w:hAnsi="Book Antiqua"/>
          <w:szCs w:val="24"/>
          <w:lang w:val="es-ES_tradnl"/>
        </w:rPr>
        <w:t xml:space="preserve"> </w:t>
      </w:r>
      <w:r w:rsidR="00361806" w:rsidRPr="00480C47">
        <w:rPr>
          <w:rFonts w:ascii="Book Antiqua" w:eastAsia="Arial" w:hAnsi="Book Antiqua"/>
          <w:szCs w:val="24"/>
          <w:lang w:val="es-ES_tradnl"/>
        </w:rPr>
        <w:t>del</w:t>
      </w:r>
      <w:r w:rsidR="00F41695" w:rsidRPr="00480C47">
        <w:rPr>
          <w:rFonts w:ascii="Book Antiqua" w:eastAsia="Arial" w:hAnsi="Book Antiqua"/>
          <w:szCs w:val="24"/>
          <w:lang w:val="es-ES_tradnl"/>
        </w:rPr>
        <w:t xml:space="preserve"> D</w:t>
      </w:r>
      <w:r w:rsidR="007123B4" w:rsidRPr="00480C47">
        <w:rPr>
          <w:rFonts w:ascii="Book Antiqua" w:eastAsia="Arial" w:hAnsi="Book Antiqua"/>
          <w:szCs w:val="24"/>
          <w:lang w:val="es-ES_tradnl"/>
        </w:rPr>
        <w:t>epartamento de Justicia</w:t>
      </w:r>
      <w:r w:rsidR="00F41695" w:rsidRPr="00480C47">
        <w:rPr>
          <w:rFonts w:ascii="Book Antiqua" w:eastAsia="Arial" w:hAnsi="Book Antiqua"/>
          <w:szCs w:val="24"/>
          <w:lang w:val="es-ES_tradnl"/>
        </w:rPr>
        <w:t>, d</w:t>
      </w:r>
      <w:r w:rsidR="00A81650" w:rsidRPr="00480C47">
        <w:rPr>
          <w:rFonts w:ascii="Book Antiqua" w:eastAsia="Arial" w:hAnsi="Book Antiqua"/>
          <w:szCs w:val="24"/>
          <w:lang w:val="es-ES_tradnl"/>
        </w:rPr>
        <w:t>el Departamento de Seguridad Pública</w:t>
      </w:r>
      <w:r w:rsidR="00243F28" w:rsidRPr="00480C47">
        <w:rPr>
          <w:rFonts w:ascii="Book Antiqua" w:eastAsia="Arial" w:hAnsi="Book Antiqua"/>
          <w:szCs w:val="24"/>
          <w:lang w:val="es-ES_tradnl"/>
        </w:rPr>
        <w:t>,</w:t>
      </w:r>
      <w:r w:rsidR="00A81650" w:rsidRPr="00480C47">
        <w:rPr>
          <w:rFonts w:ascii="Book Antiqua" w:eastAsia="Arial" w:hAnsi="Book Antiqua"/>
          <w:szCs w:val="24"/>
          <w:lang w:val="es-ES_tradnl"/>
        </w:rPr>
        <w:t xml:space="preserve"> </w:t>
      </w:r>
      <w:r w:rsidR="007123B4" w:rsidRPr="00480C47">
        <w:rPr>
          <w:rFonts w:ascii="Book Antiqua" w:eastAsia="Arial" w:hAnsi="Book Antiqua"/>
          <w:szCs w:val="24"/>
          <w:lang w:val="es-ES_tradnl"/>
        </w:rPr>
        <w:t>el Departamento</w:t>
      </w:r>
      <w:r w:rsidR="00F41695" w:rsidRPr="00480C47">
        <w:rPr>
          <w:rFonts w:ascii="Book Antiqua" w:eastAsia="Arial" w:hAnsi="Book Antiqua"/>
          <w:szCs w:val="24"/>
          <w:lang w:val="es-ES_tradnl"/>
        </w:rPr>
        <w:t xml:space="preserve"> de Corrección y Rehabilitación,</w:t>
      </w:r>
      <w:r w:rsidR="007123B4" w:rsidRPr="00480C47">
        <w:rPr>
          <w:rFonts w:ascii="Book Antiqua" w:eastAsia="Arial" w:hAnsi="Book Antiqua"/>
          <w:szCs w:val="24"/>
          <w:lang w:val="es-ES_tradnl"/>
        </w:rPr>
        <w:t xml:space="preserve"> el Departamento de la Familia</w:t>
      </w:r>
      <w:r w:rsidR="00F41695" w:rsidRPr="00480C47">
        <w:rPr>
          <w:rFonts w:ascii="Book Antiqua" w:eastAsia="Arial" w:hAnsi="Book Antiqua"/>
          <w:szCs w:val="24"/>
          <w:lang w:val="es-ES_tradnl"/>
        </w:rPr>
        <w:t>,</w:t>
      </w:r>
      <w:r w:rsidR="007123B4" w:rsidRPr="00480C47">
        <w:rPr>
          <w:rFonts w:ascii="Book Antiqua" w:eastAsia="Arial" w:hAnsi="Book Antiqua"/>
          <w:szCs w:val="24"/>
          <w:lang w:val="es-ES_tradnl"/>
        </w:rPr>
        <w:t xml:space="preserve"> </w:t>
      </w:r>
      <w:r w:rsidRPr="00480C47">
        <w:rPr>
          <w:rFonts w:ascii="Book Antiqua" w:eastAsia="Arial" w:hAnsi="Book Antiqua"/>
          <w:szCs w:val="24"/>
          <w:lang w:val="es-ES_tradnl"/>
        </w:rPr>
        <w:t>el Departamento de Educación</w:t>
      </w:r>
      <w:r w:rsidR="00F41695" w:rsidRPr="00480C47">
        <w:rPr>
          <w:rFonts w:ascii="Book Antiqua" w:eastAsia="Arial" w:hAnsi="Book Antiqua"/>
          <w:szCs w:val="24"/>
          <w:lang w:val="es-ES_tradnl"/>
        </w:rPr>
        <w:t xml:space="preserve">, </w:t>
      </w:r>
      <w:r w:rsidR="006C616B">
        <w:rPr>
          <w:rFonts w:ascii="Book Antiqua" w:eastAsia="Arial" w:hAnsi="Book Antiqua"/>
          <w:szCs w:val="24"/>
          <w:lang w:val="es-ES_tradnl"/>
        </w:rPr>
        <w:t xml:space="preserve">el Departamento de la Vivienda </w:t>
      </w:r>
      <w:r w:rsidR="00F41695" w:rsidRPr="00480C47">
        <w:rPr>
          <w:rFonts w:ascii="Book Antiqua" w:eastAsia="Arial" w:hAnsi="Book Antiqua"/>
          <w:szCs w:val="24"/>
          <w:lang w:val="es-ES_tradnl"/>
        </w:rPr>
        <w:t>y</w:t>
      </w:r>
      <w:r w:rsidR="007123B4" w:rsidRPr="00480C47">
        <w:rPr>
          <w:rFonts w:ascii="Book Antiqua" w:eastAsia="Arial" w:hAnsi="Book Antiqua"/>
          <w:szCs w:val="24"/>
          <w:lang w:val="es-ES_tradnl"/>
        </w:rPr>
        <w:t xml:space="preserve"> el Departamento de Salud</w:t>
      </w:r>
      <w:r w:rsidR="00553CCF" w:rsidRPr="00480C47">
        <w:rPr>
          <w:rFonts w:ascii="Book Antiqua" w:eastAsia="Arial" w:hAnsi="Book Antiqua"/>
          <w:szCs w:val="24"/>
          <w:lang w:val="es-ES_tradnl"/>
        </w:rPr>
        <w:t xml:space="preserve">; </w:t>
      </w:r>
      <w:r w:rsidR="00780B17" w:rsidRPr="00480C47">
        <w:rPr>
          <w:rFonts w:ascii="Book Antiqua" w:eastAsia="Arial" w:hAnsi="Book Antiqua"/>
          <w:szCs w:val="24"/>
          <w:lang w:val="es-ES_tradnl"/>
        </w:rPr>
        <w:t xml:space="preserve">el Comisionado del Negociado de la Policía; un miembro de la academia de cada una de las siguientes escuelas graduadas de la Universidad de Puerto Rico: trabajo social, salud pública, administración pública, sociología, psicología, y economía;  </w:t>
      </w:r>
      <w:r w:rsidR="004A3034" w:rsidRPr="00480C47">
        <w:rPr>
          <w:rFonts w:ascii="Book Antiqua" w:eastAsia="Arial" w:hAnsi="Book Antiqua"/>
          <w:szCs w:val="24"/>
          <w:lang w:val="es-ES_tradnl"/>
        </w:rPr>
        <w:t xml:space="preserve">un </w:t>
      </w:r>
      <w:r w:rsidR="009C7AA4" w:rsidRPr="00480C47">
        <w:rPr>
          <w:rFonts w:ascii="Book Antiqua" w:eastAsia="Arial" w:hAnsi="Book Antiqua"/>
          <w:szCs w:val="24"/>
          <w:lang w:val="es-ES_tradnl"/>
        </w:rPr>
        <w:t xml:space="preserve">trabajador social </w:t>
      </w:r>
      <w:r w:rsidR="004A3034" w:rsidRPr="00480C47">
        <w:rPr>
          <w:rFonts w:ascii="Book Antiqua" w:eastAsia="Arial" w:hAnsi="Book Antiqua"/>
          <w:szCs w:val="24"/>
          <w:lang w:val="es-ES_tradnl"/>
        </w:rPr>
        <w:t>miembro</w:t>
      </w:r>
      <w:r w:rsidR="009C7AA4" w:rsidRPr="00480C47">
        <w:rPr>
          <w:rFonts w:ascii="Book Antiqua" w:eastAsia="Arial" w:hAnsi="Book Antiqua"/>
          <w:szCs w:val="24"/>
          <w:lang w:val="es-ES_tradnl"/>
        </w:rPr>
        <w:t xml:space="preserve"> </w:t>
      </w:r>
      <w:r w:rsidR="004A3034" w:rsidRPr="00480C47">
        <w:rPr>
          <w:rFonts w:ascii="Book Antiqua" w:eastAsia="Arial" w:hAnsi="Book Antiqua"/>
          <w:szCs w:val="24"/>
          <w:lang w:val="es-ES_tradnl"/>
        </w:rPr>
        <w:t xml:space="preserve">del Colegio de </w:t>
      </w:r>
      <w:r w:rsidR="00EC2A9E" w:rsidRPr="00480C47">
        <w:rPr>
          <w:rFonts w:ascii="Book Antiqua" w:eastAsia="Arial" w:hAnsi="Book Antiqua"/>
          <w:szCs w:val="24"/>
          <w:lang w:val="es-ES_tradnl"/>
        </w:rPr>
        <w:t xml:space="preserve">Profesionales del </w:t>
      </w:r>
      <w:r w:rsidR="004A3034" w:rsidRPr="00480C47">
        <w:rPr>
          <w:rFonts w:ascii="Book Antiqua" w:eastAsia="Arial" w:hAnsi="Book Antiqua"/>
          <w:szCs w:val="24"/>
          <w:lang w:val="es-ES_tradnl"/>
        </w:rPr>
        <w:t>Trabajo Social</w:t>
      </w:r>
      <w:r w:rsidR="00EC2A9E" w:rsidRPr="00480C47">
        <w:rPr>
          <w:rFonts w:ascii="Book Antiqua" w:eastAsia="Arial" w:hAnsi="Book Antiqua"/>
          <w:szCs w:val="24"/>
          <w:lang w:val="es-ES_tradnl"/>
        </w:rPr>
        <w:t xml:space="preserve"> </w:t>
      </w:r>
      <w:r w:rsidR="004A3034" w:rsidRPr="00480C47">
        <w:rPr>
          <w:rFonts w:ascii="Book Antiqua" w:eastAsia="Arial" w:hAnsi="Book Antiqua"/>
          <w:szCs w:val="24"/>
          <w:lang w:val="es-ES_tradnl"/>
        </w:rPr>
        <w:t>e</w:t>
      </w:r>
      <w:r w:rsidR="00780B17" w:rsidRPr="00480C47">
        <w:rPr>
          <w:rFonts w:ascii="Book Antiqua" w:eastAsia="Arial" w:hAnsi="Book Antiqua"/>
          <w:szCs w:val="24"/>
          <w:lang w:val="es-ES_tradnl"/>
        </w:rPr>
        <w:t>n</w:t>
      </w:r>
      <w:r w:rsidR="00EC2A9E" w:rsidRPr="00480C47">
        <w:rPr>
          <w:rFonts w:ascii="Book Antiqua" w:eastAsia="Arial" w:hAnsi="Book Antiqua"/>
          <w:szCs w:val="24"/>
          <w:lang w:val="es-ES_tradnl"/>
        </w:rPr>
        <w:t xml:space="preserve"> Puerto Rico</w:t>
      </w:r>
      <w:r w:rsidR="00553CCF" w:rsidRPr="00480C47">
        <w:rPr>
          <w:rFonts w:ascii="Book Antiqua" w:eastAsia="Arial" w:hAnsi="Book Antiqua"/>
          <w:szCs w:val="24"/>
          <w:lang w:val="es-ES_tradnl"/>
        </w:rPr>
        <w:t>;</w:t>
      </w:r>
      <w:r w:rsidR="009C7AA4" w:rsidRPr="00480C47">
        <w:rPr>
          <w:rFonts w:ascii="Book Antiqua" w:eastAsia="Arial" w:hAnsi="Book Antiqua"/>
          <w:szCs w:val="24"/>
          <w:lang w:val="es-ES_tradnl"/>
        </w:rPr>
        <w:t xml:space="preserve"> </w:t>
      </w:r>
      <w:r w:rsidRPr="00480C47">
        <w:rPr>
          <w:rFonts w:ascii="Book Antiqua" w:eastAsia="Arial" w:hAnsi="Book Antiqua"/>
          <w:szCs w:val="24"/>
          <w:lang w:val="es-ES_tradnl"/>
        </w:rPr>
        <w:t xml:space="preserve">y </w:t>
      </w:r>
      <w:r w:rsidR="00780B17" w:rsidRPr="00480C47">
        <w:rPr>
          <w:rFonts w:ascii="Book Antiqua" w:eastAsia="Arial" w:hAnsi="Book Antiqua"/>
          <w:szCs w:val="24"/>
          <w:lang w:val="es-ES_tradnl"/>
        </w:rPr>
        <w:t xml:space="preserve">una </w:t>
      </w:r>
      <w:r w:rsidRPr="00480C47">
        <w:rPr>
          <w:rFonts w:ascii="Book Antiqua" w:eastAsia="Arial" w:hAnsi="Book Antiqua"/>
          <w:szCs w:val="24"/>
          <w:lang w:val="es-ES_tradnl"/>
        </w:rPr>
        <w:t>organización sin fines de lucro con experiencia</w:t>
      </w:r>
      <w:r w:rsidRPr="00480C47">
        <w:rPr>
          <w:rFonts w:ascii="Book Antiqua" w:eastAsia="Arial" w:hAnsi="Book Antiqua" w:cs="Arial"/>
          <w:szCs w:val="24"/>
          <w:lang w:val="es-ES_tradnl"/>
        </w:rPr>
        <w:t xml:space="preserve"> trabajando en la prevención e intervención de violencia doméstica</w:t>
      </w:r>
      <w:r w:rsidR="004A3034" w:rsidRPr="00480C47">
        <w:rPr>
          <w:rFonts w:ascii="Book Antiqua" w:eastAsia="Arial" w:hAnsi="Book Antiqua" w:cs="Arial"/>
          <w:szCs w:val="24"/>
          <w:lang w:val="es-ES_tradnl"/>
        </w:rPr>
        <w:t>,</w:t>
      </w:r>
      <w:r w:rsidRPr="00480C47">
        <w:rPr>
          <w:rFonts w:ascii="Book Antiqua" w:eastAsia="Arial" w:hAnsi="Book Antiqua" w:cs="Arial"/>
          <w:szCs w:val="24"/>
          <w:lang w:val="es-ES_tradnl"/>
        </w:rPr>
        <w:t xml:space="preserve"> incluyen</w:t>
      </w:r>
      <w:r w:rsidR="00F41695" w:rsidRPr="00480C47">
        <w:rPr>
          <w:rFonts w:ascii="Book Antiqua" w:eastAsia="Arial" w:hAnsi="Book Antiqua" w:cs="Arial"/>
          <w:szCs w:val="24"/>
          <w:lang w:val="es-ES_tradnl"/>
        </w:rPr>
        <w:t xml:space="preserve">do la violencia en el noviazgo.  </w:t>
      </w:r>
      <w:r w:rsidR="004A3034" w:rsidRPr="00480C47">
        <w:rPr>
          <w:rFonts w:ascii="Book Antiqua" w:eastAsia="Arial" w:hAnsi="Book Antiqua" w:cs="Arial"/>
          <w:szCs w:val="24"/>
          <w:lang w:val="es-ES_tradnl"/>
        </w:rPr>
        <w:t xml:space="preserve">El </w:t>
      </w:r>
      <w:r w:rsidRPr="00480C47">
        <w:rPr>
          <w:rFonts w:ascii="Book Antiqua" w:eastAsia="Arial" w:hAnsi="Book Antiqua" w:cs="Arial"/>
          <w:szCs w:val="24"/>
          <w:lang w:val="es-ES_tradnl"/>
        </w:rPr>
        <w:t>Gobernador seleccionar</w:t>
      </w:r>
      <w:r w:rsidR="004A3034" w:rsidRPr="00480C47">
        <w:rPr>
          <w:rFonts w:ascii="Book Antiqua" w:eastAsia="Arial" w:hAnsi="Book Antiqua" w:cs="Arial"/>
          <w:szCs w:val="24"/>
          <w:lang w:val="es-ES_tradnl"/>
        </w:rPr>
        <w:t>á</w:t>
      </w:r>
      <w:r w:rsidRPr="00480C47">
        <w:rPr>
          <w:rFonts w:ascii="Book Antiqua" w:eastAsia="Arial" w:hAnsi="Book Antiqua" w:cs="Arial"/>
          <w:szCs w:val="24"/>
          <w:lang w:val="es-ES_tradnl"/>
        </w:rPr>
        <w:t xml:space="preserve"> </w:t>
      </w:r>
      <w:r w:rsidR="009C7AA4" w:rsidRPr="00480C47">
        <w:rPr>
          <w:rFonts w:ascii="Book Antiqua" w:eastAsia="Arial" w:hAnsi="Book Antiqua" w:cs="Arial"/>
          <w:szCs w:val="24"/>
          <w:lang w:val="es-ES_tradnl"/>
        </w:rPr>
        <w:t xml:space="preserve">los miembros </w:t>
      </w:r>
      <w:r w:rsidRPr="00480C47">
        <w:rPr>
          <w:rFonts w:ascii="Book Antiqua" w:eastAsia="Arial" w:hAnsi="Book Antiqua" w:cs="Arial"/>
          <w:szCs w:val="24"/>
          <w:lang w:val="es-ES_tradnl"/>
        </w:rPr>
        <w:t>que formará</w:t>
      </w:r>
      <w:r w:rsidR="009C7AA4" w:rsidRPr="00480C47">
        <w:rPr>
          <w:rFonts w:ascii="Book Antiqua" w:eastAsia="Arial" w:hAnsi="Book Antiqua" w:cs="Arial"/>
          <w:szCs w:val="24"/>
          <w:lang w:val="es-ES_tradnl"/>
        </w:rPr>
        <w:t>n</w:t>
      </w:r>
      <w:r w:rsidRPr="00480C47">
        <w:rPr>
          <w:rFonts w:ascii="Book Antiqua" w:eastAsia="Arial" w:hAnsi="Book Antiqua" w:cs="Arial"/>
          <w:szCs w:val="24"/>
          <w:lang w:val="es-ES_tradnl"/>
        </w:rPr>
        <w:t xml:space="preserve"> parte del Comité.</w:t>
      </w:r>
    </w:p>
    <w:p w14:paraId="4C454CBD" w14:textId="7280A9D1" w:rsidR="00553CCF" w:rsidRPr="00EB00A5" w:rsidRDefault="009C7AA4" w:rsidP="009C7AA4">
      <w:pPr>
        <w:spacing w:line="480" w:lineRule="auto"/>
        <w:ind w:left="360"/>
        <w:jc w:val="both"/>
        <w:rPr>
          <w:rFonts w:ascii="Book Antiqua" w:eastAsia="Arial" w:hAnsi="Book Antiqua"/>
          <w:szCs w:val="24"/>
          <w:lang w:val="es-ES_tradnl"/>
        </w:rPr>
      </w:pPr>
      <w:r w:rsidRPr="00EB00A5">
        <w:rPr>
          <w:rFonts w:ascii="Book Antiqua" w:eastAsia="Arial" w:hAnsi="Book Antiqua" w:cs="Arial"/>
          <w:szCs w:val="24"/>
          <w:lang w:val="es-ES_tradnl"/>
        </w:rPr>
        <w:t>Artículo</w:t>
      </w:r>
      <w:r w:rsidR="00C34D89" w:rsidRPr="00EB00A5">
        <w:rPr>
          <w:rFonts w:ascii="Book Antiqua" w:eastAsia="Arial" w:hAnsi="Book Antiqua" w:cs="Arial"/>
          <w:szCs w:val="24"/>
          <w:lang w:val="es-ES_tradnl"/>
        </w:rPr>
        <w:t xml:space="preserve"> 111</w:t>
      </w:r>
      <w:r w:rsidRPr="00EB00A5">
        <w:rPr>
          <w:rFonts w:ascii="Book Antiqua" w:eastAsia="Arial" w:hAnsi="Book Antiqua" w:cs="Arial"/>
          <w:szCs w:val="24"/>
          <w:lang w:val="es-ES_tradnl"/>
        </w:rPr>
        <w:t xml:space="preserve">.- </w:t>
      </w:r>
      <w:r w:rsidR="00553CCF" w:rsidRPr="00EB00A5">
        <w:rPr>
          <w:rFonts w:ascii="Book Antiqua" w:eastAsia="Arial" w:hAnsi="Book Antiqua" w:cs="Arial"/>
          <w:szCs w:val="24"/>
          <w:lang w:val="es-ES_tradnl"/>
        </w:rPr>
        <w:t>Deberes de</w:t>
      </w:r>
      <w:r w:rsidRPr="00EB00A5">
        <w:rPr>
          <w:rFonts w:ascii="Book Antiqua" w:eastAsia="Arial" w:hAnsi="Book Antiqua" w:cs="Arial"/>
          <w:szCs w:val="24"/>
          <w:lang w:val="es-ES_tradnl"/>
        </w:rPr>
        <w:t>l</w:t>
      </w:r>
      <w:r w:rsidR="00553CCF" w:rsidRPr="00EB00A5">
        <w:rPr>
          <w:rFonts w:ascii="Book Antiqua" w:eastAsia="Arial" w:hAnsi="Book Antiqua" w:cs="Arial"/>
          <w:szCs w:val="24"/>
          <w:lang w:val="es-ES_tradnl"/>
        </w:rPr>
        <w:t xml:space="preserve"> Comi</w:t>
      </w:r>
      <w:r w:rsidRPr="00EB00A5">
        <w:rPr>
          <w:rFonts w:ascii="Book Antiqua" w:eastAsia="Arial" w:hAnsi="Book Antiqua" w:cs="Arial"/>
          <w:szCs w:val="24"/>
          <w:lang w:val="es-ES_tradnl"/>
        </w:rPr>
        <w:t>té.</w:t>
      </w:r>
    </w:p>
    <w:p w14:paraId="7AF7B782" w14:textId="40033774" w:rsidR="005D0607" w:rsidRPr="00480C47" w:rsidRDefault="00553CCF" w:rsidP="005D0607">
      <w:pPr>
        <w:spacing w:line="480" w:lineRule="auto"/>
        <w:ind w:firstLine="360"/>
        <w:jc w:val="both"/>
        <w:rPr>
          <w:rFonts w:ascii="Book Antiqua" w:eastAsia="Arial" w:hAnsi="Book Antiqua"/>
          <w:szCs w:val="24"/>
          <w:lang w:val="es-ES_tradnl"/>
        </w:rPr>
      </w:pPr>
      <w:r w:rsidRPr="00480C47">
        <w:rPr>
          <w:rFonts w:ascii="Book Antiqua" w:eastAsia="Arial" w:hAnsi="Book Antiqua" w:cs="Arial"/>
          <w:szCs w:val="24"/>
          <w:lang w:val="es-ES_tradnl"/>
        </w:rPr>
        <w:t xml:space="preserve">El Comité </w:t>
      </w:r>
      <w:r w:rsidR="00363028" w:rsidRPr="00480C47">
        <w:rPr>
          <w:rFonts w:ascii="Book Antiqua" w:hAnsi="Book Antiqua"/>
          <w:szCs w:val="24"/>
          <w:lang w:val="es-ES_tradnl"/>
        </w:rPr>
        <w:t>Trans</w:t>
      </w:r>
      <w:r w:rsidRPr="00480C47">
        <w:rPr>
          <w:rFonts w:ascii="Book Antiqua" w:hAnsi="Book Antiqua"/>
          <w:szCs w:val="24"/>
          <w:lang w:val="es-ES_tradnl"/>
        </w:rPr>
        <w:t>disciplinario</w:t>
      </w:r>
      <w:r w:rsidRPr="00480C47">
        <w:rPr>
          <w:rFonts w:ascii="Book Antiqua" w:eastAsia="Arial" w:hAnsi="Book Antiqua"/>
          <w:szCs w:val="24"/>
          <w:lang w:val="es-ES_tradnl"/>
        </w:rPr>
        <w:t xml:space="preserve"> </w:t>
      </w:r>
      <w:r w:rsidRPr="00480C47">
        <w:rPr>
          <w:rFonts w:ascii="Book Antiqua" w:hAnsi="Book Antiqua"/>
          <w:szCs w:val="24"/>
          <w:lang w:val="es-ES_tradnl"/>
        </w:rPr>
        <w:t>para una Política Pública Integrada sobre la Violencia Doméstica,</w:t>
      </w:r>
      <w:r w:rsidR="003003F7" w:rsidRPr="00480C47">
        <w:rPr>
          <w:rFonts w:ascii="Book Antiqua" w:hAnsi="Book Antiqua"/>
          <w:szCs w:val="24"/>
          <w:lang w:val="es-ES_tradnl"/>
        </w:rPr>
        <w:t xml:space="preserve"> </w:t>
      </w:r>
      <w:r w:rsidR="005D0607" w:rsidRPr="00480C47">
        <w:rPr>
          <w:rFonts w:ascii="Book Antiqua" w:eastAsia="Arial" w:hAnsi="Book Antiqua"/>
          <w:szCs w:val="24"/>
          <w:lang w:val="es-ES_tradnl"/>
        </w:rPr>
        <w:t xml:space="preserve">estudiará la violencia doméstica en nuestra Isla, </w:t>
      </w:r>
      <w:r w:rsidR="00243F28" w:rsidRPr="00480C47">
        <w:rPr>
          <w:rFonts w:ascii="Book Antiqua" w:eastAsia="Arial" w:hAnsi="Book Antiqua"/>
          <w:szCs w:val="24"/>
          <w:lang w:val="es-ES_tradnl"/>
        </w:rPr>
        <w:t>los factores que influyen en</w:t>
      </w:r>
      <w:r w:rsidR="00243F28" w:rsidRPr="00480C47">
        <w:rPr>
          <w:rFonts w:ascii="Book Antiqua" w:eastAsia="Arial" w:hAnsi="Book Antiqua"/>
          <w:color w:val="FF0000"/>
          <w:szCs w:val="24"/>
          <w:lang w:val="es-ES_tradnl"/>
        </w:rPr>
        <w:t xml:space="preserve"> </w:t>
      </w:r>
      <w:r w:rsidR="00243F28" w:rsidRPr="00480C47">
        <w:rPr>
          <w:rFonts w:ascii="Book Antiqua" w:eastAsia="Arial" w:hAnsi="Book Antiqua"/>
          <w:szCs w:val="24"/>
          <w:lang w:val="es-ES_tradnl"/>
        </w:rPr>
        <w:t>la misma, entre los que se incluyen</w:t>
      </w:r>
      <w:r w:rsidR="000E5883" w:rsidRPr="00480C47">
        <w:rPr>
          <w:rFonts w:ascii="Book Antiqua" w:eastAsia="Arial" w:hAnsi="Book Antiqua"/>
          <w:szCs w:val="24"/>
          <w:lang w:val="es-ES_tradnl"/>
        </w:rPr>
        <w:t>, sin limitarse,</w:t>
      </w:r>
      <w:r w:rsidR="00243F28" w:rsidRPr="00480C47">
        <w:rPr>
          <w:rFonts w:ascii="Book Antiqua" w:eastAsia="Arial" w:hAnsi="Book Antiqua"/>
          <w:szCs w:val="24"/>
          <w:lang w:val="es-ES_tradnl"/>
        </w:rPr>
        <w:t xml:space="preserve"> factores </w:t>
      </w:r>
      <w:r w:rsidR="000E5883" w:rsidRPr="00480C47">
        <w:rPr>
          <w:rFonts w:ascii="Book Antiqua" w:eastAsia="Arial" w:hAnsi="Book Antiqua"/>
          <w:szCs w:val="24"/>
          <w:lang w:val="es-ES_tradnl"/>
        </w:rPr>
        <w:t>socio</w:t>
      </w:r>
      <w:r w:rsidR="00243F28" w:rsidRPr="00480C47">
        <w:rPr>
          <w:rFonts w:ascii="Book Antiqua" w:eastAsia="Arial" w:hAnsi="Book Antiqua"/>
          <w:szCs w:val="24"/>
          <w:lang w:val="es-ES_tradnl"/>
        </w:rPr>
        <w:t>-económicos</w:t>
      </w:r>
      <w:r w:rsidR="00715F57" w:rsidRPr="00480C47">
        <w:rPr>
          <w:rFonts w:ascii="Book Antiqua" w:eastAsia="Arial" w:hAnsi="Book Antiqua"/>
          <w:szCs w:val="24"/>
          <w:lang w:val="es-ES_tradnl"/>
        </w:rPr>
        <w:t>,</w:t>
      </w:r>
      <w:r w:rsidR="00243F28" w:rsidRPr="00480C47">
        <w:rPr>
          <w:rFonts w:ascii="Book Antiqua" w:eastAsia="Arial" w:hAnsi="Book Antiqua"/>
          <w:szCs w:val="24"/>
          <w:lang w:val="es-ES_tradnl"/>
        </w:rPr>
        <w:t xml:space="preserve"> salubristas</w:t>
      </w:r>
      <w:r w:rsidR="00715F57" w:rsidRPr="00480C47">
        <w:rPr>
          <w:rFonts w:ascii="Book Antiqua" w:eastAsia="Arial" w:hAnsi="Book Antiqua"/>
          <w:szCs w:val="24"/>
          <w:lang w:val="es-ES_tradnl"/>
        </w:rPr>
        <w:t xml:space="preserve"> y de medio-ambiente</w:t>
      </w:r>
      <w:r w:rsidR="00243F28" w:rsidRPr="00480C47">
        <w:rPr>
          <w:rFonts w:ascii="Book Antiqua" w:eastAsia="Arial" w:hAnsi="Book Antiqua"/>
          <w:szCs w:val="24"/>
          <w:lang w:val="es-ES_tradnl"/>
        </w:rPr>
        <w:t xml:space="preserve">, </w:t>
      </w:r>
      <w:r w:rsidR="0021352E" w:rsidRPr="00480C47">
        <w:rPr>
          <w:rFonts w:ascii="Book Antiqua" w:eastAsia="Arial" w:hAnsi="Book Antiqua"/>
          <w:szCs w:val="24"/>
          <w:lang w:val="es-ES_tradnl"/>
        </w:rPr>
        <w:t xml:space="preserve">el impacto que esta provoca en la </w:t>
      </w:r>
      <w:r w:rsidR="005B5020" w:rsidRPr="00480C47">
        <w:rPr>
          <w:rFonts w:ascii="Book Antiqua" w:eastAsia="Arial" w:hAnsi="Book Antiqua"/>
          <w:szCs w:val="24"/>
          <w:lang w:val="es-ES_tradnl"/>
        </w:rPr>
        <w:t xml:space="preserve">parte </w:t>
      </w:r>
      <w:r w:rsidR="0021352E" w:rsidRPr="00480C47">
        <w:rPr>
          <w:rFonts w:ascii="Book Antiqua" w:eastAsia="Arial" w:hAnsi="Book Antiqua"/>
          <w:szCs w:val="24"/>
          <w:lang w:val="es-ES_tradnl"/>
        </w:rPr>
        <w:t>víctima, la familia y la</w:t>
      </w:r>
      <w:r w:rsidR="0021352E" w:rsidRPr="00480C47">
        <w:rPr>
          <w:rFonts w:ascii="Book Antiqua" w:eastAsia="Arial" w:hAnsi="Book Antiqua"/>
          <w:color w:val="FF0000"/>
          <w:szCs w:val="24"/>
          <w:lang w:val="es-ES_tradnl"/>
        </w:rPr>
        <w:t xml:space="preserve"> </w:t>
      </w:r>
      <w:r w:rsidR="0021352E" w:rsidRPr="00480C47">
        <w:rPr>
          <w:rFonts w:ascii="Book Antiqua" w:eastAsia="Arial" w:hAnsi="Book Antiqua"/>
          <w:szCs w:val="24"/>
          <w:lang w:val="es-ES_tradnl"/>
        </w:rPr>
        <w:t>sociedad en general</w:t>
      </w:r>
      <w:r w:rsidR="00715F57" w:rsidRPr="00480C47">
        <w:rPr>
          <w:rFonts w:ascii="Book Antiqua" w:eastAsia="Arial" w:hAnsi="Book Antiqua"/>
          <w:szCs w:val="24"/>
          <w:lang w:val="es-ES_tradnl"/>
        </w:rPr>
        <w:t>, la interconexión de los factores relacionados con la violencia doméstica</w:t>
      </w:r>
      <w:r w:rsidR="0021352E" w:rsidRPr="00480C47">
        <w:rPr>
          <w:rFonts w:ascii="Book Antiqua" w:eastAsia="Arial" w:hAnsi="Book Antiqua"/>
          <w:szCs w:val="24"/>
          <w:lang w:val="es-ES_tradnl"/>
        </w:rPr>
        <w:t xml:space="preserve">, </w:t>
      </w:r>
      <w:r w:rsidR="005D0607" w:rsidRPr="00480C47">
        <w:rPr>
          <w:rFonts w:ascii="Book Antiqua" w:eastAsia="Arial" w:hAnsi="Book Antiqua"/>
          <w:szCs w:val="24"/>
          <w:lang w:val="es-ES_tradnl"/>
        </w:rPr>
        <w:t>así como las mejores prácticas para recom</w:t>
      </w:r>
      <w:r w:rsidR="003003F7" w:rsidRPr="00480C47">
        <w:rPr>
          <w:rFonts w:ascii="Book Antiqua" w:eastAsia="Arial" w:hAnsi="Book Antiqua"/>
          <w:szCs w:val="24"/>
          <w:lang w:val="es-ES_tradnl"/>
        </w:rPr>
        <w:t>en</w:t>
      </w:r>
      <w:r w:rsidR="005D0607" w:rsidRPr="00480C47">
        <w:rPr>
          <w:rFonts w:ascii="Book Antiqua" w:eastAsia="Arial" w:hAnsi="Book Antiqua"/>
          <w:szCs w:val="24"/>
          <w:lang w:val="es-ES_tradnl"/>
        </w:rPr>
        <w:t>dar una política pública asertiva para lidiar con este mal social</w:t>
      </w:r>
      <w:r w:rsidR="000E5883" w:rsidRPr="00480C47">
        <w:rPr>
          <w:rFonts w:ascii="Book Antiqua" w:eastAsia="Arial" w:hAnsi="Book Antiqua"/>
          <w:szCs w:val="24"/>
          <w:lang w:val="es-ES_tradnl"/>
        </w:rPr>
        <w:t xml:space="preserve"> y todos aquellos elementos que el Comité entienda necesarios y relevantes a la situación</w:t>
      </w:r>
      <w:r w:rsidR="005B5020" w:rsidRPr="00480C47">
        <w:rPr>
          <w:rFonts w:ascii="Book Antiqua" w:eastAsia="Arial" w:hAnsi="Book Antiqua"/>
          <w:szCs w:val="24"/>
          <w:lang w:val="es-ES_tradnl"/>
        </w:rPr>
        <w:t xml:space="preserve"> para alcanzar los propósitos de este Código</w:t>
      </w:r>
      <w:r w:rsidR="005D0607" w:rsidRPr="00480C47">
        <w:rPr>
          <w:rFonts w:ascii="Book Antiqua" w:eastAsia="Arial" w:hAnsi="Book Antiqua"/>
          <w:szCs w:val="24"/>
          <w:lang w:val="es-ES_tradnl"/>
        </w:rPr>
        <w:t xml:space="preserve">. </w:t>
      </w:r>
      <w:r w:rsidR="008B5E0B" w:rsidRPr="00480C47">
        <w:rPr>
          <w:rFonts w:ascii="Book Antiqua" w:eastAsia="Arial" w:hAnsi="Book Antiqua"/>
          <w:szCs w:val="24"/>
          <w:lang w:val="es-ES_tradnl"/>
        </w:rPr>
        <w:t xml:space="preserve"> </w:t>
      </w:r>
      <w:r w:rsidR="005D0607" w:rsidRPr="00480C47">
        <w:rPr>
          <w:rFonts w:ascii="Book Antiqua" w:eastAsia="Arial" w:hAnsi="Book Antiqua" w:cs="Arial"/>
          <w:szCs w:val="24"/>
          <w:lang w:val="es-ES_tradnl"/>
        </w:rPr>
        <w:t xml:space="preserve">Analizará los mecanismos de prevención e intervención en casos de violencia doméstica </w:t>
      </w:r>
      <w:r w:rsidR="005D0607" w:rsidRPr="00480C47">
        <w:rPr>
          <w:rFonts w:ascii="Book Antiqua" w:eastAsia="Arial" w:hAnsi="Book Antiqua" w:cs="Arial"/>
          <w:szCs w:val="24"/>
          <w:lang w:val="es-ES_tradnl"/>
        </w:rPr>
        <w:lastRenderedPageBreak/>
        <w:t xml:space="preserve">y emitirá sus recomendaciones para </w:t>
      </w:r>
      <w:r w:rsidR="005B5020" w:rsidRPr="00480C47">
        <w:rPr>
          <w:rFonts w:ascii="Book Antiqua" w:eastAsia="Arial" w:hAnsi="Book Antiqua" w:cs="Arial"/>
          <w:szCs w:val="24"/>
          <w:lang w:val="es-ES_tradnl"/>
        </w:rPr>
        <w:t>lograr la erradicación de esta situación</w:t>
      </w:r>
      <w:r w:rsidR="005D0607" w:rsidRPr="00480C47">
        <w:rPr>
          <w:rFonts w:ascii="Book Antiqua" w:eastAsia="Arial" w:hAnsi="Book Antiqua" w:cs="Arial"/>
          <w:szCs w:val="24"/>
          <w:lang w:val="es-ES_tradnl"/>
        </w:rPr>
        <w:t xml:space="preserve">. </w:t>
      </w:r>
      <w:r w:rsidR="00D15E50" w:rsidRPr="00480C47">
        <w:rPr>
          <w:rFonts w:ascii="Book Antiqua" w:eastAsia="Arial" w:hAnsi="Book Antiqua" w:cs="Arial"/>
          <w:szCs w:val="24"/>
          <w:lang w:val="es-ES_tradnl"/>
        </w:rPr>
        <w:t xml:space="preserve"> </w:t>
      </w:r>
      <w:r w:rsidR="005D0607" w:rsidRPr="00480C47">
        <w:rPr>
          <w:rFonts w:ascii="Book Antiqua" w:eastAsia="Arial" w:hAnsi="Book Antiqua" w:cs="Arial"/>
          <w:szCs w:val="24"/>
          <w:lang w:val="es-ES_tradnl"/>
        </w:rPr>
        <w:t xml:space="preserve">Como parte de sus responsabilidades, evaluará, desde un punto de vista </w:t>
      </w:r>
      <w:r w:rsidR="000E5883" w:rsidRPr="00480C47">
        <w:rPr>
          <w:rFonts w:ascii="Book Antiqua" w:eastAsia="Arial" w:hAnsi="Book Antiqua" w:cs="Arial"/>
          <w:szCs w:val="24"/>
          <w:lang w:val="es-ES_tradnl"/>
        </w:rPr>
        <w:t xml:space="preserve">holístico e </w:t>
      </w:r>
      <w:r w:rsidR="005D0607" w:rsidRPr="00480C47">
        <w:rPr>
          <w:rFonts w:ascii="Book Antiqua" w:eastAsia="Arial" w:hAnsi="Book Antiqua" w:cs="Arial"/>
          <w:szCs w:val="24"/>
          <w:lang w:val="es-ES_tradnl"/>
        </w:rPr>
        <w:t>integral, las mejores prácticas utilizadas y recomendará al Gobernador los modelos a implantarse.</w:t>
      </w:r>
    </w:p>
    <w:p w14:paraId="45685EB5" w14:textId="64A2FF12" w:rsidR="005D0607" w:rsidRPr="00480C47" w:rsidRDefault="005D0607" w:rsidP="005D0607">
      <w:pPr>
        <w:spacing w:line="480" w:lineRule="auto"/>
        <w:ind w:firstLine="360"/>
        <w:jc w:val="both"/>
        <w:rPr>
          <w:rFonts w:ascii="Book Antiqua" w:eastAsia="Arial" w:hAnsi="Book Antiqua"/>
          <w:szCs w:val="24"/>
          <w:u w:val="single"/>
          <w:lang w:val="es-ES_tradnl"/>
        </w:rPr>
      </w:pPr>
      <w:r w:rsidRPr="00480C47">
        <w:rPr>
          <w:rFonts w:ascii="Book Antiqua" w:eastAsia="Arial" w:hAnsi="Book Antiqua"/>
          <w:szCs w:val="24"/>
          <w:lang w:val="es-ES_tradnl"/>
        </w:rPr>
        <w:t>Como parte de sus responsabilidades, establecerá e implementará un Protocolo de Intervención con Sobrevivientes de Violencia Doméstica que establecerá la responsabilidad del personal, los procedimientos de colaboración interagenciales y los aspectos que se considerarán para el manejo de los casos</w:t>
      </w:r>
      <w:r w:rsidR="005B5020" w:rsidRPr="00480C47">
        <w:rPr>
          <w:rFonts w:ascii="Book Antiqua" w:eastAsia="Arial" w:hAnsi="Book Antiqua"/>
          <w:szCs w:val="24"/>
          <w:lang w:val="es-ES_tradnl"/>
        </w:rPr>
        <w:t xml:space="preserve"> que incluya, pero sin limitarse la protección de la parte víctima, los servicios de apoyo y mecanismos para evitar la re</w:t>
      </w:r>
      <w:r w:rsidR="00AE32B8">
        <w:rPr>
          <w:rFonts w:ascii="Book Antiqua" w:eastAsia="Arial" w:hAnsi="Book Antiqua"/>
          <w:szCs w:val="24"/>
          <w:lang w:val="es-ES_tradnl"/>
        </w:rPr>
        <w:t>-</w:t>
      </w:r>
      <w:r w:rsidR="005B5020" w:rsidRPr="00480C47">
        <w:rPr>
          <w:rFonts w:ascii="Book Antiqua" w:eastAsia="Arial" w:hAnsi="Book Antiqua"/>
          <w:szCs w:val="24"/>
          <w:lang w:val="es-ES_tradnl"/>
        </w:rPr>
        <w:t>victimización</w:t>
      </w:r>
      <w:r w:rsidRPr="00480C47">
        <w:rPr>
          <w:rFonts w:ascii="Book Antiqua" w:eastAsia="Arial" w:hAnsi="Book Antiqua"/>
          <w:szCs w:val="24"/>
          <w:lang w:val="es-ES_tradnl"/>
        </w:rPr>
        <w:t xml:space="preserve">. </w:t>
      </w:r>
      <w:r w:rsidR="003003F7" w:rsidRPr="00480C47">
        <w:rPr>
          <w:rFonts w:ascii="Book Antiqua" w:eastAsia="Arial" w:hAnsi="Book Antiqua"/>
          <w:szCs w:val="24"/>
          <w:lang w:val="es-ES_tradnl"/>
        </w:rPr>
        <w:t xml:space="preserve"> </w:t>
      </w:r>
      <w:r w:rsidRPr="00480C47">
        <w:rPr>
          <w:rFonts w:ascii="Book Antiqua" w:eastAsia="Arial" w:hAnsi="Book Antiqua"/>
          <w:szCs w:val="24"/>
          <w:lang w:val="es-ES_tradnl"/>
        </w:rPr>
        <w:t xml:space="preserve">El Comité </w:t>
      </w:r>
      <w:r w:rsidRPr="00480C47">
        <w:rPr>
          <w:rFonts w:ascii="Book Antiqua" w:eastAsia="Arial" w:hAnsi="Book Antiqua" w:cs="Arial"/>
          <w:szCs w:val="24"/>
          <w:lang w:val="es-ES_tradnl"/>
        </w:rPr>
        <w:t>integrará a sus trabajos las gestiones necesarias para que cada agencia concernida elabore, promulgue e implemente su respectivo Protocolo de Intervención con Víctimas de Violencia Doméstica</w:t>
      </w:r>
      <w:r w:rsidR="000E5883" w:rsidRPr="00480C47">
        <w:rPr>
          <w:rFonts w:ascii="Book Antiqua" w:eastAsia="Arial" w:hAnsi="Book Antiqua" w:cs="Arial"/>
          <w:szCs w:val="24"/>
          <w:lang w:val="es-ES_tradnl"/>
        </w:rPr>
        <w:t>, en cumplimiento con las guías que el Comité establezca</w:t>
      </w:r>
      <w:r w:rsidR="003003F7" w:rsidRPr="00480C47">
        <w:rPr>
          <w:rFonts w:ascii="Book Antiqua" w:eastAsia="Arial" w:hAnsi="Book Antiqua" w:cs="Arial"/>
          <w:szCs w:val="24"/>
          <w:lang w:val="es-ES_tradnl"/>
        </w:rPr>
        <w:t>.</w:t>
      </w:r>
    </w:p>
    <w:p w14:paraId="07D279D3" w14:textId="685A54F8" w:rsidR="00825654" w:rsidRPr="00480C47" w:rsidRDefault="005D0607" w:rsidP="00825654">
      <w:pPr>
        <w:spacing w:line="480" w:lineRule="auto"/>
        <w:ind w:firstLine="360"/>
        <w:jc w:val="both"/>
        <w:rPr>
          <w:rFonts w:ascii="Book Antiqua" w:eastAsia="Arial" w:hAnsi="Book Antiqua" w:cs="Arial"/>
          <w:szCs w:val="24"/>
          <w:lang w:val="es-ES_tradnl"/>
        </w:rPr>
      </w:pPr>
      <w:r w:rsidRPr="00480C47">
        <w:rPr>
          <w:rFonts w:ascii="Book Antiqua" w:eastAsia="Arial" w:hAnsi="Book Antiqua"/>
          <w:szCs w:val="24"/>
          <w:lang w:val="es-ES_tradnl"/>
        </w:rPr>
        <w:t>Dicho Comité, además, será responsable de trabajar en coordinación con el grupo de trabajo para la creación del plan de intervención de violencia doméstica en las comunidades de la educación pública, y utilizará los datos que dicho grupo le provea como parte de su análisis de la situación de violencia doméstica en el país.</w:t>
      </w:r>
      <w:r w:rsidR="00825654" w:rsidRPr="00480C47">
        <w:rPr>
          <w:rFonts w:ascii="Book Antiqua" w:eastAsia="Arial" w:hAnsi="Book Antiqua"/>
          <w:szCs w:val="24"/>
          <w:lang w:val="es-ES_tradnl"/>
        </w:rPr>
        <w:t xml:space="preserve">  </w:t>
      </w:r>
      <w:r w:rsidR="00825654" w:rsidRPr="00480C47">
        <w:rPr>
          <w:rFonts w:ascii="Book Antiqua" w:eastAsia="Arial" w:hAnsi="Book Antiqua" w:cs="Arial"/>
          <w:szCs w:val="24"/>
          <w:lang w:val="es-ES_tradnl"/>
        </w:rPr>
        <w:t>El tiempo y duración del ofrecimiento</w:t>
      </w:r>
      <w:r w:rsidR="00D62CD7" w:rsidRPr="00480C47">
        <w:rPr>
          <w:rFonts w:ascii="Book Antiqua" w:eastAsia="Arial" w:hAnsi="Book Antiqua" w:cs="Arial"/>
          <w:szCs w:val="24"/>
          <w:lang w:val="es-ES_tradnl"/>
        </w:rPr>
        <w:t xml:space="preserve"> propuesto por el grupo de trabajo</w:t>
      </w:r>
      <w:r w:rsidR="00825654" w:rsidRPr="00480C47">
        <w:rPr>
          <w:rFonts w:ascii="Book Antiqua" w:eastAsia="Arial" w:hAnsi="Book Antiqua" w:cs="Arial"/>
          <w:szCs w:val="24"/>
          <w:lang w:val="es-ES_tradnl"/>
        </w:rPr>
        <w:t xml:space="preserve">, lo </w:t>
      </w:r>
      <w:r w:rsidR="00D62CD7" w:rsidRPr="00480C47">
        <w:rPr>
          <w:rFonts w:ascii="Book Antiqua" w:eastAsia="Arial" w:hAnsi="Book Antiqua" w:cs="Arial"/>
          <w:szCs w:val="24"/>
          <w:lang w:val="es-ES_tradnl"/>
        </w:rPr>
        <w:t>aprobará</w:t>
      </w:r>
      <w:r w:rsidR="00825654" w:rsidRPr="00480C47">
        <w:rPr>
          <w:rFonts w:ascii="Book Antiqua" w:eastAsia="Arial" w:hAnsi="Book Antiqua" w:cs="Arial"/>
          <w:szCs w:val="24"/>
          <w:lang w:val="es-ES_tradnl"/>
        </w:rPr>
        <w:t xml:space="preserve"> el Comité, de manera que pueda generar resultados medibles. </w:t>
      </w:r>
    </w:p>
    <w:p w14:paraId="2F8EA23A" w14:textId="61CB1E02" w:rsidR="005D0607" w:rsidRPr="00480C47" w:rsidRDefault="00825654" w:rsidP="00825654">
      <w:pPr>
        <w:spacing w:line="480" w:lineRule="auto"/>
        <w:ind w:firstLine="360"/>
        <w:jc w:val="both"/>
        <w:rPr>
          <w:rFonts w:ascii="Book Antiqua" w:hAnsi="Book Antiqua"/>
          <w:szCs w:val="24"/>
          <w:lang w:val="es-ES_tradnl"/>
        </w:rPr>
      </w:pPr>
      <w:r w:rsidRPr="00480C47">
        <w:rPr>
          <w:rFonts w:ascii="Book Antiqua" w:eastAsia="Arial" w:hAnsi="Book Antiqua" w:cs="Arial"/>
          <w:szCs w:val="24"/>
          <w:lang w:val="es-ES_tradnl"/>
        </w:rPr>
        <w:t>Una vez completada la fase de creación del currículo</w:t>
      </w:r>
      <w:r w:rsidR="00DA0F2E" w:rsidRPr="00480C47">
        <w:rPr>
          <w:rFonts w:ascii="Book Antiqua" w:eastAsia="Arial" w:hAnsi="Book Antiqua" w:cs="Arial"/>
          <w:szCs w:val="24"/>
          <w:lang w:val="es-ES_tradnl"/>
        </w:rPr>
        <w:t xml:space="preserve"> que este Código le requiere al Departamento de Educación</w:t>
      </w:r>
      <w:r w:rsidRPr="00480C47">
        <w:rPr>
          <w:rFonts w:ascii="Book Antiqua" w:eastAsia="Arial" w:hAnsi="Book Antiqua" w:cs="Arial"/>
          <w:szCs w:val="24"/>
          <w:lang w:val="es-ES_tradnl"/>
        </w:rPr>
        <w:t xml:space="preserve">, el Comité será responsable de evaluar anualmente la implantación y los resultados del mismo. </w:t>
      </w:r>
      <w:r w:rsidR="00D15E50"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Realizará los ajustes que sean necesarios para cumplir con los propósitos de este Código.</w:t>
      </w:r>
    </w:p>
    <w:p w14:paraId="199DCFD8" w14:textId="1906E018" w:rsidR="0072558C" w:rsidRPr="00480C47" w:rsidRDefault="0072558C" w:rsidP="0037502E">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lastRenderedPageBreak/>
        <w:t>El Comité analizará los datos que se recopilen a través de los distintos programas, sobre las situaciones de violencia doméstica que le reporten, y utilizará dicha información para emitir su</w:t>
      </w:r>
      <w:r w:rsidR="008F2FA4" w:rsidRPr="00480C47">
        <w:rPr>
          <w:rFonts w:ascii="Book Antiqua" w:eastAsia="Arial" w:hAnsi="Book Antiqua" w:cs="Arial"/>
          <w:szCs w:val="24"/>
          <w:lang w:val="es-ES_tradnl"/>
        </w:rPr>
        <w:t>s comentarios y recomendaciones</w:t>
      </w:r>
      <w:r w:rsidRPr="00480C47">
        <w:rPr>
          <w:rFonts w:ascii="Book Antiqua" w:eastAsia="Arial" w:hAnsi="Book Antiqua" w:cs="Arial"/>
          <w:szCs w:val="24"/>
          <w:lang w:val="es-ES_tradnl"/>
        </w:rPr>
        <w:t>.</w:t>
      </w:r>
      <w:r w:rsidR="00681459" w:rsidRPr="00480C47">
        <w:rPr>
          <w:rFonts w:ascii="Book Antiqua" w:eastAsia="Arial" w:hAnsi="Book Antiqua" w:cs="Arial"/>
          <w:szCs w:val="24"/>
          <w:lang w:val="es-ES_tradnl"/>
        </w:rPr>
        <w:t xml:space="preserve">  Anualmente remitirá un informe al Gobernador y a las secretarías de la Asamblea Legislativa con sus hallazgos, metodología y recomendaciones.</w:t>
      </w:r>
    </w:p>
    <w:p w14:paraId="20C15272" w14:textId="77777777" w:rsidR="004B5CBB" w:rsidRPr="00480C47" w:rsidRDefault="00B2266B" w:rsidP="00B2266B">
      <w:pPr>
        <w:spacing w:line="480" w:lineRule="auto"/>
        <w:jc w:val="center"/>
        <w:rPr>
          <w:rFonts w:ascii="Book Antiqua" w:eastAsia="Arial" w:hAnsi="Book Antiqua" w:cs="Arial"/>
          <w:caps/>
          <w:szCs w:val="24"/>
          <w:lang w:val="es-ES_tradnl"/>
        </w:rPr>
      </w:pPr>
      <w:r w:rsidRPr="00480C47">
        <w:rPr>
          <w:rFonts w:ascii="Book Antiqua" w:eastAsia="Arial" w:hAnsi="Book Antiqua" w:cs="Arial"/>
          <w:caps/>
          <w:szCs w:val="24"/>
          <w:lang w:val="es-ES_tradnl"/>
        </w:rPr>
        <w:t>capítulo i</w:t>
      </w:r>
      <w:r w:rsidR="00C50F9A" w:rsidRPr="00480C47">
        <w:rPr>
          <w:rFonts w:ascii="Book Antiqua" w:eastAsia="Arial" w:hAnsi="Book Antiqua" w:cs="Arial"/>
          <w:caps/>
          <w:szCs w:val="24"/>
          <w:lang w:val="es-ES_tradnl"/>
        </w:rPr>
        <w:t>v</w:t>
      </w:r>
      <w:r w:rsidRPr="00480C47">
        <w:rPr>
          <w:rFonts w:ascii="Book Antiqua" w:eastAsia="Arial" w:hAnsi="Book Antiqua" w:cs="Arial"/>
          <w:caps/>
          <w:szCs w:val="24"/>
          <w:lang w:val="es-ES_tradnl"/>
        </w:rPr>
        <w:t>- protocolo para manejar situaciones de violencia doméstic</w:t>
      </w:r>
      <w:r w:rsidR="00735245" w:rsidRPr="00480C47">
        <w:rPr>
          <w:rFonts w:ascii="Book Antiqua" w:eastAsia="Arial" w:hAnsi="Book Antiqua" w:cs="Arial"/>
          <w:caps/>
          <w:szCs w:val="24"/>
          <w:lang w:val="es-ES_tradnl"/>
        </w:rPr>
        <w:t>a en lugares de trabajo o empleo</w:t>
      </w:r>
    </w:p>
    <w:p w14:paraId="3384B4FC" w14:textId="1689E5D2" w:rsidR="001E3419" w:rsidRPr="00EB00A5" w:rsidRDefault="00C518C0" w:rsidP="00CD38E8">
      <w:pPr>
        <w:spacing w:line="480" w:lineRule="auto"/>
        <w:ind w:firstLine="360"/>
        <w:jc w:val="both"/>
        <w:rPr>
          <w:rFonts w:ascii="Book Antiqua" w:eastAsia="Arial" w:hAnsi="Book Antiqua" w:cs="Arial"/>
          <w:szCs w:val="24"/>
          <w:lang w:val="es-ES_tradnl"/>
        </w:rPr>
      </w:pPr>
      <w:r w:rsidRPr="00EB00A5">
        <w:rPr>
          <w:rFonts w:ascii="Book Antiqua" w:hAnsi="Book Antiqua"/>
          <w:lang w:val="es-ES_tradnl"/>
        </w:rPr>
        <w:t>Artículo</w:t>
      </w:r>
      <w:r w:rsidR="00C34D89" w:rsidRPr="00EB00A5">
        <w:rPr>
          <w:rFonts w:ascii="Book Antiqua" w:hAnsi="Book Antiqua"/>
          <w:lang w:val="es-ES_tradnl"/>
        </w:rPr>
        <w:t xml:space="preserve"> 112</w:t>
      </w:r>
      <w:r w:rsidR="00735245" w:rsidRPr="00EB00A5">
        <w:rPr>
          <w:rFonts w:ascii="Book Antiqua" w:hAnsi="Book Antiqua"/>
          <w:lang w:val="es-ES_tradnl"/>
        </w:rPr>
        <w:t>.-</w:t>
      </w:r>
      <w:r w:rsidR="001E3419" w:rsidRPr="00EB00A5">
        <w:rPr>
          <w:rFonts w:ascii="Book Antiqua" w:eastAsia="Arial" w:hAnsi="Book Antiqua" w:cs="Arial"/>
          <w:szCs w:val="24"/>
          <w:lang w:val="es-ES_tradnl"/>
        </w:rPr>
        <w:t xml:space="preserve"> </w:t>
      </w:r>
      <w:r w:rsidR="00162461" w:rsidRPr="00EB00A5">
        <w:rPr>
          <w:rFonts w:ascii="Book Antiqua" w:eastAsia="Arial" w:hAnsi="Book Antiqua" w:cs="Arial"/>
          <w:szCs w:val="24"/>
          <w:lang w:val="es-ES_tradnl"/>
        </w:rPr>
        <w:t>Pro</w:t>
      </w:r>
      <w:r w:rsidR="007E5EB2" w:rsidRPr="00EB00A5">
        <w:rPr>
          <w:rFonts w:ascii="Book Antiqua" w:eastAsia="Arial" w:hAnsi="Book Antiqua" w:cs="Arial"/>
          <w:szCs w:val="24"/>
          <w:lang w:val="es-ES_tradnl"/>
        </w:rPr>
        <w:t>tocolo para Manejar Situaciones de Violencia Doméstica</w:t>
      </w:r>
      <w:r w:rsidR="0073268B" w:rsidRPr="00EB00A5">
        <w:rPr>
          <w:rFonts w:ascii="Book Antiqua" w:eastAsia="Arial" w:hAnsi="Book Antiqua" w:cs="Arial"/>
          <w:szCs w:val="24"/>
          <w:lang w:val="es-ES_tradnl"/>
        </w:rPr>
        <w:t>.</w:t>
      </w:r>
    </w:p>
    <w:p w14:paraId="051FEBA9" w14:textId="05CA1891" w:rsidR="001E3419" w:rsidRPr="00480C47" w:rsidRDefault="001E3419" w:rsidP="00CD38E8">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Se requiere la promulgación e implementación de un Protocolo para Manejar </w:t>
      </w:r>
      <w:r w:rsidR="00735245" w:rsidRPr="00480C47">
        <w:rPr>
          <w:rFonts w:ascii="Book Antiqua" w:eastAsia="Arial" w:hAnsi="Book Antiqua" w:cs="Arial"/>
          <w:szCs w:val="24"/>
          <w:lang w:val="es-ES_tradnl"/>
        </w:rPr>
        <w:t>S</w:t>
      </w:r>
      <w:r w:rsidRPr="00480C47">
        <w:rPr>
          <w:rFonts w:ascii="Book Antiqua" w:eastAsia="Arial" w:hAnsi="Book Antiqua" w:cs="Arial"/>
          <w:szCs w:val="24"/>
          <w:lang w:val="es-ES_tradnl"/>
        </w:rPr>
        <w:t xml:space="preserve">ituaciones de </w:t>
      </w:r>
      <w:r w:rsidR="00735245" w:rsidRPr="00480C47">
        <w:rPr>
          <w:rFonts w:ascii="Book Antiqua" w:eastAsia="Arial" w:hAnsi="Book Antiqua" w:cs="Arial"/>
          <w:szCs w:val="24"/>
          <w:lang w:val="es-ES_tradnl"/>
        </w:rPr>
        <w:t>V</w:t>
      </w:r>
      <w:r w:rsidRPr="00480C47">
        <w:rPr>
          <w:rFonts w:ascii="Book Antiqua" w:eastAsia="Arial" w:hAnsi="Book Antiqua" w:cs="Arial"/>
          <w:szCs w:val="24"/>
          <w:lang w:val="es-ES_tradnl"/>
        </w:rPr>
        <w:t xml:space="preserve">iolencia </w:t>
      </w:r>
      <w:r w:rsidR="00735245" w:rsidRPr="00480C47">
        <w:rPr>
          <w:rFonts w:ascii="Book Antiqua" w:eastAsia="Arial" w:hAnsi="Book Antiqua" w:cs="Arial"/>
          <w:szCs w:val="24"/>
          <w:lang w:val="es-ES_tradnl"/>
        </w:rPr>
        <w:t>D</w:t>
      </w:r>
      <w:r w:rsidRPr="00480C47">
        <w:rPr>
          <w:rFonts w:ascii="Book Antiqua" w:eastAsia="Arial" w:hAnsi="Book Antiqua" w:cs="Arial"/>
          <w:szCs w:val="24"/>
          <w:lang w:val="es-ES_tradnl"/>
        </w:rPr>
        <w:t>oméstica en lugares de trabajo o empl</w:t>
      </w:r>
      <w:r w:rsidR="00CA79C9" w:rsidRPr="00480C47">
        <w:rPr>
          <w:rFonts w:ascii="Book Antiqua" w:eastAsia="Arial" w:hAnsi="Book Antiqua" w:cs="Arial"/>
          <w:szCs w:val="24"/>
          <w:lang w:val="es-ES_tradnl"/>
        </w:rPr>
        <w:t>eo, en reconocimiento y armonía</w:t>
      </w:r>
      <w:r w:rsidRPr="00480C47">
        <w:rPr>
          <w:rFonts w:ascii="Book Antiqua" w:eastAsia="Arial" w:hAnsi="Book Antiqua" w:cs="Arial"/>
          <w:szCs w:val="24"/>
          <w:lang w:val="es-ES_tradnl"/>
        </w:rPr>
        <w:t xml:space="preserve"> </w:t>
      </w:r>
      <w:r w:rsidR="00735245" w:rsidRPr="00480C47">
        <w:rPr>
          <w:rFonts w:ascii="Book Antiqua" w:eastAsia="Arial" w:hAnsi="Book Antiqua" w:cs="Arial"/>
          <w:szCs w:val="24"/>
          <w:lang w:val="es-ES_tradnl"/>
        </w:rPr>
        <w:t xml:space="preserve">con </w:t>
      </w:r>
      <w:r w:rsidRPr="00480C47">
        <w:rPr>
          <w:rFonts w:ascii="Book Antiqua" w:eastAsia="Arial" w:hAnsi="Book Antiqua" w:cs="Arial"/>
          <w:szCs w:val="24"/>
          <w:lang w:val="es-ES_tradnl"/>
        </w:rPr>
        <w:t>la política pública del Gobierno de Puerto Rico.</w:t>
      </w:r>
    </w:p>
    <w:p w14:paraId="34A06A24" w14:textId="1A97B7B6" w:rsidR="001E3419" w:rsidRPr="00EB00A5" w:rsidRDefault="00CA79C9" w:rsidP="00735245">
      <w:pPr>
        <w:spacing w:line="480" w:lineRule="auto"/>
        <w:ind w:firstLine="360"/>
        <w:jc w:val="both"/>
        <w:rPr>
          <w:rFonts w:ascii="Book Antiqua" w:eastAsia="Arial" w:hAnsi="Book Antiqua" w:cs="Arial"/>
          <w:szCs w:val="24"/>
          <w:lang w:val="es-ES_tradnl"/>
        </w:rPr>
      </w:pPr>
      <w:r w:rsidRPr="00EB00A5">
        <w:rPr>
          <w:rFonts w:ascii="Book Antiqua" w:eastAsia="Arial" w:hAnsi="Book Antiqua" w:cs="Arial"/>
          <w:szCs w:val="24"/>
          <w:lang w:val="es-ES_tradnl"/>
        </w:rPr>
        <w:t>Artículo</w:t>
      </w:r>
      <w:r w:rsidR="00C34D89" w:rsidRPr="00EB00A5">
        <w:rPr>
          <w:rFonts w:ascii="Book Antiqua" w:eastAsia="Arial" w:hAnsi="Book Antiqua" w:cs="Arial"/>
          <w:szCs w:val="24"/>
          <w:lang w:val="es-ES_tradnl"/>
        </w:rPr>
        <w:t xml:space="preserve"> 113</w:t>
      </w:r>
      <w:r w:rsidR="00735245" w:rsidRPr="00EB00A5">
        <w:rPr>
          <w:rFonts w:ascii="Book Antiqua" w:eastAsia="Arial" w:hAnsi="Book Antiqua" w:cs="Arial"/>
          <w:szCs w:val="24"/>
          <w:lang w:val="es-ES_tradnl"/>
        </w:rPr>
        <w:t xml:space="preserve">.- Requerimiento de </w:t>
      </w:r>
      <w:r w:rsidR="00FD0EA5" w:rsidRPr="00EB00A5">
        <w:rPr>
          <w:rFonts w:ascii="Book Antiqua" w:eastAsia="Arial" w:hAnsi="Book Antiqua" w:cs="Arial"/>
          <w:szCs w:val="24"/>
          <w:lang w:val="es-ES_tradnl"/>
        </w:rPr>
        <w:t>p</w:t>
      </w:r>
      <w:r w:rsidR="007E5EB2" w:rsidRPr="00EB00A5">
        <w:rPr>
          <w:rFonts w:ascii="Book Antiqua" w:eastAsia="Arial" w:hAnsi="Book Antiqua" w:cs="Arial"/>
          <w:szCs w:val="24"/>
          <w:lang w:val="es-ES_tradnl"/>
        </w:rPr>
        <w:t>rotocolos</w:t>
      </w:r>
      <w:r w:rsidR="00735245" w:rsidRPr="00EB00A5">
        <w:rPr>
          <w:rFonts w:ascii="Book Antiqua" w:eastAsia="Arial" w:hAnsi="Book Antiqua" w:cs="Arial"/>
          <w:szCs w:val="24"/>
          <w:lang w:val="es-ES_tradnl"/>
        </w:rPr>
        <w:t>.</w:t>
      </w:r>
    </w:p>
    <w:p w14:paraId="0914C651" w14:textId="3B69C661" w:rsidR="00F16426" w:rsidRPr="00480C47" w:rsidRDefault="001E3419" w:rsidP="00CD38E8">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Es responsabilidad de toda agencia, departamento, oficina o lugar de trabajo del Gobierno de Puerto Rico y del sector privado</w:t>
      </w:r>
      <w:r w:rsidR="00735245" w:rsidRPr="00480C47">
        <w:rPr>
          <w:rFonts w:ascii="Book Antiqua" w:eastAsia="Arial" w:hAnsi="Book Antiqua" w:cs="Arial"/>
          <w:szCs w:val="24"/>
          <w:lang w:val="es-ES_tradnl"/>
        </w:rPr>
        <w:t>,</w:t>
      </w:r>
      <w:r w:rsidRPr="00480C47">
        <w:rPr>
          <w:rFonts w:ascii="Book Antiqua" w:eastAsia="Arial" w:hAnsi="Book Antiqua" w:cs="Arial"/>
          <w:szCs w:val="24"/>
          <w:lang w:val="es-ES_tradnl"/>
        </w:rPr>
        <w:t xml:space="preserve"> cumplir con el requisito de establecer e impl</w:t>
      </w:r>
      <w:r w:rsidR="00F24E54" w:rsidRPr="00480C47">
        <w:rPr>
          <w:rFonts w:ascii="Book Antiqua" w:eastAsia="Arial" w:hAnsi="Book Antiqua" w:cs="Arial"/>
          <w:szCs w:val="24"/>
          <w:lang w:val="es-ES_tradnl"/>
        </w:rPr>
        <w:t>emen</w:t>
      </w:r>
      <w:r w:rsidRPr="00480C47">
        <w:rPr>
          <w:rFonts w:ascii="Book Antiqua" w:eastAsia="Arial" w:hAnsi="Book Antiqua" w:cs="Arial"/>
          <w:szCs w:val="24"/>
          <w:lang w:val="es-ES_tradnl"/>
        </w:rPr>
        <w:t>tar un Protocolo para Manejar Situaciones de Violencia Doméstica en el lugar de trabajo</w:t>
      </w:r>
      <w:r w:rsidR="00735245" w:rsidRPr="00480C47">
        <w:rPr>
          <w:rFonts w:ascii="Book Antiqua" w:eastAsia="Arial" w:hAnsi="Book Antiqua" w:cs="Arial"/>
          <w:szCs w:val="24"/>
          <w:lang w:val="es-ES_tradnl"/>
        </w:rPr>
        <w:t xml:space="preserve"> o empleo. </w:t>
      </w:r>
    </w:p>
    <w:p w14:paraId="7D08BFBA" w14:textId="1988D7D7" w:rsidR="00F16426" w:rsidRPr="00EB00A5" w:rsidRDefault="00664CC9" w:rsidP="00CD38E8">
      <w:pPr>
        <w:spacing w:line="480" w:lineRule="auto"/>
        <w:ind w:firstLine="360"/>
        <w:jc w:val="both"/>
        <w:rPr>
          <w:rFonts w:ascii="Book Antiqua" w:eastAsia="Arial" w:hAnsi="Book Antiqua" w:cs="Arial"/>
          <w:szCs w:val="24"/>
          <w:lang w:val="es-ES_tradnl"/>
        </w:rPr>
      </w:pPr>
      <w:r w:rsidRPr="00EB00A5">
        <w:rPr>
          <w:rFonts w:ascii="Book Antiqua" w:eastAsia="Arial" w:hAnsi="Book Antiqua" w:cs="Arial"/>
          <w:szCs w:val="24"/>
          <w:lang w:val="es-ES_tradnl"/>
        </w:rPr>
        <w:t>Artículo</w:t>
      </w:r>
      <w:r w:rsidR="00C34D89" w:rsidRPr="00EB00A5">
        <w:rPr>
          <w:rFonts w:ascii="Book Antiqua" w:eastAsia="Arial" w:hAnsi="Book Antiqua" w:cs="Arial"/>
          <w:szCs w:val="24"/>
          <w:lang w:val="es-ES_tradnl"/>
        </w:rPr>
        <w:t xml:space="preserve"> 114</w:t>
      </w:r>
      <w:r w:rsidR="00F16426" w:rsidRPr="00EB00A5">
        <w:rPr>
          <w:rFonts w:ascii="Book Antiqua" w:eastAsia="Arial" w:hAnsi="Book Antiqua" w:cs="Arial"/>
          <w:szCs w:val="24"/>
          <w:lang w:val="es-ES_tradnl"/>
        </w:rPr>
        <w:t>.- Contenido de los protocolos.</w:t>
      </w:r>
      <w:r w:rsidR="00FD0EA5" w:rsidRPr="00EB00A5">
        <w:rPr>
          <w:rFonts w:ascii="Book Antiqua" w:eastAsia="Arial" w:hAnsi="Book Antiqua" w:cs="Arial"/>
          <w:szCs w:val="24"/>
          <w:lang w:val="es-ES_tradnl"/>
        </w:rPr>
        <w:t xml:space="preserve"> </w:t>
      </w:r>
    </w:p>
    <w:p w14:paraId="53B04C83" w14:textId="4B0A7B86" w:rsidR="001E3419" w:rsidRPr="00480C47" w:rsidRDefault="00735245" w:rsidP="00CD38E8">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El </w:t>
      </w:r>
      <w:r w:rsidR="002D6C07" w:rsidRPr="00480C47">
        <w:rPr>
          <w:rFonts w:ascii="Book Antiqua" w:eastAsia="Arial" w:hAnsi="Book Antiqua" w:cs="Arial"/>
          <w:szCs w:val="24"/>
          <w:lang w:val="es-ES_tradnl"/>
        </w:rPr>
        <w:t>protocolo</w:t>
      </w:r>
      <w:r w:rsidRPr="00480C47">
        <w:rPr>
          <w:rFonts w:ascii="Book Antiqua" w:eastAsia="Arial" w:hAnsi="Book Antiqua" w:cs="Arial"/>
          <w:szCs w:val="24"/>
          <w:lang w:val="es-ES_tradnl"/>
        </w:rPr>
        <w:t xml:space="preserve"> incluirá</w:t>
      </w:r>
      <w:r w:rsidR="002F1D79" w:rsidRPr="00480C47">
        <w:rPr>
          <w:rFonts w:ascii="Book Antiqua" w:eastAsia="Arial" w:hAnsi="Book Antiqua" w:cs="Arial"/>
          <w:szCs w:val="24"/>
          <w:lang w:val="es-ES_tradnl"/>
        </w:rPr>
        <w:t xml:space="preserve"> lo</w:t>
      </w:r>
      <w:r w:rsidR="002D6C07" w:rsidRPr="00480C47">
        <w:rPr>
          <w:rFonts w:ascii="Book Antiqua" w:eastAsia="Arial" w:hAnsi="Book Antiqua" w:cs="Arial"/>
          <w:szCs w:val="24"/>
          <w:lang w:val="es-ES_tradnl"/>
        </w:rPr>
        <w:t>s siguientes requisitos mínimos:</w:t>
      </w:r>
      <w:r w:rsidR="002F1D79" w:rsidRPr="00480C47">
        <w:rPr>
          <w:rFonts w:ascii="Book Antiqua" w:eastAsia="Arial" w:hAnsi="Book Antiqua" w:cs="Arial"/>
          <w:szCs w:val="24"/>
          <w:lang w:val="es-ES_tradnl"/>
        </w:rPr>
        <w:t xml:space="preserve"> declaración de política pública, base legal y aplicabilidad</w:t>
      </w:r>
      <w:r w:rsidR="002D6C07" w:rsidRPr="00480C47">
        <w:rPr>
          <w:rFonts w:ascii="Book Antiqua" w:eastAsia="Arial" w:hAnsi="Book Antiqua" w:cs="Arial"/>
          <w:szCs w:val="24"/>
          <w:lang w:val="es-ES_tradnl"/>
        </w:rPr>
        <w:t>, responsabilidad del personal,</w:t>
      </w:r>
      <w:r w:rsidR="002F1D79" w:rsidRPr="00480C47">
        <w:rPr>
          <w:rFonts w:ascii="Book Antiqua" w:eastAsia="Arial" w:hAnsi="Book Antiqua" w:cs="Arial"/>
          <w:szCs w:val="24"/>
          <w:lang w:val="es-ES_tradnl"/>
        </w:rPr>
        <w:t xml:space="preserve"> procedimiento y medidas uniformes a seguir en el manejo de los casos.</w:t>
      </w:r>
    </w:p>
    <w:p w14:paraId="2D7426DE" w14:textId="24EC8FD5" w:rsidR="00F16426" w:rsidRPr="00EB00A5" w:rsidRDefault="002D6C07" w:rsidP="00CD38E8">
      <w:pPr>
        <w:spacing w:line="480" w:lineRule="auto"/>
        <w:ind w:firstLine="360"/>
        <w:jc w:val="both"/>
        <w:rPr>
          <w:rFonts w:ascii="Book Antiqua" w:eastAsia="Arial" w:hAnsi="Book Antiqua" w:cs="Arial"/>
          <w:szCs w:val="24"/>
          <w:lang w:val="es-ES_tradnl"/>
        </w:rPr>
      </w:pPr>
      <w:r w:rsidRPr="00EB00A5">
        <w:rPr>
          <w:rFonts w:ascii="Book Antiqua" w:eastAsia="Arial" w:hAnsi="Book Antiqua" w:cs="Arial"/>
          <w:szCs w:val="24"/>
          <w:lang w:val="es-ES_tradnl"/>
        </w:rPr>
        <w:t>Artículo</w:t>
      </w:r>
      <w:r w:rsidR="00C34D89" w:rsidRPr="00EB00A5">
        <w:rPr>
          <w:rFonts w:ascii="Book Antiqua" w:eastAsia="Arial" w:hAnsi="Book Antiqua" w:cs="Arial"/>
          <w:szCs w:val="24"/>
          <w:lang w:val="es-ES_tradnl"/>
        </w:rPr>
        <w:t xml:space="preserve"> 115</w:t>
      </w:r>
      <w:r w:rsidR="00F16426" w:rsidRPr="00EB00A5">
        <w:rPr>
          <w:rFonts w:ascii="Book Antiqua" w:eastAsia="Arial" w:hAnsi="Book Antiqua" w:cs="Arial"/>
          <w:szCs w:val="24"/>
          <w:lang w:val="es-ES_tradnl"/>
        </w:rPr>
        <w:t>.- Recopilación de datos.</w:t>
      </w:r>
    </w:p>
    <w:p w14:paraId="5C03CDFE" w14:textId="623F8810" w:rsidR="00F16426" w:rsidRPr="00480C47" w:rsidRDefault="00F16426" w:rsidP="00CD38E8">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lastRenderedPageBreak/>
        <w:t>Cada dependencia gubernamental</w:t>
      </w:r>
      <w:r w:rsidR="00B97B77" w:rsidRPr="00480C47">
        <w:rPr>
          <w:rFonts w:ascii="Book Antiqua" w:eastAsia="Arial" w:hAnsi="Book Antiqua" w:cs="Arial"/>
          <w:szCs w:val="24"/>
          <w:lang w:val="es-ES_tradnl"/>
        </w:rPr>
        <w:t>,</w:t>
      </w:r>
      <w:r w:rsidRPr="00480C47">
        <w:rPr>
          <w:rFonts w:ascii="Book Antiqua" w:eastAsia="Arial" w:hAnsi="Book Antiqua" w:cs="Arial"/>
          <w:szCs w:val="24"/>
          <w:lang w:val="es-ES_tradnl"/>
        </w:rPr>
        <w:t xml:space="preserve"> así como las entidades privadas, recopil</w:t>
      </w:r>
      <w:r w:rsidR="00B97B77" w:rsidRPr="00480C47">
        <w:rPr>
          <w:rFonts w:ascii="Book Antiqua" w:eastAsia="Arial" w:hAnsi="Book Antiqua" w:cs="Arial"/>
          <w:szCs w:val="24"/>
          <w:lang w:val="es-ES_tradnl"/>
        </w:rPr>
        <w:t>arán una base de datos sobre la</w:t>
      </w:r>
      <w:r w:rsidRPr="00480C47">
        <w:rPr>
          <w:rFonts w:ascii="Book Antiqua" w:eastAsia="Arial" w:hAnsi="Book Antiqua" w:cs="Arial"/>
          <w:szCs w:val="24"/>
          <w:lang w:val="es-ES_tradnl"/>
        </w:rPr>
        <w:t xml:space="preserve"> situación de violencia doméstica, ate</w:t>
      </w:r>
      <w:r w:rsidR="00FD0EA5" w:rsidRPr="00480C47">
        <w:rPr>
          <w:rFonts w:ascii="Book Antiqua" w:eastAsia="Arial" w:hAnsi="Book Antiqua" w:cs="Arial"/>
          <w:szCs w:val="24"/>
          <w:lang w:val="es-ES_tradnl"/>
        </w:rPr>
        <w:t>ndida a través de sus protocolo</w:t>
      </w:r>
      <w:r w:rsidRPr="00480C47">
        <w:rPr>
          <w:rFonts w:ascii="Book Antiqua" w:eastAsia="Arial" w:hAnsi="Book Antiqua" w:cs="Arial"/>
          <w:szCs w:val="24"/>
          <w:lang w:val="es-ES_tradnl"/>
        </w:rPr>
        <w:t xml:space="preserve">s. Incluirá, pero sin limitarse, lo siguiente: clasificación de la situación atendida; </w:t>
      </w:r>
      <w:r w:rsidR="002D0811">
        <w:rPr>
          <w:rFonts w:ascii="Book Antiqua" w:eastAsia="Arial" w:hAnsi="Book Antiqua" w:cs="Arial"/>
          <w:szCs w:val="24"/>
          <w:lang w:val="es-ES_tradnl"/>
        </w:rPr>
        <w:t>sexo</w:t>
      </w:r>
      <w:r w:rsidRPr="00480C47">
        <w:rPr>
          <w:rFonts w:ascii="Book Antiqua" w:eastAsia="Arial" w:hAnsi="Book Antiqua" w:cs="Arial"/>
          <w:szCs w:val="24"/>
          <w:lang w:val="es-ES_tradnl"/>
        </w:rPr>
        <w:t xml:space="preserve"> de la </w:t>
      </w:r>
      <w:r w:rsidR="00314667" w:rsidRPr="00480C47">
        <w:rPr>
          <w:rFonts w:ascii="Book Antiqua" w:eastAsia="Arial" w:hAnsi="Book Antiqua" w:cs="Arial"/>
          <w:szCs w:val="24"/>
          <w:lang w:val="es-ES_tradnl"/>
        </w:rPr>
        <w:t xml:space="preserve">parte </w:t>
      </w:r>
      <w:r w:rsidRPr="00480C47">
        <w:rPr>
          <w:rFonts w:ascii="Book Antiqua" w:eastAsia="Arial" w:hAnsi="Book Antiqua" w:cs="Arial"/>
          <w:szCs w:val="24"/>
          <w:lang w:val="es-ES_tradnl"/>
        </w:rPr>
        <w:t>ví</w:t>
      </w:r>
      <w:r w:rsidR="00314667" w:rsidRPr="00480C47">
        <w:rPr>
          <w:rFonts w:ascii="Book Antiqua" w:eastAsia="Arial" w:hAnsi="Book Antiqua" w:cs="Arial"/>
          <w:szCs w:val="24"/>
          <w:lang w:val="es-ES_tradnl"/>
        </w:rPr>
        <w:t>ctima, su</w:t>
      </w:r>
      <w:r w:rsidRPr="00480C47">
        <w:rPr>
          <w:rFonts w:ascii="Book Antiqua" w:eastAsia="Arial" w:hAnsi="Book Antiqua" w:cs="Arial"/>
          <w:szCs w:val="24"/>
          <w:lang w:val="es-ES_tradnl"/>
        </w:rPr>
        <w:t xml:space="preserve"> </w:t>
      </w:r>
      <w:r w:rsidR="008A6340" w:rsidRPr="00480C47">
        <w:rPr>
          <w:rFonts w:ascii="Book Antiqua" w:eastAsia="Arial" w:hAnsi="Book Antiqua" w:cs="Arial"/>
          <w:szCs w:val="24"/>
          <w:lang w:val="es-ES_tradnl"/>
        </w:rPr>
        <w:t xml:space="preserve">edad </w:t>
      </w:r>
      <w:r w:rsidR="00314667" w:rsidRPr="00480C47">
        <w:rPr>
          <w:rFonts w:ascii="Book Antiqua" w:eastAsia="Arial" w:hAnsi="Book Antiqua" w:cs="Arial"/>
          <w:szCs w:val="24"/>
          <w:lang w:val="es-ES_tradnl"/>
        </w:rPr>
        <w:t>y relación con el agresor</w:t>
      </w:r>
      <w:r w:rsidR="008A6340" w:rsidRPr="00480C47">
        <w:rPr>
          <w:rFonts w:ascii="Book Antiqua" w:eastAsia="Arial" w:hAnsi="Book Antiqua" w:cs="Arial"/>
          <w:szCs w:val="24"/>
          <w:lang w:val="es-ES_tradnl"/>
        </w:rPr>
        <w:t xml:space="preserve">; </w:t>
      </w:r>
      <w:r w:rsidR="00B3685A" w:rsidRPr="00480C47">
        <w:rPr>
          <w:rFonts w:ascii="Book Antiqua" w:eastAsia="Arial" w:hAnsi="Book Antiqua" w:cs="Arial"/>
          <w:szCs w:val="24"/>
          <w:lang w:val="es-ES_tradnl"/>
        </w:rPr>
        <w:t>nacionalidad o estatus migratorio en los casos que aplique;</w:t>
      </w:r>
      <w:r w:rsidR="008A6340" w:rsidRPr="00480C47">
        <w:rPr>
          <w:rFonts w:ascii="Book Antiqua" w:eastAsia="Arial" w:hAnsi="Book Antiqua" w:cs="Arial"/>
          <w:szCs w:val="24"/>
          <w:lang w:val="es-ES_tradnl"/>
        </w:rPr>
        <w:t xml:space="preserve"> </w:t>
      </w:r>
      <w:r w:rsidRPr="00480C47">
        <w:rPr>
          <w:rFonts w:ascii="Book Antiqua" w:eastAsia="Arial" w:hAnsi="Book Antiqua" w:cs="Arial"/>
          <w:szCs w:val="24"/>
          <w:lang w:val="es-ES_tradnl"/>
        </w:rPr>
        <w:t>licencias concedidas; persona respon</w:t>
      </w:r>
      <w:r w:rsidR="00122BF4" w:rsidRPr="00480C47">
        <w:rPr>
          <w:rFonts w:ascii="Book Antiqua" w:eastAsia="Arial" w:hAnsi="Book Antiqua" w:cs="Arial"/>
          <w:szCs w:val="24"/>
          <w:lang w:val="es-ES_tradnl"/>
        </w:rPr>
        <w:t>s</w:t>
      </w:r>
      <w:r w:rsidRPr="00480C47">
        <w:rPr>
          <w:rFonts w:ascii="Book Antiqua" w:eastAsia="Arial" w:hAnsi="Book Antiqua" w:cs="Arial"/>
          <w:szCs w:val="24"/>
          <w:lang w:val="es-ES_tradnl"/>
        </w:rPr>
        <w:t>able de atender la situación; referidos realizados; plan de intervención establecido; plan de seguridad; seguimiento a la situación; y el periodo de intervención.</w:t>
      </w:r>
      <w:r w:rsidR="008A6340" w:rsidRPr="00480C47">
        <w:rPr>
          <w:rFonts w:ascii="Book Antiqua" w:eastAsia="Arial" w:hAnsi="Book Antiqua" w:cs="Arial"/>
          <w:szCs w:val="24"/>
          <w:lang w:val="es-ES_tradnl"/>
        </w:rPr>
        <w:t xml:space="preserve">  Esta información se compartirá durante los primeros diez </w:t>
      </w:r>
      <w:r w:rsidR="002D6C07" w:rsidRPr="00480C47">
        <w:rPr>
          <w:rFonts w:ascii="Book Antiqua" w:eastAsia="Arial" w:hAnsi="Book Antiqua" w:cs="Arial"/>
          <w:szCs w:val="24"/>
          <w:lang w:val="es-ES_tradnl"/>
        </w:rPr>
        <w:t xml:space="preserve">(10) </w:t>
      </w:r>
      <w:r w:rsidR="008A6340" w:rsidRPr="00480C47">
        <w:rPr>
          <w:rFonts w:ascii="Book Antiqua" w:eastAsia="Arial" w:hAnsi="Book Antiqua" w:cs="Arial"/>
          <w:szCs w:val="24"/>
          <w:lang w:val="es-ES_tradnl"/>
        </w:rPr>
        <w:t xml:space="preserve">días de cada mes con el Comité </w:t>
      </w:r>
      <w:r w:rsidR="00363028" w:rsidRPr="00480C47">
        <w:rPr>
          <w:rFonts w:ascii="Book Antiqua" w:eastAsia="Arial" w:hAnsi="Book Antiqua" w:cs="Arial"/>
          <w:szCs w:val="24"/>
          <w:lang w:val="es-ES_tradnl"/>
        </w:rPr>
        <w:t>Trans</w:t>
      </w:r>
      <w:r w:rsidR="008A6340" w:rsidRPr="00480C47">
        <w:rPr>
          <w:rFonts w:ascii="Book Antiqua" w:eastAsia="Arial" w:hAnsi="Book Antiqua" w:cs="Arial"/>
          <w:szCs w:val="24"/>
          <w:lang w:val="es-ES_tradnl"/>
        </w:rPr>
        <w:t>disciplinario para una Política Pública Integral sobre Violencia Doméstica, establecido en el Capítulo III de este Título.</w:t>
      </w:r>
    </w:p>
    <w:p w14:paraId="19025DB8" w14:textId="49CBDC7D" w:rsidR="002F1D79" w:rsidRPr="00480C47" w:rsidRDefault="002D6C07" w:rsidP="009D19C0">
      <w:pPr>
        <w:spacing w:line="480" w:lineRule="auto"/>
        <w:ind w:firstLine="360"/>
        <w:jc w:val="both"/>
        <w:rPr>
          <w:rFonts w:ascii="Book Antiqua" w:eastAsia="Arial" w:hAnsi="Book Antiqua" w:cs="Arial"/>
          <w:szCs w:val="24"/>
          <w:lang w:val="es-ES_tradnl"/>
        </w:rPr>
      </w:pPr>
      <w:r w:rsidRPr="00EB00A5">
        <w:rPr>
          <w:rFonts w:ascii="Book Antiqua" w:eastAsia="Arial" w:hAnsi="Book Antiqua" w:cs="Arial"/>
          <w:szCs w:val="24"/>
          <w:lang w:val="es-ES_tradnl"/>
        </w:rPr>
        <w:t>Artículo</w:t>
      </w:r>
      <w:r w:rsidR="00C34D89" w:rsidRPr="00EB00A5">
        <w:rPr>
          <w:rFonts w:ascii="Book Antiqua" w:eastAsia="Arial" w:hAnsi="Book Antiqua" w:cs="Arial"/>
          <w:szCs w:val="24"/>
          <w:lang w:val="es-ES_tradnl"/>
        </w:rPr>
        <w:t xml:space="preserve"> 116</w:t>
      </w:r>
      <w:r w:rsidR="009D19C0" w:rsidRPr="00EB00A5">
        <w:rPr>
          <w:rFonts w:ascii="Book Antiqua" w:eastAsia="Arial" w:hAnsi="Book Antiqua" w:cs="Arial"/>
          <w:szCs w:val="24"/>
          <w:lang w:val="es-ES_tradnl"/>
        </w:rPr>
        <w:t xml:space="preserve">.- </w:t>
      </w:r>
      <w:r w:rsidR="007E5EB2" w:rsidRPr="00EB00A5">
        <w:rPr>
          <w:rFonts w:ascii="Book Antiqua" w:eastAsia="Arial" w:hAnsi="Book Antiqua" w:cs="Arial"/>
          <w:szCs w:val="24"/>
          <w:lang w:val="es-ES_tradnl"/>
        </w:rPr>
        <w:t>Asesoramiento para la elaboración e implementación de los</w:t>
      </w:r>
      <w:r w:rsidR="007E5EB2" w:rsidRPr="00480C47">
        <w:rPr>
          <w:rFonts w:ascii="Book Antiqua" w:eastAsia="Arial" w:hAnsi="Book Antiqua" w:cs="Arial"/>
          <w:szCs w:val="24"/>
          <w:lang w:val="es-ES_tradnl"/>
        </w:rPr>
        <w:t xml:space="preserve"> </w:t>
      </w:r>
      <w:r w:rsidR="00145A90" w:rsidRPr="00480C47">
        <w:rPr>
          <w:rFonts w:ascii="Book Antiqua" w:eastAsia="Arial" w:hAnsi="Book Antiqua" w:cs="Arial"/>
          <w:szCs w:val="24"/>
          <w:lang w:val="es-ES_tradnl"/>
        </w:rPr>
        <w:t>p</w:t>
      </w:r>
      <w:r w:rsidR="007E5EB2" w:rsidRPr="00480C47">
        <w:rPr>
          <w:rFonts w:ascii="Book Antiqua" w:eastAsia="Arial" w:hAnsi="Book Antiqua" w:cs="Arial"/>
          <w:szCs w:val="24"/>
          <w:lang w:val="es-ES_tradnl"/>
        </w:rPr>
        <w:t>rotocolos</w:t>
      </w:r>
      <w:r w:rsidR="00145A90" w:rsidRPr="00480C47">
        <w:rPr>
          <w:rFonts w:ascii="Book Antiqua" w:eastAsia="Arial" w:hAnsi="Book Antiqua" w:cs="Arial"/>
          <w:szCs w:val="24"/>
          <w:lang w:val="es-ES_tradnl"/>
        </w:rPr>
        <w:t>.</w:t>
      </w:r>
    </w:p>
    <w:p w14:paraId="0AD22A86" w14:textId="6DFA0389" w:rsidR="002F1D79" w:rsidRPr="00480C47" w:rsidRDefault="002F1D79" w:rsidP="00CD38E8">
      <w:pPr>
        <w:spacing w:line="480" w:lineRule="auto"/>
        <w:ind w:firstLine="360"/>
        <w:jc w:val="both"/>
        <w:rPr>
          <w:rFonts w:ascii="Book Antiqua" w:eastAsia="Arial" w:hAnsi="Book Antiqua" w:cs="Arial"/>
          <w:szCs w:val="24"/>
          <w:lang w:val="es-ES_tradnl"/>
        </w:rPr>
      </w:pPr>
      <w:r w:rsidRPr="00480C47">
        <w:rPr>
          <w:rFonts w:ascii="Book Antiqua" w:eastAsia="Arial" w:hAnsi="Book Antiqua" w:cs="Arial"/>
          <w:szCs w:val="24"/>
          <w:lang w:val="es-ES_tradnl"/>
        </w:rPr>
        <w:t>La Oficina de la Procuradora de l</w:t>
      </w:r>
      <w:r w:rsidR="006007FB" w:rsidRPr="00480C47">
        <w:rPr>
          <w:rFonts w:ascii="Book Antiqua" w:eastAsia="Arial" w:hAnsi="Book Antiqua" w:cs="Arial"/>
          <w:szCs w:val="24"/>
          <w:lang w:val="es-ES_tradnl"/>
        </w:rPr>
        <w:t>a</w:t>
      </w:r>
      <w:r w:rsidR="00145A90" w:rsidRPr="00480C47">
        <w:rPr>
          <w:rFonts w:ascii="Book Antiqua" w:eastAsia="Arial" w:hAnsi="Book Antiqua" w:cs="Arial"/>
          <w:szCs w:val="24"/>
          <w:lang w:val="es-ES_tradnl"/>
        </w:rPr>
        <w:t>s</w:t>
      </w:r>
      <w:r w:rsidR="006007FB" w:rsidRPr="00480C47">
        <w:rPr>
          <w:rFonts w:ascii="Book Antiqua" w:eastAsia="Arial" w:hAnsi="Book Antiqua" w:cs="Arial"/>
          <w:szCs w:val="24"/>
          <w:lang w:val="es-ES_tradnl"/>
        </w:rPr>
        <w:t xml:space="preserve"> Mujer</w:t>
      </w:r>
      <w:r w:rsidR="00145A90" w:rsidRPr="00480C47">
        <w:rPr>
          <w:rFonts w:ascii="Book Antiqua" w:eastAsia="Arial" w:hAnsi="Book Antiqua" w:cs="Arial"/>
          <w:szCs w:val="24"/>
          <w:lang w:val="es-ES_tradnl"/>
        </w:rPr>
        <w:t>es</w:t>
      </w:r>
      <w:r w:rsidRPr="00480C47">
        <w:rPr>
          <w:rFonts w:ascii="Book Antiqua" w:eastAsia="Arial" w:hAnsi="Book Antiqua" w:cs="Arial"/>
          <w:szCs w:val="24"/>
          <w:lang w:val="es-ES_tradnl"/>
        </w:rPr>
        <w:t xml:space="preserve"> brindará el asesoramiento técnico necesario para la elaboración e implementación de estos </w:t>
      </w:r>
      <w:r w:rsidR="00145A90" w:rsidRPr="00480C47">
        <w:rPr>
          <w:rFonts w:ascii="Book Antiqua" w:eastAsia="Arial" w:hAnsi="Book Antiqua" w:cs="Arial"/>
          <w:szCs w:val="24"/>
          <w:lang w:val="es-ES_tradnl"/>
        </w:rPr>
        <w:t>p</w:t>
      </w:r>
      <w:r w:rsidRPr="00480C47">
        <w:rPr>
          <w:rFonts w:ascii="Book Antiqua" w:eastAsia="Arial" w:hAnsi="Book Antiqua" w:cs="Arial"/>
          <w:szCs w:val="24"/>
          <w:lang w:val="es-ES_tradnl"/>
        </w:rPr>
        <w:t xml:space="preserve">rotocolos para </w:t>
      </w:r>
      <w:r w:rsidR="00145A90" w:rsidRPr="00480C47">
        <w:rPr>
          <w:rFonts w:ascii="Book Antiqua" w:eastAsia="Arial" w:hAnsi="Book Antiqua" w:cs="Arial"/>
          <w:szCs w:val="24"/>
          <w:lang w:val="es-ES_tradnl"/>
        </w:rPr>
        <w:t>m</w:t>
      </w:r>
      <w:r w:rsidRPr="00480C47">
        <w:rPr>
          <w:rFonts w:ascii="Book Antiqua" w:eastAsia="Arial" w:hAnsi="Book Antiqua" w:cs="Arial"/>
          <w:szCs w:val="24"/>
          <w:lang w:val="es-ES_tradnl"/>
        </w:rPr>
        <w:t xml:space="preserve">anejar </w:t>
      </w:r>
      <w:r w:rsidR="00145A90" w:rsidRPr="00480C47">
        <w:rPr>
          <w:rFonts w:ascii="Book Antiqua" w:eastAsia="Arial" w:hAnsi="Book Antiqua" w:cs="Arial"/>
          <w:szCs w:val="24"/>
          <w:lang w:val="es-ES_tradnl"/>
        </w:rPr>
        <w:t>s</w:t>
      </w:r>
      <w:r w:rsidRPr="00480C47">
        <w:rPr>
          <w:rFonts w:ascii="Book Antiqua" w:eastAsia="Arial" w:hAnsi="Book Antiqua" w:cs="Arial"/>
          <w:szCs w:val="24"/>
          <w:lang w:val="es-ES_tradnl"/>
        </w:rPr>
        <w:t xml:space="preserve">ituaciones de </w:t>
      </w:r>
      <w:r w:rsidR="00145A90" w:rsidRPr="00480C47">
        <w:rPr>
          <w:rFonts w:ascii="Book Antiqua" w:eastAsia="Arial" w:hAnsi="Book Antiqua" w:cs="Arial"/>
          <w:szCs w:val="24"/>
          <w:lang w:val="es-ES_tradnl"/>
        </w:rPr>
        <w:t>v</w:t>
      </w:r>
      <w:r w:rsidRPr="00480C47">
        <w:rPr>
          <w:rFonts w:ascii="Book Antiqua" w:eastAsia="Arial" w:hAnsi="Book Antiqua" w:cs="Arial"/>
          <w:szCs w:val="24"/>
          <w:lang w:val="es-ES_tradnl"/>
        </w:rPr>
        <w:t xml:space="preserve">iolencia </w:t>
      </w:r>
      <w:r w:rsidR="00145A90" w:rsidRPr="00480C47">
        <w:rPr>
          <w:rFonts w:ascii="Book Antiqua" w:eastAsia="Arial" w:hAnsi="Book Antiqua" w:cs="Arial"/>
          <w:szCs w:val="24"/>
          <w:lang w:val="es-ES_tradnl"/>
        </w:rPr>
        <w:t>d</w:t>
      </w:r>
      <w:r w:rsidRPr="00480C47">
        <w:rPr>
          <w:rFonts w:ascii="Book Antiqua" w:eastAsia="Arial" w:hAnsi="Book Antiqua" w:cs="Arial"/>
          <w:szCs w:val="24"/>
          <w:lang w:val="es-ES_tradnl"/>
        </w:rPr>
        <w:t>oméstica</w:t>
      </w:r>
      <w:r w:rsidR="009D19C0" w:rsidRPr="00480C47">
        <w:rPr>
          <w:rFonts w:ascii="Book Antiqua" w:eastAsia="Arial" w:hAnsi="Book Antiqua" w:cs="Arial"/>
          <w:szCs w:val="24"/>
          <w:lang w:val="es-ES_tradnl"/>
        </w:rPr>
        <w:t xml:space="preserve">. </w:t>
      </w:r>
      <w:r w:rsidR="00275384" w:rsidRPr="00480C47">
        <w:rPr>
          <w:rFonts w:ascii="Book Antiqua" w:eastAsia="Arial" w:hAnsi="Book Antiqua" w:cs="Arial"/>
          <w:szCs w:val="24"/>
          <w:lang w:val="es-ES_tradnl"/>
        </w:rPr>
        <w:t xml:space="preserve"> </w:t>
      </w:r>
      <w:r w:rsidR="009D19C0" w:rsidRPr="00480C47">
        <w:rPr>
          <w:rFonts w:ascii="Book Antiqua" w:eastAsia="Arial" w:hAnsi="Book Antiqua" w:cs="Arial"/>
          <w:szCs w:val="24"/>
          <w:lang w:val="es-ES_tradnl"/>
        </w:rPr>
        <w:t xml:space="preserve">El </w:t>
      </w:r>
      <w:r w:rsidRPr="00480C47">
        <w:rPr>
          <w:rFonts w:ascii="Book Antiqua" w:eastAsia="Arial" w:hAnsi="Book Antiqua" w:cs="Arial"/>
          <w:szCs w:val="24"/>
          <w:lang w:val="es-ES_tradnl"/>
        </w:rPr>
        <w:t>Departamento del Trabajo y Recursos Humanos tendrá la responsabilidad de velar por el fiel cumplimiento de los mismos.</w:t>
      </w:r>
    </w:p>
    <w:p w14:paraId="50184491" w14:textId="77777777" w:rsidR="00BC0A43" w:rsidRPr="00480C47" w:rsidRDefault="00886351" w:rsidP="00886351">
      <w:pPr>
        <w:spacing w:line="480" w:lineRule="auto"/>
        <w:jc w:val="center"/>
        <w:rPr>
          <w:rFonts w:ascii="Book Antiqua" w:eastAsia="Arial" w:hAnsi="Book Antiqua" w:cs="Arial"/>
          <w:caps/>
          <w:szCs w:val="24"/>
          <w:lang w:val="es-ES_tradnl"/>
        </w:rPr>
      </w:pPr>
      <w:r w:rsidRPr="00480C47">
        <w:rPr>
          <w:rFonts w:ascii="Book Antiqua" w:eastAsia="Arial" w:hAnsi="Book Antiqua" w:cs="Arial"/>
          <w:caps/>
          <w:szCs w:val="24"/>
          <w:lang w:val="es-ES_tradnl"/>
        </w:rPr>
        <w:t>capítulo v- oficina de la procuradora de las mujeres</w:t>
      </w:r>
    </w:p>
    <w:p w14:paraId="4E0B51CE" w14:textId="2C568093" w:rsidR="00541036" w:rsidRPr="00480C47" w:rsidRDefault="00541036" w:rsidP="0010779F">
      <w:pPr>
        <w:spacing w:line="480" w:lineRule="auto"/>
        <w:ind w:firstLine="360"/>
        <w:contextualSpacing/>
        <w:jc w:val="both"/>
        <w:rPr>
          <w:rFonts w:ascii="Book Antiqua" w:eastAsia="Arial" w:hAnsi="Book Antiqua" w:cs="Arial"/>
          <w:szCs w:val="24"/>
          <w:lang w:val="es-ES_tradnl"/>
        </w:rPr>
      </w:pPr>
      <w:r w:rsidRPr="00EB00A5">
        <w:rPr>
          <w:rFonts w:ascii="Book Antiqua" w:hAnsi="Book Antiqua" w:cs="Arial"/>
          <w:szCs w:val="24"/>
          <w:lang w:val="es-ES_tradnl"/>
        </w:rPr>
        <w:t>Artículo</w:t>
      </w:r>
      <w:r w:rsidR="00C34D89" w:rsidRPr="00EB00A5">
        <w:rPr>
          <w:rFonts w:ascii="Book Antiqua" w:hAnsi="Book Antiqua" w:cs="Arial"/>
          <w:szCs w:val="24"/>
          <w:lang w:val="es-ES_tradnl"/>
        </w:rPr>
        <w:t xml:space="preserve"> 117</w:t>
      </w:r>
      <w:r w:rsidRPr="00EB00A5">
        <w:rPr>
          <w:rFonts w:ascii="Book Antiqua" w:hAnsi="Book Antiqua" w:cs="Arial"/>
          <w:szCs w:val="24"/>
          <w:lang w:val="es-ES_tradnl"/>
        </w:rPr>
        <w:t xml:space="preserve">.- </w:t>
      </w:r>
      <w:r w:rsidRPr="00EB00A5">
        <w:rPr>
          <w:rFonts w:ascii="Book Antiqua" w:eastAsia="Arial" w:hAnsi="Book Antiqua" w:cs="Arial"/>
          <w:szCs w:val="24"/>
          <w:lang w:val="es-ES_tradnl"/>
        </w:rPr>
        <w:t xml:space="preserve">Facultades de la </w:t>
      </w:r>
      <w:r w:rsidR="0010779F" w:rsidRPr="00EB00A5">
        <w:rPr>
          <w:rFonts w:ascii="Book Antiqua" w:eastAsia="Arial" w:hAnsi="Book Antiqua" w:cs="Arial"/>
          <w:szCs w:val="24"/>
          <w:lang w:val="es-ES_tradnl"/>
        </w:rPr>
        <w:t xml:space="preserve">Oficina de la </w:t>
      </w:r>
      <w:r w:rsidRPr="00EB00A5">
        <w:rPr>
          <w:rFonts w:ascii="Book Antiqua" w:eastAsia="Arial" w:hAnsi="Book Antiqua" w:cs="Arial"/>
          <w:szCs w:val="24"/>
          <w:lang w:val="es-ES_tradnl"/>
        </w:rPr>
        <w:t>Procuradora de la</w:t>
      </w:r>
      <w:r w:rsidR="0010779F" w:rsidRPr="00EB00A5">
        <w:rPr>
          <w:rFonts w:ascii="Book Antiqua" w:eastAsia="Arial" w:hAnsi="Book Antiqua" w:cs="Arial"/>
          <w:szCs w:val="24"/>
          <w:lang w:val="es-ES_tradnl"/>
        </w:rPr>
        <w:t>s</w:t>
      </w:r>
      <w:r w:rsidRPr="00EB00A5">
        <w:rPr>
          <w:rFonts w:ascii="Book Antiqua" w:eastAsia="Arial" w:hAnsi="Book Antiqua" w:cs="Arial"/>
          <w:szCs w:val="24"/>
          <w:lang w:val="es-ES_tradnl"/>
        </w:rPr>
        <w:t xml:space="preserve"> Mujer</w:t>
      </w:r>
      <w:r w:rsidR="0010779F" w:rsidRPr="00EB00A5">
        <w:rPr>
          <w:rFonts w:ascii="Book Antiqua" w:eastAsia="Arial" w:hAnsi="Book Antiqua" w:cs="Arial"/>
          <w:szCs w:val="24"/>
          <w:lang w:val="es-ES_tradnl"/>
        </w:rPr>
        <w:t>es</w:t>
      </w:r>
      <w:r w:rsidR="00094FC2" w:rsidRPr="00EB00A5">
        <w:rPr>
          <w:rFonts w:ascii="Book Antiqua" w:eastAsia="Arial" w:hAnsi="Book Antiqua" w:cs="Arial"/>
          <w:szCs w:val="24"/>
          <w:lang w:val="es-ES_tradnl"/>
        </w:rPr>
        <w:t xml:space="preserve"> con relación</w:t>
      </w:r>
      <w:r w:rsidR="00094FC2" w:rsidRPr="00480C47">
        <w:rPr>
          <w:rFonts w:ascii="Book Antiqua" w:eastAsia="Arial" w:hAnsi="Book Antiqua" w:cs="Arial"/>
          <w:szCs w:val="24"/>
          <w:lang w:val="es-ES_tradnl"/>
        </w:rPr>
        <w:t xml:space="preserve"> a este Código</w:t>
      </w:r>
      <w:r w:rsidR="00041804" w:rsidRPr="00480C47">
        <w:rPr>
          <w:rFonts w:ascii="Book Antiqua" w:eastAsia="Arial" w:hAnsi="Book Antiqua" w:cs="Arial"/>
          <w:szCs w:val="24"/>
          <w:lang w:val="es-ES_tradnl"/>
        </w:rPr>
        <w:t>.</w:t>
      </w:r>
    </w:p>
    <w:p w14:paraId="234E3197" w14:textId="2CA03AFA" w:rsidR="00541036" w:rsidRPr="00480C47" w:rsidRDefault="00541036" w:rsidP="0010779F">
      <w:pPr>
        <w:spacing w:line="480" w:lineRule="auto"/>
        <w:ind w:firstLine="360"/>
        <w:contextualSpacing/>
        <w:jc w:val="both"/>
        <w:rPr>
          <w:rFonts w:ascii="Book Antiqua" w:eastAsia="Arial" w:hAnsi="Book Antiqua" w:cs="Arial"/>
          <w:szCs w:val="24"/>
          <w:lang w:val="es-ES_tradnl"/>
        </w:rPr>
      </w:pPr>
      <w:r w:rsidRPr="00480C47">
        <w:rPr>
          <w:rFonts w:ascii="Book Antiqua" w:eastAsia="Arial" w:hAnsi="Book Antiqua" w:cs="Arial"/>
          <w:szCs w:val="24"/>
          <w:lang w:val="es-ES_tradnl"/>
        </w:rPr>
        <w:t xml:space="preserve">La </w:t>
      </w:r>
      <w:r w:rsidR="00D47786" w:rsidRPr="00480C47">
        <w:rPr>
          <w:rFonts w:ascii="Book Antiqua" w:eastAsia="Arial" w:hAnsi="Book Antiqua" w:cs="Arial"/>
          <w:szCs w:val="24"/>
          <w:lang w:val="es-ES_tradnl"/>
        </w:rPr>
        <w:t xml:space="preserve">Oficina de la </w:t>
      </w:r>
      <w:r w:rsidRPr="00480C47">
        <w:rPr>
          <w:rFonts w:ascii="Book Antiqua" w:eastAsia="Arial" w:hAnsi="Book Antiqua" w:cs="Arial"/>
          <w:szCs w:val="24"/>
          <w:lang w:val="es-ES_tradnl"/>
        </w:rPr>
        <w:t>Procuradora de la</w:t>
      </w:r>
      <w:r w:rsidR="00D47786" w:rsidRPr="00480C47">
        <w:rPr>
          <w:rFonts w:ascii="Book Antiqua" w:eastAsia="Arial" w:hAnsi="Book Antiqua" w:cs="Arial"/>
          <w:szCs w:val="24"/>
          <w:lang w:val="es-ES_tradnl"/>
        </w:rPr>
        <w:t>s</w:t>
      </w:r>
      <w:r w:rsidRPr="00480C47">
        <w:rPr>
          <w:rFonts w:ascii="Book Antiqua" w:eastAsia="Arial" w:hAnsi="Book Antiqua" w:cs="Arial"/>
          <w:szCs w:val="24"/>
          <w:lang w:val="es-ES_tradnl"/>
        </w:rPr>
        <w:t xml:space="preserve"> Mujer</w:t>
      </w:r>
      <w:r w:rsidR="00D47786" w:rsidRPr="00480C47">
        <w:rPr>
          <w:rFonts w:ascii="Book Antiqua" w:eastAsia="Arial" w:hAnsi="Book Antiqua" w:cs="Arial"/>
          <w:szCs w:val="24"/>
          <w:lang w:val="es-ES_tradnl"/>
        </w:rPr>
        <w:t>es</w:t>
      </w:r>
      <w:r w:rsidRPr="00480C47">
        <w:rPr>
          <w:rFonts w:ascii="Book Antiqua" w:eastAsia="Arial" w:hAnsi="Book Antiqua" w:cs="Arial"/>
          <w:szCs w:val="24"/>
          <w:lang w:val="es-ES_tradnl"/>
        </w:rPr>
        <w:t xml:space="preserve"> comenzará, de forma inmediata, todas las acciones necesarias y convenientes para la impl</w:t>
      </w:r>
      <w:r w:rsidR="00094FC2" w:rsidRPr="00480C47">
        <w:rPr>
          <w:rFonts w:ascii="Book Antiqua" w:eastAsia="Arial" w:hAnsi="Book Antiqua" w:cs="Arial"/>
          <w:szCs w:val="24"/>
          <w:lang w:val="es-ES_tradnl"/>
        </w:rPr>
        <w:t>an</w:t>
      </w:r>
      <w:r w:rsidRPr="00480C47">
        <w:rPr>
          <w:rFonts w:ascii="Book Antiqua" w:eastAsia="Arial" w:hAnsi="Book Antiqua" w:cs="Arial"/>
          <w:szCs w:val="24"/>
          <w:lang w:val="es-ES_tradnl"/>
        </w:rPr>
        <w:t>tación rápida y eficiente de este Código.</w:t>
      </w:r>
    </w:p>
    <w:p w14:paraId="09D13AF6" w14:textId="6FD27744" w:rsidR="00541036" w:rsidRPr="00EB00A5" w:rsidRDefault="00AC2D6C" w:rsidP="0010779F">
      <w:pPr>
        <w:spacing w:line="480" w:lineRule="auto"/>
        <w:ind w:firstLine="360"/>
        <w:contextualSpacing/>
        <w:jc w:val="both"/>
        <w:rPr>
          <w:rFonts w:ascii="Book Antiqua" w:eastAsia="Arial" w:hAnsi="Book Antiqua" w:cs="Arial"/>
          <w:szCs w:val="24"/>
          <w:lang w:val="es-ES_tradnl"/>
        </w:rPr>
      </w:pPr>
      <w:r w:rsidRPr="00EB00A5">
        <w:rPr>
          <w:rFonts w:ascii="Book Antiqua" w:hAnsi="Book Antiqua" w:cs="Arial"/>
          <w:szCs w:val="24"/>
          <w:lang w:val="es-ES_tradnl"/>
        </w:rPr>
        <w:t>Artículo</w:t>
      </w:r>
      <w:r w:rsidR="00105BE5" w:rsidRPr="00EB00A5">
        <w:rPr>
          <w:rFonts w:ascii="Book Antiqua" w:hAnsi="Book Antiqua" w:cs="Arial"/>
          <w:szCs w:val="24"/>
          <w:lang w:val="es-ES_tradnl"/>
        </w:rPr>
        <w:t xml:space="preserve"> 118</w:t>
      </w:r>
      <w:r w:rsidR="0010779F" w:rsidRPr="00EB00A5">
        <w:rPr>
          <w:rFonts w:ascii="Book Antiqua" w:hAnsi="Book Antiqua" w:cs="Arial"/>
          <w:szCs w:val="24"/>
          <w:lang w:val="es-ES_tradnl"/>
        </w:rPr>
        <w:t>.-</w:t>
      </w:r>
      <w:r w:rsidRPr="00EB00A5">
        <w:rPr>
          <w:rFonts w:ascii="Book Antiqua" w:hAnsi="Book Antiqua" w:cs="Arial"/>
          <w:szCs w:val="24"/>
          <w:lang w:val="es-ES_tradnl"/>
        </w:rPr>
        <w:t xml:space="preserve"> Reglamentación. </w:t>
      </w:r>
    </w:p>
    <w:p w14:paraId="3ACF9F52" w14:textId="035A4159" w:rsidR="00541036" w:rsidRPr="00480C47" w:rsidRDefault="00D47786" w:rsidP="0010779F">
      <w:pPr>
        <w:spacing w:line="480" w:lineRule="auto"/>
        <w:ind w:firstLine="360"/>
        <w:contextualSpacing/>
        <w:jc w:val="both"/>
        <w:rPr>
          <w:rFonts w:ascii="Book Antiqua" w:hAnsi="Book Antiqua" w:cs="Arial"/>
          <w:szCs w:val="24"/>
          <w:lang w:val="es-ES_tradnl"/>
        </w:rPr>
      </w:pPr>
      <w:r w:rsidRPr="00480C47">
        <w:rPr>
          <w:rFonts w:ascii="Book Antiqua" w:hAnsi="Book Antiqua" w:cs="Arial"/>
          <w:szCs w:val="24"/>
          <w:lang w:val="es-ES_tradnl"/>
        </w:rPr>
        <w:lastRenderedPageBreak/>
        <w:t>Se faculta a la</w:t>
      </w:r>
      <w:r w:rsidR="00AC2D6C" w:rsidRPr="00480C47">
        <w:rPr>
          <w:rFonts w:ascii="Book Antiqua" w:hAnsi="Book Antiqua" w:cs="Arial"/>
          <w:szCs w:val="24"/>
          <w:lang w:val="es-ES_tradnl"/>
        </w:rPr>
        <w:t xml:space="preserve"> Oficina de la Procuradora de las Mujeres </w:t>
      </w:r>
      <w:r w:rsidRPr="00480C47">
        <w:rPr>
          <w:rFonts w:ascii="Book Antiqua" w:hAnsi="Book Antiqua" w:cs="Arial"/>
          <w:szCs w:val="24"/>
          <w:lang w:val="es-ES_tradnl"/>
        </w:rPr>
        <w:t xml:space="preserve">para </w:t>
      </w:r>
      <w:r w:rsidR="00041804" w:rsidRPr="00480C47">
        <w:rPr>
          <w:rFonts w:ascii="Book Antiqua" w:hAnsi="Book Antiqua" w:cs="Arial"/>
          <w:szCs w:val="24"/>
          <w:lang w:val="es-ES_tradnl"/>
        </w:rPr>
        <w:t>adoptar</w:t>
      </w:r>
      <w:r w:rsidR="00AC2D6C" w:rsidRPr="00480C47">
        <w:rPr>
          <w:rFonts w:ascii="Book Antiqua" w:hAnsi="Book Antiqua" w:cs="Arial"/>
          <w:szCs w:val="24"/>
          <w:lang w:val="es-ES_tradnl"/>
        </w:rPr>
        <w:t xml:space="preserve"> los reglamentos necesarios para la implementación de las disposiciones de </w:t>
      </w:r>
      <w:r w:rsidRPr="00480C47">
        <w:rPr>
          <w:rFonts w:ascii="Book Antiqua" w:hAnsi="Book Antiqua" w:cs="Arial"/>
          <w:szCs w:val="24"/>
          <w:lang w:val="es-ES_tradnl"/>
        </w:rPr>
        <w:t>este Código.</w:t>
      </w:r>
    </w:p>
    <w:p w14:paraId="4A1FF038" w14:textId="30244AF8" w:rsidR="00161C20" w:rsidRPr="00EB00A5" w:rsidRDefault="0048408E" w:rsidP="0010779F">
      <w:pPr>
        <w:spacing w:line="480" w:lineRule="auto"/>
        <w:ind w:firstLine="360"/>
        <w:contextualSpacing/>
        <w:jc w:val="both"/>
        <w:rPr>
          <w:rFonts w:ascii="Book Antiqua" w:hAnsi="Book Antiqua" w:cs="Arial"/>
          <w:szCs w:val="24"/>
          <w:lang w:val="es-ES_tradnl"/>
        </w:rPr>
      </w:pPr>
      <w:r w:rsidRPr="00EB00A5">
        <w:rPr>
          <w:rFonts w:ascii="Book Antiqua" w:hAnsi="Book Antiqua" w:cs="Arial"/>
          <w:szCs w:val="24"/>
          <w:lang w:val="es-ES_tradnl"/>
        </w:rPr>
        <w:t>Artículo</w:t>
      </w:r>
      <w:r w:rsidR="00105BE5" w:rsidRPr="00EB00A5">
        <w:rPr>
          <w:rFonts w:ascii="Book Antiqua" w:hAnsi="Book Antiqua" w:cs="Arial"/>
          <w:szCs w:val="24"/>
          <w:lang w:val="es-ES_tradnl"/>
        </w:rPr>
        <w:t xml:space="preserve"> 119</w:t>
      </w:r>
      <w:r w:rsidR="00161C20" w:rsidRPr="00EB00A5">
        <w:rPr>
          <w:rFonts w:ascii="Book Antiqua" w:hAnsi="Book Antiqua" w:cs="Arial"/>
          <w:szCs w:val="24"/>
          <w:lang w:val="es-ES_tradnl"/>
        </w:rPr>
        <w:t>.- Responsabilidades.</w:t>
      </w:r>
    </w:p>
    <w:p w14:paraId="464F6F9B" w14:textId="3EA09DA2" w:rsidR="00161C20" w:rsidRPr="00480C47" w:rsidRDefault="00161C20" w:rsidP="0010779F">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La Oficina de la Procuradora de las Mujeres</w:t>
      </w:r>
      <w:r w:rsidR="0048408E" w:rsidRPr="00480C47">
        <w:rPr>
          <w:rFonts w:ascii="Book Antiqua" w:hAnsi="Book Antiqua"/>
          <w:szCs w:val="24"/>
          <w:lang w:val="es-ES_tradnl"/>
        </w:rPr>
        <w:t xml:space="preserve">, </w:t>
      </w:r>
      <w:r w:rsidRPr="00480C47">
        <w:rPr>
          <w:rFonts w:ascii="Book Antiqua" w:hAnsi="Book Antiqua"/>
          <w:szCs w:val="24"/>
          <w:lang w:val="es-ES_tradnl"/>
        </w:rPr>
        <w:t xml:space="preserve">en armonía con la política pública </w:t>
      </w:r>
      <w:r w:rsidR="0048408E" w:rsidRPr="00480C47">
        <w:rPr>
          <w:rFonts w:ascii="Book Antiqua" w:hAnsi="Book Antiqua"/>
          <w:szCs w:val="24"/>
          <w:lang w:val="es-ES_tradnl"/>
        </w:rPr>
        <w:t>aquí establecida</w:t>
      </w:r>
      <w:r w:rsidRPr="00480C47">
        <w:rPr>
          <w:rFonts w:ascii="Book Antiqua" w:hAnsi="Book Antiqua"/>
          <w:szCs w:val="24"/>
          <w:lang w:val="es-ES_tradnl"/>
        </w:rPr>
        <w:t xml:space="preserve">, </w:t>
      </w:r>
      <w:r w:rsidR="0048408E" w:rsidRPr="00480C47">
        <w:rPr>
          <w:rFonts w:ascii="Book Antiqua" w:hAnsi="Book Antiqua"/>
          <w:szCs w:val="24"/>
          <w:lang w:val="es-ES_tradnl"/>
        </w:rPr>
        <w:t xml:space="preserve">además de los deberes establecidos a través de este Código, </w:t>
      </w:r>
      <w:r w:rsidRPr="00480C47">
        <w:rPr>
          <w:rFonts w:ascii="Book Antiqua" w:hAnsi="Book Antiqua"/>
          <w:szCs w:val="24"/>
          <w:lang w:val="es-ES_tradnl"/>
        </w:rPr>
        <w:t xml:space="preserve">será responsable de: </w:t>
      </w:r>
    </w:p>
    <w:p w14:paraId="70797049" w14:textId="6676A7DB" w:rsidR="00161C20" w:rsidRPr="00480C47" w:rsidRDefault="00161C20" w:rsidP="0062209E">
      <w:pPr>
        <w:numPr>
          <w:ilvl w:val="0"/>
          <w:numId w:val="3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Promover y desarrollar programas educativos para la preven</w:t>
      </w:r>
      <w:r w:rsidR="00FD7CBC" w:rsidRPr="00480C47">
        <w:rPr>
          <w:rFonts w:ascii="Book Antiqua" w:hAnsi="Book Antiqua"/>
          <w:szCs w:val="24"/>
          <w:lang w:val="es-ES_tradnl"/>
        </w:rPr>
        <w:t>ción de la violencia doméstica;</w:t>
      </w:r>
    </w:p>
    <w:p w14:paraId="28F51D59" w14:textId="3718FC10" w:rsidR="004F7690" w:rsidRDefault="004F7690" w:rsidP="0062209E">
      <w:pPr>
        <w:numPr>
          <w:ilvl w:val="0"/>
          <w:numId w:val="3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Desarrollar e implantar junto al Departamento de Estado un programa de protección y prevención de violencia doméstica para personas de nacionalidad extranjera residente de Puerto Rico que sean víctimas de violencia doméstica en nuestra jurisdicción.  La Procuradora junto al Secretario del Departamento de Estado, promulgará un reglament</w:t>
      </w:r>
      <w:r w:rsidR="00CB017B">
        <w:rPr>
          <w:rFonts w:ascii="Book Antiqua" w:hAnsi="Book Antiqua"/>
          <w:szCs w:val="24"/>
          <w:lang w:val="es-ES_tradnl"/>
        </w:rPr>
        <w:t>o para cumplir con este mandato;</w:t>
      </w:r>
    </w:p>
    <w:p w14:paraId="7DD59EB2" w14:textId="461C86DB" w:rsidR="00EB00A5" w:rsidRPr="00CB017B" w:rsidRDefault="00161C20" w:rsidP="00CB017B">
      <w:pPr>
        <w:numPr>
          <w:ilvl w:val="0"/>
          <w:numId w:val="33"/>
        </w:numPr>
        <w:spacing w:line="480" w:lineRule="auto"/>
        <w:contextualSpacing/>
        <w:jc w:val="both"/>
        <w:rPr>
          <w:rFonts w:ascii="Book Antiqua" w:hAnsi="Book Antiqua"/>
          <w:szCs w:val="24"/>
          <w:lang w:val="es-ES_tradnl"/>
        </w:rPr>
      </w:pPr>
      <w:r w:rsidRPr="00CB017B">
        <w:rPr>
          <w:rFonts w:ascii="Book Antiqua" w:hAnsi="Book Antiqua"/>
          <w:szCs w:val="24"/>
          <w:lang w:val="es-ES_tradnl"/>
        </w:rPr>
        <w:t>Estudiar, investigar y publicar informes sobre el problema de violencia doméstica en Puerto Rico, sus manifestaciones, magnitud, consecuencias y las alternativas para confrontarlo y erradicarlo</w:t>
      </w:r>
      <w:r w:rsidR="00487726" w:rsidRPr="00CB017B">
        <w:rPr>
          <w:rFonts w:ascii="Book Antiqua" w:hAnsi="Book Antiqua"/>
          <w:szCs w:val="24"/>
          <w:lang w:val="es-ES_tradnl"/>
        </w:rPr>
        <w:t>;</w:t>
      </w:r>
    </w:p>
    <w:p w14:paraId="7FD67D61" w14:textId="22A1C107" w:rsidR="00A33C5E" w:rsidRPr="00480C47" w:rsidRDefault="00161C20" w:rsidP="0062209E">
      <w:pPr>
        <w:numPr>
          <w:ilvl w:val="0"/>
          <w:numId w:val="3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Identificar grupos y sectores en los que se manifieste la violencia doméstica, educarlos y concientizarlo</w:t>
      </w:r>
      <w:r w:rsidR="00C137A6" w:rsidRPr="00480C47">
        <w:rPr>
          <w:rFonts w:ascii="Book Antiqua" w:hAnsi="Book Antiqua"/>
          <w:szCs w:val="24"/>
          <w:lang w:val="es-ES_tradnl"/>
        </w:rPr>
        <w:t xml:space="preserve">s en destrezas para combatirla; </w:t>
      </w:r>
    </w:p>
    <w:p w14:paraId="6294E374" w14:textId="04167934" w:rsidR="003C1291" w:rsidRPr="00480C47" w:rsidRDefault="00161C20" w:rsidP="0062209E">
      <w:pPr>
        <w:numPr>
          <w:ilvl w:val="0"/>
          <w:numId w:val="3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Concientizar a los profesionales de ayuda sobre las necesidades de las personas víctimas de</w:t>
      </w:r>
      <w:r w:rsidR="00C137A6" w:rsidRPr="00480C47">
        <w:rPr>
          <w:rFonts w:ascii="Book Antiqua" w:hAnsi="Book Antiqua"/>
          <w:szCs w:val="24"/>
          <w:lang w:val="es-ES_tradnl"/>
        </w:rPr>
        <w:t xml:space="preserve"> maltrato y las de sus familias;</w:t>
      </w:r>
    </w:p>
    <w:p w14:paraId="04E6C4AB" w14:textId="355FF865" w:rsidR="003C1291" w:rsidRPr="00480C47" w:rsidRDefault="00161C20" w:rsidP="0062209E">
      <w:pPr>
        <w:numPr>
          <w:ilvl w:val="0"/>
          <w:numId w:val="3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lastRenderedPageBreak/>
        <w:t>Desarrollar estrategias para fomentar cambios en las políticas y procedimientos en las agencias gubernamentales con el fin de mejorar sus respuestas a las necesida</w:t>
      </w:r>
      <w:r w:rsidR="00F5438B" w:rsidRPr="00480C47">
        <w:rPr>
          <w:rFonts w:ascii="Book Antiqua" w:hAnsi="Book Antiqua"/>
          <w:szCs w:val="24"/>
          <w:lang w:val="es-ES_tradnl"/>
        </w:rPr>
        <w:t xml:space="preserve">des de las personas víctimas de </w:t>
      </w:r>
      <w:r w:rsidR="00C27979" w:rsidRPr="00480C47">
        <w:rPr>
          <w:rFonts w:ascii="Book Antiqua" w:hAnsi="Book Antiqua"/>
          <w:szCs w:val="24"/>
          <w:lang w:val="es-ES_tradnl"/>
        </w:rPr>
        <w:t>violencia doméstica</w:t>
      </w:r>
      <w:r w:rsidR="00C137A6" w:rsidRPr="00480C47">
        <w:rPr>
          <w:rFonts w:ascii="Book Antiqua" w:hAnsi="Book Antiqua"/>
          <w:szCs w:val="24"/>
          <w:lang w:val="es-ES_tradnl"/>
        </w:rPr>
        <w:t xml:space="preserve">; </w:t>
      </w:r>
    </w:p>
    <w:p w14:paraId="24137A56" w14:textId="00ED6A00" w:rsidR="003C1291" w:rsidRPr="00480C47" w:rsidRDefault="00161C20" w:rsidP="0062209E">
      <w:pPr>
        <w:numPr>
          <w:ilvl w:val="0"/>
          <w:numId w:val="3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Establecer y fomentar el establecimiento de programas de servicios de información, apoyo y consejería a las</w:t>
      </w:r>
      <w:r w:rsidR="00C137A6" w:rsidRPr="00480C47">
        <w:rPr>
          <w:rFonts w:ascii="Book Antiqua" w:hAnsi="Book Antiqua"/>
          <w:szCs w:val="24"/>
          <w:lang w:val="es-ES_tradnl"/>
        </w:rPr>
        <w:t xml:space="preserve"> partes</w:t>
      </w:r>
      <w:r w:rsidRPr="00480C47">
        <w:rPr>
          <w:rFonts w:ascii="Book Antiqua" w:hAnsi="Book Antiqua"/>
          <w:szCs w:val="24"/>
          <w:lang w:val="es-ES_tradnl"/>
        </w:rPr>
        <w:t xml:space="preserve"> víctimas de </w:t>
      </w:r>
      <w:r w:rsidR="00C27979" w:rsidRPr="00480C47">
        <w:rPr>
          <w:rFonts w:ascii="Book Antiqua" w:hAnsi="Book Antiqua"/>
          <w:szCs w:val="24"/>
          <w:lang w:val="es-ES_tradnl"/>
        </w:rPr>
        <w:t>violencia doméstica</w:t>
      </w:r>
      <w:r w:rsidR="00C137A6" w:rsidRPr="00480C47">
        <w:rPr>
          <w:rFonts w:ascii="Book Antiqua" w:hAnsi="Book Antiqua"/>
          <w:szCs w:val="24"/>
          <w:lang w:val="es-ES_tradnl"/>
        </w:rPr>
        <w:t>;</w:t>
      </w:r>
      <w:r w:rsidRPr="00480C47">
        <w:rPr>
          <w:rFonts w:ascii="Book Antiqua" w:hAnsi="Book Antiqua"/>
          <w:szCs w:val="24"/>
          <w:lang w:val="es-ES_tradnl"/>
        </w:rPr>
        <w:t xml:space="preserve"> </w:t>
      </w:r>
    </w:p>
    <w:p w14:paraId="1A490126" w14:textId="14F37835" w:rsidR="003C1291" w:rsidRPr="00480C47" w:rsidRDefault="00161C20" w:rsidP="0062209E">
      <w:pPr>
        <w:numPr>
          <w:ilvl w:val="0"/>
          <w:numId w:val="3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Fomentar el establecimiento de albe</w:t>
      </w:r>
      <w:r w:rsidR="00F5438B" w:rsidRPr="00480C47">
        <w:rPr>
          <w:rFonts w:ascii="Book Antiqua" w:hAnsi="Book Antiqua"/>
          <w:szCs w:val="24"/>
          <w:lang w:val="es-ES_tradnl"/>
        </w:rPr>
        <w:t>rgues para personas víctimas de</w:t>
      </w:r>
      <w:r w:rsidR="00C27979" w:rsidRPr="00480C47">
        <w:rPr>
          <w:rFonts w:ascii="Book Antiqua" w:hAnsi="Book Antiqua"/>
          <w:szCs w:val="24"/>
          <w:lang w:val="es-ES_tradnl"/>
        </w:rPr>
        <w:t xml:space="preserve"> violencia doméstica</w:t>
      </w:r>
      <w:r w:rsidR="007F712B" w:rsidRPr="00480C47">
        <w:rPr>
          <w:rFonts w:ascii="Book Antiqua" w:hAnsi="Book Antiqua"/>
          <w:szCs w:val="24"/>
          <w:lang w:val="es-ES_tradnl"/>
        </w:rPr>
        <w:t>;</w:t>
      </w:r>
    </w:p>
    <w:p w14:paraId="7DBDC25A" w14:textId="3E186D72" w:rsidR="003C1291" w:rsidRPr="00480C47" w:rsidRDefault="00161C20" w:rsidP="0062209E">
      <w:pPr>
        <w:numPr>
          <w:ilvl w:val="0"/>
          <w:numId w:val="3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Fomentar en coordinación con el Departamento de la Familia</w:t>
      </w:r>
      <w:r w:rsidR="00094FC2" w:rsidRPr="00480C47">
        <w:rPr>
          <w:rFonts w:ascii="Book Antiqua" w:hAnsi="Book Antiqua"/>
          <w:szCs w:val="24"/>
          <w:lang w:val="es-ES_tradnl"/>
        </w:rPr>
        <w:t>,</w:t>
      </w:r>
      <w:r w:rsidRPr="00480C47">
        <w:rPr>
          <w:rFonts w:ascii="Book Antiqua" w:hAnsi="Book Antiqua"/>
          <w:szCs w:val="24"/>
          <w:lang w:val="es-ES_tradnl"/>
        </w:rPr>
        <w:t xml:space="preserve"> programas de servicios a los niños y niñas que provienen de hogares donde se </w:t>
      </w:r>
      <w:r w:rsidR="00C27979" w:rsidRPr="00480C47">
        <w:rPr>
          <w:rFonts w:ascii="Book Antiqua" w:hAnsi="Book Antiqua"/>
          <w:szCs w:val="24"/>
          <w:lang w:val="es-ES_tradnl"/>
        </w:rPr>
        <w:t xml:space="preserve">han manifestado situaciones de </w:t>
      </w:r>
      <w:r w:rsidR="00F533F6" w:rsidRPr="00480C47">
        <w:rPr>
          <w:rFonts w:ascii="Book Antiqua" w:hAnsi="Book Antiqua"/>
          <w:szCs w:val="24"/>
          <w:lang w:val="es-ES_tradnl"/>
        </w:rPr>
        <w:t>violencia</w:t>
      </w:r>
      <w:r w:rsidR="007F712B" w:rsidRPr="00480C47">
        <w:rPr>
          <w:rFonts w:ascii="Book Antiqua" w:hAnsi="Book Antiqua"/>
          <w:szCs w:val="24"/>
          <w:lang w:val="es-ES_tradnl"/>
        </w:rPr>
        <w:t xml:space="preserve"> doméstica;</w:t>
      </w:r>
    </w:p>
    <w:p w14:paraId="73D5F5B2" w14:textId="080756E3" w:rsidR="003C1291" w:rsidRPr="00480C47" w:rsidRDefault="00161C20" w:rsidP="0062209E">
      <w:pPr>
        <w:numPr>
          <w:ilvl w:val="0"/>
          <w:numId w:val="3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Proveer servicios de adiestramiento y orientación a profesionales de ayuda</w:t>
      </w:r>
      <w:r w:rsidR="00094FC2" w:rsidRPr="00480C47">
        <w:rPr>
          <w:rFonts w:ascii="Book Antiqua" w:hAnsi="Book Antiqua"/>
          <w:szCs w:val="24"/>
          <w:lang w:val="es-ES_tradnl"/>
        </w:rPr>
        <w:t>,</w:t>
      </w:r>
      <w:r w:rsidRPr="00480C47">
        <w:rPr>
          <w:rFonts w:ascii="Book Antiqua" w:hAnsi="Book Antiqua"/>
          <w:szCs w:val="24"/>
          <w:lang w:val="es-ES_tradnl"/>
        </w:rPr>
        <w:t xml:space="preserve"> sobre tratamiento y consejería a personas víctimas de </w:t>
      </w:r>
      <w:r w:rsidR="00C27979" w:rsidRPr="00480C47">
        <w:rPr>
          <w:rFonts w:ascii="Book Antiqua" w:hAnsi="Book Antiqua"/>
          <w:szCs w:val="24"/>
          <w:lang w:val="es-ES_tradnl"/>
        </w:rPr>
        <w:t>violencia doméstica</w:t>
      </w:r>
      <w:r w:rsidR="007F712B" w:rsidRPr="00480C47">
        <w:rPr>
          <w:rFonts w:ascii="Book Antiqua" w:hAnsi="Book Antiqua"/>
          <w:szCs w:val="24"/>
          <w:lang w:val="es-ES_tradnl"/>
        </w:rPr>
        <w:t>;</w:t>
      </w:r>
    </w:p>
    <w:p w14:paraId="723FA95E" w14:textId="6A371A5B" w:rsidR="003C1291" w:rsidRPr="00480C47" w:rsidRDefault="00161C20" w:rsidP="0062209E">
      <w:pPr>
        <w:numPr>
          <w:ilvl w:val="0"/>
          <w:numId w:val="3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 xml:space="preserve">Evaluar el progreso en la implantación de </w:t>
      </w:r>
      <w:r w:rsidR="00C27979" w:rsidRPr="00480C47">
        <w:rPr>
          <w:rFonts w:ascii="Book Antiqua" w:hAnsi="Book Antiqua"/>
          <w:szCs w:val="24"/>
          <w:lang w:val="es-ES_tradnl"/>
        </w:rPr>
        <w:t xml:space="preserve">este Código </w:t>
      </w:r>
      <w:r w:rsidRPr="00480C47">
        <w:rPr>
          <w:rFonts w:ascii="Book Antiqua" w:hAnsi="Book Antiqua"/>
          <w:szCs w:val="24"/>
          <w:lang w:val="es-ES_tradnl"/>
        </w:rPr>
        <w:t>y someter informes anuales al Gobernador de Puerto Ri</w:t>
      </w:r>
      <w:r w:rsidR="007F712B" w:rsidRPr="00480C47">
        <w:rPr>
          <w:rFonts w:ascii="Book Antiqua" w:hAnsi="Book Antiqua"/>
          <w:szCs w:val="24"/>
          <w:lang w:val="es-ES_tradnl"/>
        </w:rPr>
        <w:t xml:space="preserve">co y a la Asamblea Legislativa; </w:t>
      </w:r>
    </w:p>
    <w:p w14:paraId="0F517728" w14:textId="3A858273" w:rsidR="003C1291" w:rsidRPr="00480C47" w:rsidRDefault="00161C20" w:rsidP="0062209E">
      <w:pPr>
        <w:numPr>
          <w:ilvl w:val="0"/>
          <w:numId w:val="3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 xml:space="preserve">Analizar y realizar estudios de necesidades sobre programas de intervención, educación y readiestramiento de personas que incurren en conducta constitutiva de </w:t>
      </w:r>
      <w:r w:rsidR="00C27979" w:rsidRPr="00480C47">
        <w:rPr>
          <w:rFonts w:ascii="Book Antiqua" w:hAnsi="Book Antiqua"/>
          <w:szCs w:val="24"/>
          <w:lang w:val="es-ES_tradnl"/>
        </w:rPr>
        <w:t xml:space="preserve">violencia doméstica </w:t>
      </w:r>
      <w:r w:rsidRPr="00480C47">
        <w:rPr>
          <w:rFonts w:ascii="Book Antiqua" w:hAnsi="Book Antiqua"/>
          <w:szCs w:val="24"/>
          <w:lang w:val="es-ES_tradnl"/>
        </w:rPr>
        <w:t xml:space="preserve">para la rehabilitación de </w:t>
      </w:r>
      <w:r w:rsidR="00094FC2" w:rsidRPr="00480C47">
        <w:rPr>
          <w:rFonts w:ascii="Book Antiqua" w:hAnsi="Book Antiqua"/>
          <w:szCs w:val="24"/>
          <w:lang w:val="es-ES_tradnl"/>
        </w:rPr>
        <w:t>e</w:t>
      </w:r>
      <w:r w:rsidR="007F712B" w:rsidRPr="00480C47">
        <w:rPr>
          <w:rFonts w:ascii="Book Antiqua" w:hAnsi="Book Antiqua"/>
          <w:szCs w:val="24"/>
          <w:lang w:val="es-ES_tradnl"/>
        </w:rPr>
        <w:t>stas;</w:t>
      </w:r>
      <w:r w:rsidRPr="00480C47">
        <w:rPr>
          <w:rFonts w:ascii="Book Antiqua" w:hAnsi="Book Antiqua"/>
          <w:szCs w:val="24"/>
          <w:lang w:val="es-ES_tradnl"/>
        </w:rPr>
        <w:t xml:space="preserve"> </w:t>
      </w:r>
    </w:p>
    <w:p w14:paraId="435504AF" w14:textId="45354FAA" w:rsidR="003C1291" w:rsidRPr="00480C47" w:rsidRDefault="00161C20" w:rsidP="0062209E">
      <w:pPr>
        <w:numPr>
          <w:ilvl w:val="0"/>
          <w:numId w:val="3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Formular guías sobre requisitos mínimos que deben reunir los servicios de desvío contemplados en</w:t>
      </w:r>
      <w:r w:rsidR="00531959" w:rsidRPr="00480C47">
        <w:rPr>
          <w:rFonts w:ascii="Book Antiqua" w:hAnsi="Book Antiqua"/>
          <w:szCs w:val="24"/>
          <w:lang w:val="es-ES_tradnl"/>
        </w:rPr>
        <w:t xml:space="preserve"> este Código</w:t>
      </w:r>
      <w:r w:rsidRPr="00480C47">
        <w:rPr>
          <w:rFonts w:ascii="Book Antiqua" w:hAnsi="Book Antiqua"/>
          <w:szCs w:val="24"/>
          <w:lang w:val="es-ES_tradnl"/>
        </w:rPr>
        <w:t xml:space="preserve">, las que deberán ser consideradas por los tribunales en las determinaciones </w:t>
      </w:r>
      <w:r w:rsidR="007F712B" w:rsidRPr="00480C47">
        <w:rPr>
          <w:rFonts w:ascii="Book Antiqua" w:hAnsi="Book Antiqua"/>
          <w:szCs w:val="24"/>
          <w:lang w:val="es-ES_tradnl"/>
        </w:rPr>
        <w:t>sobre desvío;</w:t>
      </w:r>
    </w:p>
    <w:p w14:paraId="2FA18E88" w14:textId="70FFB4DB" w:rsidR="003C1291" w:rsidRPr="00480C47" w:rsidRDefault="00161C20" w:rsidP="0062209E">
      <w:pPr>
        <w:numPr>
          <w:ilvl w:val="0"/>
          <w:numId w:val="3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 xml:space="preserve">Velar porque las órdenes de protección expedidas por los </w:t>
      </w:r>
      <w:r w:rsidR="00C27979" w:rsidRPr="00480C47">
        <w:rPr>
          <w:rFonts w:ascii="Book Antiqua" w:hAnsi="Book Antiqua"/>
          <w:szCs w:val="24"/>
          <w:lang w:val="es-ES_tradnl"/>
        </w:rPr>
        <w:t>t</w:t>
      </w:r>
      <w:r w:rsidRPr="00480C47">
        <w:rPr>
          <w:rFonts w:ascii="Book Antiqua" w:hAnsi="Book Antiqua"/>
          <w:szCs w:val="24"/>
          <w:lang w:val="es-ES_tradnl"/>
        </w:rPr>
        <w:t xml:space="preserve">ribunales sean inmediatamente enviadas por la Secretaría a la Comandancia </w:t>
      </w:r>
      <w:r w:rsidR="00531959" w:rsidRPr="00480C47">
        <w:rPr>
          <w:rFonts w:ascii="Book Antiqua" w:hAnsi="Book Antiqua"/>
          <w:szCs w:val="24"/>
          <w:lang w:val="es-ES_tradnl"/>
        </w:rPr>
        <w:t xml:space="preserve">del Negociado </w:t>
      </w:r>
      <w:r w:rsidRPr="00480C47">
        <w:rPr>
          <w:rFonts w:ascii="Book Antiqua" w:hAnsi="Book Antiqua"/>
          <w:szCs w:val="24"/>
          <w:lang w:val="es-ES_tradnl"/>
        </w:rPr>
        <w:t xml:space="preserve">de la </w:t>
      </w:r>
      <w:r w:rsidRPr="00480C47">
        <w:rPr>
          <w:rFonts w:ascii="Book Antiqua" w:hAnsi="Book Antiqua"/>
          <w:szCs w:val="24"/>
          <w:lang w:val="es-ES_tradnl"/>
        </w:rPr>
        <w:lastRenderedPageBreak/>
        <w:t>Policía de la jurisdicción donde reside la parte peticionaria, al patrono de la parte peticionaria y a la compañía de seguridad a cargo del control de acceso de la resi</w:t>
      </w:r>
      <w:r w:rsidR="007F712B" w:rsidRPr="00480C47">
        <w:rPr>
          <w:rFonts w:ascii="Book Antiqua" w:hAnsi="Book Antiqua"/>
          <w:szCs w:val="24"/>
          <w:lang w:val="es-ES_tradnl"/>
        </w:rPr>
        <w:t>dencia de la parte peticionaria;</w:t>
      </w:r>
      <w:r w:rsidRPr="00480C47">
        <w:rPr>
          <w:rFonts w:ascii="Book Antiqua" w:hAnsi="Book Antiqua"/>
          <w:szCs w:val="24"/>
          <w:lang w:val="es-ES_tradnl"/>
        </w:rPr>
        <w:t xml:space="preserve"> </w:t>
      </w:r>
    </w:p>
    <w:p w14:paraId="63E5D2E4" w14:textId="5E48557E" w:rsidR="003C1291" w:rsidRPr="00480C47" w:rsidRDefault="00161C20" w:rsidP="0062209E">
      <w:pPr>
        <w:numPr>
          <w:ilvl w:val="0"/>
          <w:numId w:val="3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 xml:space="preserve">Fiscalizar y velar por el fiel cumplimiento de las funciones asignadas al centro de monitoreo para la vigilancia de personas imputadas de violar </w:t>
      </w:r>
      <w:r w:rsidR="00531959" w:rsidRPr="00480C47">
        <w:rPr>
          <w:rFonts w:ascii="Book Antiqua" w:hAnsi="Book Antiqua"/>
          <w:szCs w:val="24"/>
          <w:lang w:val="es-ES_tradnl"/>
        </w:rPr>
        <w:t>este Código</w:t>
      </w:r>
      <w:r w:rsidRPr="00480C47">
        <w:rPr>
          <w:rFonts w:ascii="Book Antiqua" w:hAnsi="Book Antiqua"/>
          <w:szCs w:val="24"/>
          <w:lang w:val="es-ES_tradnl"/>
        </w:rPr>
        <w:t xml:space="preserve">, que se encuentren bajo supervisión electrónica. </w:t>
      </w:r>
      <w:r w:rsidR="007C61D1" w:rsidRPr="00480C47">
        <w:rPr>
          <w:rFonts w:ascii="Book Antiqua" w:hAnsi="Book Antiqua"/>
          <w:szCs w:val="24"/>
          <w:lang w:val="es-ES_tradnl"/>
        </w:rPr>
        <w:t xml:space="preserve"> </w:t>
      </w:r>
      <w:r w:rsidRPr="00480C47">
        <w:rPr>
          <w:rFonts w:ascii="Book Antiqua" w:hAnsi="Book Antiqua"/>
          <w:szCs w:val="24"/>
          <w:lang w:val="es-ES_tradnl"/>
        </w:rPr>
        <w:t>Esto incluye el poder tener un representante en dicho centro de monitoreo para garantizar el cumplimiento con los propósitos</w:t>
      </w:r>
      <w:r w:rsidR="007F712B" w:rsidRPr="00480C47">
        <w:rPr>
          <w:rFonts w:ascii="Book Antiqua" w:hAnsi="Book Antiqua"/>
          <w:szCs w:val="24"/>
          <w:lang w:val="es-ES_tradnl"/>
        </w:rPr>
        <w:t xml:space="preserve"> de la supervisión electrónica; </w:t>
      </w:r>
    </w:p>
    <w:p w14:paraId="02D86CB8" w14:textId="569F38F1" w:rsidR="00161C20" w:rsidRDefault="00161C20" w:rsidP="0062209E">
      <w:pPr>
        <w:numPr>
          <w:ilvl w:val="0"/>
          <w:numId w:val="33"/>
        </w:numPr>
        <w:spacing w:line="480" w:lineRule="auto"/>
        <w:contextualSpacing/>
        <w:jc w:val="both"/>
        <w:rPr>
          <w:rFonts w:ascii="Book Antiqua" w:hAnsi="Book Antiqua"/>
          <w:szCs w:val="24"/>
          <w:lang w:val="es-ES_tradnl"/>
        </w:rPr>
      </w:pPr>
      <w:r w:rsidRPr="00480C47">
        <w:rPr>
          <w:rFonts w:ascii="Book Antiqua" w:hAnsi="Book Antiqua"/>
          <w:szCs w:val="24"/>
          <w:lang w:val="es-ES_tradnl"/>
        </w:rPr>
        <w:t xml:space="preserve">Otorgar el visto bueno a todo licitador para la compra del equipo y dispositivos utilizados para la supervisión electrónica de las personas imputadas de violar </w:t>
      </w:r>
      <w:r w:rsidR="00531959" w:rsidRPr="00480C47">
        <w:rPr>
          <w:rFonts w:ascii="Book Antiqua" w:hAnsi="Book Antiqua"/>
          <w:szCs w:val="24"/>
          <w:lang w:val="es-ES_tradnl"/>
        </w:rPr>
        <w:t xml:space="preserve">este Código </w:t>
      </w:r>
      <w:r w:rsidRPr="00480C47">
        <w:rPr>
          <w:rFonts w:ascii="Book Antiqua" w:hAnsi="Book Antiqua"/>
          <w:szCs w:val="24"/>
          <w:lang w:val="es-ES_tradnl"/>
        </w:rPr>
        <w:t>que se encuentren bajo supervisión electrónica, antes de la adjudicación de una subasta</w:t>
      </w:r>
      <w:r w:rsidR="00487726">
        <w:rPr>
          <w:rFonts w:ascii="Book Antiqua" w:hAnsi="Book Antiqua"/>
          <w:szCs w:val="24"/>
          <w:lang w:val="es-ES_tradnl"/>
        </w:rPr>
        <w:t>;</w:t>
      </w:r>
    </w:p>
    <w:p w14:paraId="4BBD9FAD" w14:textId="0DF24CD8" w:rsidR="00462A1C" w:rsidRPr="000C3969" w:rsidRDefault="00462A1C" w:rsidP="000C3969">
      <w:pPr>
        <w:numPr>
          <w:ilvl w:val="0"/>
          <w:numId w:val="33"/>
        </w:numPr>
        <w:spacing w:line="480" w:lineRule="auto"/>
        <w:contextualSpacing/>
        <w:jc w:val="both"/>
        <w:rPr>
          <w:rFonts w:ascii="Book Antiqua" w:hAnsi="Book Antiqua"/>
          <w:szCs w:val="24"/>
          <w:lang w:val="es-ES_tradnl"/>
        </w:rPr>
      </w:pPr>
      <w:r w:rsidRPr="00462A1C">
        <w:rPr>
          <w:rFonts w:ascii="Book Antiqua" w:hAnsi="Book Antiqua"/>
          <w:szCs w:val="24"/>
          <w:lang w:val="es-ES_tradnl"/>
        </w:rPr>
        <w:t>E</w:t>
      </w:r>
      <w:r w:rsidRPr="00F96637">
        <w:rPr>
          <w:rFonts w:ascii="Book Antiqua" w:hAnsi="Book Antiqua"/>
          <w:szCs w:val="24"/>
          <w:lang w:val="es-PR"/>
        </w:rPr>
        <w:t>stablecer, implantar y hacer cumplir el “Programa de protección y prevención de violencia doméstica para mujeres de nacionalidad extranjera residentes en Puerto Rico”.</w:t>
      </w:r>
      <w:r w:rsidR="000C3969" w:rsidRPr="000C3969">
        <w:rPr>
          <w:rFonts w:ascii="Book Antiqua" w:hAnsi="Book Antiqua"/>
          <w:szCs w:val="24"/>
          <w:lang w:val="es-ES_tradnl"/>
        </w:rPr>
        <w:t xml:space="preserve">  </w:t>
      </w:r>
      <w:r w:rsidR="000C3969" w:rsidRPr="00F96637">
        <w:rPr>
          <w:rFonts w:ascii="Book Antiqua" w:hAnsi="Book Antiqua"/>
          <w:szCs w:val="24"/>
          <w:lang w:val="es-PR"/>
        </w:rPr>
        <w:t>La Procuradora de las Mujeres, en coordinación con el Secretario del Departamento de Estado, promulgará aquellos reglamentos que sean necesarios para hacer cumplir e implantar con estas disposiciones</w:t>
      </w:r>
      <w:r w:rsidR="00487726" w:rsidRPr="00F96637">
        <w:rPr>
          <w:rFonts w:ascii="Book Antiqua" w:hAnsi="Book Antiqua"/>
          <w:szCs w:val="24"/>
          <w:lang w:val="es-PR"/>
        </w:rPr>
        <w:t>; y,</w:t>
      </w:r>
    </w:p>
    <w:p w14:paraId="3590A6EC" w14:textId="46B90077" w:rsidR="0026595B" w:rsidRPr="00CA4DCF" w:rsidRDefault="00CA4DCF" w:rsidP="00CA4DCF">
      <w:pPr>
        <w:numPr>
          <w:ilvl w:val="0"/>
          <w:numId w:val="33"/>
        </w:numPr>
        <w:spacing w:line="480" w:lineRule="auto"/>
        <w:contextualSpacing/>
        <w:jc w:val="both"/>
        <w:rPr>
          <w:rFonts w:ascii="Book Antiqua" w:hAnsi="Book Antiqua"/>
          <w:szCs w:val="24"/>
          <w:lang w:val="es-ES_tradnl"/>
        </w:rPr>
      </w:pPr>
      <w:r>
        <w:rPr>
          <w:rFonts w:ascii="Book Antiqua" w:hAnsi="Book Antiqua"/>
          <w:szCs w:val="24"/>
          <w:lang w:val="es-ES_tradnl"/>
        </w:rPr>
        <w:t xml:space="preserve">Realizar </w:t>
      </w:r>
      <w:r w:rsidRPr="00CA4DCF">
        <w:rPr>
          <w:rFonts w:ascii="Book Antiqua" w:hAnsi="Book Antiqua"/>
          <w:szCs w:val="24"/>
          <w:lang w:val="es-ES_tradnl"/>
        </w:rPr>
        <w:t>todas las acciones necesarias</w:t>
      </w:r>
      <w:r>
        <w:rPr>
          <w:rFonts w:ascii="Book Antiqua" w:hAnsi="Book Antiqua"/>
          <w:szCs w:val="24"/>
          <w:lang w:val="es-ES_tradnl"/>
        </w:rPr>
        <w:t xml:space="preserve"> </w:t>
      </w:r>
      <w:r w:rsidRPr="00CA4DCF">
        <w:rPr>
          <w:rFonts w:ascii="Book Antiqua" w:hAnsi="Book Antiqua"/>
          <w:szCs w:val="24"/>
          <w:lang w:val="es-ES_tradnl"/>
        </w:rPr>
        <w:t>y convenientes para la implementación rápida y eficiente de</w:t>
      </w:r>
      <w:r>
        <w:rPr>
          <w:rFonts w:ascii="Book Antiqua" w:hAnsi="Book Antiqua"/>
          <w:szCs w:val="24"/>
          <w:lang w:val="es-ES_tradnl"/>
        </w:rPr>
        <w:t xml:space="preserve"> este Código. </w:t>
      </w:r>
    </w:p>
    <w:p w14:paraId="43CF73EF" w14:textId="61106DC0" w:rsidR="00400D41" w:rsidRPr="00480C47" w:rsidRDefault="00400D41" w:rsidP="004A3B9E">
      <w:pPr>
        <w:spacing w:line="480" w:lineRule="auto"/>
        <w:ind w:firstLine="360"/>
        <w:jc w:val="both"/>
        <w:rPr>
          <w:rFonts w:ascii="Book Antiqua" w:eastAsia="Arial" w:hAnsi="Book Antiqua"/>
          <w:szCs w:val="24"/>
          <w:lang w:val="es-ES_tradnl"/>
        </w:rPr>
      </w:pPr>
      <w:r w:rsidRPr="00487726">
        <w:rPr>
          <w:rFonts w:ascii="Book Antiqua" w:eastAsia="Arial" w:hAnsi="Book Antiqua"/>
          <w:szCs w:val="24"/>
          <w:lang w:val="es-ES_tradnl"/>
        </w:rPr>
        <w:t>Artículo</w:t>
      </w:r>
      <w:r w:rsidR="00105BE5" w:rsidRPr="00487726">
        <w:rPr>
          <w:rFonts w:ascii="Book Antiqua" w:eastAsia="Arial" w:hAnsi="Book Antiqua"/>
          <w:szCs w:val="24"/>
          <w:lang w:val="es-ES_tradnl"/>
        </w:rPr>
        <w:t xml:space="preserve"> 120</w:t>
      </w:r>
      <w:r w:rsidRPr="00487726">
        <w:rPr>
          <w:rFonts w:ascii="Book Antiqua" w:eastAsia="Arial" w:hAnsi="Book Antiqua"/>
          <w:szCs w:val="24"/>
          <w:lang w:val="es-ES_tradnl"/>
        </w:rPr>
        <w:t>. Asesoramiento por parte de la Oficina de la Procuradora de la</w:t>
      </w:r>
      <w:r w:rsidR="004A3B9E" w:rsidRPr="00487726">
        <w:rPr>
          <w:rFonts w:ascii="Book Antiqua" w:eastAsia="Arial" w:hAnsi="Book Antiqua"/>
          <w:szCs w:val="24"/>
          <w:lang w:val="es-ES_tradnl"/>
        </w:rPr>
        <w:t>s</w:t>
      </w:r>
      <w:r w:rsidRPr="00480C47">
        <w:rPr>
          <w:rFonts w:ascii="Book Antiqua" w:eastAsia="Arial" w:hAnsi="Book Antiqua"/>
          <w:szCs w:val="24"/>
          <w:lang w:val="es-ES_tradnl"/>
        </w:rPr>
        <w:t xml:space="preserve"> Mujer</w:t>
      </w:r>
      <w:r w:rsidR="004A3B9E" w:rsidRPr="00480C47">
        <w:rPr>
          <w:rFonts w:ascii="Book Antiqua" w:eastAsia="Arial" w:hAnsi="Book Antiqua"/>
          <w:szCs w:val="24"/>
          <w:lang w:val="es-ES_tradnl"/>
        </w:rPr>
        <w:t>es</w:t>
      </w:r>
      <w:r w:rsidRPr="00480C47">
        <w:rPr>
          <w:rFonts w:ascii="Book Antiqua" w:eastAsia="Arial" w:hAnsi="Book Antiqua"/>
          <w:szCs w:val="24"/>
          <w:lang w:val="es-ES_tradnl"/>
        </w:rPr>
        <w:t>.</w:t>
      </w:r>
    </w:p>
    <w:p w14:paraId="089F6E4C" w14:textId="2ACAC214" w:rsidR="00400D41" w:rsidRPr="00480C47" w:rsidRDefault="00400D41" w:rsidP="00400D41">
      <w:pPr>
        <w:spacing w:line="480" w:lineRule="auto"/>
        <w:ind w:firstLine="360"/>
        <w:jc w:val="both"/>
        <w:rPr>
          <w:rFonts w:ascii="Book Antiqua" w:eastAsia="Arial" w:hAnsi="Book Antiqua"/>
          <w:szCs w:val="24"/>
          <w:lang w:val="es-ES_tradnl"/>
        </w:rPr>
      </w:pPr>
      <w:r w:rsidRPr="00480C47">
        <w:rPr>
          <w:rFonts w:ascii="Book Antiqua" w:eastAsia="Arial" w:hAnsi="Book Antiqua" w:cs="Arial"/>
          <w:szCs w:val="24"/>
          <w:lang w:val="es-ES_tradnl"/>
        </w:rPr>
        <w:t>La Oficina de la Procuradora de la</w:t>
      </w:r>
      <w:r w:rsidR="00590C59" w:rsidRPr="00480C47">
        <w:rPr>
          <w:rFonts w:ascii="Book Antiqua" w:eastAsia="Arial" w:hAnsi="Book Antiqua" w:cs="Arial"/>
          <w:szCs w:val="24"/>
          <w:lang w:val="es-ES_tradnl"/>
        </w:rPr>
        <w:t>s</w:t>
      </w:r>
      <w:r w:rsidRPr="00480C47">
        <w:rPr>
          <w:rFonts w:ascii="Book Antiqua" w:eastAsia="Arial" w:hAnsi="Book Antiqua" w:cs="Arial"/>
          <w:szCs w:val="24"/>
          <w:lang w:val="es-ES_tradnl"/>
        </w:rPr>
        <w:t xml:space="preserve"> Mujer</w:t>
      </w:r>
      <w:r w:rsidR="00590C59" w:rsidRPr="00480C47">
        <w:rPr>
          <w:rFonts w:ascii="Book Antiqua" w:eastAsia="Arial" w:hAnsi="Book Antiqua" w:cs="Arial"/>
          <w:szCs w:val="24"/>
          <w:lang w:val="es-ES_tradnl"/>
        </w:rPr>
        <w:t>es</w:t>
      </w:r>
      <w:r w:rsidRPr="00480C47">
        <w:rPr>
          <w:rFonts w:ascii="Book Antiqua" w:eastAsia="Arial" w:hAnsi="Book Antiqua" w:cs="Arial"/>
          <w:szCs w:val="24"/>
          <w:lang w:val="es-ES_tradnl"/>
        </w:rPr>
        <w:t xml:space="preserve"> brindará asesoramiento técnico para la elaboración de los protocolos de intervención que se establece</w:t>
      </w:r>
      <w:r w:rsidR="00590C59" w:rsidRPr="00480C47">
        <w:rPr>
          <w:rFonts w:ascii="Book Antiqua" w:eastAsia="Arial" w:hAnsi="Book Antiqua" w:cs="Arial"/>
          <w:szCs w:val="24"/>
          <w:lang w:val="es-ES_tradnl"/>
        </w:rPr>
        <w:t>n</w:t>
      </w:r>
      <w:r w:rsidRPr="00480C47">
        <w:rPr>
          <w:rFonts w:ascii="Book Antiqua" w:eastAsia="Arial" w:hAnsi="Book Antiqua" w:cs="Arial"/>
          <w:szCs w:val="24"/>
          <w:lang w:val="es-ES_tradnl"/>
        </w:rPr>
        <w:t xml:space="preserve"> en este Código, </w:t>
      </w:r>
      <w:r w:rsidRPr="00480C47">
        <w:rPr>
          <w:rFonts w:ascii="Book Antiqua" w:eastAsia="Arial" w:hAnsi="Book Antiqua" w:cs="Arial"/>
          <w:szCs w:val="24"/>
          <w:lang w:val="es-ES_tradnl"/>
        </w:rPr>
        <w:lastRenderedPageBreak/>
        <w:t xml:space="preserve">ofreciendo especial atención a aquellas agencias que componen el Comité </w:t>
      </w:r>
      <w:r w:rsidR="00363028" w:rsidRPr="00480C47">
        <w:rPr>
          <w:rFonts w:ascii="Book Antiqua" w:hAnsi="Book Antiqua"/>
          <w:szCs w:val="24"/>
          <w:lang w:val="es-ES_tradnl"/>
        </w:rPr>
        <w:t>Trans</w:t>
      </w:r>
      <w:r w:rsidRPr="00480C47">
        <w:rPr>
          <w:rFonts w:ascii="Book Antiqua" w:hAnsi="Book Antiqua"/>
          <w:szCs w:val="24"/>
          <w:lang w:val="es-ES_tradnl"/>
        </w:rPr>
        <w:t>disciplinario</w:t>
      </w:r>
      <w:r w:rsidRPr="00480C47">
        <w:rPr>
          <w:rFonts w:ascii="Book Antiqua" w:eastAsia="Arial" w:hAnsi="Book Antiqua"/>
          <w:szCs w:val="24"/>
          <w:lang w:val="es-ES_tradnl"/>
        </w:rPr>
        <w:t xml:space="preserve"> </w:t>
      </w:r>
      <w:r w:rsidRPr="00480C47">
        <w:rPr>
          <w:rFonts w:ascii="Book Antiqua" w:hAnsi="Book Antiqua"/>
          <w:szCs w:val="24"/>
          <w:lang w:val="es-ES_tradnl"/>
        </w:rPr>
        <w:t>para una Política Pública Integrada sobre la Violencia Doméstica</w:t>
      </w:r>
      <w:r w:rsidRPr="00480C47">
        <w:rPr>
          <w:rFonts w:ascii="Book Antiqua" w:eastAsia="Arial" w:hAnsi="Book Antiqua" w:cs="Arial"/>
          <w:szCs w:val="24"/>
          <w:lang w:val="es-ES_tradnl"/>
        </w:rPr>
        <w:t xml:space="preserve">, y tendrá la </w:t>
      </w:r>
      <w:r w:rsidR="004A3B9E" w:rsidRPr="00480C47">
        <w:rPr>
          <w:rFonts w:ascii="Book Antiqua" w:eastAsia="Arial" w:hAnsi="Book Antiqua" w:cs="Arial"/>
          <w:szCs w:val="24"/>
          <w:lang w:val="es-ES_tradnl"/>
        </w:rPr>
        <w:t>potestad,</w:t>
      </w:r>
      <w:r w:rsidRPr="00480C47">
        <w:rPr>
          <w:rFonts w:ascii="Book Antiqua" w:eastAsia="Arial" w:hAnsi="Book Antiqua" w:cs="Arial"/>
          <w:szCs w:val="24"/>
          <w:lang w:val="es-ES_tradnl"/>
        </w:rPr>
        <w:t xml:space="preserve"> así como la responsabilidad legal de velar por el fiel cumplimi</w:t>
      </w:r>
      <w:r w:rsidR="004A3B9E" w:rsidRPr="00480C47">
        <w:rPr>
          <w:rFonts w:ascii="Book Antiqua" w:eastAsia="Arial" w:hAnsi="Book Antiqua" w:cs="Arial"/>
          <w:szCs w:val="24"/>
          <w:lang w:val="es-ES_tradnl"/>
        </w:rPr>
        <w:t xml:space="preserve">ento de </w:t>
      </w:r>
      <w:r w:rsidRPr="00480C47">
        <w:rPr>
          <w:rFonts w:ascii="Book Antiqua" w:eastAsia="Arial" w:hAnsi="Book Antiqua" w:cs="Arial"/>
          <w:szCs w:val="24"/>
          <w:lang w:val="es-ES_tradnl"/>
        </w:rPr>
        <w:t>las disposiciones de este Código.</w:t>
      </w:r>
    </w:p>
    <w:p w14:paraId="67571540" w14:textId="38FE6B9B" w:rsidR="00161C20" w:rsidRPr="00480C47" w:rsidRDefault="00161C20" w:rsidP="0010779F">
      <w:pPr>
        <w:spacing w:line="480" w:lineRule="auto"/>
        <w:ind w:firstLine="360"/>
        <w:contextualSpacing/>
        <w:jc w:val="both"/>
        <w:rPr>
          <w:rFonts w:ascii="Book Antiqua" w:hAnsi="Book Antiqua"/>
          <w:szCs w:val="24"/>
          <w:lang w:val="es-ES_tradnl"/>
        </w:rPr>
      </w:pPr>
      <w:r w:rsidRPr="00487726">
        <w:rPr>
          <w:rFonts w:ascii="Book Antiqua" w:hAnsi="Book Antiqua"/>
          <w:szCs w:val="24"/>
          <w:lang w:val="es-ES_tradnl"/>
        </w:rPr>
        <w:t>Artíc</w:t>
      </w:r>
      <w:r w:rsidR="004A3B9E" w:rsidRPr="00487726">
        <w:rPr>
          <w:rFonts w:ascii="Book Antiqua" w:hAnsi="Book Antiqua"/>
          <w:szCs w:val="24"/>
          <w:lang w:val="es-ES_tradnl"/>
        </w:rPr>
        <w:t>ulo</w:t>
      </w:r>
      <w:r w:rsidR="00105BE5" w:rsidRPr="00487726">
        <w:rPr>
          <w:rFonts w:ascii="Book Antiqua" w:hAnsi="Book Antiqua"/>
          <w:szCs w:val="24"/>
          <w:lang w:val="es-ES_tradnl"/>
        </w:rPr>
        <w:t xml:space="preserve"> 121</w:t>
      </w:r>
      <w:r w:rsidRPr="00487726">
        <w:rPr>
          <w:rFonts w:ascii="Book Antiqua" w:hAnsi="Book Antiqua"/>
          <w:szCs w:val="24"/>
          <w:lang w:val="es-ES_tradnl"/>
        </w:rPr>
        <w:t xml:space="preserve">.- Confidencialidad de </w:t>
      </w:r>
      <w:r w:rsidR="00531959" w:rsidRPr="00487726">
        <w:rPr>
          <w:rFonts w:ascii="Book Antiqua" w:hAnsi="Book Antiqua"/>
          <w:szCs w:val="24"/>
          <w:lang w:val="es-ES_tradnl"/>
        </w:rPr>
        <w:t>c</w:t>
      </w:r>
      <w:r w:rsidRPr="00487726">
        <w:rPr>
          <w:rFonts w:ascii="Book Antiqua" w:hAnsi="Book Antiqua"/>
          <w:szCs w:val="24"/>
          <w:lang w:val="es-ES_tradnl"/>
        </w:rPr>
        <w:t>omunicaciones</w:t>
      </w:r>
      <w:r w:rsidR="00590C59" w:rsidRPr="00487726">
        <w:rPr>
          <w:rFonts w:ascii="Book Antiqua" w:hAnsi="Book Antiqua"/>
          <w:szCs w:val="24"/>
          <w:lang w:val="es-ES_tradnl"/>
        </w:rPr>
        <w:t xml:space="preserve"> </w:t>
      </w:r>
      <w:r w:rsidR="004A3B9E" w:rsidRPr="00487726">
        <w:rPr>
          <w:rFonts w:ascii="Book Antiqua" w:hAnsi="Book Antiqua"/>
          <w:szCs w:val="24"/>
          <w:lang w:val="es-ES_tradnl"/>
        </w:rPr>
        <w:t>con la Oficina de la P</w:t>
      </w:r>
      <w:r w:rsidR="00590C59" w:rsidRPr="00487726">
        <w:rPr>
          <w:rFonts w:ascii="Book Antiqua" w:hAnsi="Book Antiqua"/>
          <w:szCs w:val="24"/>
          <w:lang w:val="es-ES_tradnl"/>
        </w:rPr>
        <w:t>rocuradora</w:t>
      </w:r>
      <w:r w:rsidR="00590C59" w:rsidRPr="00480C47">
        <w:rPr>
          <w:rFonts w:ascii="Book Antiqua" w:hAnsi="Book Antiqua"/>
          <w:szCs w:val="24"/>
          <w:lang w:val="es-ES_tradnl"/>
        </w:rPr>
        <w:t xml:space="preserve"> de las Mujeres</w:t>
      </w:r>
      <w:r w:rsidRPr="00480C47">
        <w:rPr>
          <w:rFonts w:ascii="Book Antiqua" w:hAnsi="Book Antiqua"/>
          <w:szCs w:val="24"/>
          <w:lang w:val="es-ES_tradnl"/>
        </w:rPr>
        <w:t>.</w:t>
      </w:r>
    </w:p>
    <w:p w14:paraId="12D72892" w14:textId="08155B3F" w:rsidR="00161C20" w:rsidRPr="00480C47" w:rsidRDefault="00161C20" w:rsidP="0010779F">
      <w:pPr>
        <w:spacing w:line="480" w:lineRule="auto"/>
        <w:ind w:firstLine="360"/>
        <w:contextualSpacing/>
        <w:jc w:val="both"/>
        <w:rPr>
          <w:rFonts w:ascii="Book Antiqua" w:hAnsi="Book Antiqua"/>
          <w:lang w:val="es-ES_tradnl"/>
        </w:rPr>
      </w:pPr>
      <w:r w:rsidRPr="00480C47">
        <w:rPr>
          <w:rFonts w:ascii="Book Antiqua" w:hAnsi="Book Antiqua"/>
          <w:lang w:val="es-ES_tradnl"/>
        </w:rPr>
        <w:t xml:space="preserve">La Oficina de la Procuradora de las Mujeres tomará medidas para garantizar la confidencialidad de las comunicaciones y de la información que reciba de sus clientes en el curso de la prestación de servicios para prevenir e intervenir </w:t>
      </w:r>
      <w:r w:rsidR="00094FC2" w:rsidRPr="00480C47">
        <w:rPr>
          <w:rFonts w:ascii="Book Antiqua" w:hAnsi="Book Antiqua"/>
          <w:lang w:val="es-ES_tradnl"/>
        </w:rPr>
        <w:t xml:space="preserve">con </w:t>
      </w:r>
      <w:r w:rsidRPr="00480C47">
        <w:rPr>
          <w:rFonts w:ascii="Book Antiqua" w:hAnsi="Book Antiqua"/>
          <w:lang w:val="es-ES_tradnl"/>
        </w:rPr>
        <w:t xml:space="preserve">víctimas de violencia doméstica. </w:t>
      </w:r>
      <w:r w:rsidR="00094FC2" w:rsidRPr="00480C47">
        <w:rPr>
          <w:rFonts w:ascii="Book Antiqua" w:hAnsi="Book Antiqua"/>
          <w:lang w:val="es-ES_tradnl"/>
        </w:rPr>
        <w:t xml:space="preserve"> </w:t>
      </w:r>
      <w:r w:rsidRPr="00480C47">
        <w:rPr>
          <w:rFonts w:ascii="Book Antiqua" w:hAnsi="Book Antiqua"/>
          <w:lang w:val="es-ES_tradnl"/>
        </w:rPr>
        <w:t xml:space="preserve">Toda comunicación entre las personas atendidas en la Oficina de la Procuradora de las Mujeres y el personal de </w:t>
      </w:r>
      <w:r w:rsidR="00094FC2" w:rsidRPr="00480C47">
        <w:rPr>
          <w:rFonts w:ascii="Book Antiqua" w:hAnsi="Book Antiqua"/>
          <w:lang w:val="es-ES_tradnl"/>
        </w:rPr>
        <w:t>e</w:t>
      </w:r>
      <w:r w:rsidRPr="00480C47">
        <w:rPr>
          <w:rFonts w:ascii="Book Antiqua" w:hAnsi="Book Antiqua"/>
          <w:lang w:val="es-ES_tradnl"/>
        </w:rPr>
        <w:t>sta será privilegiada y estará protegida por el privilegio de confidencialidad establecido en las Reglas de Evidencia de Puerto Rico.</w:t>
      </w:r>
    </w:p>
    <w:p w14:paraId="1B365D73" w14:textId="075D7140" w:rsidR="00B11CFA" w:rsidRPr="00487726" w:rsidRDefault="00487726" w:rsidP="0010779F">
      <w:pPr>
        <w:spacing w:line="480" w:lineRule="auto"/>
        <w:ind w:firstLine="360"/>
        <w:contextualSpacing/>
        <w:jc w:val="both"/>
        <w:rPr>
          <w:rFonts w:ascii="Book Antiqua" w:hAnsi="Book Antiqua"/>
          <w:lang w:val="es-ES_tradnl"/>
        </w:rPr>
      </w:pPr>
      <w:r w:rsidRPr="00487726">
        <w:rPr>
          <w:rFonts w:ascii="Book Antiqua" w:hAnsi="Book Antiqua"/>
          <w:lang w:val="es-ES_tradnl"/>
        </w:rPr>
        <w:t>Artículo</w:t>
      </w:r>
      <w:r w:rsidR="00105BE5" w:rsidRPr="00487726">
        <w:rPr>
          <w:rFonts w:ascii="Book Antiqua" w:hAnsi="Book Antiqua"/>
          <w:lang w:val="es-ES_tradnl"/>
        </w:rPr>
        <w:t xml:space="preserve"> 122</w:t>
      </w:r>
      <w:r w:rsidR="00B11CFA" w:rsidRPr="00487726">
        <w:rPr>
          <w:rFonts w:ascii="Book Antiqua" w:hAnsi="Book Antiqua"/>
          <w:lang w:val="es-ES_tradnl"/>
        </w:rPr>
        <w:t>.- Autorización.</w:t>
      </w:r>
    </w:p>
    <w:p w14:paraId="79363607" w14:textId="46D31618" w:rsidR="00615DDC" w:rsidRPr="00480C47" w:rsidRDefault="00615DDC" w:rsidP="00F012E1">
      <w:pPr>
        <w:pStyle w:val="Title"/>
        <w:spacing w:line="480" w:lineRule="auto"/>
        <w:ind w:firstLine="360"/>
        <w:jc w:val="both"/>
        <w:rPr>
          <w:rFonts w:ascii="Book Antiqua" w:hAnsi="Book Antiqua"/>
          <w:lang w:val="es-ES_tradnl"/>
        </w:rPr>
      </w:pPr>
      <w:r w:rsidRPr="00480C47">
        <w:rPr>
          <w:rFonts w:ascii="Book Antiqua" w:hAnsi="Book Antiqua"/>
          <w:lang w:val="es-ES_tradnl"/>
        </w:rPr>
        <w:t xml:space="preserve">La Oficina </w:t>
      </w:r>
      <w:r w:rsidR="00687886" w:rsidRPr="00480C47">
        <w:rPr>
          <w:rFonts w:ascii="Book Antiqua" w:hAnsi="Book Antiqua"/>
          <w:lang w:val="es-ES_tradnl"/>
        </w:rPr>
        <w:t>de la Procuradora de las Mu</w:t>
      </w:r>
      <w:r w:rsidR="00874EF0" w:rsidRPr="00480C47">
        <w:rPr>
          <w:rFonts w:ascii="Book Antiqua" w:hAnsi="Book Antiqua"/>
          <w:lang w:val="es-ES_tradnl"/>
        </w:rPr>
        <w:t>j</w:t>
      </w:r>
      <w:r w:rsidR="00687886" w:rsidRPr="00480C47">
        <w:rPr>
          <w:rFonts w:ascii="Book Antiqua" w:hAnsi="Book Antiqua"/>
          <w:lang w:val="es-ES_tradnl"/>
        </w:rPr>
        <w:t>e</w:t>
      </w:r>
      <w:r w:rsidR="00874EF0" w:rsidRPr="00480C47">
        <w:rPr>
          <w:rFonts w:ascii="Book Antiqua" w:hAnsi="Book Antiqua"/>
          <w:lang w:val="es-ES_tradnl"/>
        </w:rPr>
        <w:t xml:space="preserve">res, </w:t>
      </w:r>
      <w:r w:rsidRPr="00480C47">
        <w:rPr>
          <w:rFonts w:ascii="Book Antiqua" w:hAnsi="Book Antiqua"/>
          <w:lang w:val="es-ES_tradnl"/>
        </w:rPr>
        <w:t xml:space="preserve">queda autorizada para recibir y administrar fondos provenientes de asignaciones legislativas, y de transferencias, delegaciones, aportaciones y donativos de cualquier clase que reciba de agencias, gobiernos municipales y del Gobierno de los Estados Unidos de Norteamérica,  así como los provenientes de personas, organizaciones no gubernamentales y de otras entidades privadas para el diseño e implantación de proyectos y programas a ser ejecutados por </w:t>
      </w:r>
      <w:r w:rsidR="00F012E1" w:rsidRPr="00480C47">
        <w:rPr>
          <w:rFonts w:ascii="Book Antiqua" w:hAnsi="Book Antiqua"/>
          <w:lang w:val="es-ES_tradnl"/>
        </w:rPr>
        <w:t xml:space="preserve">dicha </w:t>
      </w:r>
      <w:r w:rsidRPr="00480C47">
        <w:rPr>
          <w:rFonts w:ascii="Book Antiqua" w:hAnsi="Book Antiqua"/>
          <w:lang w:val="es-ES_tradnl"/>
        </w:rPr>
        <w:t xml:space="preserve">Oficina, por las agencias, entidades y organizaciones no gubernamentales de mujeres o por la sociedad civil. </w:t>
      </w:r>
      <w:r w:rsidR="007477DD" w:rsidRPr="00480C47">
        <w:rPr>
          <w:rFonts w:ascii="Book Antiqua" w:hAnsi="Book Antiqua"/>
          <w:lang w:val="es-ES_tradnl"/>
        </w:rPr>
        <w:t xml:space="preserve"> </w:t>
      </w:r>
      <w:r w:rsidRPr="00480C47">
        <w:rPr>
          <w:rFonts w:ascii="Book Antiqua" w:hAnsi="Book Antiqua"/>
          <w:lang w:val="es-ES_tradnl"/>
        </w:rPr>
        <w:t xml:space="preserve">Los fondos así recibidos se contabilizarán, controlarán y administrarán con sujeción a las leyes que regulan el uso de fondos públicos, a las normas </w:t>
      </w:r>
      <w:r w:rsidRPr="00480C47">
        <w:rPr>
          <w:rFonts w:ascii="Book Antiqua" w:hAnsi="Book Antiqua"/>
          <w:lang w:val="es-ES_tradnl"/>
        </w:rPr>
        <w:lastRenderedPageBreak/>
        <w:t>legales, reglas o convenios en virtud de los cuales los reciba la Oficina de la Procuradora</w:t>
      </w:r>
      <w:r w:rsidR="00F012E1" w:rsidRPr="00480C47">
        <w:rPr>
          <w:rFonts w:ascii="Book Antiqua" w:hAnsi="Book Antiqua"/>
          <w:lang w:val="es-ES_tradnl"/>
        </w:rPr>
        <w:t xml:space="preserve"> de las Mujeres</w:t>
      </w:r>
      <w:r w:rsidRPr="00480C47">
        <w:rPr>
          <w:rFonts w:ascii="Book Antiqua" w:hAnsi="Book Antiqua"/>
          <w:lang w:val="es-ES_tradnl"/>
        </w:rPr>
        <w:t xml:space="preserve"> y según los reglamentos que ésta adopte para esos fines. </w:t>
      </w:r>
      <w:r w:rsidR="007477DD" w:rsidRPr="00480C47">
        <w:rPr>
          <w:rFonts w:ascii="Book Antiqua" w:hAnsi="Book Antiqua"/>
          <w:lang w:val="es-ES_tradnl"/>
        </w:rPr>
        <w:t xml:space="preserve"> </w:t>
      </w:r>
      <w:r w:rsidR="00F012E1" w:rsidRPr="00480C47">
        <w:rPr>
          <w:rFonts w:ascii="Book Antiqua" w:hAnsi="Book Antiqua"/>
          <w:lang w:val="es-ES_tradnl"/>
        </w:rPr>
        <w:t xml:space="preserve">Dicha </w:t>
      </w:r>
      <w:r w:rsidRPr="00480C47">
        <w:rPr>
          <w:rFonts w:ascii="Book Antiqua" w:hAnsi="Book Antiqua"/>
          <w:lang w:val="es-ES_tradnl"/>
        </w:rPr>
        <w:t xml:space="preserve">Oficina puede recibir además cualesquiera bienes muebles de agencias públicas en calidad de préstamo, usufructo o donación y poseerlos, administrarlos y usarlos para llevar a cabo </w:t>
      </w:r>
      <w:r w:rsidR="007477DD" w:rsidRPr="00480C47">
        <w:rPr>
          <w:rFonts w:ascii="Book Antiqua" w:hAnsi="Book Antiqua"/>
          <w:lang w:val="es-ES_tradnl"/>
        </w:rPr>
        <w:t>las funciones dispuestas en este Código</w:t>
      </w:r>
      <w:r w:rsidR="007F712B" w:rsidRPr="00480C47">
        <w:rPr>
          <w:rFonts w:ascii="Book Antiqua" w:hAnsi="Book Antiqua"/>
          <w:lang w:val="es-ES_tradnl"/>
        </w:rPr>
        <w:t>.  Esta autorización está sujeta a</w:t>
      </w:r>
      <w:r w:rsidR="00094FC2" w:rsidRPr="00480C47">
        <w:rPr>
          <w:rFonts w:ascii="Book Antiqua" w:hAnsi="Book Antiqua"/>
          <w:lang w:val="es-ES_tradnl"/>
        </w:rPr>
        <w:t xml:space="preserve"> las disposiciones de la Ley 26 – 2017, conocida como “Ley de Cumplimiento con el Plan el Fiscal”.</w:t>
      </w:r>
    </w:p>
    <w:p w14:paraId="71E668A2" w14:textId="1668DAE2" w:rsidR="00B11CFA" w:rsidRPr="00480C47" w:rsidRDefault="00615DDC" w:rsidP="00615DDC">
      <w:pPr>
        <w:spacing w:line="480" w:lineRule="auto"/>
        <w:ind w:firstLine="360"/>
        <w:contextualSpacing/>
        <w:jc w:val="both"/>
        <w:rPr>
          <w:rFonts w:ascii="Book Antiqua" w:hAnsi="Book Antiqua"/>
          <w:lang w:val="es-ES_tradnl"/>
        </w:rPr>
      </w:pPr>
      <w:r w:rsidRPr="00480C47">
        <w:rPr>
          <w:rFonts w:ascii="Book Antiqua" w:hAnsi="Book Antiqua"/>
          <w:lang w:val="es-ES_tradnl"/>
        </w:rPr>
        <w:t xml:space="preserve">La Oficina </w:t>
      </w:r>
      <w:r w:rsidR="00BB78CA" w:rsidRPr="00480C47">
        <w:rPr>
          <w:rFonts w:ascii="Book Antiqua" w:hAnsi="Book Antiqua"/>
          <w:lang w:val="es-ES_tradnl"/>
        </w:rPr>
        <w:t>de la Procuradora de las Mu</w:t>
      </w:r>
      <w:r w:rsidR="00F012E1" w:rsidRPr="00480C47">
        <w:rPr>
          <w:rFonts w:ascii="Book Antiqua" w:hAnsi="Book Antiqua"/>
          <w:lang w:val="es-ES_tradnl"/>
        </w:rPr>
        <w:t>j</w:t>
      </w:r>
      <w:r w:rsidR="00BB78CA" w:rsidRPr="00480C47">
        <w:rPr>
          <w:rFonts w:ascii="Book Antiqua" w:hAnsi="Book Antiqua"/>
          <w:lang w:val="es-ES_tradnl"/>
        </w:rPr>
        <w:t>e</w:t>
      </w:r>
      <w:r w:rsidR="00F012E1" w:rsidRPr="00480C47">
        <w:rPr>
          <w:rFonts w:ascii="Book Antiqua" w:hAnsi="Book Antiqua"/>
          <w:lang w:val="es-ES_tradnl"/>
        </w:rPr>
        <w:t xml:space="preserve">res </w:t>
      </w:r>
      <w:r w:rsidRPr="00480C47">
        <w:rPr>
          <w:rFonts w:ascii="Book Antiqua" w:hAnsi="Book Antiqua"/>
          <w:lang w:val="es-ES_tradnl"/>
        </w:rPr>
        <w:t xml:space="preserve">administrará un Fondo Especial para el Financiamiento del Desarrollo e Implementación de Estrategias de Prevención de la Violencia Doméstica, en el cual se podrán recibir fondos provenientes de asignaciones legislativas; de transferencias, delegaciones, aportaciones y donativos de toda clase que reciba de agencias, gobiernos municipales y del Gobierno de los Estados Unidos de Norteamérica; de personas naturales, organizaciones no gubernamentales y otras entidades privadas; así como los ingresos provenientes de la multa establecida en </w:t>
      </w:r>
      <w:r w:rsidR="00F012E1" w:rsidRPr="00480C47">
        <w:rPr>
          <w:rFonts w:ascii="Book Antiqua" w:hAnsi="Book Antiqua"/>
          <w:lang w:val="es-ES_tradnl"/>
        </w:rPr>
        <w:t>este Código</w:t>
      </w:r>
      <w:r w:rsidRPr="00480C47">
        <w:rPr>
          <w:rFonts w:ascii="Book Antiqua" w:hAnsi="Book Antiqua"/>
          <w:lang w:val="es-ES_tradnl"/>
        </w:rPr>
        <w:t xml:space="preserve">. </w:t>
      </w:r>
      <w:r w:rsidR="0052738C" w:rsidRPr="00480C47">
        <w:rPr>
          <w:rFonts w:ascii="Book Antiqua" w:hAnsi="Book Antiqua"/>
          <w:lang w:val="es-ES_tradnl"/>
        </w:rPr>
        <w:t xml:space="preserve"> </w:t>
      </w:r>
      <w:r w:rsidRPr="00480C47">
        <w:rPr>
          <w:rFonts w:ascii="Book Antiqua" w:hAnsi="Book Antiqua"/>
          <w:lang w:val="es-ES_tradnl"/>
        </w:rPr>
        <w:t>Los fondos se recibirán a tenor y mediante reserva bajo la custodia de la Oficina de Gerencia y Presupuesto conforme lo dispuesto en</w:t>
      </w:r>
      <w:r w:rsidR="00BB78CA" w:rsidRPr="00480C47">
        <w:rPr>
          <w:rFonts w:ascii="Book Antiqua" w:hAnsi="Book Antiqua"/>
          <w:lang w:val="es-ES_tradnl"/>
        </w:rPr>
        <w:t xml:space="preserve"> </w:t>
      </w:r>
      <w:r w:rsidRPr="00480C47">
        <w:rPr>
          <w:rFonts w:ascii="Book Antiqua" w:hAnsi="Book Antiqua"/>
          <w:lang w:val="es-ES_tradnl"/>
        </w:rPr>
        <w:t>el Artículo 6.02 inciso (e) de la Ley 26 – 2017</w:t>
      </w:r>
      <w:r w:rsidR="00BB78CA" w:rsidRPr="00480C47">
        <w:rPr>
          <w:rFonts w:ascii="Book Antiqua" w:hAnsi="Book Antiqua"/>
          <w:lang w:val="es-ES_tradnl"/>
        </w:rPr>
        <w:t>, conocida como “Ley de Cumplimiento con el Plan el Fiscal”</w:t>
      </w:r>
      <w:r w:rsidRPr="00480C47">
        <w:rPr>
          <w:rFonts w:ascii="Book Antiqua" w:hAnsi="Book Antiqua"/>
          <w:lang w:val="es-ES_tradnl"/>
        </w:rPr>
        <w:t>.  La Oficina</w:t>
      </w:r>
      <w:r w:rsidR="00BB78CA" w:rsidRPr="00480C47">
        <w:rPr>
          <w:rFonts w:ascii="Book Antiqua" w:hAnsi="Book Antiqua"/>
          <w:lang w:val="es-ES_tradnl"/>
        </w:rPr>
        <w:t xml:space="preserve"> de la Procuradora de las Mujeres</w:t>
      </w:r>
      <w:r w:rsidRPr="00480C47">
        <w:rPr>
          <w:rFonts w:ascii="Book Antiqua" w:hAnsi="Book Antiqua"/>
          <w:lang w:val="es-ES_tradnl"/>
        </w:rPr>
        <w:t xml:space="preserve">, a su vez, adoptará un reglamento especial para la administración y utilización del cuestionario a las </w:t>
      </w:r>
      <w:r w:rsidR="007F712B" w:rsidRPr="00480C47">
        <w:rPr>
          <w:rFonts w:ascii="Book Antiqua" w:hAnsi="Book Antiqua"/>
          <w:lang w:val="es-ES_tradnl"/>
        </w:rPr>
        <w:t xml:space="preserve">partes </w:t>
      </w:r>
      <w:r w:rsidRPr="00480C47">
        <w:rPr>
          <w:rFonts w:ascii="Book Antiqua" w:hAnsi="Book Antiqua"/>
          <w:lang w:val="es-ES_tradnl"/>
        </w:rPr>
        <w:t xml:space="preserve">víctimas de violencia doméstica, según dispuesto en </w:t>
      </w:r>
      <w:r w:rsidR="00BB78CA" w:rsidRPr="00480C47">
        <w:rPr>
          <w:rFonts w:ascii="Book Antiqua" w:hAnsi="Book Antiqua"/>
          <w:lang w:val="es-ES_tradnl"/>
        </w:rPr>
        <w:t>este Código</w:t>
      </w:r>
      <w:r w:rsidRPr="00480C47">
        <w:rPr>
          <w:rFonts w:ascii="Book Antiqua" w:hAnsi="Book Antiqua"/>
          <w:lang w:val="es-ES_tradnl"/>
        </w:rPr>
        <w:t>.</w:t>
      </w:r>
    </w:p>
    <w:p w14:paraId="72973761" w14:textId="1965D127" w:rsidR="006107A9" w:rsidRPr="00480C47" w:rsidRDefault="006107A9" w:rsidP="006107A9">
      <w:pPr>
        <w:spacing w:line="480" w:lineRule="auto"/>
        <w:contextualSpacing/>
        <w:jc w:val="center"/>
        <w:rPr>
          <w:rFonts w:ascii="Book Antiqua" w:eastAsia="Arial" w:hAnsi="Book Antiqua" w:cs="Arial"/>
          <w:caps/>
          <w:szCs w:val="24"/>
          <w:lang w:val="es-ES_tradnl"/>
        </w:rPr>
      </w:pPr>
      <w:r w:rsidRPr="00480C47">
        <w:rPr>
          <w:rFonts w:ascii="Book Antiqua" w:eastAsia="Arial" w:hAnsi="Book Antiqua" w:cs="Arial"/>
          <w:caps/>
          <w:szCs w:val="24"/>
          <w:lang w:val="es-ES_tradnl"/>
        </w:rPr>
        <w:t xml:space="preserve">TÍTULO V- CARTA DE DERECHOS </w:t>
      </w:r>
      <w:r w:rsidR="009C42FE" w:rsidRPr="00480C47">
        <w:rPr>
          <w:rFonts w:ascii="Book Antiqua" w:eastAsia="Arial" w:hAnsi="Book Antiqua" w:cs="Arial"/>
          <w:caps/>
          <w:szCs w:val="24"/>
          <w:lang w:val="es-ES_tradnl"/>
        </w:rPr>
        <w:t>PARA</w:t>
      </w:r>
      <w:r w:rsidRPr="00480C47">
        <w:rPr>
          <w:rFonts w:ascii="Book Antiqua" w:eastAsia="Arial" w:hAnsi="Book Antiqua" w:cs="Arial"/>
          <w:caps/>
          <w:szCs w:val="24"/>
          <w:lang w:val="es-ES_tradnl"/>
        </w:rPr>
        <w:t xml:space="preserve"> LAS </w:t>
      </w:r>
      <w:r w:rsidR="009C42FE" w:rsidRPr="00480C47">
        <w:rPr>
          <w:rFonts w:ascii="Book Antiqua" w:eastAsia="Arial" w:hAnsi="Book Antiqua" w:cs="Arial"/>
          <w:caps/>
          <w:szCs w:val="24"/>
          <w:lang w:val="es-ES_tradnl"/>
        </w:rPr>
        <w:t xml:space="preserve">PERSONAS </w:t>
      </w:r>
      <w:r w:rsidRPr="00480C47">
        <w:rPr>
          <w:rFonts w:ascii="Book Antiqua" w:eastAsia="Arial" w:hAnsi="Book Antiqua" w:cs="Arial"/>
          <w:caps/>
          <w:szCs w:val="24"/>
          <w:lang w:val="es-ES_tradnl"/>
        </w:rPr>
        <w:t xml:space="preserve">VÍCTIMAS DE </w:t>
      </w:r>
      <w:r w:rsidR="009C42FE" w:rsidRPr="00480C47">
        <w:rPr>
          <w:rFonts w:ascii="Book Antiqua" w:eastAsia="Arial" w:hAnsi="Book Antiqua" w:cs="Arial"/>
          <w:caps/>
          <w:szCs w:val="24"/>
          <w:lang w:val="es-ES_tradnl"/>
        </w:rPr>
        <w:t xml:space="preserve">   </w:t>
      </w:r>
      <w:r w:rsidRPr="00480C47">
        <w:rPr>
          <w:rFonts w:ascii="Book Antiqua" w:eastAsia="Arial" w:hAnsi="Book Antiqua" w:cs="Arial"/>
          <w:caps/>
          <w:szCs w:val="24"/>
          <w:lang w:val="es-ES_tradnl"/>
        </w:rPr>
        <w:t xml:space="preserve">VIOLENCIA DOMÉSTICA </w:t>
      </w:r>
    </w:p>
    <w:p w14:paraId="2E346B7E" w14:textId="0833CB0D" w:rsidR="006107A9" w:rsidRPr="00487726" w:rsidRDefault="00487726" w:rsidP="00886A69">
      <w:pPr>
        <w:spacing w:line="480" w:lineRule="auto"/>
        <w:ind w:left="360"/>
        <w:contextualSpacing/>
        <w:jc w:val="both"/>
        <w:rPr>
          <w:rFonts w:ascii="Book Antiqua" w:eastAsia="Arial" w:hAnsi="Book Antiqua" w:cs="Arial"/>
          <w:szCs w:val="24"/>
          <w:lang w:val="es-ES_tradnl"/>
        </w:rPr>
      </w:pPr>
      <w:r w:rsidRPr="00487726">
        <w:rPr>
          <w:rFonts w:ascii="Book Antiqua" w:eastAsia="Arial" w:hAnsi="Book Antiqua" w:cs="Arial"/>
          <w:szCs w:val="24"/>
          <w:lang w:val="es-ES_tradnl"/>
        </w:rPr>
        <w:t>Artículo</w:t>
      </w:r>
      <w:r w:rsidR="00105BE5" w:rsidRPr="00487726">
        <w:rPr>
          <w:rFonts w:ascii="Book Antiqua" w:eastAsia="Arial" w:hAnsi="Book Antiqua" w:cs="Arial"/>
          <w:szCs w:val="24"/>
          <w:lang w:val="es-ES_tradnl"/>
        </w:rPr>
        <w:t xml:space="preserve"> 123</w:t>
      </w:r>
      <w:r w:rsidR="006107A9" w:rsidRPr="00487726">
        <w:rPr>
          <w:rFonts w:ascii="Book Antiqua" w:eastAsia="Arial" w:hAnsi="Book Antiqua" w:cs="Arial"/>
          <w:szCs w:val="24"/>
          <w:lang w:val="es-ES_tradnl"/>
        </w:rPr>
        <w:t>.- Creación.</w:t>
      </w:r>
    </w:p>
    <w:p w14:paraId="2C0C7FF1" w14:textId="7DDB0DA7" w:rsidR="006107A9" w:rsidRPr="00480C47" w:rsidRDefault="006107A9" w:rsidP="00886A69">
      <w:pPr>
        <w:spacing w:line="480" w:lineRule="auto"/>
        <w:ind w:firstLine="360"/>
        <w:contextualSpacing/>
        <w:jc w:val="both"/>
        <w:rPr>
          <w:rFonts w:ascii="Book Antiqua" w:hAnsi="Book Antiqua"/>
          <w:szCs w:val="24"/>
          <w:lang w:val="es-ES_tradnl"/>
        </w:rPr>
      </w:pPr>
      <w:r w:rsidRPr="00480C47">
        <w:rPr>
          <w:rFonts w:ascii="Book Antiqua" w:eastAsia="Arial" w:hAnsi="Book Antiqua" w:cs="Arial"/>
          <w:szCs w:val="24"/>
          <w:lang w:val="es-ES_tradnl"/>
        </w:rPr>
        <w:lastRenderedPageBreak/>
        <w:t xml:space="preserve">Se crea la </w:t>
      </w:r>
      <w:r w:rsidRPr="00480C47">
        <w:rPr>
          <w:rFonts w:ascii="Book Antiqua" w:eastAsia="Book Antiqua" w:hAnsi="Book Antiqua" w:cs="Book Antiqua"/>
          <w:szCs w:val="24"/>
          <w:lang w:val="es-ES_tradnl"/>
        </w:rPr>
        <w:t>“</w:t>
      </w:r>
      <w:r w:rsidRPr="00480C47">
        <w:rPr>
          <w:rFonts w:ascii="Book Antiqua" w:hAnsi="Book Antiqua" w:cs="Arial"/>
          <w:szCs w:val="24"/>
          <w:lang w:val="es-ES_tradnl"/>
        </w:rPr>
        <w:t xml:space="preserve">Carta de Derechos para </w:t>
      </w:r>
      <w:r w:rsidRPr="00480C47">
        <w:rPr>
          <w:rFonts w:ascii="Book Antiqua" w:hAnsi="Book Antiqua"/>
          <w:szCs w:val="24"/>
          <w:lang w:val="es-ES_tradnl"/>
        </w:rPr>
        <w:t xml:space="preserve">las </w:t>
      </w:r>
      <w:r w:rsidR="009C42FE" w:rsidRPr="00480C47">
        <w:rPr>
          <w:rFonts w:ascii="Book Antiqua" w:hAnsi="Book Antiqua"/>
          <w:szCs w:val="24"/>
          <w:lang w:val="es-ES_tradnl"/>
        </w:rPr>
        <w:t xml:space="preserve">Personas </w:t>
      </w:r>
      <w:r w:rsidRPr="00480C47">
        <w:rPr>
          <w:rFonts w:ascii="Book Antiqua" w:hAnsi="Book Antiqua"/>
          <w:szCs w:val="24"/>
          <w:lang w:val="es-ES_tradnl"/>
        </w:rPr>
        <w:t>Víctimas de Violencia Doméstica”.</w:t>
      </w:r>
      <w:r w:rsidR="008C5C51" w:rsidRPr="00480C47">
        <w:rPr>
          <w:rFonts w:ascii="Book Antiqua" w:hAnsi="Book Antiqua"/>
          <w:szCs w:val="24"/>
          <w:lang w:val="es-ES_tradnl"/>
        </w:rPr>
        <w:t xml:space="preserve">  Los derechos que aquí se establecen cobijan a </w:t>
      </w:r>
      <w:r w:rsidR="0028382B">
        <w:rPr>
          <w:rFonts w:ascii="Book Antiqua" w:hAnsi="Book Antiqua"/>
          <w:szCs w:val="24"/>
          <w:lang w:val="es-ES_tradnl"/>
        </w:rPr>
        <w:t>todas</w:t>
      </w:r>
      <w:r w:rsidR="008C5C51" w:rsidRPr="00480C47">
        <w:rPr>
          <w:rFonts w:ascii="Book Antiqua" w:hAnsi="Book Antiqua"/>
          <w:szCs w:val="24"/>
          <w:lang w:val="es-ES_tradnl"/>
        </w:rPr>
        <w:t xml:space="preserve"> víctima de violencia doméstica</w:t>
      </w:r>
      <w:r w:rsidR="009C42FE" w:rsidRPr="00480C47">
        <w:rPr>
          <w:rFonts w:ascii="Book Antiqua" w:hAnsi="Book Antiqua"/>
          <w:szCs w:val="24"/>
          <w:lang w:val="es-ES_tradnl"/>
        </w:rPr>
        <w:t xml:space="preserve">, </w:t>
      </w:r>
      <w:r w:rsidR="0028382B">
        <w:rPr>
          <w:rFonts w:ascii="Book Antiqua" w:hAnsi="Book Antiqua"/>
          <w:szCs w:val="24"/>
          <w:lang w:val="es-ES_tradnl"/>
        </w:rPr>
        <w:t>sin distinción alguna</w:t>
      </w:r>
      <w:r w:rsidR="008C5C51" w:rsidRPr="00480C47">
        <w:rPr>
          <w:rFonts w:ascii="Book Antiqua" w:hAnsi="Book Antiqua"/>
          <w:szCs w:val="24"/>
          <w:lang w:val="es-ES_tradnl"/>
        </w:rPr>
        <w:t>.</w:t>
      </w:r>
    </w:p>
    <w:p w14:paraId="166FF7F1" w14:textId="77777777" w:rsidR="006107A9" w:rsidRPr="00480C47" w:rsidRDefault="006107A9" w:rsidP="006107A9">
      <w:pPr>
        <w:spacing w:line="480" w:lineRule="auto"/>
        <w:contextualSpacing/>
        <w:jc w:val="center"/>
        <w:rPr>
          <w:rFonts w:ascii="Book Antiqua" w:eastAsia="Arial" w:hAnsi="Book Antiqua" w:cs="Arial"/>
          <w:caps/>
          <w:szCs w:val="24"/>
          <w:lang w:val="es-ES_tradnl"/>
        </w:rPr>
      </w:pPr>
      <w:r w:rsidRPr="00480C47">
        <w:rPr>
          <w:rFonts w:ascii="Book Antiqua" w:eastAsia="Arial" w:hAnsi="Book Antiqua" w:cs="Arial"/>
          <w:caps/>
          <w:szCs w:val="24"/>
          <w:lang w:val="es-ES_tradnl"/>
        </w:rPr>
        <w:t>capítulo i- derechos generales</w:t>
      </w:r>
    </w:p>
    <w:p w14:paraId="60879A69" w14:textId="6C20B40E" w:rsidR="006107A9" w:rsidRPr="00487726" w:rsidRDefault="00487726" w:rsidP="006107A9">
      <w:pPr>
        <w:spacing w:line="480" w:lineRule="auto"/>
        <w:ind w:firstLine="360"/>
        <w:contextualSpacing/>
        <w:jc w:val="both"/>
        <w:rPr>
          <w:rFonts w:ascii="Book Antiqua" w:eastAsia="Arial" w:hAnsi="Book Antiqua" w:cs="Arial"/>
          <w:szCs w:val="24"/>
          <w:lang w:val="es-ES_tradnl"/>
        </w:rPr>
      </w:pPr>
      <w:r w:rsidRPr="00487726">
        <w:rPr>
          <w:rFonts w:ascii="Book Antiqua" w:eastAsia="Arial" w:hAnsi="Book Antiqua" w:cs="Arial"/>
          <w:szCs w:val="24"/>
          <w:lang w:val="es-ES_tradnl"/>
        </w:rPr>
        <w:t>Artículo</w:t>
      </w:r>
      <w:r w:rsidR="00105BE5" w:rsidRPr="00487726">
        <w:rPr>
          <w:rFonts w:ascii="Book Antiqua" w:eastAsia="Arial" w:hAnsi="Book Antiqua" w:cs="Arial"/>
          <w:szCs w:val="24"/>
          <w:lang w:val="es-ES_tradnl"/>
        </w:rPr>
        <w:t xml:space="preserve"> 124</w:t>
      </w:r>
      <w:r w:rsidR="006107A9" w:rsidRPr="00487726">
        <w:rPr>
          <w:rFonts w:ascii="Book Antiqua" w:eastAsia="Arial" w:hAnsi="Book Antiqua" w:cs="Arial"/>
          <w:szCs w:val="24"/>
          <w:lang w:val="es-ES_tradnl"/>
        </w:rPr>
        <w:t>.- Derecho a una vida libre de violencia.</w:t>
      </w:r>
    </w:p>
    <w:p w14:paraId="4D3BA162" w14:textId="52B50EAE" w:rsidR="006107A9" w:rsidRPr="00480C47" w:rsidRDefault="006107A9"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Las </w:t>
      </w:r>
      <w:r w:rsidR="008C5C51" w:rsidRPr="00480C47">
        <w:rPr>
          <w:rFonts w:ascii="Book Antiqua" w:hAnsi="Book Antiqua"/>
          <w:szCs w:val="24"/>
          <w:lang w:val="es-ES_tradnl"/>
        </w:rPr>
        <w:t xml:space="preserve">partes </w:t>
      </w:r>
      <w:r w:rsidRPr="00480C47">
        <w:rPr>
          <w:rFonts w:ascii="Book Antiqua" w:hAnsi="Book Antiqua"/>
          <w:szCs w:val="24"/>
          <w:lang w:val="es-ES_tradnl"/>
        </w:rPr>
        <w:t xml:space="preserve">víctimas de violencia doméstica y sus hijos o hijas menores de edad, tienen derecho a una vida libre de violencia, a ser valoradas y educadas, a estar libres de toda forma de discrimen, de ser marginadas, o estereotipadas, sólo por el hecho de ser una </w:t>
      </w:r>
      <w:r w:rsidR="007F712B" w:rsidRPr="00480C47">
        <w:rPr>
          <w:rFonts w:ascii="Book Antiqua" w:hAnsi="Book Antiqua"/>
          <w:szCs w:val="24"/>
          <w:lang w:val="es-ES_tradnl"/>
        </w:rPr>
        <w:t xml:space="preserve">persona </w:t>
      </w:r>
      <w:r w:rsidRPr="00480C47">
        <w:rPr>
          <w:rFonts w:ascii="Book Antiqua" w:hAnsi="Book Antiqua"/>
          <w:szCs w:val="24"/>
          <w:lang w:val="es-ES_tradnl"/>
        </w:rPr>
        <w:t>víctima de violencia doméstica.</w:t>
      </w:r>
    </w:p>
    <w:p w14:paraId="03AB1462" w14:textId="50B52B89" w:rsidR="006107A9" w:rsidRPr="00487726" w:rsidRDefault="00487726" w:rsidP="006107A9">
      <w:pPr>
        <w:spacing w:line="480" w:lineRule="auto"/>
        <w:ind w:firstLine="360"/>
        <w:contextualSpacing/>
        <w:jc w:val="both"/>
        <w:rPr>
          <w:rFonts w:ascii="Book Antiqua" w:eastAsia="Arial" w:hAnsi="Book Antiqua" w:cs="Arial"/>
          <w:szCs w:val="24"/>
          <w:lang w:val="es-ES_tradnl"/>
        </w:rPr>
      </w:pPr>
      <w:r w:rsidRPr="00487726">
        <w:rPr>
          <w:rFonts w:ascii="Book Antiqua" w:eastAsia="Arial" w:hAnsi="Book Antiqua" w:cs="Arial"/>
          <w:szCs w:val="24"/>
          <w:lang w:val="es-ES_tradnl"/>
        </w:rPr>
        <w:t>Artículo</w:t>
      </w:r>
      <w:r w:rsidR="00105BE5" w:rsidRPr="00487726">
        <w:rPr>
          <w:rFonts w:ascii="Book Antiqua" w:eastAsia="Arial" w:hAnsi="Book Antiqua" w:cs="Arial"/>
          <w:szCs w:val="24"/>
          <w:lang w:val="es-ES_tradnl"/>
        </w:rPr>
        <w:t xml:space="preserve"> 125</w:t>
      </w:r>
      <w:r w:rsidR="006107A9" w:rsidRPr="00487726">
        <w:rPr>
          <w:rFonts w:ascii="Book Antiqua" w:eastAsia="Arial" w:hAnsi="Book Antiqua" w:cs="Arial"/>
          <w:szCs w:val="24"/>
          <w:lang w:val="es-ES_tradnl"/>
        </w:rPr>
        <w:t>.- Derecho a la asistencia y protección integral.</w:t>
      </w:r>
    </w:p>
    <w:p w14:paraId="553996AB" w14:textId="28BD7F7F" w:rsidR="006107A9" w:rsidRPr="00480C47" w:rsidRDefault="007F712B" w:rsidP="006107A9">
      <w:pPr>
        <w:spacing w:line="480" w:lineRule="auto"/>
        <w:ind w:firstLine="360"/>
        <w:contextualSpacing/>
        <w:jc w:val="both"/>
        <w:rPr>
          <w:rFonts w:ascii="Book Antiqua" w:eastAsia="Arial" w:hAnsi="Book Antiqua" w:cs="Arial"/>
          <w:szCs w:val="24"/>
          <w:lang w:val="es-ES_tradnl"/>
        </w:rPr>
      </w:pPr>
      <w:r w:rsidRPr="00480C47">
        <w:rPr>
          <w:rFonts w:ascii="Book Antiqua" w:eastAsia="Arial" w:hAnsi="Book Antiqua" w:cs="Arial"/>
          <w:szCs w:val="24"/>
          <w:lang w:val="es-ES_tradnl"/>
        </w:rPr>
        <w:t>El Estado tiene</w:t>
      </w:r>
      <w:r w:rsidR="006107A9" w:rsidRPr="00480C47">
        <w:rPr>
          <w:rFonts w:ascii="Book Antiqua" w:eastAsia="Arial" w:hAnsi="Book Antiqua" w:cs="Arial"/>
          <w:szCs w:val="24"/>
          <w:lang w:val="es-ES_tradnl"/>
        </w:rPr>
        <w:t xml:space="preserve"> la responsabilidad de destinar los recursos humanos especializados, el presupuesto y todos aquellos servicios que tiene a su disposición, para detectar, atender, proteger y reparar los agravios a los cuales ha sido sometida </w:t>
      </w:r>
      <w:r w:rsidR="008C5C51" w:rsidRPr="00480C47">
        <w:rPr>
          <w:rFonts w:ascii="Book Antiqua" w:eastAsia="Arial" w:hAnsi="Book Antiqua" w:cs="Arial"/>
          <w:szCs w:val="24"/>
          <w:lang w:val="es-ES_tradnl"/>
        </w:rPr>
        <w:t>cada</w:t>
      </w:r>
      <w:r w:rsidR="006107A9" w:rsidRPr="00480C47">
        <w:rPr>
          <w:rFonts w:ascii="Book Antiqua" w:eastAsia="Arial" w:hAnsi="Book Antiqua" w:cs="Arial"/>
          <w:szCs w:val="24"/>
          <w:lang w:val="es-ES_tradnl"/>
        </w:rPr>
        <w:t xml:space="preserve"> víctima de violencia doméstica. </w:t>
      </w:r>
      <w:r w:rsidR="0083528F" w:rsidRPr="00480C47">
        <w:rPr>
          <w:rFonts w:ascii="Book Antiqua" w:eastAsia="Arial" w:hAnsi="Book Antiqua" w:cs="Arial"/>
          <w:szCs w:val="24"/>
          <w:lang w:val="es-ES_tradnl"/>
        </w:rPr>
        <w:t xml:space="preserve"> </w:t>
      </w:r>
      <w:r w:rsidR="006107A9" w:rsidRPr="00480C47">
        <w:rPr>
          <w:rFonts w:ascii="Book Antiqua" w:eastAsia="Arial" w:hAnsi="Book Antiqua" w:cs="Arial"/>
          <w:szCs w:val="24"/>
          <w:lang w:val="es-ES_tradnl"/>
        </w:rPr>
        <w:t>Le garantizará el derecho al acceso a la información</w:t>
      </w:r>
      <w:r w:rsidR="0028382B">
        <w:rPr>
          <w:rFonts w:ascii="Book Antiqua" w:eastAsia="Arial" w:hAnsi="Book Antiqua" w:cs="Arial"/>
          <w:szCs w:val="24"/>
          <w:lang w:val="es-ES_tradnl"/>
        </w:rPr>
        <w:t>,</w:t>
      </w:r>
      <w:r w:rsidR="006107A9" w:rsidRPr="00480C47">
        <w:rPr>
          <w:rFonts w:ascii="Book Antiqua" w:eastAsia="Arial" w:hAnsi="Book Antiqua" w:cs="Arial"/>
          <w:szCs w:val="24"/>
          <w:lang w:val="es-ES_tradnl"/>
        </w:rPr>
        <w:t xml:space="preserve"> al acceso a la justicia</w:t>
      </w:r>
      <w:r w:rsidR="0028382B">
        <w:rPr>
          <w:rFonts w:ascii="Book Antiqua" w:eastAsia="Arial" w:hAnsi="Book Antiqua" w:cs="Arial"/>
          <w:szCs w:val="24"/>
          <w:lang w:val="es-ES_tradnl"/>
        </w:rPr>
        <w:t>,</w:t>
      </w:r>
      <w:r w:rsidR="006107A9" w:rsidRPr="00480C47">
        <w:rPr>
          <w:rFonts w:ascii="Book Antiqua" w:eastAsia="Arial" w:hAnsi="Book Antiqua" w:cs="Arial"/>
          <w:szCs w:val="24"/>
          <w:lang w:val="es-ES_tradnl"/>
        </w:rPr>
        <w:t xml:space="preserve"> a </w:t>
      </w:r>
      <w:r w:rsidR="008C5C51" w:rsidRPr="00480C47">
        <w:rPr>
          <w:rFonts w:ascii="Book Antiqua" w:eastAsia="Arial" w:hAnsi="Book Antiqua" w:cs="Arial"/>
          <w:szCs w:val="24"/>
          <w:lang w:val="es-ES_tradnl"/>
        </w:rPr>
        <w:t>su atención integral</w:t>
      </w:r>
      <w:r w:rsidR="0028382B">
        <w:rPr>
          <w:rFonts w:ascii="Book Antiqua" w:eastAsia="Arial" w:hAnsi="Book Antiqua" w:cs="Arial"/>
          <w:szCs w:val="24"/>
          <w:lang w:val="es-ES_tradnl"/>
        </w:rPr>
        <w:t>,</w:t>
      </w:r>
      <w:r w:rsidR="006107A9" w:rsidRPr="00480C47">
        <w:rPr>
          <w:rFonts w:ascii="Book Antiqua" w:eastAsia="Arial" w:hAnsi="Book Antiqua" w:cs="Arial"/>
          <w:szCs w:val="24"/>
          <w:lang w:val="es-ES_tradnl"/>
        </w:rPr>
        <w:t xml:space="preserve"> y a la asistencia social.</w:t>
      </w:r>
    </w:p>
    <w:p w14:paraId="1D55F843" w14:textId="6ED517BD" w:rsidR="006107A9" w:rsidRPr="00487726" w:rsidRDefault="00487726" w:rsidP="006107A9">
      <w:pPr>
        <w:spacing w:line="480" w:lineRule="auto"/>
        <w:ind w:firstLine="360"/>
        <w:contextualSpacing/>
        <w:jc w:val="both"/>
        <w:rPr>
          <w:rFonts w:ascii="Book Antiqua" w:eastAsia="Arial" w:hAnsi="Book Antiqua" w:cs="Arial"/>
          <w:szCs w:val="24"/>
          <w:lang w:val="es-ES_tradnl"/>
        </w:rPr>
      </w:pPr>
      <w:r w:rsidRPr="00487726">
        <w:rPr>
          <w:rFonts w:ascii="Book Antiqua" w:eastAsia="Arial" w:hAnsi="Book Antiqua" w:cs="Arial"/>
          <w:szCs w:val="24"/>
          <w:lang w:val="es-ES_tradnl"/>
        </w:rPr>
        <w:t>Artículo</w:t>
      </w:r>
      <w:r w:rsidR="00105BE5" w:rsidRPr="00487726">
        <w:rPr>
          <w:rFonts w:ascii="Book Antiqua" w:eastAsia="Arial" w:hAnsi="Book Antiqua" w:cs="Arial"/>
          <w:szCs w:val="24"/>
          <w:lang w:val="es-ES_tradnl"/>
        </w:rPr>
        <w:t xml:space="preserve"> 126</w:t>
      </w:r>
      <w:r w:rsidR="006107A9" w:rsidRPr="00487726">
        <w:rPr>
          <w:rFonts w:ascii="Book Antiqua" w:eastAsia="Arial" w:hAnsi="Book Antiqua" w:cs="Arial"/>
          <w:szCs w:val="24"/>
          <w:lang w:val="es-ES_tradnl"/>
        </w:rPr>
        <w:t>.- Derechos en el ámbito de la educación.</w:t>
      </w:r>
    </w:p>
    <w:p w14:paraId="0621E987" w14:textId="71F26BE5" w:rsidR="006107A9" w:rsidRPr="00480C47" w:rsidRDefault="0028382B" w:rsidP="006107A9">
      <w:pPr>
        <w:spacing w:line="480" w:lineRule="auto"/>
        <w:ind w:firstLine="360"/>
        <w:contextualSpacing/>
        <w:jc w:val="both"/>
        <w:rPr>
          <w:rFonts w:ascii="Book Antiqua" w:hAnsi="Book Antiqua"/>
          <w:szCs w:val="24"/>
          <w:lang w:val="es-ES_tradnl"/>
        </w:rPr>
      </w:pPr>
      <w:r w:rsidRPr="00692045">
        <w:rPr>
          <w:rFonts w:ascii="Book Antiqua" w:hAnsi="Book Antiqua"/>
          <w:szCs w:val="24"/>
          <w:lang w:val="es-ES_tradnl"/>
        </w:rPr>
        <w:t>Tienen derecho a poder continuar sus estudios, cuando estos se han visto afectados por una situación de violencia doméstica.  Tienen derecho a que se realicen los acomodos necesarios para que dicha víctima no se vea educativamente afectada, entre los que se pueden incluir: el cambio de lugar y horario de estudios sin menoscabo de</w:t>
      </w:r>
      <w:r w:rsidRPr="00F730EB">
        <w:rPr>
          <w:rFonts w:ascii="Book Antiqua" w:hAnsi="Book Antiqua"/>
          <w:szCs w:val="24"/>
          <w:lang w:val="es-ES_tradnl"/>
        </w:rPr>
        <w:t xml:space="preserve"> </w:t>
      </w:r>
      <w:r w:rsidRPr="00692045">
        <w:rPr>
          <w:rFonts w:ascii="Book Antiqua" w:hAnsi="Book Antiqua"/>
          <w:szCs w:val="24"/>
          <w:lang w:val="es-ES_tradnl"/>
        </w:rPr>
        <w:t xml:space="preserve">sus derechos; que se justifiquen sus ausencias y tardanzas que surjan por los actos de violencia, conforme a las normas que a esos efectos establezca la institución educativa; a recibir </w:t>
      </w:r>
      <w:r w:rsidRPr="00692045">
        <w:rPr>
          <w:rFonts w:ascii="Book Antiqua" w:hAnsi="Book Antiqua"/>
          <w:szCs w:val="24"/>
          <w:lang w:val="es-ES_tradnl"/>
        </w:rPr>
        <w:lastRenderedPageBreak/>
        <w:t>atención especializada en la institución educativa, de manera que se pueda reinsertar exitosamente a la labor escolar y trabajar efectivamente con las secuelas de la violencia sin que se afecten sus estudios</w:t>
      </w:r>
      <w:r w:rsidR="006107A9" w:rsidRPr="00480C47">
        <w:rPr>
          <w:rFonts w:ascii="Book Antiqua" w:hAnsi="Book Antiqua"/>
          <w:szCs w:val="24"/>
          <w:lang w:val="es-ES_tradnl"/>
        </w:rPr>
        <w:t>.</w:t>
      </w:r>
    </w:p>
    <w:p w14:paraId="5E088295" w14:textId="495C7062" w:rsidR="006107A9" w:rsidRPr="0097377C" w:rsidRDefault="0097377C" w:rsidP="006107A9">
      <w:pPr>
        <w:spacing w:line="480" w:lineRule="auto"/>
        <w:ind w:firstLine="360"/>
        <w:contextualSpacing/>
        <w:jc w:val="both"/>
        <w:rPr>
          <w:rFonts w:ascii="Book Antiqua" w:eastAsia="Arial" w:hAnsi="Book Antiqua" w:cs="Arial"/>
          <w:szCs w:val="24"/>
          <w:lang w:val="es-ES_tradnl"/>
        </w:rPr>
      </w:pPr>
      <w:r w:rsidRPr="0097377C">
        <w:rPr>
          <w:rFonts w:ascii="Book Antiqua" w:eastAsia="Arial" w:hAnsi="Book Antiqua" w:cs="Arial"/>
          <w:szCs w:val="24"/>
          <w:lang w:val="es-ES_tradnl"/>
        </w:rPr>
        <w:t>Artículo</w:t>
      </w:r>
      <w:r w:rsidR="00105BE5" w:rsidRPr="0097377C">
        <w:rPr>
          <w:rFonts w:ascii="Book Antiqua" w:eastAsia="Arial" w:hAnsi="Book Antiqua" w:cs="Arial"/>
          <w:szCs w:val="24"/>
          <w:lang w:val="es-ES_tradnl"/>
        </w:rPr>
        <w:t xml:space="preserve"> 127</w:t>
      </w:r>
      <w:r w:rsidR="006107A9" w:rsidRPr="0097377C">
        <w:rPr>
          <w:rFonts w:ascii="Book Antiqua" w:eastAsia="Arial" w:hAnsi="Book Antiqua" w:cs="Arial"/>
          <w:szCs w:val="24"/>
          <w:lang w:val="es-ES_tradnl"/>
        </w:rPr>
        <w:t>.- Derechos en el ámbito laboral.</w:t>
      </w:r>
    </w:p>
    <w:p w14:paraId="07868438" w14:textId="48BBD6C5" w:rsidR="006107A9" w:rsidRPr="00480C47" w:rsidRDefault="008C5C51" w:rsidP="006107A9">
      <w:pPr>
        <w:spacing w:line="480" w:lineRule="auto"/>
        <w:ind w:firstLine="360"/>
        <w:contextualSpacing/>
        <w:jc w:val="both"/>
        <w:rPr>
          <w:rFonts w:ascii="Book Antiqua" w:eastAsia="Arial" w:hAnsi="Book Antiqua" w:cs="Arial"/>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iene</w:t>
      </w:r>
      <w:r w:rsidRPr="00480C47">
        <w:rPr>
          <w:rFonts w:ascii="Book Antiqua" w:hAnsi="Book Antiqua"/>
          <w:szCs w:val="24"/>
          <w:lang w:val="es-ES_tradnl"/>
        </w:rPr>
        <w:t>n</w:t>
      </w:r>
      <w:r w:rsidR="006107A9" w:rsidRPr="00480C47">
        <w:rPr>
          <w:rFonts w:ascii="Book Antiqua" w:hAnsi="Book Antiqua"/>
          <w:szCs w:val="24"/>
          <w:lang w:val="es-ES_tradnl"/>
        </w:rPr>
        <w:t xml:space="preserve"> derecho a continuar trabajando, sin que se vea afectada </w:t>
      </w:r>
      <w:r w:rsidRPr="00480C47">
        <w:rPr>
          <w:rFonts w:ascii="Book Antiqua" w:hAnsi="Book Antiqua"/>
          <w:szCs w:val="24"/>
          <w:lang w:val="es-ES_tradnl"/>
        </w:rPr>
        <w:t xml:space="preserve">o afectado </w:t>
      </w:r>
      <w:r w:rsidR="006107A9" w:rsidRPr="00480C47">
        <w:rPr>
          <w:rFonts w:ascii="Book Antiqua" w:hAnsi="Book Antiqua"/>
          <w:szCs w:val="24"/>
          <w:lang w:val="es-ES_tradnl"/>
        </w:rPr>
        <w:t xml:space="preserve">en su centro laboral producto de los actos de violencia doméstica a los que </w:t>
      </w:r>
      <w:r w:rsidRPr="00480C47">
        <w:rPr>
          <w:rFonts w:ascii="Book Antiqua" w:hAnsi="Book Antiqua"/>
          <w:szCs w:val="24"/>
          <w:lang w:val="es-ES_tradnl"/>
        </w:rPr>
        <w:t>se le sometió</w:t>
      </w:r>
      <w:r w:rsidR="006107A9" w:rsidRPr="00480C47">
        <w:rPr>
          <w:rFonts w:ascii="Book Antiqua" w:hAnsi="Book Antiqua"/>
          <w:szCs w:val="24"/>
          <w:lang w:val="es-ES_tradnl"/>
        </w:rPr>
        <w:t xml:space="preserve">.  A esos efectos tiene derecho a que se realicen los acomodos necesarios para que no se </w:t>
      </w:r>
      <w:r w:rsidRPr="00480C47">
        <w:rPr>
          <w:rFonts w:ascii="Book Antiqua" w:hAnsi="Book Antiqua"/>
          <w:szCs w:val="24"/>
          <w:lang w:val="es-ES_tradnl"/>
        </w:rPr>
        <w:t>afecte</w:t>
      </w:r>
      <w:r w:rsidR="006107A9" w:rsidRPr="00480C47">
        <w:rPr>
          <w:rFonts w:ascii="Book Antiqua" w:hAnsi="Book Antiqua"/>
          <w:szCs w:val="24"/>
          <w:lang w:val="es-ES_tradnl"/>
        </w:rPr>
        <w:t xml:space="preserve"> laboralmente, entre los que se pueden incluir: no sufrir despido por causas relacionadas a los actos de violencia; cambio de lugar de trabajo en tanto sea posible y sin menoscabo de sus derechos de remuneración y categoría; cambio de horario de trabajo; y a que se justifiquen sus ausencias y tardanzas al centro de trabajo que sean producto de los actos de violencia, conforme a las normas que a esos efectos establezca el patrono y a las disposiciones contenidas en este Código</w:t>
      </w:r>
      <w:r w:rsidR="00EB1DBC">
        <w:rPr>
          <w:rFonts w:ascii="Book Antiqua" w:hAnsi="Book Antiqua"/>
          <w:szCs w:val="24"/>
          <w:lang w:val="es-ES_tradnl"/>
        </w:rPr>
        <w:t xml:space="preserve">, </w:t>
      </w:r>
      <w:r w:rsidR="00EB1DBC" w:rsidRPr="00031B64">
        <w:rPr>
          <w:rFonts w:ascii="Book Antiqua" w:hAnsi="Book Antiqua"/>
          <w:szCs w:val="24"/>
          <w:lang w:val="es-ES_tradnl"/>
        </w:rPr>
        <w:t>o cualquier ley especial a estos efectos</w:t>
      </w:r>
      <w:r w:rsidR="006107A9" w:rsidRPr="00480C47">
        <w:rPr>
          <w:rFonts w:ascii="Book Antiqua" w:hAnsi="Book Antiqua"/>
          <w:szCs w:val="24"/>
          <w:lang w:val="es-ES_tradnl"/>
        </w:rPr>
        <w:t>.</w:t>
      </w:r>
      <w:r w:rsidR="00817C1C" w:rsidRPr="00480C47">
        <w:rPr>
          <w:rFonts w:ascii="Book Antiqua" w:hAnsi="Book Antiqua"/>
          <w:szCs w:val="24"/>
          <w:lang w:val="es-ES_tradnl"/>
        </w:rPr>
        <w:t xml:space="preserve">  </w:t>
      </w:r>
      <w:r w:rsidR="0028382B" w:rsidRPr="00480C47">
        <w:rPr>
          <w:rFonts w:ascii="Book Antiqua" w:hAnsi="Book Antiqua"/>
          <w:szCs w:val="24"/>
          <w:lang w:val="es-ES_tradnl"/>
        </w:rPr>
        <w:t>En caso de que</w:t>
      </w:r>
      <w:r w:rsidR="00817C1C" w:rsidRPr="00480C47">
        <w:rPr>
          <w:rFonts w:ascii="Book Antiqua" w:hAnsi="Book Antiqua"/>
          <w:szCs w:val="24"/>
          <w:lang w:val="es-ES_tradnl"/>
        </w:rPr>
        <w:t xml:space="preserve"> la parte agresora labore en el mismo centro de trabajo que la parte víctima, el patrono establecerá medidas provisionales en protección de la empleada o el empleado víctima de violencia doméstica siempre considerando la posición de </w:t>
      </w:r>
      <w:r w:rsidR="00B3685A" w:rsidRPr="00480C47">
        <w:rPr>
          <w:rFonts w:ascii="Book Antiqua" w:hAnsi="Book Antiqua"/>
          <w:szCs w:val="24"/>
          <w:lang w:val="es-ES_tradnl"/>
        </w:rPr>
        <w:t>la parte víctima.</w:t>
      </w:r>
    </w:p>
    <w:p w14:paraId="4E8B1602" w14:textId="74F2AD90" w:rsidR="006107A9" w:rsidRPr="00480C47" w:rsidRDefault="006107A9" w:rsidP="006107A9">
      <w:pPr>
        <w:spacing w:line="480" w:lineRule="auto"/>
        <w:contextualSpacing/>
        <w:jc w:val="center"/>
        <w:rPr>
          <w:rFonts w:ascii="Book Antiqua" w:eastAsia="Arial" w:hAnsi="Book Antiqua" w:cs="Arial"/>
          <w:caps/>
          <w:szCs w:val="24"/>
          <w:lang w:val="es-ES_tradnl"/>
        </w:rPr>
      </w:pPr>
      <w:r w:rsidRPr="00480C47">
        <w:rPr>
          <w:rFonts w:ascii="Book Antiqua" w:eastAsia="Arial" w:hAnsi="Book Antiqua" w:cs="Arial"/>
          <w:caps/>
          <w:szCs w:val="24"/>
          <w:lang w:val="es-ES_tradnl"/>
        </w:rPr>
        <w:t>CAPÍTULO I</w:t>
      </w:r>
      <w:r w:rsidR="002564B0" w:rsidRPr="00480C47">
        <w:rPr>
          <w:rFonts w:ascii="Book Antiqua" w:eastAsia="Arial" w:hAnsi="Book Antiqua" w:cs="Arial"/>
          <w:caps/>
          <w:szCs w:val="24"/>
          <w:lang w:val="es-ES_tradnl"/>
        </w:rPr>
        <w:t>I- DERECHO</w:t>
      </w:r>
      <w:r w:rsidRPr="00480C47">
        <w:rPr>
          <w:rFonts w:ascii="Book Antiqua" w:eastAsia="Arial" w:hAnsi="Book Antiqua" w:cs="Arial"/>
          <w:caps/>
          <w:szCs w:val="24"/>
          <w:lang w:val="es-ES_tradnl"/>
        </w:rPr>
        <w:t xml:space="preserve"> al ACCESO A LA JUSTICIA </w:t>
      </w:r>
    </w:p>
    <w:p w14:paraId="48D8375F" w14:textId="58AA2180" w:rsidR="006107A9" w:rsidRPr="0097377C" w:rsidRDefault="0097377C" w:rsidP="006107A9">
      <w:pPr>
        <w:spacing w:line="480" w:lineRule="auto"/>
        <w:ind w:firstLine="360"/>
        <w:contextualSpacing/>
        <w:rPr>
          <w:rFonts w:ascii="Book Antiqua" w:hAnsi="Book Antiqua"/>
          <w:szCs w:val="24"/>
          <w:lang w:val="es-ES_tradnl"/>
        </w:rPr>
      </w:pPr>
      <w:r w:rsidRPr="0097377C">
        <w:rPr>
          <w:rFonts w:ascii="Book Antiqua" w:hAnsi="Book Antiqua"/>
          <w:szCs w:val="24"/>
          <w:lang w:val="es-ES_tradnl"/>
        </w:rPr>
        <w:t>Artículo</w:t>
      </w:r>
      <w:r w:rsidR="00105BE5" w:rsidRPr="0097377C">
        <w:rPr>
          <w:rFonts w:ascii="Book Antiqua" w:hAnsi="Book Antiqua"/>
          <w:szCs w:val="24"/>
          <w:lang w:val="es-ES_tradnl"/>
        </w:rPr>
        <w:t xml:space="preserve"> 128</w:t>
      </w:r>
      <w:r w:rsidR="006107A9" w:rsidRPr="0097377C">
        <w:rPr>
          <w:rFonts w:ascii="Book Antiqua" w:hAnsi="Book Antiqua"/>
          <w:szCs w:val="24"/>
          <w:lang w:val="es-ES_tradnl"/>
        </w:rPr>
        <w:t>.- Derecho a una política pública articulada, integral y sostenible.</w:t>
      </w:r>
    </w:p>
    <w:p w14:paraId="29D11FE3" w14:textId="3B62B0A3" w:rsidR="006107A9" w:rsidRPr="00480C47" w:rsidRDefault="008C5C51"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a que se desarrolle a su favor una política pública articulada, integral y sostenible de acceso a la justicia, tomando en cuenta sus necesidades y eliminando todo tipo de discrimen en su contra.  </w:t>
      </w:r>
    </w:p>
    <w:p w14:paraId="56C12247" w14:textId="0D695799" w:rsidR="006107A9" w:rsidRPr="0097377C" w:rsidRDefault="0097377C"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105BE5" w:rsidRPr="0097377C">
        <w:rPr>
          <w:rFonts w:ascii="Book Antiqua" w:hAnsi="Book Antiqua"/>
          <w:szCs w:val="24"/>
          <w:lang w:val="es-ES_tradnl"/>
        </w:rPr>
        <w:t xml:space="preserve"> 129</w:t>
      </w:r>
      <w:r w:rsidR="006107A9" w:rsidRPr="0097377C">
        <w:rPr>
          <w:rFonts w:ascii="Book Antiqua" w:hAnsi="Book Antiqua"/>
          <w:szCs w:val="24"/>
          <w:lang w:val="es-ES_tradnl"/>
        </w:rPr>
        <w:t>.- Derecho a conocer sobre los procesos.</w:t>
      </w:r>
    </w:p>
    <w:p w14:paraId="4A4CDD54" w14:textId="34E60405" w:rsidR="006107A9" w:rsidRPr="00480C47" w:rsidRDefault="008C5C51"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lastRenderedPageBreak/>
        <w:t>T</w:t>
      </w:r>
      <w:r w:rsidR="006107A9" w:rsidRPr="00480C47">
        <w:rPr>
          <w:rFonts w:ascii="Book Antiqua" w:hAnsi="Book Antiqua"/>
          <w:szCs w:val="24"/>
          <w:lang w:val="es-ES_tradnl"/>
        </w:rPr>
        <w:t xml:space="preserve">ienen derecho a </w:t>
      </w:r>
      <w:r w:rsidRPr="00480C47">
        <w:rPr>
          <w:rFonts w:ascii="Book Antiqua" w:hAnsi="Book Antiqua"/>
          <w:szCs w:val="24"/>
          <w:lang w:val="es-ES_tradnl"/>
        </w:rPr>
        <w:t>recibir información</w:t>
      </w:r>
      <w:r w:rsidR="006107A9" w:rsidRPr="00480C47">
        <w:rPr>
          <w:rFonts w:ascii="Book Antiqua" w:hAnsi="Book Antiqua"/>
          <w:szCs w:val="24"/>
          <w:lang w:val="es-ES_tradnl"/>
        </w:rPr>
        <w:t xml:space="preserve"> de manera comprensible sobre sus derechos y de las actividades que debe</w:t>
      </w:r>
      <w:r w:rsidRPr="00480C47">
        <w:rPr>
          <w:rFonts w:ascii="Book Antiqua" w:hAnsi="Book Antiqua"/>
          <w:szCs w:val="24"/>
          <w:lang w:val="es-ES_tradnl"/>
        </w:rPr>
        <w:t>n</w:t>
      </w:r>
      <w:r w:rsidR="006107A9" w:rsidRPr="00480C47">
        <w:rPr>
          <w:rFonts w:ascii="Book Antiqua" w:hAnsi="Book Antiqua"/>
          <w:szCs w:val="24"/>
          <w:lang w:val="es-ES_tradnl"/>
        </w:rPr>
        <w:t xml:space="preserve"> realizar para ejercerlos a lo largo del proceso judicial, de modo que cuente con la información necesaria para la </w:t>
      </w:r>
      <w:r w:rsidR="00775206" w:rsidRPr="00480C47">
        <w:rPr>
          <w:rFonts w:ascii="Book Antiqua" w:hAnsi="Book Antiqua"/>
          <w:szCs w:val="24"/>
          <w:lang w:val="es-ES_tradnl"/>
        </w:rPr>
        <w:t>toma de las decisiones, garantizá</w:t>
      </w:r>
      <w:r w:rsidR="006107A9" w:rsidRPr="00480C47">
        <w:rPr>
          <w:rFonts w:ascii="Book Antiqua" w:hAnsi="Book Antiqua"/>
          <w:szCs w:val="24"/>
          <w:lang w:val="es-ES_tradnl"/>
        </w:rPr>
        <w:t>ndo</w:t>
      </w:r>
      <w:r w:rsidR="00775206" w:rsidRPr="00480C47">
        <w:rPr>
          <w:rFonts w:ascii="Book Antiqua" w:hAnsi="Book Antiqua"/>
          <w:szCs w:val="24"/>
          <w:lang w:val="es-ES_tradnl"/>
        </w:rPr>
        <w:t>le</w:t>
      </w:r>
      <w:r w:rsidR="006107A9" w:rsidRPr="00480C47">
        <w:rPr>
          <w:rFonts w:ascii="Book Antiqua" w:hAnsi="Book Antiqua"/>
          <w:szCs w:val="24"/>
          <w:lang w:val="es-ES_tradnl"/>
        </w:rPr>
        <w:t xml:space="preserve"> el efectivo acceso a la justicia. </w:t>
      </w:r>
      <w:r w:rsidR="0083528F" w:rsidRPr="00480C47">
        <w:rPr>
          <w:rFonts w:ascii="Book Antiqua" w:hAnsi="Book Antiqua"/>
          <w:szCs w:val="24"/>
          <w:lang w:val="es-ES_tradnl"/>
        </w:rPr>
        <w:t xml:space="preserve"> </w:t>
      </w:r>
      <w:r w:rsidR="006107A9" w:rsidRPr="00480C47">
        <w:rPr>
          <w:rFonts w:ascii="Book Antiqua" w:hAnsi="Book Antiqua"/>
          <w:szCs w:val="24"/>
          <w:lang w:val="es-ES_tradnl"/>
        </w:rPr>
        <w:t xml:space="preserve">Tienen derecho </w:t>
      </w:r>
      <w:r w:rsidR="00775206" w:rsidRPr="00480C47">
        <w:rPr>
          <w:rFonts w:ascii="Book Antiqua" w:hAnsi="Book Antiqua"/>
          <w:szCs w:val="24"/>
          <w:lang w:val="es-ES_tradnl"/>
        </w:rPr>
        <w:t xml:space="preserve">a </w:t>
      </w:r>
      <w:r w:rsidRPr="00480C47">
        <w:rPr>
          <w:rFonts w:ascii="Book Antiqua" w:hAnsi="Book Antiqua"/>
          <w:szCs w:val="24"/>
          <w:lang w:val="es-ES_tradnl"/>
        </w:rPr>
        <w:t>información clara</w:t>
      </w:r>
      <w:r w:rsidR="006107A9" w:rsidRPr="00480C47">
        <w:rPr>
          <w:rFonts w:ascii="Book Antiqua" w:hAnsi="Book Antiqua"/>
          <w:szCs w:val="24"/>
          <w:lang w:val="es-ES_tradnl"/>
        </w:rPr>
        <w:t xml:space="preserve"> sobre su intervención en el proceso judicial, las posibilidades de obtener reparación del daño sufrido, así como del curso de acción de cada procedimiento al cual se van a enfrentar.</w:t>
      </w:r>
    </w:p>
    <w:p w14:paraId="01D3A9B3" w14:textId="1FF87C99" w:rsidR="006107A9" w:rsidRPr="0097377C" w:rsidRDefault="006107A9"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w:t>
      </w:r>
      <w:r w:rsidR="0097377C" w:rsidRPr="0097377C">
        <w:rPr>
          <w:rFonts w:ascii="Book Antiqua" w:hAnsi="Book Antiqua"/>
          <w:szCs w:val="24"/>
          <w:lang w:val="es-ES_tradnl"/>
        </w:rPr>
        <w:t>ulo</w:t>
      </w:r>
      <w:r w:rsidR="00105BE5" w:rsidRPr="0097377C">
        <w:rPr>
          <w:rFonts w:ascii="Book Antiqua" w:hAnsi="Book Antiqua"/>
          <w:szCs w:val="24"/>
          <w:lang w:val="es-ES_tradnl"/>
        </w:rPr>
        <w:t xml:space="preserve"> 130</w:t>
      </w:r>
      <w:r w:rsidRPr="0097377C">
        <w:rPr>
          <w:rFonts w:ascii="Book Antiqua" w:hAnsi="Book Antiqua"/>
          <w:szCs w:val="24"/>
          <w:lang w:val="es-ES_tradnl"/>
        </w:rPr>
        <w:t>.- Derecho a entender los procesos.</w:t>
      </w:r>
    </w:p>
    <w:p w14:paraId="3021E4C3" w14:textId="1BC67E4E" w:rsidR="006107A9" w:rsidRPr="00480C47" w:rsidRDefault="005D4EC2"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tanto a entender plenamente los procesos a los cuales se enfrentan como a </w:t>
      </w:r>
      <w:r w:rsidRPr="00480C47">
        <w:rPr>
          <w:rFonts w:ascii="Book Antiqua" w:hAnsi="Book Antiqua"/>
          <w:szCs w:val="24"/>
          <w:lang w:val="es-ES_tradnl"/>
        </w:rPr>
        <w:t>recibir comprensión, apoyo y asistencia</w:t>
      </w:r>
      <w:r w:rsidR="006107A9" w:rsidRPr="00480C47">
        <w:rPr>
          <w:rFonts w:ascii="Book Antiqua" w:hAnsi="Book Antiqua"/>
          <w:szCs w:val="24"/>
          <w:lang w:val="es-ES_tradnl"/>
        </w:rPr>
        <w:t xml:space="preserve"> durante los mismos.  </w:t>
      </w:r>
    </w:p>
    <w:p w14:paraId="1F51D12E" w14:textId="2FB8676B" w:rsidR="006107A9" w:rsidRPr="00480C47" w:rsidRDefault="006107A9"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La Oficina de Administración de los Tribunales, el Departamento de Seguridad Pública y el Departamento de Justicia adoptarán las medidas necesarias para garantizar que </w:t>
      </w:r>
      <w:r w:rsidR="005D4EC2" w:rsidRPr="00480C47">
        <w:rPr>
          <w:rFonts w:ascii="Book Antiqua" w:hAnsi="Book Antiqua"/>
          <w:szCs w:val="24"/>
          <w:lang w:val="es-ES_tradnl"/>
        </w:rPr>
        <w:t>cada</w:t>
      </w:r>
      <w:r w:rsidRPr="00480C47">
        <w:rPr>
          <w:rFonts w:ascii="Book Antiqua" w:hAnsi="Book Antiqua"/>
          <w:szCs w:val="24"/>
          <w:lang w:val="es-ES_tradnl"/>
        </w:rPr>
        <w:t xml:space="preserve"> víctima de violencia doméstica entienda perfectamente y pueda ser entendida</w:t>
      </w:r>
      <w:r w:rsidR="005D4EC2" w:rsidRPr="00480C47">
        <w:rPr>
          <w:rFonts w:ascii="Book Antiqua" w:hAnsi="Book Antiqua"/>
          <w:szCs w:val="24"/>
          <w:lang w:val="es-ES_tradnl"/>
        </w:rPr>
        <w:t xml:space="preserve"> </w:t>
      </w:r>
      <w:r w:rsidRPr="00480C47">
        <w:rPr>
          <w:rFonts w:ascii="Book Antiqua" w:hAnsi="Book Antiqua"/>
          <w:szCs w:val="24"/>
          <w:lang w:val="es-ES_tradnl"/>
        </w:rPr>
        <w:t>durante toda interacción que mantengan con las autoridades y funcionarios, en todas las etapas del procedimiento criminal y judicial.</w:t>
      </w:r>
    </w:p>
    <w:p w14:paraId="20D28F01" w14:textId="2C2037EE" w:rsidR="006107A9" w:rsidRPr="0097377C" w:rsidRDefault="006107A9"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105BE5" w:rsidRPr="0097377C">
        <w:rPr>
          <w:rFonts w:ascii="Book Antiqua" w:hAnsi="Book Antiqua"/>
          <w:szCs w:val="24"/>
          <w:lang w:val="es-ES_tradnl"/>
        </w:rPr>
        <w:t xml:space="preserve"> 131.</w:t>
      </w:r>
      <w:r w:rsidRPr="0097377C">
        <w:rPr>
          <w:rFonts w:ascii="Book Antiqua" w:hAnsi="Book Antiqua"/>
          <w:szCs w:val="24"/>
          <w:lang w:val="es-ES_tradnl"/>
        </w:rPr>
        <w:t>- Derecho a poder dar inicio a la acción penal.</w:t>
      </w:r>
    </w:p>
    <w:p w14:paraId="48C4E32B" w14:textId="7B1B4DAE" w:rsidR="006107A9" w:rsidRPr="00480C47" w:rsidRDefault="006A44AD" w:rsidP="006107A9">
      <w:pPr>
        <w:spacing w:line="480" w:lineRule="auto"/>
        <w:ind w:firstLine="360"/>
        <w:contextualSpacing/>
        <w:jc w:val="both"/>
        <w:rPr>
          <w:rFonts w:ascii="Book Antiqua" w:hAnsi="Book Antiqua"/>
          <w:szCs w:val="24"/>
          <w:lang w:val="es-ES_tradnl"/>
        </w:rPr>
      </w:pPr>
      <w:r w:rsidRPr="00326160">
        <w:rPr>
          <w:rFonts w:ascii="Book Antiqua" w:hAnsi="Book Antiqua"/>
          <w:szCs w:val="24"/>
          <w:lang w:val="es-ES_tradnl"/>
        </w:rPr>
        <w:t>Tienen derecho a radicar una querella en contra de la persona agresora y que la</w:t>
      </w:r>
      <w:r w:rsidRPr="00031B64">
        <w:rPr>
          <w:rFonts w:ascii="Book Antiqua" w:hAnsi="Book Antiqua"/>
          <w:szCs w:val="24"/>
          <w:lang w:val="es-ES_tradnl"/>
        </w:rPr>
        <w:t xml:space="preserve"> misma sea considerada con seriedad y sensibilidad por los oficiales del orden público que la atiendan.  Tiene derecho a iniciar el procedimiento penal sin enfrentar obstáculos</w:t>
      </w:r>
      <w:r w:rsidRPr="00F730EB">
        <w:rPr>
          <w:rFonts w:ascii="Book Antiqua" w:hAnsi="Book Antiqua"/>
          <w:szCs w:val="24"/>
          <w:lang w:val="es-ES_tradnl"/>
        </w:rPr>
        <w:t xml:space="preserve"> </w:t>
      </w:r>
      <w:r w:rsidRPr="00031B64">
        <w:rPr>
          <w:rFonts w:ascii="Book Antiqua" w:hAnsi="Book Antiqua"/>
          <w:szCs w:val="24"/>
          <w:lang w:val="es-ES_tradnl"/>
        </w:rPr>
        <w:t>procesales, en un tiempo expedito, otorgándoles todas las protecciones policiacas y judiciales por su condición de víctima</w:t>
      </w:r>
      <w:r w:rsidR="006107A9" w:rsidRPr="00480C47">
        <w:rPr>
          <w:rFonts w:ascii="Book Antiqua" w:hAnsi="Book Antiqua"/>
          <w:szCs w:val="24"/>
          <w:lang w:val="es-ES_tradnl"/>
        </w:rPr>
        <w:t>.</w:t>
      </w:r>
    </w:p>
    <w:p w14:paraId="444BBF3D" w14:textId="29B39156" w:rsidR="006107A9" w:rsidRPr="0097377C" w:rsidRDefault="00FD629F"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9E66D4" w:rsidRPr="0097377C">
        <w:rPr>
          <w:rFonts w:ascii="Book Antiqua" w:hAnsi="Book Antiqua"/>
          <w:szCs w:val="24"/>
          <w:lang w:val="es-ES_tradnl"/>
        </w:rPr>
        <w:t xml:space="preserve"> 132</w:t>
      </w:r>
      <w:r w:rsidR="006107A9" w:rsidRPr="0097377C">
        <w:rPr>
          <w:rFonts w:ascii="Book Antiqua" w:hAnsi="Book Antiqua"/>
          <w:szCs w:val="24"/>
          <w:lang w:val="es-ES_tradnl"/>
        </w:rPr>
        <w:t xml:space="preserve">.- Derecho a que sus </w:t>
      </w:r>
      <w:r w:rsidR="006A44AD" w:rsidRPr="0097377C">
        <w:rPr>
          <w:rFonts w:ascii="Book Antiqua" w:hAnsi="Book Antiqua"/>
          <w:szCs w:val="24"/>
          <w:lang w:val="es-ES_tradnl"/>
        </w:rPr>
        <w:t>querellas</w:t>
      </w:r>
      <w:r w:rsidR="006107A9" w:rsidRPr="0097377C">
        <w:rPr>
          <w:rFonts w:ascii="Book Antiqua" w:hAnsi="Book Antiqua"/>
          <w:szCs w:val="24"/>
          <w:lang w:val="es-ES_tradnl"/>
        </w:rPr>
        <w:t xml:space="preserve"> sean investigadas.</w:t>
      </w:r>
    </w:p>
    <w:p w14:paraId="28F4601A" w14:textId="5FDD5A0C" w:rsidR="006107A9" w:rsidRPr="00480C47" w:rsidRDefault="005D4EC2"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lastRenderedPageBreak/>
        <w:t>T</w:t>
      </w:r>
      <w:r w:rsidR="006107A9" w:rsidRPr="00480C47">
        <w:rPr>
          <w:rFonts w:ascii="Book Antiqua" w:hAnsi="Book Antiqua"/>
          <w:szCs w:val="24"/>
          <w:lang w:val="es-ES_tradnl"/>
        </w:rPr>
        <w:t xml:space="preserve">ienen derecho a que sus </w:t>
      </w:r>
      <w:r w:rsidR="006D6187" w:rsidRPr="00326160">
        <w:rPr>
          <w:rFonts w:ascii="Book Antiqua" w:hAnsi="Book Antiqua"/>
          <w:szCs w:val="24"/>
          <w:lang w:val="es-ES_tradnl"/>
        </w:rPr>
        <w:t>querell</w:t>
      </w:r>
      <w:r w:rsidR="006D6187">
        <w:rPr>
          <w:rFonts w:ascii="Book Antiqua" w:hAnsi="Book Antiqua"/>
          <w:szCs w:val="24"/>
          <w:lang w:val="es-ES_tradnl"/>
        </w:rPr>
        <w:t>as</w:t>
      </w:r>
      <w:r w:rsidR="006107A9" w:rsidRPr="00480C47">
        <w:rPr>
          <w:rFonts w:ascii="Book Antiqua" w:hAnsi="Book Antiqua"/>
          <w:szCs w:val="24"/>
          <w:lang w:val="es-ES_tradnl"/>
        </w:rPr>
        <w:t xml:space="preserve"> sean debidamente investigadas y a que, de existir causa en derecho, la parte responsable por los hechos ilícitos en su contra sea </w:t>
      </w:r>
      <w:r w:rsidR="00FD629F" w:rsidRPr="00480C47">
        <w:rPr>
          <w:rFonts w:ascii="Book Antiqua" w:hAnsi="Book Antiqua"/>
          <w:szCs w:val="24"/>
          <w:lang w:val="es-ES_tradnl"/>
        </w:rPr>
        <w:t>procesada y</w:t>
      </w:r>
      <w:r w:rsidR="006107A9" w:rsidRPr="00480C47">
        <w:rPr>
          <w:rFonts w:ascii="Book Antiqua" w:hAnsi="Book Antiqua"/>
          <w:szCs w:val="24"/>
          <w:lang w:val="es-ES_tradnl"/>
        </w:rPr>
        <w:t xml:space="preserve"> juzgada ante los tribunales de justicia.</w:t>
      </w:r>
      <w:r w:rsidR="0083528F" w:rsidRPr="00480C47">
        <w:rPr>
          <w:rFonts w:ascii="Book Antiqua" w:hAnsi="Book Antiqua"/>
          <w:szCs w:val="24"/>
          <w:lang w:val="es-ES_tradnl"/>
        </w:rPr>
        <w:t xml:space="preserve">  </w:t>
      </w:r>
      <w:r w:rsidR="006107A9" w:rsidRPr="00480C47">
        <w:rPr>
          <w:rFonts w:ascii="Book Antiqua" w:hAnsi="Book Antiqua"/>
          <w:szCs w:val="24"/>
          <w:lang w:val="es-ES_tradnl"/>
        </w:rPr>
        <w:t xml:space="preserve">En caso de determinarse en cualquier etapa del proceso que no se continuará en contra de la parte imputada de los hechos ilícitos, la </w:t>
      </w:r>
      <w:r w:rsidRPr="00480C47">
        <w:rPr>
          <w:rFonts w:ascii="Book Antiqua" w:hAnsi="Book Antiqua"/>
          <w:szCs w:val="24"/>
          <w:lang w:val="es-ES_tradnl"/>
        </w:rPr>
        <w:t xml:space="preserve">parte </w:t>
      </w:r>
      <w:r w:rsidR="006107A9" w:rsidRPr="00480C47">
        <w:rPr>
          <w:rFonts w:ascii="Book Antiqua" w:hAnsi="Book Antiqua"/>
          <w:szCs w:val="24"/>
          <w:lang w:val="es-ES_tradnl"/>
        </w:rPr>
        <w:t xml:space="preserve">víctima tiene derecho a que se le explique de forma clara y precisa, así como </w:t>
      </w:r>
      <w:r w:rsidR="005B02EE" w:rsidRPr="00480C47">
        <w:rPr>
          <w:rFonts w:ascii="Book Antiqua" w:hAnsi="Book Antiqua"/>
          <w:szCs w:val="24"/>
          <w:lang w:val="es-ES_tradnl"/>
        </w:rPr>
        <w:t xml:space="preserve">que </w:t>
      </w:r>
      <w:r w:rsidR="006107A9" w:rsidRPr="00480C47">
        <w:rPr>
          <w:rFonts w:ascii="Book Antiqua" w:hAnsi="Book Antiqua"/>
          <w:szCs w:val="24"/>
          <w:lang w:val="es-ES_tradnl"/>
        </w:rPr>
        <w:t>se le provean los fundamentos y las razones por las cuales no se seguirán los procedimientos.  Ten</w:t>
      </w:r>
      <w:r w:rsidR="00FD629F" w:rsidRPr="00480C47">
        <w:rPr>
          <w:rFonts w:ascii="Book Antiqua" w:hAnsi="Book Antiqua"/>
          <w:szCs w:val="24"/>
          <w:lang w:val="es-ES_tradnl"/>
        </w:rPr>
        <w:t>drá derecho a que se le provean</w:t>
      </w:r>
      <w:r w:rsidR="006107A9" w:rsidRPr="00480C47">
        <w:rPr>
          <w:rFonts w:ascii="Book Antiqua" w:hAnsi="Book Antiqua"/>
          <w:szCs w:val="24"/>
          <w:lang w:val="es-ES_tradnl"/>
        </w:rPr>
        <w:t xml:space="preserve"> las alternativas</w:t>
      </w:r>
      <w:r w:rsidR="00FD629F" w:rsidRPr="00480C47">
        <w:rPr>
          <w:rFonts w:ascii="Book Antiqua" w:hAnsi="Book Antiqua"/>
          <w:szCs w:val="24"/>
          <w:lang w:val="es-ES_tradnl"/>
        </w:rPr>
        <w:t>,</w:t>
      </w:r>
      <w:r w:rsidR="006107A9" w:rsidRPr="00480C47">
        <w:rPr>
          <w:rFonts w:ascii="Book Antiqua" w:hAnsi="Book Antiqua"/>
          <w:szCs w:val="24"/>
          <w:lang w:val="es-ES_tradnl"/>
        </w:rPr>
        <w:t xml:space="preserve"> </w:t>
      </w:r>
      <w:r w:rsidR="00FD629F" w:rsidRPr="00480C47">
        <w:rPr>
          <w:rFonts w:ascii="Book Antiqua" w:hAnsi="Book Antiqua"/>
          <w:szCs w:val="24"/>
          <w:lang w:val="es-ES_tradnl"/>
        </w:rPr>
        <w:t>si alguna,</w:t>
      </w:r>
      <w:r w:rsidR="006107A9" w:rsidRPr="00480C47">
        <w:rPr>
          <w:rFonts w:ascii="Book Antiqua" w:hAnsi="Book Antiqua"/>
          <w:szCs w:val="24"/>
          <w:lang w:val="es-ES_tradnl"/>
        </w:rPr>
        <w:t xml:space="preserve"> para </w:t>
      </w:r>
      <w:r w:rsidR="00FD629F" w:rsidRPr="00480C47">
        <w:rPr>
          <w:rFonts w:ascii="Book Antiqua" w:hAnsi="Book Antiqua"/>
          <w:szCs w:val="24"/>
          <w:lang w:val="es-ES_tradnl"/>
        </w:rPr>
        <w:t>solicitar la revisión de</w:t>
      </w:r>
      <w:r w:rsidR="006107A9" w:rsidRPr="00480C47">
        <w:rPr>
          <w:rFonts w:ascii="Book Antiqua" w:hAnsi="Book Antiqua"/>
          <w:szCs w:val="24"/>
          <w:lang w:val="es-ES_tradnl"/>
        </w:rPr>
        <w:t xml:space="preserve"> la determinación.</w:t>
      </w:r>
    </w:p>
    <w:p w14:paraId="42179039" w14:textId="11ECA044" w:rsidR="006107A9" w:rsidRPr="0097377C" w:rsidRDefault="0097377C"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9E66D4" w:rsidRPr="0097377C">
        <w:rPr>
          <w:rFonts w:ascii="Book Antiqua" w:hAnsi="Book Antiqua"/>
          <w:szCs w:val="24"/>
          <w:lang w:val="es-ES_tradnl"/>
        </w:rPr>
        <w:t xml:space="preserve"> 133</w:t>
      </w:r>
      <w:r w:rsidR="006107A9" w:rsidRPr="0097377C">
        <w:rPr>
          <w:rFonts w:ascii="Book Antiqua" w:hAnsi="Book Antiqua"/>
          <w:szCs w:val="24"/>
          <w:lang w:val="es-ES_tradnl"/>
        </w:rPr>
        <w:t>.- Derecho a solicitar una orden de protección.</w:t>
      </w:r>
    </w:p>
    <w:p w14:paraId="1D04BF30" w14:textId="6736831C" w:rsidR="006107A9" w:rsidRPr="00480C47" w:rsidRDefault="005B02EE"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a solicitar una orden de protección.  La expedición de la orden activa a favor de la </w:t>
      </w:r>
      <w:r w:rsidRPr="00480C47">
        <w:rPr>
          <w:rFonts w:ascii="Book Antiqua" w:hAnsi="Book Antiqua"/>
          <w:szCs w:val="24"/>
          <w:lang w:val="es-ES_tradnl"/>
        </w:rPr>
        <w:t xml:space="preserve">parte </w:t>
      </w:r>
      <w:r w:rsidR="006107A9" w:rsidRPr="00480C47">
        <w:rPr>
          <w:rFonts w:ascii="Book Antiqua" w:hAnsi="Book Antiqua"/>
          <w:szCs w:val="24"/>
          <w:lang w:val="es-ES_tradnl"/>
        </w:rPr>
        <w:t xml:space="preserve">víctima </w:t>
      </w:r>
      <w:r w:rsidRPr="00480C47">
        <w:rPr>
          <w:rFonts w:ascii="Book Antiqua" w:hAnsi="Book Antiqua"/>
          <w:szCs w:val="24"/>
          <w:lang w:val="es-ES_tradnl"/>
        </w:rPr>
        <w:t xml:space="preserve">los </w:t>
      </w:r>
      <w:r w:rsidR="006107A9" w:rsidRPr="00480C47">
        <w:rPr>
          <w:rFonts w:ascii="Book Antiqua" w:hAnsi="Book Antiqua"/>
          <w:szCs w:val="24"/>
          <w:lang w:val="es-ES_tradnl"/>
        </w:rPr>
        <w:t xml:space="preserve">mecanismos penales y civiles, que permiten la protección de </w:t>
      </w:r>
      <w:r w:rsidRPr="00480C47">
        <w:rPr>
          <w:rFonts w:ascii="Book Antiqua" w:hAnsi="Book Antiqua"/>
          <w:szCs w:val="24"/>
          <w:lang w:val="es-ES_tradnl"/>
        </w:rPr>
        <w:t>dicha parte</w:t>
      </w:r>
      <w:r w:rsidR="006107A9" w:rsidRPr="00480C47">
        <w:rPr>
          <w:rFonts w:ascii="Book Antiqua" w:hAnsi="Book Antiqua"/>
          <w:szCs w:val="24"/>
          <w:lang w:val="es-ES_tradnl"/>
        </w:rPr>
        <w:t xml:space="preserve"> a través del proceso.</w:t>
      </w:r>
    </w:p>
    <w:p w14:paraId="5A275E2A" w14:textId="252C2E42" w:rsidR="006107A9" w:rsidRPr="0097377C" w:rsidRDefault="0097377C"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9E66D4" w:rsidRPr="0097377C">
        <w:rPr>
          <w:rFonts w:ascii="Book Antiqua" w:hAnsi="Book Antiqua"/>
          <w:szCs w:val="24"/>
          <w:lang w:val="es-ES_tradnl"/>
        </w:rPr>
        <w:t xml:space="preserve"> 134</w:t>
      </w:r>
      <w:r w:rsidR="006107A9" w:rsidRPr="0097377C">
        <w:rPr>
          <w:rFonts w:ascii="Book Antiqua" w:hAnsi="Book Antiqua"/>
          <w:szCs w:val="24"/>
          <w:lang w:val="es-ES_tradnl"/>
        </w:rPr>
        <w:t xml:space="preserve">.- Derecho a </w:t>
      </w:r>
      <w:r w:rsidR="005B02EE" w:rsidRPr="0097377C">
        <w:rPr>
          <w:rFonts w:ascii="Book Antiqua" w:hAnsi="Book Antiqua"/>
          <w:szCs w:val="24"/>
          <w:lang w:val="es-ES_tradnl"/>
        </w:rPr>
        <w:t>asistencia d</w:t>
      </w:r>
      <w:r w:rsidR="006107A9" w:rsidRPr="0097377C">
        <w:rPr>
          <w:rFonts w:ascii="Book Antiqua" w:hAnsi="Book Antiqua"/>
          <w:szCs w:val="24"/>
          <w:lang w:val="es-ES_tradnl"/>
        </w:rPr>
        <w:t>el ministerio público.</w:t>
      </w:r>
    </w:p>
    <w:p w14:paraId="33546745" w14:textId="0EFE81A1" w:rsidR="006107A9" w:rsidRPr="00480C47" w:rsidRDefault="005B02EE"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a estar asistidas por un fiscal en los procedimientos criminales contra la parte agresora y a </w:t>
      </w:r>
      <w:r w:rsidR="00003C22">
        <w:rPr>
          <w:rFonts w:ascii="Book Antiqua" w:hAnsi="Book Antiqua"/>
          <w:szCs w:val="24"/>
          <w:lang w:val="es-ES_tradnl"/>
        </w:rPr>
        <w:t xml:space="preserve">que </w:t>
      </w:r>
      <w:r w:rsidRPr="00480C47">
        <w:rPr>
          <w:rFonts w:ascii="Book Antiqua" w:hAnsi="Book Antiqua"/>
          <w:szCs w:val="24"/>
          <w:lang w:val="es-ES_tradnl"/>
        </w:rPr>
        <w:t>se les trate</w:t>
      </w:r>
      <w:r w:rsidR="006107A9" w:rsidRPr="00480C47">
        <w:rPr>
          <w:rFonts w:ascii="Book Antiqua" w:hAnsi="Book Antiqua"/>
          <w:szCs w:val="24"/>
          <w:lang w:val="es-ES_tradnl"/>
        </w:rPr>
        <w:t xml:space="preserve"> con respeto, profesionalismo y sensibilidad, cumpliendo el ministerio público con todas las normas éticas de su profesión, y asegurándose de no re-victimizar a la parte peticionaria.</w:t>
      </w:r>
      <w:r w:rsidR="0068738A" w:rsidRPr="00480C47">
        <w:rPr>
          <w:rFonts w:ascii="Book Antiqua" w:hAnsi="Book Antiqua"/>
          <w:szCs w:val="24"/>
          <w:lang w:val="es-ES_tradnl"/>
        </w:rPr>
        <w:t xml:space="preserve"> </w:t>
      </w:r>
      <w:r w:rsidR="006107A9" w:rsidRPr="00480C47">
        <w:rPr>
          <w:rFonts w:ascii="Book Antiqua" w:hAnsi="Book Antiqua"/>
          <w:szCs w:val="24"/>
          <w:lang w:val="es-ES_tradnl"/>
        </w:rPr>
        <w:t xml:space="preserve"> Tienen, además, derecho a que se le provea información precisa y detallada sobre el estado del procedimiento</w:t>
      </w:r>
      <w:r w:rsidR="00A653F0" w:rsidRPr="00480C47">
        <w:rPr>
          <w:rFonts w:ascii="Book Antiqua" w:hAnsi="Book Antiqua"/>
          <w:szCs w:val="24"/>
          <w:lang w:val="es-ES_tradnl"/>
        </w:rPr>
        <w:t>,</w:t>
      </w:r>
      <w:r w:rsidR="006107A9" w:rsidRPr="00480C47">
        <w:rPr>
          <w:rFonts w:ascii="Book Antiqua" w:hAnsi="Book Antiqua"/>
          <w:szCs w:val="24"/>
          <w:lang w:val="es-ES_tradnl"/>
        </w:rPr>
        <w:t xml:space="preserve"> </w:t>
      </w:r>
      <w:r w:rsidR="00A653F0" w:rsidRPr="00480C47">
        <w:rPr>
          <w:rFonts w:ascii="Book Antiqua" w:hAnsi="Book Antiqua"/>
          <w:szCs w:val="24"/>
          <w:lang w:val="es-ES_tradnl"/>
        </w:rPr>
        <w:t>así como</w:t>
      </w:r>
      <w:r w:rsidR="006107A9" w:rsidRPr="00480C47">
        <w:rPr>
          <w:rFonts w:ascii="Book Antiqua" w:hAnsi="Book Antiqua"/>
          <w:szCs w:val="24"/>
          <w:lang w:val="es-ES_tradnl"/>
        </w:rPr>
        <w:t xml:space="preserve"> de las </w:t>
      </w:r>
      <w:r w:rsidR="00A653F0" w:rsidRPr="00480C47">
        <w:rPr>
          <w:rFonts w:ascii="Book Antiqua" w:hAnsi="Book Antiqua"/>
          <w:szCs w:val="24"/>
          <w:lang w:val="es-ES_tradnl"/>
        </w:rPr>
        <w:t>determinaciones</w:t>
      </w:r>
      <w:r w:rsidR="006107A9" w:rsidRPr="00480C47">
        <w:rPr>
          <w:rFonts w:ascii="Book Antiqua" w:hAnsi="Book Antiqua"/>
          <w:szCs w:val="24"/>
          <w:lang w:val="es-ES_tradnl"/>
        </w:rPr>
        <w:t xml:space="preserve"> que se dicten.</w:t>
      </w:r>
    </w:p>
    <w:p w14:paraId="480A9F21" w14:textId="39596F83" w:rsidR="006107A9" w:rsidRPr="0097377C" w:rsidRDefault="0097377C"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9E66D4" w:rsidRPr="0097377C">
        <w:rPr>
          <w:rFonts w:ascii="Book Antiqua" w:hAnsi="Book Antiqua"/>
          <w:szCs w:val="24"/>
          <w:lang w:val="es-ES_tradnl"/>
        </w:rPr>
        <w:t xml:space="preserve"> 135</w:t>
      </w:r>
      <w:r w:rsidR="006107A9" w:rsidRPr="0097377C">
        <w:rPr>
          <w:rFonts w:ascii="Book Antiqua" w:hAnsi="Book Antiqua"/>
          <w:szCs w:val="24"/>
          <w:lang w:val="es-ES_tradnl"/>
        </w:rPr>
        <w:t>.- Derecho a participar en los procesos.</w:t>
      </w:r>
    </w:p>
    <w:p w14:paraId="5A877F64" w14:textId="4E52C274" w:rsidR="006107A9" w:rsidRPr="00480C47" w:rsidRDefault="00EB2D25"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lastRenderedPageBreak/>
        <w:t>T</w:t>
      </w:r>
      <w:r w:rsidR="006107A9" w:rsidRPr="00480C47">
        <w:rPr>
          <w:rFonts w:ascii="Book Antiqua" w:hAnsi="Book Antiqua"/>
          <w:szCs w:val="24"/>
          <w:lang w:val="es-ES_tradnl"/>
        </w:rPr>
        <w:t xml:space="preserve">ienen derecho a que se les permita participar en los procesos de así desearlo, garantizándoles el derecho a radicar todas aquellas acciones que entiendan necesarias para resarcir sus daños y para encausar a la parte agresora.  </w:t>
      </w:r>
    </w:p>
    <w:p w14:paraId="1B2F0755" w14:textId="3B21D777" w:rsidR="006107A9" w:rsidRPr="0097377C" w:rsidRDefault="006107A9"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w:t>
      </w:r>
      <w:r w:rsidR="00677C69" w:rsidRPr="0097377C">
        <w:rPr>
          <w:rFonts w:ascii="Book Antiqua" w:hAnsi="Book Antiqua"/>
          <w:szCs w:val="24"/>
          <w:lang w:val="es-ES_tradnl"/>
        </w:rPr>
        <w:t xml:space="preserve">culo </w:t>
      </w:r>
      <w:r w:rsidR="009E66D4" w:rsidRPr="0097377C">
        <w:rPr>
          <w:rFonts w:ascii="Book Antiqua" w:hAnsi="Book Antiqua"/>
          <w:szCs w:val="24"/>
          <w:lang w:val="es-ES_tradnl"/>
        </w:rPr>
        <w:t>136</w:t>
      </w:r>
      <w:r w:rsidRPr="0097377C">
        <w:rPr>
          <w:rFonts w:ascii="Book Antiqua" w:hAnsi="Book Antiqua"/>
          <w:szCs w:val="24"/>
          <w:lang w:val="es-ES_tradnl"/>
        </w:rPr>
        <w:t>.- Derecho a que los procesos judiciales sean ágiles.</w:t>
      </w:r>
    </w:p>
    <w:p w14:paraId="7638FFD9" w14:textId="0AFBF9FF" w:rsidR="006107A9" w:rsidRPr="00480C47" w:rsidRDefault="006107A9"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El sistema de justicia, incluyendo los </w:t>
      </w:r>
      <w:r w:rsidR="00EB2D25" w:rsidRPr="00480C47">
        <w:rPr>
          <w:rFonts w:ascii="Book Antiqua" w:hAnsi="Book Antiqua"/>
          <w:szCs w:val="24"/>
          <w:lang w:val="es-ES_tradnl"/>
        </w:rPr>
        <w:t>procedimientos</w:t>
      </w:r>
      <w:r w:rsidRPr="00480C47">
        <w:rPr>
          <w:rFonts w:ascii="Book Antiqua" w:hAnsi="Book Antiqua"/>
          <w:szCs w:val="24"/>
          <w:lang w:val="es-ES_tradnl"/>
        </w:rPr>
        <w:t xml:space="preserve"> judiciales, buscarán la agilidad de los procesos en casos donde se impute violencia doméstica, que la respuesta a la </w:t>
      </w:r>
      <w:r w:rsidR="00EB2D25" w:rsidRPr="00480C47">
        <w:rPr>
          <w:rFonts w:ascii="Book Antiqua" w:hAnsi="Book Antiqua"/>
          <w:szCs w:val="24"/>
          <w:lang w:val="es-ES_tradnl"/>
        </w:rPr>
        <w:t xml:space="preserve">parte </w:t>
      </w:r>
      <w:r w:rsidRPr="00480C47">
        <w:rPr>
          <w:rFonts w:ascii="Book Antiqua" w:hAnsi="Book Antiqua"/>
          <w:szCs w:val="24"/>
          <w:lang w:val="es-ES_tradnl"/>
        </w:rPr>
        <w:t xml:space="preserve">víctima se brinde en el menor tiempo posible, </w:t>
      </w:r>
      <w:r w:rsidR="00E601C1" w:rsidRPr="00480C47">
        <w:rPr>
          <w:rFonts w:ascii="Book Antiqua" w:hAnsi="Book Antiqua"/>
          <w:szCs w:val="24"/>
          <w:lang w:val="es-ES_tradnl"/>
        </w:rPr>
        <w:t>evitando</w:t>
      </w:r>
      <w:r w:rsidRPr="00480C47">
        <w:rPr>
          <w:rFonts w:ascii="Book Antiqua" w:hAnsi="Book Antiqua"/>
          <w:szCs w:val="24"/>
          <w:lang w:val="es-ES_tradnl"/>
        </w:rPr>
        <w:t xml:space="preserve"> comparecencias y suspensiones innecesarias de los procedimientos, de tal manera que la parte víctima solamente deberá acudir cuando resulte estrictamente necesario conforme a la normativa jurídica. </w:t>
      </w:r>
    </w:p>
    <w:p w14:paraId="03BC1BFA" w14:textId="03138606" w:rsidR="006107A9" w:rsidRPr="0097377C" w:rsidRDefault="0097377C"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9E66D4" w:rsidRPr="0097377C">
        <w:rPr>
          <w:rFonts w:ascii="Book Antiqua" w:hAnsi="Book Antiqua"/>
          <w:szCs w:val="24"/>
          <w:lang w:val="es-ES_tradnl"/>
        </w:rPr>
        <w:t xml:space="preserve"> 137</w:t>
      </w:r>
      <w:r w:rsidR="006107A9" w:rsidRPr="0097377C">
        <w:rPr>
          <w:rFonts w:ascii="Book Antiqua" w:hAnsi="Book Antiqua"/>
          <w:szCs w:val="24"/>
          <w:lang w:val="es-ES_tradnl"/>
        </w:rPr>
        <w:t>.- Derecho a que se preserve su dignidad durante los procedimientos.</w:t>
      </w:r>
    </w:p>
    <w:p w14:paraId="6289E7E9" w14:textId="5008D35D" w:rsidR="006107A9" w:rsidRPr="00480C47" w:rsidRDefault="00EB2D25"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ienen derecho a que su comparecencia ante el tribunal se lleve a cabo preservando su dignidad e intimidad</w:t>
      </w:r>
      <w:r w:rsidR="00E601C1" w:rsidRPr="00480C47">
        <w:rPr>
          <w:rFonts w:ascii="Book Antiqua" w:hAnsi="Book Antiqua"/>
          <w:szCs w:val="24"/>
          <w:lang w:val="es-ES_tradnl"/>
        </w:rPr>
        <w:t>,</w:t>
      </w:r>
      <w:r w:rsidR="006107A9" w:rsidRPr="00480C47">
        <w:rPr>
          <w:rFonts w:ascii="Book Antiqua" w:hAnsi="Book Antiqua"/>
          <w:szCs w:val="24"/>
          <w:lang w:val="es-ES_tradnl"/>
        </w:rPr>
        <w:t xml:space="preserve"> y se adoptarán las medidas necesarias para asegurar que la </w:t>
      </w:r>
      <w:r w:rsidRPr="00480C47">
        <w:rPr>
          <w:rFonts w:ascii="Book Antiqua" w:hAnsi="Book Antiqua"/>
          <w:szCs w:val="24"/>
          <w:lang w:val="es-ES_tradnl"/>
        </w:rPr>
        <w:t xml:space="preserve">parte </w:t>
      </w:r>
      <w:r w:rsidR="006107A9" w:rsidRPr="00480C47">
        <w:rPr>
          <w:rFonts w:ascii="Book Antiqua" w:hAnsi="Book Antiqua"/>
          <w:szCs w:val="24"/>
          <w:lang w:val="es-ES_tradnl"/>
        </w:rPr>
        <w:t>víctima no se encuentre con la parte agresora mientras espera porque se atienda su caso.  Tienen derecho a que se le releve de la comparecencia personal en la vista de determinación de causa probable para el arresto, cuando su testimonio conlleve un riesgo a su seguridad personal o de su familia</w:t>
      </w:r>
      <w:r w:rsidRPr="00480C47">
        <w:rPr>
          <w:rFonts w:ascii="Book Antiqua" w:hAnsi="Book Antiqua"/>
          <w:szCs w:val="24"/>
          <w:lang w:val="es-ES_tradnl"/>
        </w:rPr>
        <w:t>,</w:t>
      </w:r>
      <w:r w:rsidR="006107A9" w:rsidRPr="00480C47">
        <w:rPr>
          <w:rFonts w:ascii="Book Antiqua" w:hAnsi="Book Antiqua"/>
          <w:szCs w:val="24"/>
          <w:lang w:val="es-ES_tradnl"/>
        </w:rPr>
        <w:t xml:space="preserve"> o cuando se vea física o emocionalmente imposibilitada</w:t>
      </w:r>
      <w:r w:rsidRPr="00480C47">
        <w:rPr>
          <w:rFonts w:ascii="Book Antiqua" w:hAnsi="Book Antiqua"/>
          <w:szCs w:val="24"/>
          <w:lang w:val="es-ES_tradnl"/>
        </w:rPr>
        <w:t xml:space="preserve"> de comparecer</w:t>
      </w:r>
      <w:r w:rsidR="006107A9" w:rsidRPr="00480C47">
        <w:rPr>
          <w:rFonts w:ascii="Book Antiqua" w:hAnsi="Book Antiqua"/>
          <w:szCs w:val="24"/>
          <w:lang w:val="es-ES_tradnl"/>
        </w:rPr>
        <w:t>.</w:t>
      </w:r>
    </w:p>
    <w:p w14:paraId="5F92C849" w14:textId="4B2D8B65" w:rsidR="006107A9" w:rsidRPr="00480C47" w:rsidRDefault="006107A9"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En todo procedimiento relacionado con una </w:t>
      </w:r>
      <w:r w:rsidR="00EB2D25" w:rsidRPr="00480C47">
        <w:rPr>
          <w:rFonts w:ascii="Book Antiqua" w:hAnsi="Book Antiqua"/>
          <w:szCs w:val="24"/>
          <w:lang w:val="es-ES_tradnl"/>
        </w:rPr>
        <w:t xml:space="preserve">persona </w:t>
      </w:r>
      <w:r w:rsidRPr="00480C47">
        <w:rPr>
          <w:rFonts w:ascii="Book Antiqua" w:hAnsi="Book Antiqua"/>
          <w:szCs w:val="24"/>
          <w:lang w:val="es-ES_tradnl"/>
        </w:rPr>
        <w:t xml:space="preserve">víctima de violencia doméstica, todas las partes que intervengan en los mismos tienen el deber y la responsabilidad de no re-victimizar a la </w:t>
      </w:r>
      <w:r w:rsidR="00EB2D25" w:rsidRPr="00480C47">
        <w:rPr>
          <w:rFonts w:ascii="Book Antiqua" w:hAnsi="Book Antiqua"/>
          <w:szCs w:val="24"/>
          <w:lang w:val="es-ES_tradnl"/>
        </w:rPr>
        <w:t xml:space="preserve">parte </w:t>
      </w:r>
      <w:r w:rsidRPr="00480C47">
        <w:rPr>
          <w:rFonts w:ascii="Book Antiqua" w:hAnsi="Book Antiqua"/>
          <w:szCs w:val="24"/>
          <w:lang w:val="es-ES_tradnl"/>
        </w:rPr>
        <w:t>sobreviviente, asegurándose que las entrevistas y repetición de los hechos se limite al menor número posible.  Las autorida</w:t>
      </w:r>
      <w:r w:rsidR="00E601C1" w:rsidRPr="00480C47">
        <w:rPr>
          <w:rFonts w:ascii="Book Antiqua" w:hAnsi="Book Antiqua"/>
          <w:szCs w:val="24"/>
          <w:lang w:val="es-ES_tradnl"/>
        </w:rPr>
        <w:t xml:space="preserve">des judiciales se asegurarán </w:t>
      </w:r>
      <w:r w:rsidR="009969F0" w:rsidRPr="00480C47">
        <w:rPr>
          <w:rFonts w:ascii="Book Antiqua" w:hAnsi="Book Antiqua"/>
          <w:szCs w:val="24"/>
          <w:lang w:val="es-ES_tradnl"/>
        </w:rPr>
        <w:t>de que</w:t>
      </w:r>
      <w:r w:rsidRPr="00480C47">
        <w:rPr>
          <w:rFonts w:ascii="Book Antiqua" w:hAnsi="Book Antiqua"/>
          <w:szCs w:val="24"/>
          <w:lang w:val="es-ES_tradnl"/>
        </w:rPr>
        <w:t xml:space="preserve"> se cumpla a cabalidad con este derecho.</w:t>
      </w:r>
    </w:p>
    <w:p w14:paraId="1D1A6EEA" w14:textId="0F533F56" w:rsidR="006107A9" w:rsidRPr="00480C47" w:rsidRDefault="006107A9"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lastRenderedPageBreak/>
        <w:t xml:space="preserve">La </w:t>
      </w:r>
      <w:r w:rsidR="00EB2D25" w:rsidRPr="00480C47">
        <w:rPr>
          <w:rFonts w:ascii="Book Antiqua" w:hAnsi="Book Antiqua"/>
          <w:szCs w:val="24"/>
          <w:lang w:val="es-ES_tradnl"/>
        </w:rPr>
        <w:t xml:space="preserve">parte </w:t>
      </w:r>
      <w:r w:rsidRPr="00480C47">
        <w:rPr>
          <w:rFonts w:ascii="Book Antiqua" w:hAnsi="Book Antiqua"/>
          <w:szCs w:val="24"/>
          <w:lang w:val="es-ES_tradnl"/>
        </w:rPr>
        <w:t xml:space="preserve">víctima es un sujeto de derechos, no un objeto del proceso, por lo </w:t>
      </w:r>
      <w:r w:rsidR="00EB2D25" w:rsidRPr="00480C47">
        <w:rPr>
          <w:rFonts w:ascii="Book Antiqua" w:hAnsi="Book Antiqua"/>
          <w:szCs w:val="24"/>
          <w:lang w:val="es-ES_tradnl"/>
        </w:rPr>
        <w:t xml:space="preserve">que </w:t>
      </w:r>
      <w:r w:rsidRPr="00480C47">
        <w:rPr>
          <w:rFonts w:ascii="Book Antiqua" w:hAnsi="Book Antiqua"/>
          <w:szCs w:val="24"/>
          <w:lang w:val="es-ES_tradnl"/>
        </w:rPr>
        <w:t xml:space="preserve">el sistema de justicia, de seguridad pública, así como las agencias y organizaciones que le provean servicios, se asegurarán </w:t>
      </w:r>
      <w:r w:rsidR="009969F0" w:rsidRPr="00480C47">
        <w:rPr>
          <w:rFonts w:ascii="Book Antiqua" w:hAnsi="Book Antiqua"/>
          <w:szCs w:val="24"/>
          <w:lang w:val="es-ES_tradnl"/>
        </w:rPr>
        <w:t>de que</w:t>
      </w:r>
      <w:r w:rsidRPr="00480C47">
        <w:rPr>
          <w:rFonts w:ascii="Book Antiqua" w:hAnsi="Book Antiqua"/>
          <w:szCs w:val="24"/>
          <w:lang w:val="es-ES_tradnl"/>
        </w:rPr>
        <w:t xml:space="preserve"> </w:t>
      </w:r>
      <w:r w:rsidR="00E601C1" w:rsidRPr="00480C47">
        <w:rPr>
          <w:rFonts w:ascii="Book Antiqua" w:hAnsi="Book Antiqua"/>
          <w:szCs w:val="24"/>
          <w:lang w:val="es-ES_tradnl"/>
        </w:rPr>
        <w:t xml:space="preserve">en </w:t>
      </w:r>
      <w:r w:rsidRPr="00480C47">
        <w:rPr>
          <w:rFonts w:ascii="Book Antiqua" w:hAnsi="Book Antiqua"/>
          <w:szCs w:val="24"/>
          <w:lang w:val="es-ES_tradnl"/>
        </w:rPr>
        <w:t xml:space="preserve">todas las intervenciones con la </w:t>
      </w:r>
      <w:r w:rsidR="00EB2D25" w:rsidRPr="00480C47">
        <w:rPr>
          <w:rFonts w:ascii="Book Antiqua" w:hAnsi="Book Antiqua"/>
          <w:szCs w:val="24"/>
          <w:lang w:val="es-ES_tradnl"/>
        </w:rPr>
        <w:t xml:space="preserve">parte </w:t>
      </w:r>
      <w:r w:rsidRPr="00480C47">
        <w:rPr>
          <w:rFonts w:ascii="Book Antiqua" w:hAnsi="Book Antiqua"/>
          <w:szCs w:val="24"/>
          <w:lang w:val="es-ES_tradnl"/>
        </w:rPr>
        <w:t xml:space="preserve">víctima </w:t>
      </w:r>
      <w:r w:rsidR="00677C69" w:rsidRPr="00480C47">
        <w:rPr>
          <w:rFonts w:ascii="Book Antiqua" w:hAnsi="Book Antiqua"/>
          <w:szCs w:val="24"/>
          <w:lang w:val="es-ES_tradnl"/>
        </w:rPr>
        <w:t xml:space="preserve">preserven su dignidad e integridad y </w:t>
      </w:r>
      <w:r w:rsidR="00E601C1" w:rsidRPr="00480C47">
        <w:rPr>
          <w:rFonts w:ascii="Book Antiqua" w:hAnsi="Book Antiqua"/>
          <w:szCs w:val="24"/>
          <w:lang w:val="es-ES_tradnl"/>
        </w:rPr>
        <w:t xml:space="preserve">se </w:t>
      </w:r>
      <w:r w:rsidR="00677C69" w:rsidRPr="00480C47">
        <w:rPr>
          <w:rFonts w:ascii="Book Antiqua" w:hAnsi="Book Antiqua"/>
          <w:szCs w:val="24"/>
          <w:lang w:val="es-ES_tradnl"/>
        </w:rPr>
        <w:t>salvaguarden sus</w:t>
      </w:r>
      <w:r w:rsidRPr="00480C47">
        <w:rPr>
          <w:rFonts w:ascii="Book Antiqua" w:hAnsi="Book Antiqua"/>
          <w:szCs w:val="24"/>
          <w:lang w:val="es-ES_tradnl"/>
        </w:rPr>
        <w:t xml:space="preserve"> derechos.</w:t>
      </w:r>
    </w:p>
    <w:p w14:paraId="1A1DCB0C" w14:textId="5EACFFB9" w:rsidR="006107A9" w:rsidRPr="0097377C" w:rsidRDefault="0097377C"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1B11D4" w:rsidRPr="0097377C">
        <w:rPr>
          <w:rFonts w:ascii="Book Antiqua" w:hAnsi="Book Antiqua"/>
          <w:szCs w:val="24"/>
          <w:lang w:val="es-ES_tradnl"/>
        </w:rPr>
        <w:t xml:space="preserve"> 138</w:t>
      </w:r>
      <w:r w:rsidR="006107A9" w:rsidRPr="0097377C">
        <w:rPr>
          <w:rFonts w:ascii="Book Antiqua" w:hAnsi="Book Antiqua"/>
          <w:szCs w:val="24"/>
          <w:lang w:val="es-ES_tradnl"/>
        </w:rPr>
        <w:t xml:space="preserve">.- Derecho a </w:t>
      </w:r>
      <w:r w:rsidR="001F0587" w:rsidRPr="0097377C">
        <w:rPr>
          <w:rFonts w:ascii="Book Antiqua" w:hAnsi="Book Antiqua"/>
          <w:szCs w:val="24"/>
          <w:lang w:val="es-ES_tradnl"/>
        </w:rPr>
        <w:t xml:space="preserve">solicitar </w:t>
      </w:r>
      <w:r w:rsidR="006107A9" w:rsidRPr="0097377C">
        <w:rPr>
          <w:rFonts w:ascii="Book Antiqua" w:hAnsi="Book Antiqua"/>
          <w:szCs w:val="24"/>
          <w:lang w:val="es-ES_tradnl"/>
        </w:rPr>
        <w:t>la reparación de agravios.</w:t>
      </w:r>
    </w:p>
    <w:p w14:paraId="04033C24" w14:textId="79B7B89A" w:rsidR="006107A9" w:rsidRPr="00480C47" w:rsidRDefault="00EB2D25"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ienen derecho a que se les repare los daños y perjuicios que se le haya</w:t>
      </w:r>
      <w:r w:rsidR="00780DD1">
        <w:rPr>
          <w:rFonts w:ascii="Book Antiqua" w:hAnsi="Book Antiqua"/>
          <w:szCs w:val="24"/>
          <w:lang w:val="es-ES_tradnl"/>
        </w:rPr>
        <w:t>n</w:t>
      </w:r>
      <w:r w:rsidR="006107A9" w:rsidRPr="00480C47">
        <w:rPr>
          <w:rFonts w:ascii="Book Antiqua" w:hAnsi="Book Antiqua"/>
          <w:szCs w:val="24"/>
          <w:lang w:val="es-ES_tradnl"/>
        </w:rPr>
        <w:t xml:space="preserve"> causado e impedir que se le siga ocasionando daño, según lo determine un tribunal con jurisdicción.  Tiene</w:t>
      </w:r>
      <w:r w:rsidRPr="00480C47">
        <w:rPr>
          <w:rFonts w:ascii="Book Antiqua" w:hAnsi="Book Antiqua"/>
          <w:szCs w:val="24"/>
          <w:lang w:val="es-ES_tradnl"/>
        </w:rPr>
        <w:t>n</w:t>
      </w:r>
      <w:r w:rsidR="006107A9" w:rsidRPr="00480C47">
        <w:rPr>
          <w:rFonts w:ascii="Book Antiqua" w:hAnsi="Book Antiqua"/>
          <w:szCs w:val="24"/>
          <w:lang w:val="es-ES_tradnl"/>
        </w:rPr>
        <w:t xml:space="preserve"> derecho a que los procedimientos para dicha reparación sean unos ágiles, oportunos</w:t>
      </w:r>
      <w:r w:rsidR="00C30902" w:rsidRPr="00480C47">
        <w:rPr>
          <w:rFonts w:ascii="Book Antiqua" w:hAnsi="Book Antiqua"/>
          <w:szCs w:val="24"/>
          <w:lang w:val="es-ES_tradnl"/>
        </w:rPr>
        <w:t>, eficientes</w:t>
      </w:r>
      <w:r w:rsidR="006107A9" w:rsidRPr="00480C47">
        <w:rPr>
          <w:rFonts w:ascii="Book Antiqua" w:hAnsi="Book Antiqua"/>
          <w:szCs w:val="24"/>
          <w:lang w:val="es-ES_tradnl"/>
        </w:rPr>
        <w:t xml:space="preserve"> y eficaces.</w:t>
      </w:r>
    </w:p>
    <w:p w14:paraId="0B26EE13" w14:textId="35CC49D4" w:rsidR="006107A9" w:rsidRPr="0097377C" w:rsidRDefault="0097377C"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1B11D4" w:rsidRPr="0097377C">
        <w:rPr>
          <w:rFonts w:ascii="Book Antiqua" w:hAnsi="Book Antiqua"/>
          <w:szCs w:val="24"/>
          <w:lang w:val="es-ES_tradnl"/>
        </w:rPr>
        <w:t xml:space="preserve"> 139</w:t>
      </w:r>
      <w:r w:rsidR="006107A9" w:rsidRPr="0097377C">
        <w:rPr>
          <w:rFonts w:ascii="Book Antiqua" w:hAnsi="Book Antiqua"/>
          <w:szCs w:val="24"/>
          <w:lang w:val="es-ES_tradnl"/>
        </w:rPr>
        <w:t>.- Derecho a que se le provean los acomodos que necesite.</w:t>
      </w:r>
    </w:p>
    <w:p w14:paraId="6F87FCD5" w14:textId="60748432" w:rsidR="006107A9" w:rsidRPr="00480C47" w:rsidRDefault="006107A9"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Las </w:t>
      </w:r>
      <w:r w:rsidR="00EB2D25" w:rsidRPr="00480C47">
        <w:rPr>
          <w:rFonts w:ascii="Book Antiqua" w:hAnsi="Book Antiqua"/>
          <w:szCs w:val="24"/>
          <w:lang w:val="es-ES_tradnl"/>
        </w:rPr>
        <w:t xml:space="preserve">partes </w:t>
      </w:r>
      <w:r w:rsidRPr="00480C47">
        <w:rPr>
          <w:rFonts w:ascii="Book Antiqua" w:hAnsi="Book Antiqua"/>
          <w:szCs w:val="24"/>
          <w:lang w:val="es-ES_tradnl"/>
        </w:rPr>
        <w:t xml:space="preserve">víctimas de violencia doméstica con discapacidades, tienen derecho a que se les provea en los procedimientos judiciales y ante las agencias de seguridad pública, los acomodos que requieran y les permitan tanto obtener de forma comprensible toda la información como para poderse comunicar en todos los procesos en los cuales participen. </w:t>
      </w:r>
      <w:r w:rsidR="0068738A" w:rsidRPr="00480C47">
        <w:rPr>
          <w:rFonts w:ascii="Book Antiqua" w:hAnsi="Book Antiqua"/>
          <w:szCs w:val="24"/>
          <w:lang w:val="es-ES_tradnl"/>
        </w:rPr>
        <w:t xml:space="preserve"> </w:t>
      </w:r>
      <w:r w:rsidRPr="00480C47">
        <w:rPr>
          <w:rFonts w:ascii="Book Antiqua" w:hAnsi="Book Antiqua"/>
          <w:szCs w:val="24"/>
          <w:lang w:val="es-ES_tradnl"/>
        </w:rPr>
        <w:t xml:space="preserve">La </w:t>
      </w:r>
      <w:r w:rsidR="00EB2D25" w:rsidRPr="00480C47">
        <w:rPr>
          <w:rFonts w:ascii="Book Antiqua" w:hAnsi="Book Antiqua"/>
          <w:szCs w:val="24"/>
          <w:lang w:val="es-ES_tradnl"/>
        </w:rPr>
        <w:t xml:space="preserve">parte </w:t>
      </w:r>
      <w:r w:rsidRPr="00480C47">
        <w:rPr>
          <w:rFonts w:ascii="Book Antiqua" w:hAnsi="Book Antiqua"/>
          <w:szCs w:val="24"/>
          <w:lang w:val="es-ES_tradnl"/>
        </w:rPr>
        <w:t xml:space="preserve">víctima con discapacidad auditiva o visual, tiene derecho a que se utilice cualquier </w:t>
      </w:r>
      <w:r w:rsidR="00780DD1">
        <w:rPr>
          <w:rFonts w:ascii="Book Antiqua" w:hAnsi="Book Antiqua"/>
          <w:szCs w:val="24"/>
          <w:lang w:val="es-ES_tradnl"/>
        </w:rPr>
        <w:t xml:space="preserve">mecanismo o </w:t>
      </w:r>
      <w:r w:rsidRPr="00480C47">
        <w:rPr>
          <w:rFonts w:ascii="Book Antiqua" w:hAnsi="Book Antiqua"/>
          <w:szCs w:val="24"/>
          <w:lang w:val="es-ES_tradnl"/>
        </w:rPr>
        <w:t>medio tecnológico que le ayude a obtener una comprensión total del proceso</w:t>
      </w:r>
      <w:r w:rsidR="007063B8">
        <w:rPr>
          <w:rFonts w:ascii="Book Antiqua" w:hAnsi="Book Antiqua"/>
          <w:szCs w:val="24"/>
          <w:lang w:val="es-ES_tradnl"/>
        </w:rPr>
        <w:t xml:space="preserve">.  En particular, la persona con discapacidad auditiva tiene </w:t>
      </w:r>
      <w:r w:rsidR="007063B8" w:rsidRPr="00480C47">
        <w:rPr>
          <w:rFonts w:ascii="Book Antiqua" w:hAnsi="Book Antiqua"/>
          <w:szCs w:val="24"/>
          <w:lang w:val="es-ES_tradnl"/>
        </w:rPr>
        <w:t>derecho a que se utilice en su caso un intérprete de señas</w:t>
      </w:r>
      <w:r w:rsidR="00780DD1">
        <w:rPr>
          <w:rFonts w:ascii="Book Antiqua" w:hAnsi="Book Antiqua"/>
          <w:szCs w:val="24"/>
          <w:lang w:val="es-ES_tradnl"/>
        </w:rPr>
        <w:t>.  Tienen</w:t>
      </w:r>
      <w:r w:rsidRPr="00480C47">
        <w:rPr>
          <w:rFonts w:ascii="Book Antiqua" w:hAnsi="Book Antiqua"/>
          <w:szCs w:val="24"/>
          <w:lang w:val="es-ES_tradnl"/>
        </w:rPr>
        <w:t>,</w:t>
      </w:r>
      <w:r w:rsidR="00780DD1">
        <w:rPr>
          <w:rFonts w:ascii="Book Antiqua" w:hAnsi="Book Antiqua"/>
          <w:szCs w:val="24"/>
          <w:lang w:val="es-ES_tradnl"/>
        </w:rPr>
        <w:t xml:space="preserve"> además derecho a</w:t>
      </w:r>
      <w:r w:rsidRPr="00480C47">
        <w:rPr>
          <w:rFonts w:ascii="Book Antiqua" w:hAnsi="Book Antiqua"/>
          <w:szCs w:val="24"/>
          <w:lang w:val="es-ES_tradnl"/>
        </w:rPr>
        <w:t xml:space="preserve"> que </w:t>
      </w:r>
      <w:r w:rsidR="00780DD1">
        <w:rPr>
          <w:rFonts w:ascii="Book Antiqua" w:hAnsi="Book Antiqua"/>
          <w:szCs w:val="24"/>
          <w:lang w:val="es-ES_tradnl"/>
        </w:rPr>
        <w:t xml:space="preserve">se </w:t>
      </w:r>
      <w:r w:rsidRPr="00480C47">
        <w:rPr>
          <w:rFonts w:ascii="Book Antiqua" w:hAnsi="Book Antiqua"/>
          <w:szCs w:val="24"/>
          <w:lang w:val="es-ES_tradnl"/>
        </w:rPr>
        <w:t xml:space="preserve">le permita expresarse, ser entendido y que </w:t>
      </w:r>
      <w:r w:rsidR="00780DD1">
        <w:rPr>
          <w:rFonts w:ascii="Book Antiqua" w:hAnsi="Book Antiqua"/>
          <w:szCs w:val="24"/>
          <w:lang w:val="es-ES_tradnl"/>
        </w:rPr>
        <w:t xml:space="preserve">se </w:t>
      </w:r>
      <w:r w:rsidRPr="00480C47">
        <w:rPr>
          <w:rFonts w:ascii="Book Antiqua" w:hAnsi="Book Antiqua"/>
          <w:szCs w:val="24"/>
          <w:lang w:val="es-ES_tradnl"/>
        </w:rPr>
        <w:t>les garantice el que puedan plenamente ejercer los derechos reconocidos en esta Carta y en este Código.</w:t>
      </w:r>
    </w:p>
    <w:p w14:paraId="4EFB5E7B" w14:textId="4644DBD4" w:rsidR="006107A9" w:rsidRPr="00480C47" w:rsidRDefault="006107A9"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Por otra parte, cuando la </w:t>
      </w:r>
      <w:r w:rsidR="00EB2D25" w:rsidRPr="00480C47">
        <w:rPr>
          <w:rFonts w:ascii="Book Antiqua" w:hAnsi="Book Antiqua"/>
          <w:szCs w:val="24"/>
          <w:lang w:val="es-ES_tradnl"/>
        </w:rPr>
        <w:t xml:space="preserve">parte </w:t>
      </w:r>
      <w:r w:rsidRPr="00480C47">
        <w:rPr>
          <w:rFonts w:ascii="Book Antiqua" w:hAnsi="Book Antiqua"/>
          <w:szCs w:val="24"/>
          <w:lang w:val="es-ES_tradnl"/>
        </w:rPr>
        <w:t xml:space="preserve">víctima de violencia doméstica tenga dificultades con el idioma en el cual se llevan a cabo los procedimientos, deberán proveérseles los </w:t>
      </w:r>
      <w:r w:rsidRPr="00480C47">
        <w:rPr>
          <w:rFonts w:ascii="Book Antiqua" w:hAnsi="Book Antiqua"/>
          <w:szCs w:val="24"/>
          <w:lang w:val="es-ES_tradnl"/>
        </w:rPr>
        <w:lastRenderedPageBreak/>
        <w:t xml:space="preserve">acomodos necesarios para que pueda comprender y expresarse en el procedimiento.  El lenguaje no será un obstáculo, se ofrecerá una traducción que permita la comunicación efectiva que coloque a la </w:t>
      </w:r>
      <w:r w:rsidR="00EB2D25" w:rsidRPr="00480C47">
        <w:rPr>
          <w:rFonts w:ascii="Book Antiqua" w:hAnsi="Book Antiqua"/>
          <w:szCs w:val="24"/>
          <w:lang w:val="es-ES_tradnl"/>
        </w:rPr>
        <w:t xml:space="preserve">parte </w:t>
      </w:r>
      <w:r w:rsidRPr="00480C47">
        <w:rPr>
          <w:rFonts w:ascii="Book Antiqua" w:hAnsi="Book Antiqua"/>
          <w:szCs w:val="24"/>
          <w:lang w:val="es-ES_tradnl"/>
        </w:rPr>
        <w:t xml:space="preserve">víctima en la capacidad de comprender el ámbito jurídico ante el que se encuentra. </w:t>
      </w:r>
    </w:p>
    <w:p w14:paraId="671CB736" w14:textId="742A4575" w:rsidR="00C30902" w:rsidRPr="00480C47" w:rsidRDefault="00C30902"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Las víctimas de violencia doméstica que </w:t>
      </w:r>
      <w:r w:rsidR="00AE32B8" w:rsidRPr="00480C47">
        <w:rPr>
          <w:rFonts w:ascii="Book Antiqua" w:hAnsi="Book Antiqua"/>
          <w:szCs w:val="24"/>
          <w:lang w:val="es-ES_tradnl"/>
        </w:rPr>
        <w:t>poseen</w:t>
      </w:r>
      <w:r w:rsidRPr="00480C47">
        <w:rPr>
          <w:rFonts w:ascii="Book Antiqua" w:hAnsi="Book Antiqua"/>
          <w:szCs w:val="24"/>
          <w:lang w:val="es-ES_tradnl"/>
        </w:rPr>
        <w:t xml:space="preserve"> alguna discapacidad que limite su movilidad, tienen derecho a que se le provena todos los acomodos necesarios</w:t>
      </w:r>
      <w:r w:rsidRPr="00480C47">
        <w:rPr>
          <w:rFonts w:ascii="Book Antiqua" w:hAnsi="Book Antiqua"/>
          <w:color w:val="FF0000"/>
          <w:szCs w:val="24"/>
          <w:lang w:val="es-ES_tradnl"/>
        </w:rPr>
        <w:t xml:space="preserve"> </w:t>
      </w:r>
      <w:r w:rsidRPr="00480C47">
        <w:rPr>
          <w:rFonts w:ascii="Book Antiqua" w:hAnsi="Book Antiqua"/>
          <w:szCs w:val="24"/>
          <w:lang w:val="es-ES_tradnl"/>
        </w:rPr>
        <w:t>para que puedan recibir servicios y acceder a los procedimientos</w:t>
      </w:r>
      <w:r w:rsidR="00911B43" w:rsidRPr="00480C47">
        <w:rPr>
          <w:rFonts w:ascii="Book Antiqua" w:hAnsi="Book Antiqua"/>
          <w:szCs w:val="24"/>
          <w:lang w:val="es-ES_tradnl"/>
        </w:rPr>
        <w:t xml:space="preserve"> tanto judiciales como criminales, libres de barreras arquitectónicas.</w:t>
      </w:r>
    </w:p>
    <w:p w14:paraId="1C646C21" w14:textId="77777777" w:rsidR="006107A9" w:rsidRPr="00480C47" w:rsidRDefault="006107A9" w:rsidP="006107A9">
      <w:pPr>
        <w:spacing w:line="480" w:lineRule="auto"/>
        <w:contextualSpacing/>
        <w:jc w:val="center"/>
        <w:rPr>
          <w:rFonts w:ascii="Book Antiqua" w:eastAsia="Arial" w:hAnsi="Book Antiqua" w:cs="Arial"/>
          <w:caps/>
          <w:szCs w:val="24"/>
          <w:lang w:val="es-ES_tradnl"/>
        </w:rPr>
      </w:pPr>
      <w:r w:rsidRPr="00480C47">
        <w:rPr>
          <w:rFonts w:ascii="Book Antiqua" w:eastAsia="Arial" w:hAnsi="Book Antiqua" w:cs="Arial"/>
          <w:caps/>
          <w:szCs w:val="24"/>
          <w:lang w:val="es-ES_tradnl"/>
        </w:rPr>
        <w:t>CAPÍTULO III- derecho a la protección</w:t>
      </w:r>
    </w:p>
    <w:p w14:paraId="5394E07D" w14:textId="6EC5C0EC" w:rsidR="006107A9" w:rsidRPr="0097377C" w:rsidRDefault="0097377C"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1B11D4" w:rsidRPr="0097377C">
        <w:rPr>
          <w:rFonts w:ascii="Book Antiqua" w:hAnsi="Book Antiqua"/>
          <w:szCs w:val="24"/>
          <w:lang w:val="es-ES_tradnl"/>
        </w:rPr>
        <w:t xml:space="preserve"> 140</w:t>
      </w:r>
      <w:r w:rsidR="006107A9" w:rsidRPr="0097377C">
        <w:rPr>
          <w:rFonts w:ascii="Book Antiqua" w:hAnsi="Book Antiqua"/>
          <w:szCs w:val="24"/>
          <w:lang w:val="es-ES_tradnl"/>
        </w:rPr>
        <w:t>.- Derecho a la protección.</w:t>
      </w:r>
    </w:p>
    <w:p w14:paraId="11750596" w14:textId="0A31FCC9" w:rsidR="006107A9" w:rsidRPr="00480C47" w:rsidRDefault="00862BD2"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a estar libres de intimidación, acoso y abuso durante todos los procesos a los cuales se enfrenten. </w:t>
      </w:r>
      <w:r w:rsidR="00C138C2" w:rsidRPr="00480C47">
        <w:rPr>
          <w:rFonts w:ascii="Book Antiqua" w:hAnsi="Book Antiqua"/>
          <w:szCs w:val="24"/>
          <w:lang w:val="es-ES_tradnl"/>
        </w:rPr>
        <w:t xml:space="preserve"> </w:t>
      </w:r>
      <w:r w:rsidR="006107A9" w:rsidRPr="00480C47">
        <w:rPr>
          <w:rFonts w:ascii="Book Antiqua" w:hAnsi="Book Antiqua"/>
          <w:szCs w:val="24"/>
          <w:lang w:val="es-ES_tradnl"/>
        </w:rPr>
        <w:t>Los sistemas de administración de justicia y de seguridad pública velarán por el cumplimiento efectivo de estos derechos, adoptando las medidas necesarias cuando la persona entienda está amenazada su integridad física.  De ser necesari</w:t>
      </w:r>
      <w:r w:rsidR="007C766E">
        <w:rPr>
          <w:rFonts w:ascii="Book Antiqua" w:hAnsi="Book Antiqua"/>
          <w:szCs w:val="24"/>
          <w:lang w:val="es-ES_tradnl"/>
        </w:rPr>
        <w:t>o,</w:t>
      </w:r>
      <w:r w:rsidR="006107A9" w:rsidRPr="00480C47">
        <w:rPr>
          <w:rFonts w:ascii="Book Antiqua" w:hAnsi="Book Antiqua"/>
          <w:szCs w:val="24"/>
          <w:lang w:val="es-ES_tradnl"/>
        </w:rPr>
        <w:t xml:space="preserve"> la medida de protección incluirá a la familia inmediata o las personas que están a cargo de la </w:t>
      </w:r>
      <w:r w:rsidRPr="00480C47">
        <w:rPr>
          <w:rFonts w:ascii="Book Antiqua" w:hAnsi="Book Antiqua"/>
          <w:szCs w:val="24"/>
          <w:lang w:val="es-ES_tradnl"/>
        </w:rPr>
        <w:t xml:space="preserve">parte que es </w:t>
      </w:r>
      <w:r w:rsidR="006107A9" w:rsidRPr="00480C47">
        <w:rPr>
          <w:rFonts w:ascii="Book Antiqua" w:hAnsi="Book Antiqua"/>
          <w:szCs w:val="24"/>
          <w:lang w:val="es-ES_tradnl"/>
        </w:rPr>
        <w:t>víctima directa, cuando estos sean objetos de amenaza.</w:t>
      </w:r>
    </w:p>
    <w:p w14:paraId="51640DBA" w14:textId="36808505" w:rsidR="006107A9" w:rsidRPr="00480C47" w:rsidRDefault="007C766E"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En caso de que</w:t>
      </w:r>
      <w:r w:rsidR="006107A9" w:rsidRPr="00480C47">
        <w:rPr>
          <w:rFonts w:ascii="Book Antiqua" w:hAnsi="Book Antiqua"/>
          <w:szCs w:val="24"/>
          <w:lang w:val="es-ES_tradnl"/>
        </w:rPr>
        <w:t xml:space="preserve"> sea necesaria la protección de la </w:t>
      </w:r>
      <w:r w:rsidR="00862BD2" w:rsidRPr="00480C47">
        <w:rPr>
          <w:rFonts w:ascii="Book Antiqua" w:hAnsi="Book Antiqua"/>
          <w:szCs w:val="24"/>
          <w:lang w:val="es-ES_tradnl"/>
        </w:rPr>
        <w:t xml:space="preserve">parte </w:t>
      </w:r>
      <w:r w:rsidR="006107A9" w:rsidRPr="00480C47">
        <w:rPr>
          <w:rFonts w:ascii="Book Antiqua" w:hAnsi="Book Antiqua"/>
          <w:szCs w:val="24"/>
          <w:lang w:val="es-ES_tradnl"/>
        </w:rPr>
        <w:t xml:space="preserve">víctima cuando exista riesgo a su vida o integridad personal, este procedimiento se realizará de forma expedita, salvaguardando su seguridad y minimizando el riesgo que pueda encontrar la persona </w:t>
      </w:r>
      <w:r w:rsidR="00A9763F" w:rsidRPr="00480C47">
        <w:rPr>
          <w:rFonts w:ascii="Book Antiqua" w:hAnsi="Book Antiqua"/>
          <w:szCs w:val="24"/>
          <w:lang w:val="es-ES_tradnl"/>
        </w:rPr>
        <w:t>llamada a proteger</w:t>
      </w:r>
      <w:r w:rsidR="006107A9" w:rsidRPr="00480C47">
        <w:rPr>
          <w:rFonts w:ascii="Book Antiqua" w:hAnsi="Book Antiqua"/>
          <w:szCs w:val="24"/>
          <w:lang w:val="es-ES_tradnl"/>
        </w:rPr>
        <w:t>.</w:t>
      </w:r>
    </w:p>
    <w:p w14:paraId="066F884B" w14:textId="064ECD69" w:rsidR="006107A9" w:rsidRPr="0097377C" w:rsidRDefault="0097377C"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1B11D4" w:rsidRPr="0097377C">
        <w:rPr>
          <w:rFonts w:ascii="Book Antiqua" w:hAnsi="Book Antiqua"/>
          <w:szCs w:val="24"/>
          <w:lang w:val="es-ES_tradnl"/>
        </w:rPr>
        <w:t xml:space="preserve"> 141</w:t>
      </w:r>
      <w:r w:rsidR="006107A9" w:rsidRPr="0097377C">
        <w:rPr>
          <w:rFonts w:ascii="Book Antiqua" w:hAnsi="Book Antiqua"/>
          <w:szCs w:val="24"/>
          <w:lang w:val="es-ES_tradnl"/>
        </w:rPr>
        <w:t>.- Derecho a la protección de su intimidad.</w:t>
      </w:r>
    </w:p>
    <w:p w14:paraId="7FCC520D" w14:textId="220D8B46" w:rsidR="006107A9" w:rsidRPr="00480C47" w:rsidRDefault="00862BD2"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lastRenderedPageBreak/>
        <w:t>T</w:t>
      </w:r>
      <w:r w:rsidR="006107A9" w:rsidRPr="00480C47">
        <w:rPr>
          <w:rFonts w:ascii="Book Antiqua" w:hAnsi="Book Antiqua"/>
          <w:szCs w:val="24"/>
          <w:lang w:val="es-ES_tradnl"/>
        </w:rPr>
        <w:t>ienen derecho a que en todos los procesos a los cuales se enfrenten, se proteja su imagen y su intimidad, evitando la divulgación de información que pueda violentar</w:t>
      </w:r>
      <w:r w:rsidRPr="00480C47">
        <w:rPr>
          <w:rFonts w:ascii="Book Antiqua" w:hAnsi="Book Antiqua"/>
          <w:szCs w:val="24"/>
          <w:lang w:val="es-ES_tradnl"/>
        </w:rPr>
        <w:t xml:space="preserve"> los mismos</w:t>
      </w:r>
      <w:r w:rsidR="006107A9" w:rsidRPr="00480C47">
        <w:rPr>
          <w:rFonts w:ascii="Book Antiqua" w:hAnsi="Book Antiqua"/>
          <w:szCs w:val="24"/>
          <w:lang w:val="es-ES_tradnl"/>
        </w:rPr>
        <w:t xml:space="preserve">. </w:t>
      </w:r>
    </w:p>
    <w:p w14:paraId="5C74AE63" w14:textId="6926EFDF" w:rsidR="006107A9" w:rsidRPr="0097377C" w:rsidRDefault="0097377C"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1B11D4" w:rsidRPr="0097377C">
        <w:rPr>
          <w:rFonts w:ascii="Book Antiqua" w:hAnsi="Book Antiqua"/>
          <w:szCs w:val="24"/>
          <w:lang w:val="es-ES_tradnl"/>
        </w:rPr>
        <w:t xml:space="preserve"> 142</w:t>
      </w:r>
      <w:r w:rsidR="006107A9" w:rsidRPr="0097377C">
        <w:rPr>
          <w:rFonts w:ascii="Book Antiqua" w:hAnsi="Book Antiqua"/>
          <w:szCs w:val="24"/>
          <w:lang w:val="es-ES_tradnl"/>
        </w:rPr>
        <w:t>.- Derecho a la confidencialidad.</w:t>
      </w:r>
    </w:p>
    <w:p w14:paraId="0352FAF0" w14:textId="0F4FD4E4" w:rsidR="006107A9" w:rsidRPr="00480C47" w:rsidRDefault="007E4CD1"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a exigir que se mantenga la confidencialidad de la información sobre su dirección y números telefónicos, cuando así lo estime necesario para su seguridad personal y de sus familiares, así como el privilegio de la comunicación habida entre la </w:t>
      </w:r>
      <w:r w:rsidRPr="00480C47">
        <w:rPr>
          <w:rFonts w:ascii="Book Antiqua" w:hAnsi="Book Antiqua"/>
          <w:szCs w:val="24"/>
          <w:lang w:val="es-ES_tradnl"/>
        </w:rPr>
        <w:t xml:space="preserve">parte </w:t>
      </w:r>
      <w:r w:rsidR="006107A9" w:rsidRPr="00480C47">
        <w:rPr>
          <w:rFonts w:ascii="Book Antiqua" w:hAnsi="Book Antiqua"/>
          <w:szCs w:val="24"/>
          <w:lang w:val="es-ES_tradnl"/>
        </w:rPr>
        <w:t xml:space="preserve">víctima y su consejero </w:t>
      </w:r>
      <w:r w:rsidRPr="00480C47">
        <w:rPr>
          <w:rFonts w:ascii="Book Antiqua" w:hAnsi="Book Antiqua"/>
          <w:szCs w:val="24"/>
          <w:lang w:val="es-ES_tradnl"/>
        </w:rPr>
        <w:t xml:space="preserve">o consejera, </w:t>
      </w:r>
      <w:r w:rsidR="006107A9" w:rsidRPr="00480C47">
        <w:rPr>
          <w:rFonts w:ascii="Book Antiqua" w:hAnsi="Book Antiqua"/>
          <w:szCs w:val="24"/>
          <w:lang w:val="es-ES_tradnl"/>
        </w:rPr>
        <w:t>o profesional de apoyo.</w:t>
      </w:r>
    </w:p>
    <w:p w14:paraId="21717D0A" w14:textId="332DBA13" w:rsidR="006107A9" w:rsidRPr="0097377C" w:rsidRDefault="0097377C"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1F5A24" w:rsidRPr="0097377C">
        <w:rPr>
          <w:rFonts w:ascii="Book Antiqua" w:hAnsi="Book Antiqua"/>
          <w:szCs w:val="24"/>
          <w:lang w:val="es-ES_tradnl"/>
        </w:rPr>
        <w:t xml:space="preserve"> 143</w:t>
      </w:r>
      <w:r w:rsidR="006107A9" w:rsidRPr="0097377C">
        <w:rPr>
          <w:rFonts w:ascii="Book Antiqua" w:hAnsi="Book Antiqua"/>
          <w:szCs w:val="24"/>
          <w:lang w:val="es-ES_tradnl"/>
        </w:rPr>
        <w:t>.- Derecho a la protección de su trabajo.</w:t>
      </w:r>
    </w:p>
    <w:p w14:paraId="19D6B6CA" w14:textId="5C220E65" w:rsidR="006107A9" w:rsidRPr="00480C47" w:rsidRDefault="006107A9"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Se reconoce que la situación por la que atraviesan las </w:t>
      </w:r>
      <w:r w:rsidR="00A9763F" w:rsidRPr="00480C47">
        <w:rPr>
          <w:rFonts w:ascii="Book Antiqua" w:hAnsi="Book Antiqua"/>
          <w:szCs w:val="24"/>
          <w:lang w:val="es-ES_tradnl"/>
        </w:rPr>
        <w:t xml:space="preserve">personas </w:t>
      </w:r>
      <w:r w:rsidRPr="00480C47">
        <w:rPr>
          <w:rFonts w:ascii="Book Antiqua" w:hAnsi="Book Antiqua"/>
          <w:szCs w:val="24"/>
          <w:lang w:val="es-ES_tradnl"/>
        </w:rPr>
        <w:t xml:space="preserve">víctimas de violencia doméstica puede afectar directa o indirectamente su desempeño laboral, por lo que los patronos tienen el deber de conciliar las necesidades laborales con el derecho que les cobija al trabajo y a que la situación por la que atraviesan no sea tomada en su contra para </w:t>
      </w:r>
      <w:r w:rsidR="007E4CD1" w:rsidRPr="00480C47">
        <w:rPr>
          <w:rFonts w:ascii="Book Antiqua" w:hAnsi="Book Antiqua"/>
          <w:szCs w:val="24"/>
          <w:lang w:val="es-ES_tradnl"/>
        </w:rPr>
        <w:t>justificar un despido, sanción o degradación,</w:t>
      </w:r>
      <w:r w:rsidRPr="00480C47">
        <w:rPr>
          <w:rFonts w:ascii="Book Antiqua" w:hAnsi="Book Antiqua"/>
          <w:szCs w:val="24"/>
          <w:lang w:val="es-ES_tradnl"/>
        </w:rPr>
        <w:t xml:space="preserve"> o ejercer contra </w:t>
      </w:r>
      <w:r w:rsidR="007E4CD1" w:rsidRPr="00480C47">
        <w:rPr>
          <w:rFonts w:ascii="Book Antiqua" w:hAnsi="Book Antiqua"/>
          <w:szCs w:val="24"/>
          <w:lang w:val="es-ES_tradnl"/>
        </w:rPr>
        <w:t>la parte víctima</w:t>
      </w:r>
      <w:r w:rsidRPr="00480C47">
        <w:rPr>
          <w:rFonts w:ascii="Book Antiqua" w:hAnsi="Book Antiqua"/>
          <w:szCs w:val="24"/>
          <w:lang w:val="es-ES_tradnl"/>
        </w:rPr>
        <w:t xml:space="preserve"> cualquier acción de personal que las afecte negativamente.</w:t>
      </w:r>
    </w:p>
    <w:p w14:paraId="5D2F18CE" w14:textId="01DC1475" w:rsidR="006107A9" w:rsidRPr="0097377C" w:rsidRDefault="0097377C"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1F5A24" w:rsidRPr="0097377C">
        <w:rPr>
          <w:rFonts w:ascii="Book Antiqua" w:hAnsi="Book Antiqua"/>
          <w:szCs w:val="24"/>
          <w:lang w:val="es-ES_tradnl"/>
        </w:rPr>
        <w:t xml:space="preserve"> 144</w:t>
      </w:r>
      <w:r w:rsidR="006107A9" w:rsidRPr="0097377C">
        <w:rPr>
          <w:rFonts w:ascii="Book Antiqua" w:hAnsi="Book Antiqua"/>
          <w:szCs w:val="24"/>
          <w:lang w:val="es-ES_tradnl"/>
        </w:rPr>
        <w:t>.- Derecho a la protección de sus hijos e hijas.</w:t>
      </w:r>
    </w:p>
    <w:p w14:paraId="72D7843A" w14:textId="68B5C6FE" w:rsidR="006107A9" w:rsidRPr="00480C47" w:rsidRDefault="006107A9" w:rsidP="006107A9">
      <w:pPr>
        <w:spacing w:line="480" w:lineRule="auto"/>
        <w:ind w:firstLine="360"/>
        <w:contextualSpacing/>
        <w:jc w:val="both"/>
        <w:rPr>
          <w:rFonts w:ascii="Book Antiqua" w:eastAsia="Arial" w:hAnsi="Book Antiqua" w:cs="Arial"/>
          <w:caps/>
          <w:szCs w:val="24"/>
          <w:lang w:val="es-ES_tradnl"/>
        </w:rPr>
      </w:pPr>
      <w:r w:rsidRPr="00480C47">
        <w:rPr>
          <w:rFonts w:ascii="Book Antiqua" w:hAnsi="Book Antiqua"/>
          <w:szCs w:val="24"/>
          <w:lang w:val="es-ES_tradnl"/>
        </w:rPr>
        <w:t xml:space="preserve">Los hijos e hijas de las </w:t>
      </w:r>
      <w:r w:rsidR="007E4CD1" w:rsidRPr="00480C47">
        <w:rPr>
          <w:rFonts w:ascii="Book Antiqua" w:hAnsi="Book Antiqua"/>
          <w:szCs w:val="24"/>
          <w:lang w:val="es-ES_tradnl"/>
        </w:rPr>
        <w:t xml:space="preserve">partes </w:t>
      </w:r>
      <w:r w:rsidRPr="00480C47">
        <w:rPr>
          <w:rFonts w:ascii="Book Antiqua" w:hAnsi="Book Antiqua"/>
          <w:szCs w:val="24"/>
          <w:lang w:val="es-ES_tradnl"/>
        </w:rPr>
        <w:t xml:space="preserve">víctimas de violencia doméstica tienen derecho a </w:t>
      </w:r>
      <w:r w:rsidR="007E4CD1" w:rsidRPr="00480C47">
        <w:rPr>
          <w:rFonts w:ascii="Book Antiqua" w:hAnsi="Book Antiqua"/>
          <w:szCs w:val="24"/>
          <w:lang w:val="es-ES_tradnl"/>
        </w:rPr>
        <w:t>protección</w:t>
      </w:r>
      <w:r w:rsidRPr="00480C47">
        <w:rPr>
          <w:rFonts w:ascii="Book Antiqua" w:hAnsi="Book Antiqua"/>
          <w:szCs w:val="24"/>
          <w:lang w:val="es-ES_tradnl"/>
        </w:rPr>
        <w:t xml:space="preserve"> cuando son testigos de los hechos de violencia y a que se tomen en cuenta sus necesidades particulares, así como tendrán derecho a servicios de apoyo.  En todo caso se tomarán medidas de protección específicas que tengan en consideración el interés superior del menor que sea testigo de actos de violencia doméstica.</w:t>
      </w:r>
      <w:r w:rsidR="00A9763F" w:rsidRPr="00480C47">
        <w:rPr>
          <w:rFonts w:ascii="Book Antiqua" w:hAnsi="Book Antiqua"/>
          <w:szCs w:val="24"/>
          <w:lang w:val="es-ES_tradnl"/>
        </w:rPr>
        <w:t xml:space="preserve">  Tienen, además, </w:t>
      </w:r>
      <w:r w:rsidR="00A9763F" w:rsidRPr="00480C47">
        <w:rPr>
          <w:rFonts w:ascii="Book Antiqua" w:hAnsi="Book Antiqua"/>
          <w:szCs w:val="24"/>
          <w:lang w:val="es-ES_tradnl"/>
        </w:rPr>
        <w:lastRenderedPageBreak/>
        <w:t>derecho a ser protegid</w:t>
      </w:r>
      <w:r w:rsidR="00CD0F19">
        <w:rPr>
          <w:rFonts w:ascii="Book Antiqua" w:hAnsi="Book Antiqua"/>
          <w:szCs w:val="24"/>
          <w:lang w:val="es-ES_tradnl"/>
        </w:rPr>
        <w:t>o</w:t>
      </w:r>
      <w:r w:rsidR="00A9763F" w:rsidRPr="00480C47">
        <w:rPr>
          <w:rFonts w:ascii="Book Antiqua" w:hAnsi="Book Antiqua"/>
          <w:szCs w:val="24"/>
          <w:lang w:val="es-ES_tradnl"/>
        </w:rPr>
        <w:t>s para que no sean utilizad</w:t>
      </w:r>
      <w:r w:rsidR="00CD0F19">
        <w:rPr>
          <w:rFonts w:ascii="Book Antiqua" w:hAnsi="Book Antiqua"/>
          <w:szCs w:val="24"/>
          <w:lang w:val="es-ES_tradnl"/>
        </w:rPr>
        <w:t>o</w:t>
      </w:r>
      <w:r w:rsidR="00A9763F" w:rsidRPr="00480C47">
        <w:rPr>
          <w:rFonts w:ascii="Book Antiqua" w:hAnsi="Book Antiqua"/>
          <w:szCs w:val="24"/>
          <w:lang w:val="es-ES_tradnl"/>
        </w:rPr>
        <w:t>s por la parte agresora como medio para ejercer presión o influencia en la parte víctima.</w:t>
      </w:r>
    </w:p>
    <w:p w14:paraId="50F8ACC4" w14:textId="77777777" w:rsidR="006107A9" w:rsidRPr="00480C47" w:rsidRDefault="006107A9" w:rsidP="006107A9">
      <w:pPr>
        <w:spacing w:line="480" w:lineRule="auto"/>
        <w:contextualSpacing/>
        <w:jc w:val="center"/>
        <w:rPr>
          <w:rFonts w:ascii="Book Antiqua" w:eastAsia="Arial" w:hAnsi="Book Antiqua" w:cs="Arial"/>
          <w:caps/>
          <w:szCs w:val="24"/>
          <w:lang w:val="es-ES_tradnl"/>
        </w:rPr>
      </w:pPr>
      <w:r w:rsidRPr="00480C47">
        <w:rPr>
          <w:rFonts w:ascii="Book Antiqua" w:eastAsia="Arial" w:hAnsi="Book Antiqua" w:cs="Arial"/>
          <w:caps/>
          <w:szCs w:val="24"/>
          <w:lang w:val="es-ES_tradnl"/>
        </w:rPr>
        <w:t>capítulo iV- DERECHO A LA información</w:t>
      </w:r>
    </w:p>
    <w:p w14:paraId="6F08B33E" w14:textId="485C1554" w:rsidR="006107A9" w:rsidRPr="0097377C" w:rsidRDefault="0097377C"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1F5A24" w:rsidRPr="0097377C">
        <w:rPr>
          <w:rFonts w:ascii="Book Antiqua" w:hAnsi="Book Antiqua"/>
          <w:szCs w:val="24"/>
          <w:lang w:val="es-ES_tradnl"/>
        </w:rPr>
        <w:t xml:space="preserve"> 145</w:t>
      </w:r>
      <w:r w:rsidR="006107A9" w:rsidRPr="0097377C">
        <w:rPr>
          <w:rFonts w:ascii="Book Antiqua" w:hAnsi="Book Antiqua"/>
          <w:szCs w:val="24"/>
          <w:lang w:val="es-ES_tradnl"/>
        </w:rPr>
        <w:t>.- Derecho a estar informada.</w:t>
      </w:r>
    </w:p>
    <w:p w14:paraId="3BD13BC6" w14:textId="53DC29EB" w:rsidR="006107A9" w:rsidRPr="00480C47" w:rsidRDefault="007E4CD1"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a recibir información completa, en términos sencillos y comprensibles, para que puedan ejercer en todos los procesos, de forma efectiva, todos sus derechos y estar en posición de tomar decisiones informadas.  Tienen derecho a que se les notifique del desarrollo de todas las etapas del proceso de investigación, procesamiento y sentencia </w:t>
      </w:r>
      <w:r w:rsidRPr="00480C47">
        <w:rPr>
          <w:rFonts w:ascii="Book Antiqua" w:hAnsi="Book Antiqua"/>
          <w:szCs w:val="24"/>
          <w:lang w:val="es-ES_tradnl"/>
        </w:rPr>
        <w:t>de la parte agresora</w:t>
      </w:r>
      <w:r w:rsidR="006107A9" w:rsidRPr="00480C47">
        <w:rPr>
          <w:rFonts w:ascii="Book Antiqua" w:hAnsi="Book Antiqua"/>
          <w:szCs w:val="24"/>
          <w:lang w:val="es-ES_tradnl"/>
        </w:rPr>
        <w:t>.</w:t>
      </w:r>
    </w:p>
    <w:p w14:paraId="42814612" w14:textId="33D35E22" w:rsidR="000F4550" w:rsidRPr="00480C47" w:rsidRDefault="000F4550"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Las personas víctimas de nacionalidad extranjera, tienen derecho a conocer los servicios a los cuales son acreedoras a través de las agencias federales, en especial del Servicios de </w:t>
      </w:r>
      <w:r w:rsidR="00AE32B8" w:rsidRPr="00480C47">
        <w:rPr>
          <w:rFonts w:ascii="Book Antiqua" w:hAnsi="Book Antiqua"/>
          <w:szCs w:val="24"/>
          <w:lang w:val="es-ES_tradnl"/>
        </w:rPr>
        <w:t>Inmigración</w:t>
      </w:r>
      <w:r w:rsidRPr="00480C47">
        <w:rPr>
          <w:rFonts w:ascii="Book Antiqua" w:hAnsi="Book Antiqua"/>
          <w:szCs w:val="24"/>
          <w:lang w:val="es-ES_tradnl"/>
        </w:rPr>
        <w:t xml:space="preserve"> y Naturalización de los Estados Unidos (USCIS, por sus siglas en inglés), </w:t>
      </w:r>
      <w:r w:rsidR="00CD0F19">
        <w:rPr>
          <w:rFonts w:ascii="Book Antiqua" w:hAnsi="Book Antiqua"/>
          <w:szCs w:val="24"/>
          <w:lang w:val="es-ES_tradnl"/>
        </w:rPr>
        <w:t>principalmente</w:t>
      </w:r>
      <w:r w:rsidRPr="00480C47">
        <w:rPr>
          <w:rFonts w:ascii="Book Antiqua" w:hAnsi="Book Antiqua"/>
          <w:szCs w:val="24"/>
          <w:lang w:val="es-ES_tradnl"/>
        </w:rPr>
        <w:t xml:space="preserve"> las protecciones que le asisten por su condición de inmigrantes.</w:t>
      </w:r>
    </w:p>
    <w:p w14:paraId="64EEE448" w14:textId="1D6BF305" w:rsidR="006107A9" w:rsidRPr="0097377C" w:rsidRDefault="0097377C"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1F5A24" w:rsidRPr="0097377C">
        <w:rPr>
          <w:rFonts w:ascii="Book Antiqua" w:hAnsi="Book Antiqua"/>
          <w:szCs w:val="24"/>
          <w:lang w:val="es-ES_tradnl"/>
        </w:rPr>
        <w:t xml:space="preserve"> 146</w:t>
      </w:r>
      <w:r w:rsidR="006107A9" w:rsidRPr="0097377C">
        <w:rPr>
          <w:rFonts w:ascii="Book Antiqua" w:hAnsi="Book Antiqua"/>
          <w:szCs w:val="24"/>
          <w:lang w:val="es-ES_tradnl"/>
        </w:rPr>
        <w:t>.- Derecho a conocer los servicios que tienen a su disposición.</w:t>
      </w:r>
    </w:p>
    <w:p w14:paraId="3BB897B1" w14:textId="78E14940" w:rsidR="006107A9" w:rsidRPr="00480C47" w:rsidRDefault="007E4CD1"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a conocer todos los servicios </w:t>
      </w:r>
      <w:r w:rsidRPr="00480C47">
        <w:rPr>
          <w:rFonts w:ascii="Book Antiqua" w:hAnsi="Book Antiqua"/>
          <w:szCs w:val="24"/>
          <w:lang w:val="es-ES_tradnl"/>
        </w:rPr>
        <w:t>que tienen a su disposición por parte</w:t>
      </w:r>
      <w:r w:rsidR="006107A9" w:rsidRPr="00480C47">
        <w:rPr>
          <w:rFonts w:ascii="Book Antiqua" w:hAnsi="Book Antiqua"/>
          <w:szCs w:val="24"/>
          <w:lang w:val="es-ES_tradnl"/>
        </w:rPr>
        <w:t xml:space="preserve"> de las agencias del gobierno </w:t>
      </w:r>
      <w:r w:rsidRPr="00480C47">
        <w:rPr>
          <w:rFonts w:ascii="Book Antiqua" w:hAnsi="Book Antiqua"/>
          <w:szCs w:val="24"/>
          <w:lang w:val="es-ES_tradnl"/>
        </w:rPr>
        <w:t xml:space="preserve">y </w:t>
      </w:r>
      <w:r w:rsidR="006107A9" w:rsidRPr="00480C47">
        <w:rPr>
          <w:rFonts w:ascii="Book Antiqua" w:hAnsi="Book Antiqua"/>
          <w:szCs w:val="24"/>
          <w:lang w:val="es-ES_tradnl"/>
        </w:rPr>
        <w:t xml:space="preserve">de las organizaciones.  Tienen derecho a recibir la información correcta por parte de los funcionarios y empleados de las agencias públicas y privadas que administran los programas de asistencia a víctimas de violencia doméstica, así como a que se les oriente sobre el procedimiento para tramitar la solicitud de estos servicios.  </w:t>
      </w:r>
    </w:p>
    <w:p w14:paraId="33A02C9B" w14:textId="41D39E77" w:rsidR="006107A9" w:rsidRPr="0097377C" w:rsidRDefault="0097377C" w:rsidP="006107A9">
      <w:pPr>
        <w:spacing w:line="480" w:lineRule="auto"/>
        <w:ind w:firstLine="360"/>
        <w:contextualSpacing/>
        <w:jc w:val="both"/>
        <w:rPr>
          <w:rFonts w:ascii="Book Antiqua" w:hAnsi="Book Antiqua"/>
          <w:szCs w:val="24"/>
          <w:lang w:val="es-ES_tradnl"/>
        </w:rPr>
      </w:pPr>
      <w:r w:rsidRPr="0097377C">
        <w:rPr>
          <w:rFonts w:ascii="Book Antiqua" w:hAnsi="Book Antiqua"/>
          <w:szCs w:val="24"/>
          <w:lang w:val="es-ES_tradnl"/>
        </w:rPr>
        <w:t>Artículo</w:t>
      </w:r>
      <w:r w:rsidR="001F5A24" w:rsidRPr="0097377C">
        <w:rPr>
          <w:rFonts w:ascii="Book Antiqua" w:hAnsi="Book Antiqua"/>
          <w:szCs w:val="24"/>
          <w:lang w:val="es-ES_tradnl"/>
        </w:rPr>
        <w:t xml:space="preserve"> 147</w:t>
      </w:r>
      <w:r w:rsidR="006107A9" w:rsidRPr="0097377C">
        <w:rPr>
          <w:rFonts w:ascii="Book Antiqua" w:hAnsi="Book Antiqua"/>
          <w:szCs w:val="24"/>
          <w:lang w:val="es-ES_tradnl"/>
        </w:rPr>
        <w:t>.- Derecho</w:t>
      </w:r>
      <w:r w:rsidR="004C78C8" w:rsidRPr="0097377C">
        <w:rPr>
          <w:rFonts w:ascii="Book Antiqua" w:hAnsi="Book Antiqua"/>
          <w:szCs w:val="24"/>
          <w:lang w:val="es-ES_tradnl"/>
        </w:rPr>
        <w:t xml:space="preserve"> a</w:t>
      </w:r>
      <w:r w:rsidR="006107A9" w:rsidRPr="0097377C">
        <w:rPr>
          <w:rFonts w:ascii="Book Antiqua" w:hAnsi="Book Antiqua"/>
          <w:szCs w:val="24"/>
          <w:lang w:val="es-ES_tradnl"/>
        </w:rPr>
        <w:t xml:space="preserve"> recibir información </w:t>
      </w:r>
      <w:r w:rsidR="00875772" w:rsidRPr="0097377C">
        <w:rPr>
          <w:rFonts w:ascii="Book Antiqua" w:hAnsi="Book Antiqua"/>
          <w:szCs w:val="24"/>
          <w:lang w:val="es-ES_tradnl"/>
        </w:rPr>
        <w:t>de acuerdo con</w:t>
      </w:r>
      <w:r w:rsidR="006107A9" w:rsidRPr="0097377C">
        <w:rPr>
          <w:rFonts w:ascii="Book Antiqua" w:hAnsi="Book Antiqua"/>
          <w:szCs w:val="24"/>
          <w:lang w:val="es-ES_tradnl"/>
        </w:rPr>
        <w:t xml:space="preserve"> sus necesidades.</w:t>
      </w:r>
    </w:p>
    <w:p w14:paraId="22DBFED7" w14:textId="229F2F3A" w:rsidR="006107A9" w:rsidRPr="00480C47" w:rsidRDefault="007E4CD1"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lastRenderedPageBreak/>
        <w:t>T</w:t>
      </w:r>
      <w:r w:rsidR="006107A9" w:rsidRPr="00480C47">
        <w:rPr>
          <w:rFonts w:ascii="Book Antiqua" w:hAnsi="Book Antiqua"/>
          <w:szCs w:val="24"/>
          <w:lang w:val="es-ES_tradnl"/>
        </w:rPr>
        <w:t xml:space="preserve">ienen derecho a que se consideren sus necesidades específicas al momento de proveerle cualquier información. </w:t>
      </w:r>
      <w:r w:rsidR="00E24158" w:rsidRPr="00480C47">
        <w:rPr>
          <w:rFonts w:ascii="Book Antiqua" w:hAnsi="Book Antiqua"/>
          <w:szCs w:val="24"/>
          <w:lang w:val="es-ES_tradnl"/>
        </w:rPr>
        <w:t xml:space="preserve"> </w:t>
      </w:r>
      <w:r w:rsidR="006107A9" w:rsidRPr="00480C47">
        <w:rPr>
          <w:rFonts w:ascii="Book Antiqua" w:hAnsi="Book Antiqua"/>
          <w:szCs w:val="24"/>
          <w:lang w:val="es-ES_tradnl"/>
        </w:rPr>
        <w:t>Se considerarán situaciones tales como limitaciones visuales, auditivas, necesidad de intérprete de señas, traducción a su idioma dominante, grado de alfabetización, discapacidades que limiten su entendimiento, situación emocional al momento de recibir la información, y cualquier otra situación que se tenga que tomar en consideración, para asegurarse que la</w:t>
      </w:r>
      <w:r w:rsidRPr="00480C47">
        <w:rPr>
          <w:rFonts w:ascii="Book Antiqua" w:hAnsi="Book Antiqua"/>
          <w:szCs w:val="24"/>
          <w:lang w:val="es-ES_tradnl"/>
        </w:rPr>
        <w:t xml:space="preserve"> parte</w:t>
      </w:r>
      <w:r w:rsidR="006107A9" w:rsidRPr="00480C47">
        <w:rPr>
          <w:rFonts w:ascii="Book Antiqua" w:hAnsi="Book Antiqua"/>
          <w:szCs w:val="24"/>
          <w:lang w:val="es-ES_tradnl"/>
        </w:rPr>
        <w:t xml:space="preserve"> víctima comprende a cabalidad la información que se le provee. </w:t>
      </w:r>
    </w:p>
    <w:p w14:paraId="6CCC5159" w14:textId="201025BC" w:rsidR="006107A9" w:rsidRPr="00480C47" w:rsidRDefault="007A7C3B"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t>Artículo</w:t>
      </w:r>
      <w:r w:rsidR="001F5A24" w:rsidRPr="007A7C3B">
        <w:rPr>
          <w:rFonts w:ascii="Book Antiqua" w:hAnsi="Book Antiqua"/>
          <w:szCs w:val="24"/>
          <w:lang w:val="es-ES_tradnl"/>
        </w:rPr>
        <w:t xml:space="preserve"> 148</w:t>
      </w:r>
      <w:r w:rsidR="006107A9" w:rsidRPr="007A7C3B">
        <w:rPr>
          <w:rFonts w:ascii="Book Antiqua" w:hAnsi="Book Antiqua"/>
          <w:szCs w:val="24"/>
          <w:lang w:val="es-ES_tradnl"/>
        </w:rPr>
        <w:t>.- Derecho de la víctima en casos de concesión de permisos para salir de</w:t>
      </w:r>
      <w:r w:rsidR="006107A9" w:rsidRPr="00480C47">
        <w:rPr>
          <w:rFonts w:ascii="Book Antiqua" w:hAnsi="Book Antiqua"/>
          <w:szCs w:val="24"/>
          <w:lang w:val="es-ES_tradnl"/>
        </w:rPr>
        <w:t xml:space="preserve"> instituciones penales o de centros de tratamientos públicos o privados, así como de la concesión de libertad bajo palabra de la parte agresora.</w:t>
      </w:r>
    </w:p>
    <w:p w14:paraId="7559BBF7" w14:textId="7E37361B" w:rsidR="006107A9" w:rsidRPr="00480C47" w:rsidRDefault="007E4CD1"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4C78C8" w:rsidRPr="00480C47">
        <w:rPr>
          <w:rFonts w:ascii="Book Antiqua" w:hAnsi="Book Antiqua"/>
          <w:szCs w:val="24"/>
          <w:lang w:val="es-ES_tradnl"/>
        </w:rPr>
        <w:t xml:space="preserve">ienen derecho a conocer y que se le informe cuando la parte confinada será puesta en libertad y a </w:t>
      </w:r>
      <w:r w:rsidRPr="00480C47">
        <w:rPr>
          <w:rFonts w:ascii="Book Antiqua" w:hAnsi="Book Antiqua"/>
          <w:szCs w:val="24"/>
          <w:lang w:val="es-ES_tradnl"/>
        </w:rPr>
        <w:t>que se les escuche</w:t>
      </w:r>
      <w:r w:rsidR="004C78C8" w:rsidRPr="00480C47">
        <w:rPr>
          <w:rFonts w:ascii="Book Antiqua" w:hAnsi="Book Antiqua"/>
          <w:szCs w:val="24"/>
          <w:lang w:val="es-ES_tradnl"/>
        </w:rPr>
        <w:t xml:space="preserve"> </w:t>
      </w:r>
      <w:r w:rsidR="00D32714" w:rsidRPr="00480C47">
        <w:rPr>
          <w:rFonts w:ascii="Book Antiqua" w:hAnsi="Book Antiqua"/>
          <w:szCs w:val="24"/>
          <w:lang w:val="es-ES_tradnl"/>
        </w:rPr>
        <w:t xml:space="preserve">en el proceso antes </w:t>
      </w:r>
      <w:r w:rsidR="004C78C8" w:rsidRPr="00480C47">
        <w:rPr>
          <w:rFonts w:ascii="Book Antiqua" w:hAnsi="Book Antiqua"/>
          <w:szCs w:val="24"/>
          <w:lang w:val="es-ES_tradnl"/>
        </w:rPr>
        <w:t xml:space="preserve">que se tome la decisión de modificación o cumplimiento de sentencia. </w:t>
      </w:r>
      <w:r w:rsidR="00E24158" w:rsidRPr="00480C47">
        <w:rPr>
          <w:rFonts w:ascii="Book Antiqua" w:hAnsi="Book Antiqua"/>
          <w:szCs w:val="24"/>
          <w:lang w:val="es-ES_tradnl"/>
        </w:rPr>
        <w:t xml:space="preserve"> </w:t>
      </w:r>
      <w:r w:rsidR="004C78C8" w:rsidRPr="00480C47">
        <w:rPr>
          <w:rFonts w:ascii="Book Antiqua" w:hAnsi="Book Antiqua"/>
          <w:szCs w:val="24"/>
          <w:lang w:val="es-ES_tradnl"/>
        </w:rPr>
        <w:t>T</w:t>
      </w:r>
      <w:r w:rsidR="006107A9" w:rsidRPr="00480C47">
        <w:rPr>
          <w:rFonts w:ascii="Book Antiqua" w:hAnsi="Book Antiqua"/>
          <w:szCs w:val="24"/>
          <w:lang w:val="es-ES_tradnl"/>
        </w:rPr>
        <w:t xml:space="preserve">ienen derecho a conocer e intervenir, de así desearlo, en todo proceso relacionado con la concesión de permisos para salir de instituciones penales o de centros de tratamientos públicos o privados, así como de la concesión de libertad bajo palabra de la parte agresora, incluyendo el conocer con tiempo razonable la fecha exacta en que ello ocurrirá y a </w:t>
      </w:r>
      <w:r w:rsidRPr="00480C47">
        <w:rPr>
          <w:rFonts w:ascii="Book Antiqua" w:hAnsi="Book Antiqua"/>
          <w:szCs w:val="24"/>
          <w:lang w:val="es-ES_tradnl"/>
        </w:rPr>
        <w:t>que se les escuche</w:t>
      </w:r>
      <w:r w:rsidR="006107A9" w:rsidRPr="00480C47">
        <w:rPr>
          <w:rFonts w:ascii="Book Antiqua" w:hAnsi="Book Antiqua"/>
          <w:szCs w:val="24"/>
          <w:lang w:val="es-ES_tradnl"/>
        </w:rPr>
        <w:t xml:space="preserve"> antes de dicha toma de decisión</w:t>
      </w:r>
      <w:r w:rsidR="004C78C8" w:rsidRPr="00480C47">
        <w:rPr>
          <w:rFonts w:ascii="Book Antiqua" w:hAnsi="Book Antiqua"/>
          <w:szCs w:val="24"/>
          <w:lang w:val="es-ES_tradnl"/>
        </w:rPr>
        <w:t>.  S</w:t>
      </w:r>
      <w:r w:rsidR="006107A9" w:rsidRPr="00480C47">
        <w:rPr>
          <w:rFonts w:ascii="Book Antiqua" w:hAnsi="Book Antiqua"/>
          <w:szCs w:val="24"/>
          <w:lang w:val="es-ES_tradnl"/>
        </w:rPr>
        <w:t>e pr</w:t>
      </w:r>
      <w:r w:rsidRPr="00480C47">
        <w:rPr>
          <w:rFonts w:ascii="Book Antiqua" w:hAnsi="Book Antiqua"/>
          <w:szCs w:val="24"/>
          <w:lang w:val="es-ES_tradnl"/>
        </w:rPr>
        <w:t>ocurará que los intereses de la</w:t>
      </w:r>
      <w:r w:rsidR="006107A9" w:rsidRPr="00480C47">
        <w:rPr>
          <w:rFonts w:ascii="Book Antiqua" w:hAnsi="Book Antiqua"/>
          <w:szCs w:val="24"/>
          <w:lang w:val="es-ES_tradnl"/>
        </w:rPr>
        <w:t xml:space="preserve"> </w:t>
      </w:r>
      <w:r w:rsidRPr="00480C47">
        <w:rPr>
          <w:rFonts w:ascii="Book Antiqua" w:hAnsi="Book Antiqua"/>
          <w:szCs w:val="24"/>
          <w:lang w:val="es-ES_tradnl"/>
        </w:rPr>
        <w:t>parte víctima</w:t>
      </w:r>
      <w:r w:rsidR="006107A9" w:rsidRPr="00480C47">
        <w:rPr>
          <w:rFonts w:ascii="Book Antiqua" w:hAnsi="Book Antiqua"/>
          <w:szCs w:val="24"/>
          <w:lang w:val="es-ES_tradnl"/>
        </w:rPr>
        <w:t xml:space="preserve"> sean adecuadamente atendidos.</w:t>
      </w:r>
    </w:p>
    <w:p w14:paraId="0E8CDDA8" w14:textId="12EBB197" w:rsidR="006107A9" w:rsidRPr="007A7C3B" w:rsidRDefault="006107A9"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t>Art</w:t>
      </w:r>
      <w:r w:rsidR="007A7C3B" w:rsidRPr="007A7C3B">
        <w:rPr>
          <w:rFonts w:ascii="Book Antiqua" w:hAnsi="Book Antiqua"/>
          <w:szCs w:val="24"/>
          <w:lang w:val="es-ES_tradnl"/>
        </w:rPr>
        <w:t>ículo</w:t>
      </w:r>
      <w:r w:rsidR="001F5A24" w:rsidRPr="007A7C3B">
        <w:rPr>
          <w:rFonts w:ascii="Book Antiqua" w:hAnsi="Book Antiqua"/>
          <w:szCs w:val="24"/>
          <w:lang w:val="es-ES_tradnl"/>
        </w:rPr>
        <w:t xml:space="preserve"> 149</w:t>
      </w:r>
      <w:r w:rsidRPr="007A7C3B">
        <w:rPr>
          <w:rFonts w:ascii="Book Antiqua" w:hAnsi="Book Antiqua"/>
          <w:szCs w:val="24"/>
          <w:lang w:val="es-ES_tradnl"/>
        </w:rPr>
        <w:t>.- Derecho al consentimiento informado.</w:t>
      </w:r>
    </w:p>
    <w:p w14:paraId="4D20314D" w14:textId="79A76D7A" w:rsidR="006107A9" w:rsidRPr="00480C47" w:rsidRDefault="007E4CD1"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ienen derecho a dar su consentimiento informado sobre su participación en los exámenes médicos o periciales a los que se pretenda ser sometid</w:t>
      </w:r>
      <w:r w:rsidR="00A04DC3">
        <w:rPr>
          <w:rFonts w:ascii="Book Antiqua" w:hAnsi="Book Antiqua"/>
          <w:szCs w:val="24"/>
          <w:lang w:val="es-ES_tradnl"/>
        </w:rPr>
        <w:t>a</w:t>
      </w:r>
      <w:r w:rsidR="006107A9" w:rsidRPr="00480C47">
        <w:rPr>
          <w:rFonts w:ascii="Book Antiqua" w:hAnsi="Book Antiqua"/>
          <w:szCs w:val="24"/>
          <w:lang w:val="es-ES_tradnl"/>
        </w:rPr>
        <w:t xml:space="preserve">, así como </w:t>
      </w:r>
      <w:r w:rsidR="00D32714" w:rsidRPr="00480C47">
        <w:rPr>
          <w:rFonts w:ascii="Book Antiqua" w:hAnsi="Book Antiqua"/>
          <w:szCs w:val="24"/>
          <w:lang w:val="es-ES_tradnl"/>
        </w:rPr>
        <w:t>sobre la</w:t>
      </w:r>
      <w:r w:rsidR="006107A9" w:rsidRPr="00480C47">
        <w:rPr>
          <w:rFonts w:ascii="Book Antiqua" w:hAnsi="Book Antiqua"/>
          <w:szCs w:val="24"/>
          <w:lang w:val="es-ES_tradnl"/>
        </w:rPr>
        <w:t xml:space="preserve"> </w:t>
      </w:r>
      <w:r w:rsidR="006107A9" w:rsidRPr="00480C47">
        <w:rPr>
          <w:rFonts w:ascii="Book Antiqua" w:hAnsi="Book Antiqua"/>
          <w:szCs w:val="24"/>
          <w:lang w:val="es-ES_tradnl"/>
        </w:rPr>
        <w:lastRenderedPageBreak/>
        <w:t xml:space="preserve">asistencia que se le recomienden. </w:t>
      </w:r>
      <w:r w:rsidR="00C138C2" w:rsidRPr="00480C47">
        <w:rPr>
          <w:rFonts w:ascii="Book Antiqua" w:hAnsi="Book Antiqua"/>
          <w:szCs w:val="24"/>
          <w:lang w:val="es-ES_tradnl"/>
        </w:rPr>
        <w:t xml:space="preserve"> </w:t>
      </w:r>
      <w:r w:rsidR="006107A9" w:rsidRPr="00480C47">
        <w:rPr>
          <w:rFonts w:ascii="Book Antiqua" w:hAnsi="Book Antiqua"/>
          <w:szCs w:val="24"/>
          <w:lang w:val="es-ES_tradnl"/>
        </w:rPr>
        <w:t>Tiene derecho a que se le expliquen de una forma clara sus alcances y a contar con la presencia de una persona de su confianza.</w:t>
      </w:r>
    </w:p>
    <w:p w14:paraId="67102472" w14:textId="77777777" w:rsidR="006107A9" w:rsidRPr="00480C47" w:rsidRDefault="006107A9" w:rsidP="006107A9">
      <w:pPr>
        <w:spacing w:line="480" w:lineRule="auto"/>
        <w:contextualSpacing/>
        <w:jc w:val="center"/>
        <w:rPr>
          <w:rFonts w:ascii="Book Antiqua" w:eastAsia="Arial" w:hAnsi="Book Antiqua" w:cs="Arial"/>
          <w:caps/>
          <w:szCs w:val="24"/>
          <w:lang w:val="es-ES_tradnl"/>
        </w:rPr>
      </w:pPr>
      <w:r w:rsidRPr="00480C47">
        <w:rPr>
          <w:rFonts w:ascii="Book Antiqua" w:eastAsia="Arial" w:hAnsi="Book Antiqua" w:cs="Arial"/>
          <w:caps/>
          <w:szCs w:val="24"/>
          <w:lang w:val="es-ES_tradnl"/>
        </w:rPr>
        <w:t xml:space="preserve">capítulo v- derecho a ser oída </w:t>
      </w:r>
    </w:p>
    <w:p w14:paraId="71532292" w14:textId="7F532685" w:rsidR="006107A9" w:rsidRPr="007A7C3B" w:rsidRDefault="006107A9"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t>Art</w:t>
      </w:r>
      <w:r w:rsidR="007A7C3B" w:rsidRPr="007A7C3B">
        <w:rPr>
          <w:rFonts w:ascii="Book Antiqua" w:hAnsi="Book Antiqua"/>
          <w:szCs w:val="24"/>
          <w:lang w:val="es-ES_tradnl"/>
        </w:rPr>
        <w:t>ículo</w:t>
      </w:r>
      <w:r w:rsidR="001F5A24" w:rsidRPr="007A7C3B">
        <w:rPr>
          <w:rFonts w:ascii="Book Antiqua" w:hAnsi="Book Antiqua"/>
          <w:szCs w:val="24"/>
          <w:lang w:val="es-ES_tradnl"/>
        </w:rPr>
        <w:t xml:space="preserve"> 150</w:t>
      </w:r>
      <w:r w:rsidRPr="007A7C3B">
        <w:rPr>
          <w:rFonts w:ascii="Book Antiqua" w:hAnsi="Book Antiqua"/>
          <w:szCs w:val="24"/>
          <w:lang w:val="es-ES_tradnl"/>
        </w:rPr>
        <w:t>.- Derecho a ser oída.</w:t>
      </w:r>
    </w:p>
    <w:p w14:paraId="1D62303B" w14:textId="6E7CAF9E" w:rsidR="006107A9" w:rsidRPr="00480C47" w:rsidRDefault="00B06123"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a </w:t>
      </w:r>
      <w:r w:rsidRPr="00480C47">
        <w:rPr>
          <w:rFonts w:ascii="Book Antiqua" w:hAnsi="Book Antiqua"/>
          <w:szCs w:val="24"/>
          <w:lang w:val="es-ES_tradnl"/>
        </w:rPr>
        <w:t>que se les escuche</w:t>
      </w:r>
      <w:r w:rsidR="006107A9" w:rsidRPr="00480C47">
        <w:rPr>
          <w:rFonts w:ascii="Book Antiqua" w:hAnsi="Book Antiqua"/>
          <w:szCs w:val="24"/>
          <w:lang w:val="es-ES_tradnl"/>
        </w:rPr>
        <w:t xml:space="preserve"> en todas las etapas de los procedimientos.  El sistema de justicia, de seguridad pública, las agencias que proveen servicios y las </w:t>
      </w:r>
      <w:r w:rsidR="00A04DC3" w:rsidRPr="00480C47">
        <w:rPr>
          <w:rFonts w:ascii="Book Antiqua" w:hAnsi="Book Antiqua"/>
          <w:szCs w:val="24"/>
          <w:lang w:val="es-ES_tradnl"/>
        </w:rPr>
        <w:t>organizaciones</w:t>
      </w:r>
      <w:r w:rsidR="006107A9" w:rsidRPr="00480C47">
        <w:rPr>
          <w:rFonts w:ascii="Book Antiqua" w:hAnsi="Book Antiqua"/>
          <w:szCs w:val="24"/>
          <w:lang w:val="es-ES_tradnl"/>
        </w:rPr>
        <w:t xml:space="preserve"> garantizarán a la </w:t>
      </w:r>
      <w:r w:rsidR="00D32714" w:rsidRPr="00480C47">
        <w:rPr>
          <w:rFonts w:ascii="Book Antiqua" w:hAnsi="Book Antiqua"/>
          <w:szCs w:val="24"/>
          <w:lang w:val="es-ES_tradnl"/>
        </w:rPr>
        <w:t xml:space="preserve">parte </w:t>
      </w:r>
      <w:r w:rsidR="006107A9" w:rsidRPr="00480C47">
        <w:rPr>
          <w:rFonts w:ascii="Book Antiqua" w:hAnsi="Book Antiqua"/>
          <w:szCs w:val="24"/>
          <w:lang w:val="es-ES_tradnl"/>
        </w:rPr>
        <w:t xml:space="preserve">víctima el que </w:t>
      </w:r>
      <w:r w:rsidRPr="00480C47">
        <w:rPr>
          <w:rFonts w:ascii="Book Antiqua" w:hAnsi="Book Antiqua"/>
          <w:szCs w:val="24"/>
          <w:lang w:val="es-ES_tradnl"/>
        </w:rPr>
        <w:t>se les escuche, apoye y asista</w:t>
      </w:r>
      <w:r w:rsidR="006107A9" w:rsidRPr="00480C47">
        <w:rPr>
          <w:rFonts w:ascii="Book Antiqua" w:hAnsi="Book Antiqua"/>
          <w:szCs w:val="24"/>
          <w:lang w:val="es-ES_tradnl"/>
        </w:rPr>
        <w:t xml:space="preserve">. </w:t>
      </w:r>
    </w:p>
    <w:p w14:paraId="5AE0FE34" w14:textId="329A3893" w:rsidR="006107A9" w:rsidRPr="007A7C3B" w:rsidRDefault="006107A9"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t>Artí</w:t>
      </w:r>
      <w:r w:rsidR="007A7C3B" w:rsidRPr="007A7C3B">
        <w:rPr>
          <w:rFonts w:ascii="Book Antiqua" w:hAnsi="Book Antiqua"/>
          <w:szCs w:val="24"/>
          <w:lang w:val="es-ES_tradnl"/>
        </w:rPr>
        <w:t>culo</w:t>
      </w:r>
      <w:r w:rsidR="008149D8" w:rsidRPr="007A7C3B">
        <w:rPr>
          <w:rFonts w:ascii="Book Antiqua" w:hAnsi="Book Antiqua"/>
          <w:szCs w:val="24"/>
          <w:lang w:val="es-ES_tradnl"/>
        </w:rPr>
        <w:t xml:space="preserve"> 151</w:t>
      </w:r>
      <w:r w:rsidRPr="007A7C3B">
        <w:rPr>
          <w:rFonts w:ascii="Book Antiqua" w:hAnsi="Book Antiqua"/>
          <w:szCs w:val="24"/>
          <w:lang w:val="es-ES_tradnl"/>
        </w:rPr>
        <w:t>.- Derecho a comunicación continua.</w:t>
      </w:r>
    </w:p>
    <w:p w14:paraId="048508A1" w14:textId="0298C797" w:rsidR="006107A9" w:rsidRPr="00480C47" w:rsidRDefault="00C758BB"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a </w:t>
      </w:r>
      <w:r w:rsidRPr="00480C47">
        <w:rPr>
          <w:rFonts w:ascii="Book Antiqua" w:hAnsi="Book Antiqua"/>
          <w:szCs w:val="24"/>
          <w:lang w:val="es-ES_tradnl"/>
        </w:rPr>
        <w:t>que se les escuche</w:t>
      </w:r>
      <w:r w:rsidR="006107A9" w:rsidRPr="00480C47">
        <w:rPr>
          <w:rFonts w:ascii="Book Antiqua" w:hAnsi="Book Antiqua"/>
          <w:szCs w:val="24"/>
          <w:lang w:val="es-ES_tradnl"/>
        </w:rPr>
        <w:t xml:space="preserve"> y a que exista una comunicación continua tanto por los profesionales que </w:t>
      </w:r>
      <w:r w:rsidRPr="00480C47">
        <w:rPr>
          <w:rFonts w:ascii="Book Antiqua" w:hAnsi="Book Antiqua"/>
          <w:szCs w:val="24"/>
          <w:lang w:val="es-ES_tradnl"/>
        </w:rPr>
        <w:t>les provean asistencia</w:t>
      </w:r>
      <w:r w:rsidR="006107A9" w:rsidRPr="00480C47">
        <w:rPr>
          <w:rFonts w:ascii="Book Antiqua" w:hAnsi="Book Antiqua"/>
          <w:szCs w:val="24"/>
          <w:lang w:val="es-ES_tradnl"/>
        </w:rPr>
        <w:t xml:space="preserve"> como por los funcionarios oficiales que le</w:t>
      </w:r>
      <w:r w:rsidRPr="00480C47">
        <w:rPr>
          <w:rFonts w:ascii="Book Antiqua" w:hAnsi="Book Antiqua"/>
          <w:szCs w:val="24"/>
          <w:lang w:val="es-ES_tradnl"/>
        </w:rPr>
        <w:t>s</w:t>
      </w:r>
      <w:r w:rsidR="006107A9" w:rsidRPr="00480C47">
        <w:rPr>
          <w:rFonts w:ascii="Book Antiqua" w:hAnsi="Book Antiqua"/>
          <w:szCs w:val="24"/>
          <w:lang w:val="es-ES_tradnl"/>
        </w:rPr>
        <w:t xml:space="preserve"> brinden protección, de forma que </w:t>
      </w:r>
      <w:r w:rsidRPr="00480C47">
        <w:rPr>
          <w:rFonts w:ascii="Book Antiqua" w:hAnsi="Book Antiqua"/>
          <w:szCs w:val="24"/>
          <w:lang w:val="es-ES_tradnl"/>
        </w:rPr>
        <w:t>reciban el empoderamiento necesario</w:t>
      </w:r>
      <w:r w:rsidR="006107A9" w:rsidRPr="00480C47">
        <w:rPr>
          <w:rFonts w:ascii="Book Antiqua" w:hAnsi="Book Antiqua"/>
          <w:szCs w:val="24"/>
          <w:lang w:val="es-ES_tradnl"/>
        </w:rPr>
        <w:t xml:space="preserve"> para </w:t>
      </w:r>
      <w:r w:rsidR="00D32714" w:rsidRPr="00480C47">
        <w:rPr>
          <w:rFonts w:ascii="Book Antiqua" w:hAnsi="Book Antiqua"/>
          <w:szCs w:val="24"/>
          <w:lang w:val="es-ES_tradnl"/>
        </w:rPr>
        <w:t>encarar</w:t>
      </w:r>
      <w:r w:rsidR="006107A9" w:rsidRPr="00480C47">
        <w:rPr>
          <w:rFonts w:ascii="Book Antiqua" w:hAnsi="Book Antiqua"/>
          <w:szCs w:val="24"/>
          <w:lang w:val="es-ES_tradnl"/>
        </w:rPr>
        <w:t xml:space="preserve"> los procedimientos judiciales a los que se enfrente</w:t>
      </w:r>
      <w:r w:rsidRPr="00480C47">
        <w:rPr>
          <w:rFonts w:ascii="Book Antiqua" w:hAnsi="Book Antiqua"/>
          <w:szCs w:val="24"/>
          <w:lang w:val="es-ES_tradnl"/>
        </w:rPr>
        <w:t>n</w:t>
      </w:r>
      <w:r w:rsidR="006107A9" w:rsidRPr="00480C47">
        <w:rPr>
          <w:rFonts w:ascii="Book Antiqua" w:hAnsi="Book Antiqua"/>
          <w:szCs w:val="24"/>
          <w:lang w:val="es-ES_tradnl"/>
        </w:rPr>
        <w:t>.</w:t>
      </w:r>
    </w:p>
    <w:p w14:paraId="7EA8C600" w14:textId="77777777" w:rsidR="006107A9" w:rsidRPr="00480C47" w:rsidRDefault="006107A9" w:rsidP="006107A9">
      <w:pPr>
        <w:spacing w:line="480" w:lineRule="auto"/>
        <w:contextualSpacing/>
        <w:jc w:val="center"/>
        <w:rPr>
          <w:rFonts w:ascii="Book Antiqua" w:eastAsia="Arial" w:hAnsi="Book Antiqua" w:cs="Arial"/>
          <w:caps/>
          <w:szCs w:val="24"/>
          <w:lang w:val="es-ES_tradnl"/>
        </w:rPr>
      </w:pPr>
      <w:r w:rsidRPr="00480C47">
        <w:rPr>
          <w:rFonts w:ascii="Book Antiqua" w:eastAsia="Arial" w:hAnsi="Book Antiqua" w:cs="Arial"/>
          <w:caps/>
          <w:szCs w:val="24"/>
          <w:lang w:val="es-ES_tradnl"/>
        </w:rPr>
        <w:t>capítulo VI- derecho a un trato digno</w:t>
      </w:r>
    </w:p>
    <w:p w14:paraId="2BC0F313" w14:textId="3DE5087A" w:rsidR="006107A9" w:rsidRPr="007A7C3B" w:rsidRDefault="007A7C3B"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t>Artículo</w:t>
      </w:r>
      <w:r w:rsidR="008149D8" w:rsidRPr="007A7C3B">
        <w:rPr>
          <w:rFonts w:ascii="Book Antiqua" w:hAnsi="Book Antiqua"/>
          <w:szCs w:val="24"/>
          <w:lang w:val="es-ES_tradnl"/>
        </w:rPr>
        <w:t xml:space="preserve"> 152</w:t>
      </w:r>
      <w:r w:rsidR="006107A9" w:rsidRPr="007A7C3B">
        <w:rPr>
          <w:rFonts w:ascii="Book Antiqua" w:hAnsi="Book Antiqua"/>
          <w:szCs w:val="24"/>
          <w:lang w:val="es-ES_tradnl"/>
        </w:rPr>
        <w:t>.- Derecho a un trato digno.</w:t>
      </w:r>
    </w:p>
    <w:p w14:paraId="2439EA29" w14:textId="409764F9" w:rsidR="006107A9" w:rsidRPr="00480C47" w:rsidRDefault="00C758BB" w:rsidP="006107A9">
      <w:pPr>
        <w:spacing w:line="480" w:lineRule="auto"/>
        <w:ind w:firstLine="360"/>
        <w:contextualSpacing/>
        <w:jc w:val="both"/>
        <w:rPr>
          <w:rFonts w:ascii="Book Antiqua" w:eastAsia="Arial" w:hAnsi="Book Antiqua" w:cs="Arial"/>
          <w:szCs w:val="24"/>
          <w:lang w:val="es-ES_tradnl"/>
        </w:rPr>
      </w:pPr>
      <w:r w:rsidRPr="00480C47">
        <w:rPr>
          <w:rFonts w:ascii="Book Antiqua" w:eastAsia="Arial" w:hAnsi="Book Antiqua" w:cs="Arial"/>
          <w:szCs w:val="24"/>
          <w:lang w:val="es-ES_tradnl"/>
        </w:rPr>
        <w:t>T</w:t>
      </w:r>
      <w:r w:rsidR="006107A9" w:rsidRPr="00480C47">
        <w:rPr>
          <w:rFonts w:ascii="Book Antiqua" w:eastAsia="Arial" w:hAnsi="Book Antiqua" w:cs="Arial"/>
          <w:szCs w:val="24"/>
          <w:lang w:val="es-ES_tradnl"/>
        </w:rPr>
        <w:t>ienen derecho a r</w:t>
      </w:r>
      <w:r w:rsidR="006107A9" w:rsidRPr="00480C47">
        <w:rPr>
          <w:rFonts w:ascii="Book Antiqua" w:hAnsi="Book Antiqua"/>
          <w:szCs w:val="24"/>
          <w:lang w:val="es-ES_tradnl"/>
        </w:rPr>
        <w:t>ecibir un trato digno y compasivo por parte de todos los funcionarios y empleados públicos que representen las agencias que integran el sistema de justicia criminal durante las etapas de investigación, procesamiento, sentencia y disposición posterior del caso criminal que se inste contra el responsable de los actos de agresión.  Tienen derecho a recibir en todo momento en que esté prestando testimonio, un trato respetuoso y decoroso por parte de los investigadores, oficiales de seguridad pública, trabajadores sociales, abogados, fiscales, jueces, y demás funcionarios y empleados concernidos.</w:t>
      </w:r>
    </w:p>
    <w:p w14:paraId="5CD8DA98" w14:textId="66AFC231" w:rsidR="006107A9" w:rsidRPr="007A7C3B" w:rsidRDefault="006107A9" w:rsidP="006107A9">
      <w:pPr>
        <w:spacing w:line="480" w:lineRule="auto"/>
        <w:ind w:firstLine="360"/>
        <w:contextualSpacing/>
        <w:jc w:val="both"/>
        <w:rPr>
          <w:rFonts w:ascii="Book Antiqua" w:hAnsi="Book Antiqua"/>
          <w:szCs w:val="24"/>
          <w:lang w:val="es-ES_tradnl"/>
        </w:rPr>
      </w:pPr>
      <w:r w:rsidRPr="007A7C3B">
        <w:rPr>
          <w:rFonts w:ascii="Book Antiqua" w:eastAsia="Arial" w:hAnsi="Book Antiqua" w:cs="Arial"/>
          <w:caps/>
          <w:szCs w:val="24"/>
          <w:lang w:val="es-ES_tradnl"/>
        </w:rPr>
        <w:lastRenderedPageBreak/>
        <w:t xml:space="preserve"> </w:t>
      </w:r>
      <w:r w:rsidRPr="007A7C3B">
        <w:rPr>
          <w:rFonts w:ascii="Book Antiqua" w:hAnsi="Book Antiqua"/>
          <w:szCs w:val="24"/>
          <w:lang w:val="es-ES_tradnl"/>
        </w:rPr>
        <w:t>Artículo</w:t>
      </w:r>
      <w:r w:rsidR="008149D8" w:rsidRPr="007A7C3B">
        <w:rPr>
          <w:rFonts w:ascii="Book Antiqua" w:hAnsi="Book Antiqua"/>
          <w:szCs w:val="24"/>
          <w:lang w:val="es-ES_tradnl"/>
        </w:rPr>
        <w:t xml:space="preserve"> 153</w:t>
      </w:r>
      <w:r w:rsidRPr="007A7C3B">
        <w:rPr>
          <w:rFonts w:ascii="Book Antiqua" w:hAnsi="Book Antiqua"/>
          <w:szCs w:val="24"/>
          <w:lang w:val="es-ES_tradnl"/>
        </w:rPr>
        <w:t>.- Derecho a ser atendida con respeto.</w:t>
      </w:r>
    </w:p>
    <w:p w14:paraId="0646DFCD" w14:textId="57E36F62" w:rsidR="006107A9" w:rsidRPr="00480C47" w:rsidRDefault="00C758BB" w:rsidP="006107A9">
      <w:pPr>
        <w:spacing w:line="480" w:lineRule="auto"/>
        <w:ind w:firstLine="360"/>
        <w:contextualSpacing/>
        <w:jc w:val="both"/>
        <w:rPr>
          <w:rFonts w:ascii="Book Antiqua" w:eastAsia="Arial" w:hAnsi="Book Antiqua" w:cs="Arial"/>
          <w:caps/>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a </w:t>
      </w:r>
      <w:r w:rsidRPr="00480C47">
        <w:rPr>
          <w:rFonts w:ascii="Book Antiqua" w:hAnsi="Book Antiqua"/>
          <w:szCs w:val="24"/>
          <w:lang w:val="es-ES_tradnl"/>
        </w:rPr>
        <w:t>que se les atienda</w:t>
      </w:r>
      <w:r w:rsidR="006107A9" w:rsidRPr="00480C47">
        <w:rPr>
          <w:rFonts w:ascii="Book Antiqua" w:hAnsi="Book Antiqua"/>
          <w:szCs w:val="24"/>
          <w:lang w:val="es-ES_tradnl"/>
        </w:rPr>
        <w:t xml:space="preserve"> con respeto, compasión, privacidad, confidencialidad, sensibilidad y dignidad.  Se les garantizará </w:t>
      </w:r>
      <w:r w:rsidRPr="00480C47">
        <w:rPr>
          <w:rFonts w:ascii="Book Antiqua" w:hAnsi="Book Antiqua"/>
          <w:szCs w:val="24"/>
          <w:lang w:val="es-ES_tradnl"/>
        </w:rPr>
        <w:t>un trato profesional</w:t>
      </w:r>
      <w:r w:rsidR="006107A9" w:rsidRPr="00480C47">
        <w:rPr>
          <w:rFonts w:ascii="Book Antiqua" w:hAnsi="Book Antiqua"/>
          <w:szCs w:val="24"/>
          <w:lang w:val="es-ES_tradnl"/>
        </w:rPr>
        <w:t xml:space="preserve"> por parte del personal que las atienda, quienes cumplirán a cabalidad con las</w:t>
      </w:r>
      <w:r w:rsidR="00C138C2" w:rsidRPr="00480C47">
        <w:rPr>
          <w:rFonts w:ascii="Book Antiqua" w:hAnsi="Book Antiqua"/>
          <w:szCs w:val="24"/>
          <w:lang w:val="es-ES_tradnl"/>
        </w:rPr>
        <w:t xml:space="preserve"> normas éticas de su profesión.  </w:t>
      </w:r>
      <w:r w:rsidR="006107A9" w:rsidRPr="00480C47">
        <w:rPr>
          <w:rFonts w:ascii="Book Antiqua" w:hAnsi="Book Antiqua"/>
          <w:szCs w:val="24"/>
          <w:lang w:val="es-ES_tradnl"/>
        </w:rPr>
        <w:t xml:space="preserve">Constituye una finalidad prioritaria eliminar todas aquellas situaciones que debiliten o dificulten el ejercicio de los derechos de las </w:t>
      </w:r>
      <w:r w:rsidRPr="00480C47">
        <w:rPr>
          <w:rFonts w:ascii="Book Antiqua" w:hAnsi="Book Antiqua"/>
          <w:szCs w:val="24"/>
          <w:lang w:val="es-ES_tradnl"/>
        </w:rPr>
        <w:t xml:space="preserve">partes </w:t>
      </w:r>
      <w:r w:rsidR="006107A9" w:rsidRPr="00480C47">
        <w:rPr>
          <w:rFonts w:ascii="Book Antiqua" w:hAnsi="Book Antiqua"/>
          <w:szCs w:val="24"/>
          <w:lang w:val="es-ES_tradnl"/>
        </w:rPr>
        <w:t>víctimas en los procesos a los cuales se enfrenten.</w:t>
      </w:r>
    </w:p>
    <w:p w14:paraId="68046222" w14:textId="40CFB91B" w:rsidR="006107A9" w:rsidRPr="007A7C3B" w:rsidRDefault="007A7C3B"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t>Artículo</w:t>
      </w:r>
      <w:r w:rsidR="008149D8" w:rsidRPr="007A7C3B">
        <w:rPr>
          <w:rFonts w:ascii="Book Antiqua" w:hAnsi="Book Antiqua"/>
          <w:szCs w:val="24"/>
          <w:lang w:val="es-ES_tradnl"/>
        </w:rPr>
        <w:t xml:space="preserve"> 154</w:t>
      </w:r>
      <w:r w:rsidR="006107A9" w:rsidRPr="007A7C3B">
        <w:rPr>
          <w:rFonts w:ascii="Book Antiqua" w:hAnsi="Book Antiqua"/>
          <w:szCs w:val="24"/>
          <w:lang w:val="es-ES_tradnl"/>
        </w:rPr>
        <w:t xml:space="preserve">.- Derecho </w:t>
      </w:r>
      <w:r w:rsidR="00C758BB" w:rsidRPr="007A7C3B">
        <w:rPr>
          <w:rFonts w:ascii="Book Antiqua" w:hAnsi="Book Antiqua"/>
          <w:szCs w:val="24"/>
          <w:lang w:val="es-ES_tradnl"/>
        </w:rPr>
        <w:t>al no discrimen</w:t>
      </w:r>
      <w:r w:rsidR="006107A9" w:rsidRPr="007A7C3B">
        <w:rPr>
          <w:rFonts w:ascii="Book Antiqua" w:hAnsi="Book Antiqua"/>
          <w:szCs w:val="24"/>
          <w:lang w:val="es-ES_tradnl"/>
        </w:rPr>
        <w:t>.</w:t>
      </w:r>
    </w:p>
    <w:p w14:paraId="0B35A811" w14:textId="5E0790FC" w:rsidR="006107A9" w:rsidRPr="00480C47" w:rsidRDefault="00C758BB"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a no ser discriminadas por ningún motivo, a fin de evitar que se atente contra la dignidad humana y se anulen o menoscaben sus derechos y libertades, por lo que la protección de sus derechos se hará sin distinción alguna.  Tienen derecho a que se consideren sus necesidades especiales, tanto físicas, emocionales, sensoriales o mentales, así como las diferencias sociales, identidad cultural, étnicas, religiosas, de </w:t>
      </w:r>
      <w:r w:rsidR="002D0811">
        <w:rPr>
          <w:rFonts w:ascii="Book Antiqua" w:hAnsi="Book Antiqua"/>
          <w:szCs w:val="24"/>
          <w:lang w:val="es-ES_tradnl"/>
        </w:rPr>
        <w:t>sexo</w:t>
      </w:r>
      <w:r w:rsidR="006107A9" w:rsidRPr="00480C47">
        <w:rPr>
          <w:rFonts w:ascii="Book Antiqua" w:hAnsi="Book Antiqua"/>
          <w:szCs w:val="24"/>
          <w:lang w:val="es-ES_tradnl"/>
        </w:rPr>
        <w:t xml:space="preserve">, sin que </w:t>
      </w:r>
      <w:r w:rsidR="00D32714" w:rsidRPr="00480C47">
        <w:rPr>
          <w:rFonts w:ascii="Book Antiqua" w:hAnsi="Book Antiqua"/>
          <w:szCs w:val="24"/>
          <w:lang w:val="es-ES_tradnl"/>
        </w:rPr>
        <w:t xml:space="preserve">lo anterior </w:t>
      </w:r>
      <w:r w:rsidR="006107A9" w:rsidRPr="00480C47">
        <w:rPr>
          <w:rFonts w:ascii="Book Antiqua" w:hAnsi="Book Antiqua"/>
          <w:szCs w:val="24"/>
          <w:lang w:val="es-ES_tradnl"/>
        </w:rPr>
        <w:t xml:space="preserve">se entienda como una </w:t>
      </w:r>
      <w:r w:rsidR="00D32714" w:rsidRPr="00480C47">
        <w:rPr>
          <w:rFonts w:ascii="Book Antiqua" w:hAnsi="Book Antiqua"/>
          <w:szCs w:val="24"/>
          <w:lang w:val="es-ES_tradnl"/>
        </w:rPr>
        <w:t xml:space="preserve">lista </w:t>
      </w:r>
      <w:r w:rsidR="006107A9" w:rsidRPr="00480C47">
        <w:rPr>
          <w:rFonts w:ascii="Book Antiqua" w:hAnsi="Book Antiqua"/>
          <w:szCs w:val="24"/>
          <w:lang w:val="es-ES_tradnl"/>
        </w:rPr>
        <w:t>taxativa.</w:t>
      </w:r>
    </w:p>
    <w:p w14:paraId="247D555E" w14:textId="77777777" w:rsidR="006107A9" w:rsidRPr="00480C47" w:rsidRDefault="006107A9" w:rsidP="006107A9">
      <w:pPr>
        <w:spacing w:line="480" w:lineRule="auto"/>
        <w:contextualSpacing/>
        <w:jc w:val="center"/>
        <w:rPr>
          <w:rFonts w:ascii="Book Antiqua" w:eastAsia="Arial" w:hAnsi="Book Antiqua" w:cs="Arial"/>
          <w:caps/>
          <w:szCs w:val="24"/>
          <w:lang w:val="es-ES_tradnl"/>
        </w:rPr>
      </w:pPr>
      <w:r w:rsidRPr="00480C47">
        <w:rPr>
          <w:rFonts w:ascii="Book Antiqua" w:eastAsia="Arial" w:hAnsi="Book Antiqua" w:cs="Arial"/>
          <w:caps/>
          <w:szCs w:val="24"/>
          <w:lang w:val="es-ES_tradnl"/>
        </w:rPr>
        <w:t>capítulo VIi- derecho aL ACCESO A SERVICIOS DE APOYO</w:t>
      </w:r>
    </w:p>
    <w:p w14:paraId="7740ABAC" w14:textId="276E2DDB" w:rsidR="006107A9" w:rsidRPr="007A7C3B" w:rsidRDefault="007A7C3B"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t>Artículo</w:t>
      </w:r>
      <w:r w:rsidR="008149D8" w:rsidRPr="007A7C3B">
        <w:rPr>
          <w:rFonts w:ascii="Book Antiqua" w:hAnsi="Book Antiqua"/>
          <w:szCs w:val="24"/>
          <w:lang w:val="es-ES_tradnl"/>
        </w:rPr>
        <w:t xml:space="preserve"> 155</w:t>
      </w:r>
      <w:r w:rsidR="006107A9" w:rsidRPr="007A7C3B">
        <w:rPr>
          <w:rFonts w:ascii="Book Antiqua" w:hAnsi="Book Antiqua"/>
          <w:szCs w:val="24"/>
          <w:lang w:val="es-ES_tradnl"/>
        </w:rPr>
        <w:t>.- Derecho a tener acceso a servicios.</w:t>
      </w:r>
    </w:p>
    <w:p w14:paraId="0706CBFD" w14:textId="61C6F4F4" w:rsidR="006107A9" w:rsidRPr="00480C47" w:rsidRDefault="00297B93"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a que se les garantice el acceso a servicios de apoyo, que les informen y asesoren, ofreciendo apoyo emocional, servicios médicos, psicológicos y sociales. </w:t>
      </w:r>
      <w:r w:rsidR="00131213" w:rsidRPr="00480C47">
        <w:rPr>
          <w:rFonts w:ascii="Book Antiqua" w:hAnsi="Book Antiqua"/>
          <w:szCs w:val="24"/>
          <w:lang w:val="es-ES_tradnl"/>
        </w:rPr>
        <w:t xml:space="preserve"> </w:t>
      </w:r>
      <w:r w:rsidR="006107A9" w:rsidRPr="00480C47">
        <w:rPr>
          <w:rFonts w:ascii="Book Antiqua" w:hAnsi="Book Antiqua"/>
          <w:szCs w:val="24"/>
          <w:lang w:val="es-ES_tradnl"/>
        </w:rPr>
        <w:t>El acceso a estos servicios deberá ser desde el inicio de los procesos hasta la culminación</w:t>
      </w:r>
      <w:r w:rsidR="00B505DC">
        <w:rPr>
          <w:rFonts w:ascii="Book Antiqua" w:hAnsi="Book Antiqua"/>
          <w:szCs w:val="24"/>
          <w:lang w:val="es-ES_tradnl"/>
        </w:rPr>
        <w:t xml:space="preserve"> de los mismos</w:t>
      </w:r>
      <w:r w:rsidR="006107A9" w:rsidRPr="00480C47">
        <w:rPr>
          <w:rFonts w:ascii="Book Antiqua" w:hAnsi="Book Antiqua"/>
          <w:szCs w:val="24"/>
          <w:lang w:val="es-ES_tradnl"/>
        </w:rPr>
        <w:t>, procurando proveer posterior a la conclusión de los procedimientos, todos los servicios que sean necesarios para lograr su</w:t>
      </w:r>
      <w:r w:rsidR="00D32714" w:rsidRPr="00480C47">
        <w:rPr>
          <w:rFonts w:ascii="Book Antiqua" w:hAnsi="Book Antiqua"/>
          <w:szCs w:val="24"/>
          <w:lang w:val="es-ES_tradnl"/>
        </w:rPr>
        <w:t xml:space="preserve"> estabilidad,</w:t>
      </w:r>
      <w:r w:rsidR="006107A9" w:rsidRPr="00480C47">
        <w:rPr>
          <w:rFonts w:ascii="Book Antiqua" w:hAnsi="Book Antiqua"/>
          <w:szCs w:val="24"/>
          <w:lang w:val="es-ES_tradnl"/>
        </w:rPr>
        <w:t xml:space="preserve"> recuperación</w:t>
      </w:r>
      <w:r w:rsidR="00D32714" w:rsidRPr="00480C47">
        <w:rPr>
          <w:rFonts w:ascii="Book Antiqua" w:hAnsi="Book Antiqua"/>
          <w:szCs w:val="24"/>
          <w:lang w:val="es-ES_tradnl"/>
        </w:rPr>
        <w:t xml:space="preserve"> y empoderamiento</w:t>
      </w:r>
      <w:r w:rsidR="006107A9" w:rsidRPr="00480C47">
        <w:rPr>
          <w:rFonts w:ascii="Book Antiqua" w:hAnsi="Book Antiqua"/>
          <w:szCs w:val="24"/>
          <w:lang w:val="es-ES_tradnl"/>
        </w:rPr>
        <w:t xml:space="preserve">.  En especial se les reconoce el derecho a una asistencia social integral </w:t>
      </w:r>
      <w:r w:rsidR="006107A9" w:rsidRPr="00480C47">
        <w:rPr>
          <w:rFonts w:ascii="Book Antiqua" w:hAnsi="Book Antiqua"/>
          <w:szCs w:val="24"/>
          <w:lang w:val="es-ES_tradnl"/>
        </w:rPr>
        <w:lastRenderedPageBreak/>
        <w:t xml:space="preserve">que incluye, pero sin limitarse servicios de atención, de emergencia, de apoyo y albergue, y de recuperación integral, cuya finalidad es cubrir las necesidades que surjan por la situación de violencia, llevar a la </w:t>
      </w:r>
      <w:r w:rsidRPr="00480C47">
        <w:rPr>
          <w:rFonts w:ascii="Book Antiqua" w:hAnsi="Book Antiqua"/>
          <w:szCs w:val="24"/>
          <w:lang w:val="es-ES_tradnl"/>
        </w:rPr>
        <w:t xml:space="preserve">parte </w:t>
      </w:r>
      <w:r w:rsidR="006107A9" w:rsidRPr="00480C47">
        <w:rPr>
          <w:rFonts w:ascii="Book Antiqua" w:hAnsi="Book Antiqua"/>
          <w:szCs w:val="24"/>
          <w:lang w:val="es-ES_tradnl"/>
        </w:rPr>
        <w:t>víctima a su situación anterior a los actos de violencia o por lo menos, minimizar sus efectos.</w:t>
      </w:r>
    </w:p>
    <w:p w14:paraId="2ACC6EF8" w14:textId="76318BDF" w:rsidR="006107A9" w:rsidRPr="007A7C3B" w:rsidRDefault="00C721AA"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t xml:space="preserve">Artículo </w:t>
      </w:r>
      <w:r w:rsidR="008149D8" w:rsidRPr="007A7C3B">
        <w:rPr>
          <w:rFonts w:ascii="Book Antiqua" w:hAnsi="Book Antiqua"/>
          <w:szCs w:val="24"/>
          <w:lang w:val="es-ES_tradnl"/>
        </w:rPr>
        <w:t>156</w:t>
      </w:r>
      <w:r w:rsidR="006107A9" w:rsidRPr="007A7C3B">
        <w:rPr>
          <w:rFonts w:ascii="Book Antiqua" w:hAnsi="Book Antiqua"/>
          <w:szCs w:val="24"/>
          <w:lang w:val="es-ES_tradnl"/>
        </w:rPr>
        <w:t>.- Derecho a</w:t>
      </w:r>
      <w:r w:rsidRPr="007A7C3B">
        <w:rPr>
          <w:rFonts w:ascii="Book Antiqua" w:hAnsi="Book Antiqua"/>
          <w:szCs w:val="24"/>
          <w:lang w:val="es-ES_tradnl"/>
        </w:rPr>
        <w:t>l</w:t>
      </w:r>
      <w:r w:rsidR="006107A9" w:rsidRPr="007A7C3B">
        <w:rPr>
          <w:rFonts w:ascii="Book Antiqua" w:hAnsi="Book Antiqua"/>
          <w:szCs w:val="24"/>
          <w:lang w:val="es-ES_tradnl"/>
        </w:rPr>
        <w:t xml:space="preserve"> acceso a servicio telefónico.</w:t>
      </w:r>
    </w:p>
    <w:p w14:paraId="7FC9F38F" w14:textId="26068EEC" w:rsidR="006107A9" w:rsidRPr="00480C47" w:rsidRDefault="00500DCE" w:rsidP="006107A9">
      <w:pPr>
        <w:spacing w:line="480" w:lineRule="auto"/>
        <w:ind w:firstLine="360"/>
        <w:contextualSpacing/>
        <w:jc w:val="both"/>
        <w:rPr>
          <w:rFonts w:ascii="Book Antiqua" w:hAnsi="Book Antiqua"/>
          <w:szCs w:val="24"/>
          <w:highlight w:val="yellow"/>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a que se le provea acceso a servicio telefónico, libre de costo, para comunicarse con su familia, allegado más cercano o persona que esta </w:t>
      </w:r>
      <w:r w:rsidRPr="00480C47">
        <w:rPr>
          <w:rFonts w:ascii="Book Antiqua" w:hAnsi="Book Antiqua"/>
          <w:szCs w:val="24"/>
          <w:lang w:val="es-ES_tradnl"/>
        </w:rPr>
        <w:t xml:space="preserve">parte </w:t>
      </w:r>
      <w:r w:rsidR="006107A9" w:rsidRPr="00480C47">
        <w:rPr>
          <w:rFonts w:ascii="Book Antiqua" w:hAnsi="Book Antiqua"/>
          <w:szCs w:val="24"/>
          <w:lang w:val="es-ES_tradnl"/>
        </w:rPr>
        <w:t>solicite, tan pronto entre en contacto con el sistema de justicia criminal.</w:t>
      </w:r>
    </w:p>
    <w:p w14:paraId="0191C27E" w14:textId="63FFDB2E" w:rsidR="006107A9" w:rsidRPr="007A7C3B" w:rsidRDefault="007A7C3B"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t>Artículo</w:t>
      </w:r>
      <w:r w:rsidR="008149D8" w:rsidRPr="007A7C3B">
        <w:rPr>
          <w:rFonts w:ascii="Book Antiqua" w:hAnsi="Book Antiqua"/>
          <w:szCs w:val="24"/>
          <w:lang w:val="es-ES_tradnl"/>
        </w:rPr>
        <w:t xml:space="preserve"> 157</w:t>
      </w:r>
      <w:r w:rsidR="006107A9" w:rsidRPr="007A7C3B">
        <w:rPr>
          <w:rFonts w:ascii="Book Antiqua" w:hAnsi="Book Antiqua"/>
          <w:szCs w:val="24"/>
          <w:lang w:val="es-ES_tradnl"/>
        </w:rPr>
        <w:t>.- Derecho de acceso a servicios de sus menores.</w:t>
      </w:r>
    </w:p>
    <w:p w14:paraId="4FDF13E5" w14:textId="565DCD13" w:rsidR="006107A9" w:rsidRPr="00480C47" w:rsidRDefault="006107A9"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Se reconoce el derecho de los menores que han vivido o presenciado actos de violencia doméstica, a recibir la asistencia necesaria para prevenir y evitar las consecuencias de los actos </w:t>
      </w:r>
      <w:r w:rsidR="00D32714" w:rsidRPr="00480C47">
        <w:rPr>
          <w:rFonts w:ascii="Book Antiqua" w:hAnsi="Book Antiqua"/>
          <w:szCs w:val="24"/>
          <w:lang w:val="es-ES_tradnl"/>
        </w:rPr>
        <w:t>que</w:t>
      </w:r>
      <w:r w:rsidRPr="00480C47">
        <w:rPr>
          <w:rFonts w:ascii="Book Antiqua" w:hAnsi="Book Antiqua"/>
          <w:szCs w:val="24"/>
          <w:lang w:val="es-ES_tradnl"/>
        </w:rPr>
        <w:t xml:space="preserve"> han vivido y para lograr que vivan en entornos libres de violencia doméstica.</w:t>
      </w:r>
    </w:p>
    <w:p w14:paraId="3C0B13E8" w14:textId="3D2907F3" w:rsidR="006107A9" w:rsidRPr="007A7C3B" w:rsidRDefault="007A7C3B"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t>Artículo</w:t>
      </w:r>
      <w:r w:rsidR="008149D8" w:rsidRPr="007A7C3B">
        <w:rPr>
          <w:rFonts w:ascii="Book Antiqua" w:hAnsi="Book Antiqua"/>
          <w:szCs w:val="24"/>
          <w:lang w:val="es-ES_tradnl"/>
        </w:rPr>
        <w:t xml:space="preserve"> 158</w:t>
      </w:r>
      <w:r w:rsidR="006107A9" w:rsidRPr="007A7C3B">
        <w:rPr>
          <w:rFonts w:ascii="Book Antiqua" w:hAnsi="Book Antiqua"/>
          <w:szCs w:val="24"/>
          <w:lang w:val="es-ES_tradnl"/>
        </w:rPr>
        <w:t>.- Derecho a contar con personal de apoyo.</w:t>
      </w:r>
    </w:p>
    <w:p w14:paraId="100776D0" w14:textId="5EA5C6A4" w:rsidR="006107A9" w:rsidRPr="00480C47" w:rsidRDefault="00500DCE"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a contar con el personal de apoyo que la </w:t>
      </w:r>
      <w:r w:rsidRPr="00480C47">
        <w:rPr>
          <w:rFonts w:ascii="Book Antiqua" w:hAnsi="Book Antiqua"/>
          <w:szCs w:val="24"/>
          <w:lang w:val="es-ES_tradnl"/>
        </w:rPr>
        <w:t xml:space="preserve">parte </w:t>
      </w:r>
      <w:r w:rsidR="006107A9" w:rsidRPr="00480C47">
        <w:rPr>
          <w:rFonts w:ascii="Book Antiqua" w:hAnsi="Book Antiqua"/>
          <w:szCs w:val="24"/>
          <w:lang w:val="es-ES_tradnl"/>
        </w:rPr>
        <w:t xml:space="preserve">víctima desee la acompañe en los procedimientos, como los intercesores o intercesoras, técnico de asistencia a víctimas y testigos, una persona de apoyo o familiares, dependiendo de la etapa de los procedimientos y en cumplimiento con </w:t>
      </w:r>
      <w:r w:rsidR="00BD2FEF">
        <w:rPr>
          <w:rFonts w:ascii="Book Antiqua" w:hAnsi="Book Antiqua"/>
          <w:szCs w:val="24"/>
          <w:lang w:val="es-ES_tradnl"/>
        </w:rPr>
        <w:t>las disposiciones d</w:t>
      </w:r>
      <w:r w:rsidR="006107A9" w:rsidRPr="00480C47">
        <w:rPr>
          <w:rFonts w:ascii="Book Antiqua" w:hAnsi="Book Antiqua"/>
          <w:szCs w:val="24"/>
          <w:lang w:val="es-ES_tradnl"/>
        </w:rPr>
        <w:t>el presente Código.</w:t>
      </w:r>
    </w:p>
    <w:p w14:paraId="0965C0A3" w14:textId="5FCA040C" w:rsidR="006107A9" w:rsidRPr="007A7C3B" w:rsidRDefault="007A7C3B"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t>Artículo</w:t>
      </w:r>
      <w:r w:rsidR="008149D8" w:rsidRPr="007A7C3B">
        <w:rPr>
          <w:rFonts w:ascii="Book Antiqua" w:hAnsi="Book Antiqua"/>
          <w:szCs w:val="24"/>
          <w:lang w:val="es-ES_tradnl"/>
        </w:rPr>
        <w:t xml:space="preserve"> 159</w:t>
      </w:r>
      <w:r w:rsidR="006107A9" w:rsidRPr="007A7C3B">
        <w:rPr>
          <w:rFonts w:ascii="Book Antiqua" w:hAnsi="Book Antiqua"/>
          <w:szCs w:val="24"/>
          <w:lang w:val="es-ES_tradnl"/>
        </w:rPr>
        <w:t>.- Derecho a recibir servicios de personal capacitado.</w:t>
      </w:r>
    </w:p>
    <w:p w14:paraId="1F9BF419" w14:textId="3DA59954" w:rsidR="006107A9" w:rsidRPr="00480C47" w:rsidRDefault="00500DCE"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 xml:space="preserve">ienen derecho a que el personal que le provee servicios, sean </w:t>
      </w:r>
      <w:r w:rsidR="00D32714" w:rsidRPr="00480C47">
        <w:rPr>
          <w:rFonts w:ascii="Book Antiqua" w:hAnsi="Book Antiqua"/>
          <w:szCs w:val="24"/>
          <w:lang w:val="es-ES_tradnl"/>
        </w:rPr>
        <w:t xml:space="preserve">o no </w:t>
      </w:r>
      <w:r w:rsidR="006107A9" w:rsidRPr="00480C47">
        <w:rPr>
          <w:rFonts w:ascii="Book Antiqua" w:hAnsi="Book Antiqua"/>
          <w:szCs w:val="24"/>
          <w:lang w:val="es-ES_tradnl"/>
        </w:rPr>
        <w:t>gubernamentales, esté</w:t>
      </w:r>
      <w:r w:rsidR="00D32714" w:rsidRPr="00480C47">
        <w:rPr>
          <w:rFonts w:ascii="Book Antiqua" w:hAnsi="Book Antiqua"/>
          <w:szCs w:val="24"/>
          <w:lang w:val="es-ES_tradnl"/>
        </w:rPr>
        <w:t>n</w:t>
      </w:r>
      <w:r w:rsidR="006107A9" w:rsidRPr="00480C47">
        <w:rPr>
          <w:rFonts w:ascii="Book Antiqua" w:hAnsi="Book Antiqua"/>
          <w:szCs w:val="24"/>
          <w:lang w:val="es-ES_tradnl"/>
        </w:rPr>
        <w:t xml:space="preserve"> debidamente capacitado</w:t>
      </w:r>
      <w:r w:rsidR="00D32714" w:rsidRPr="00480C47">
        <w:rPr>
          <w:rFonts w:ascii="Book Antiqua" w:hAnsi="Book Antiqua"/>
          <w:szCs w:val="24"/>
          <w:lang w:val="es-ES_tradnl"/>
        </w:rPr>
        <w:t>s</w:t>
      </w:r>
      <w:r w:rsidR="006107A9" w:rsidRPr="00480C47">
        <w:rPr>
          <w:rFonts w:ascii="Book Antiqua" w:hAnsi="Book Antiqua"/>
          <w:szCs w:val="24"/>
          <w:lang w:val="es-ES_tradnl"/>
        </w:rPr>
        <w:t xml:space="preserve">, </w:t>
      </w:r>
      <w:r w:rsidR="00D32714" w:rsidRPr="00480C47">
        <w:rPr>
          <w:rFonts w:ascii="Book Antiqua" w:hAnsi="Book Antiqua"/>
          <w:szCs w:val="24"/>
          <w:lang w:val="es-ES_tradnl"/>
        </w:rPr>
        <w:t>estén</w:t>
      </w:r>
      <w:r w:rsidR="006107A9" w:rsidRPr="00480C47">
        <w:rPr>
          <w:rFonts w:ascii="Book Antiqua" w:hAnsi="Book Antiqua"/>
          <w:szCs w:val="24"/>
          <w:lang w:val="es-ES_tradnl"/>
        </w:rPr>
        <w:t xml:space="preserve"> receptivos a las necesidades de las víctimas y que garanticen una ayuda apropiada y rápida.</w:t>
      </w:r>
    </w:p>
    <w:p w14:paraId="3CF0367A" w14:textId="647B0E59" w:rsidR="006107A9" w:rsidRPr="007A7C3B" w:rsidRDefault="007A7C3B"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lastRenderedPageBreak/>
        <w:t>Artículo</w:t>
      </w:r>
      <w:r w:rsidR="008149D8" w:rsidRPr="007A7C3B">
        <w:rPr>
          <w:rFonts w:ascii="Book Antiqua" w:hAnsi="Book Antiqua"/>
          <w:szCs w:val="24"/>
          <w:lang w:val="es-ES_tradnl"/>
        </w:rPr>
        <w:t xml:space="preserve"> 160</w:t>
      </w:r>
      <w:r w:rsidR="006107A9" w:rsidRPr="007A7C3B">
        <w:rPr>
          <w:rFonts w:ascii="Book Antiqua" w:hAnsi="Book Antiqua"/>
          <w:szCs w:val="24"/>
          <w:lang w:val="es-ES_tradnl"/>
        </w:rPr>
        <w:t>.- Derecho a recibir servicios especiales cuando lo requieran.</w:t>
      </w:r>
    </w:p>
    <w:p w14:paraId="6666C687" w14:textId="75D2F6DA" w:rsidR="006107A9" w:rsidRPr="00480C47" w:rsidRDefault="00500DCE"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ienen derecho a que, al proveerles servicios, se preste atención a sus necesidades especiales, ya sea por condiciones pre-existentes o producto de los daños sufridos.  Ello incluye, sin que se entienda como una lista taxativa, comunicación a través de intérprete de señas, información en sistema braille, y servicios libres de barreras arquitectónicas.  En caso de tener alguna discapacidad, tienen derecho a que se realicen los ajustes a los procedimientos que sean necesarios para salvaguardar sus derechos.</w:t>
      </w:r>
    </w:p>
    <w:p w14:paraId="0FDB0B94" w14:textId="77777777" w:rsidR="006107A9" w:rsidRPr="00480C47" w:rsidRDefault="006107A9" w:rsidP="006107A9">
      <w:pPr>
        <w:spacing w:line="480" w:lineRule="auto"/>
        <w:contextualSpacing/>
        <w:jc w:val="center"/>
        <w:rPr>
          <w:rFonts w:ascii="Book Antiqua" w:eastAsia="Arial" w:hAnsi="Book Antiqua" w:cs="Arial"/>
          <w:caps/>
          <w:szCs w:val="24"/>
          <w:lang w:val="es-ES_tradnl"/>
        </w:rPr>
      </w:pPr>
      <w:r w:rsidRPr="00480C47">
        <w:rPr>
          <w:rFonts w:ascii="Book Antiqua" w:eastAsia="Arial" w:hAnsi="Book Antiqua" w:cs="Arial"/>
          <w:caps/>
          <w:szCs w:val="24"/>
          <w:lang w:val="es-ES_tradnl"/>
        </w:rPr>
        <w:t>capítulo ViII- EFICACIA DE ESTA CARTA DE DERECHOS</w:t>
      </w:r>
    </w:p>
    <w:p w14:paraId="6157DAC5" w14:textId="66F65344" w:rsidR="006107A9" w:rsidRPr="007A7C3B" w:rsidRDefault="007A7C3B"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t>Artículo</w:t>
      </w:r>
      <w:r w:rsidR="00C47797" w:rsidRPr="007A7C3B">
        <w:rPr>
          <w:rFonts w:ascii="Book Antiqua" w:hAnsi="Book Antiqua"/>
          <w:szCs w:val="24"/>
          <w:lang w:val="es-ES_tradnl"/>
        </w:rPr>
        <w:t xml:space="preserve"> 161</w:t>
      </w:r>
      <w:r w:rsidR="006107A9" w:rsidRPr="007A7C3B">
        <w:rPr>
          <w:rFonts w:ascii="Book Antiqua" w:hAnsi="Book Antiqua"/>
          <w:szCs w:val="24"/>
          <w:lang w:val="es-ES_tradnl"/>
        </w:rPr>
        <w:t>.- Derecho a exigir el cumplimiento.</w:t>
      </w:r>
    </w:p>
    <w:p w14:paraId="0270A5A4" w14:textId="6A7A7C9F" w:rsidR="006107A9" w:rsidRPr="00480C47" w:rsidRDefault="00500DCE"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w:t>
      </w:r>
      <w:r w:rsidR="006107A9" w:rsidRPr="00480C47">
        <w:rPr>
          <w:rFonts w:ascii="Book Antiqua" w:hAnsi="Book Antiqua"/>
          <w:szCs w:val="24"/>
          <w:lang w:val="es-ES_tradnl"/>
        </w:rPr>
        <w:t>ienen derecho a exigir el cumplimiento de los derechos reconocidos en esta Carta.</w:t>
      </w:r>
      <w:r w:rsidR="00C138C2" w:rsidRPr="00480C47">
        <w:rPr>
          <w:rFonts w:ascii="Book Antiqua" w:hAnsi="Book Antiqua"/>
          <w:szCs w:val="24"/>
          <w:lang w:val="es-ES_tradnl"/>
        </w:rPr>
        <w:t xml:space="preserve"> </w:t>
      </w:r>
      <w:r w:rsidR="006107A9" w:rsidRPr="00480C47">
        <w:rPr>
          <w:rFonts w:ascii="Book Antiqua" w:hAnsi="Book Antiqua"/>
          <w:szCs w:val="24"/>
          <w:lang w:val="es-ES_tradnl"/>
        </w:rPr>
        <w:t xml:space="preserve"> Los deberes y responsabilidades que en esta Carta se generan hacia las</w:t>
      </w:r>
      <w:r w:rsidRPr="00480C47">
        <w:rPr>
          <w:rFonts w:ascii="Book Antiqua" w:hAnsi="Book Antiqua"/>
          <w:szCs w:val="24"/>
          <w:lang w:val="es-ES_tradnl"/>
        </w:rPr>
        <w:t xml:space="preserve"> partes</w:t>
      </w:r>
      <w:r w:rsidR="006107A9" w:rsidRPr="00480C47">
        <w:rPr>
          <w:rFonts w:ascii="Book Antiqua" w:hAnsi="Book Antiqua"/>
          <w:szCs w:val="24"/>
          <w:lang w:val="es-ES_tradnl"/>
        </w:rPr>
        <w:t xml:space="preserve"> víctimas son vinculantes para todas las partes que le provean asistencia, apoyo y servicios.</w:t>
      </w:r>
    </w:p>
    <w:p w14:paraId="368F3189" w14:textId="14CC0F29" w:rsidR="006107A9" w:rsidRPr="007A7C3B" w:rsidRDefault="007A7C3B"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t>Artículo</w:t>
      </w:r>
      <w:r w:rsidR="00C47797" w:rsidRPr="007A7C3B">
        <w:rPr>
          <w:rFonts w:ascii="Book Antiqua" w:hAnsi="Book Antiqua"/>
          <w:szCs w:val="24"/>
          <w:lang w:val="es-ES_tradnl"/>
        </w:rPr>
        <w:t xml:space="preserve"> 162</w:t>
      </w:r>
      <w:r w:rsidR="006107A9" w:rsidRPr="007A7C3B">
        <w:rPr>
          <w:rFonts w:ascii="Book Antiqua" w:hAnsi="Book Antiqua"/>
          <w:szCs w:val="24"/>
          <w:lang w:val="es-ES_tradnl"/>
        </w:rPr>
        <w:t>.- Deberes del Estado.</w:t>
      </w:r>
    </w:p>
    <w:p w14:paraId="2E6C2E03" w14:textId="7ECACB3E" w:rsidR="006107A9" w:rsidRPr="00480C47" w:rsidRDefault="006107A9"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El Estado tiene la responsabilidad de adoptar todas las medidas necesarias para dar fiel cumplimiento a esta Carta de Derechos y a proveer los medios</w:t>
      </w:r>
      <w:r w:rsidR="00D32714" w:rsidRPr="00480C47">
        <w:rPr>
          <w:rFonts w:ascii="Book Antiqua" w:hAnsi="Book Antiqua"/>
          <w:szCs w:val="24"/>
          <w:lang w:val="es-ES_tradnl"/>
        </w:rPr>
        <w:t xml:space="preserve"> para garantizar la efectividad, así como </w:t>
      </w:r>
      <w:r w:rsidRPr="00480C47">
        <w:rPr>
          <w:rFonts w:ascii="Book Antiqua" w:hAnsi="Book Antiqua"/>
          <w:szCs w:val="24"/>
          <w:lang w:val="es-ES_tradnl"/>
        </w:rPr>
        <w:t>el pleno respeto de los derechos aquí reconocidos.</w:t>
      </w:r>
    </w:p>
    <w:p w14:paraId="072E0063" w14:textId="5B4A9836" w:rsidR="006107A9" w:rsidRPr="007A7C3B" w:rsidRDefault="006107A9"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t>Artículo</w:t>
      </w:r>
      <w:r w:rsidR="00C47797" w:rsidRPr="007A7C3B">
        <w:rPr>
          <w:rFonts w:ascii="Book Antiqua" w:hAnsi="Book Antiqua"/>
          <w:szCs w:val="24"/>
          <w:lang w:val="es-ES_tradnl"/>
        </w:rPr>
        <w:t xml:space="preserve"> 163</w:t>
      </w:r>
      <w:r w:rsidRPr="007A7C3B">
        <w:rPr>
          <w:rFonts w:ascii="Book Antiqua" w:hAnsi="Book Antiqua"/>
          <w:szCs w:val="24"/>
          <w:lang w:val="es-ES_tradnl"/>
        </w:rPr>
        <w:t>.- Responsabilidad ciudadana.</w:t>
      </w:r>
    </w:p>
    <w:p w14:paraId="0AD17A89" w14:textId="77777777" w:rsidR="006107A9" w:rsidRPr="00480C47" w:rsidRDefault="006107A9"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Toda persona que conoce de la comisión de cualquier acto de violencia doméstica o que tenga motivos fundados para creer que se pudiera estar cometiendo o haya riesgo de cometer un acto de violencia doméstica, tiene la responsabilidad de así denunciarlo a las autoridades.</w:t>
      </w:r>
    </w:p>
    <w:p w14:paraId="21567F76" w14:textId="23B598B9" w:rsidR="006107A9" w:rsidRPr="007A7C3B" w:rsidRDefault="006107A9" w:rsidP="006107A9">
      <w:pPr>
        <w:spacing w:line="480" w:lineRule="auto"/>
        <w:ind w:firstLine="360"/>
        <w:contextualSpacing/>
        <w:jc w:val="both"/>
        <w:rPr>
          <w:rFonts w:ascii="Book Antiqua" w:hAnsi="Book Antiqua"/>
          <w:szCs w:val="24"/>
          <w:lang w:val="es-ES_tradnl"/>
        </w:rPr>
      </w:pPr>
      <w:r w:rsidRPr="007A7C3B">
        <w:rPr>
          <w:rFonts w:ascii="Book Antiqua" w:hAnsi="Book Antiqua"/>
          <w:szCs w:val="24"/>
          <w:lang w:val="es-ES_tradnl"/>
        </w:rPr>
        <w:t>Artículo</w:t>
      </w:r>
      <w:r w:rsidR="00C47797" w:rsidRPr="007A7C3B">
        <w:rPr>
          <w:rFonts w:ascii="Book Antiqua" w:hAnsi="Book Antiqua"/>
          <w:szCs w:val="24"/>
          <w:lang w:val="es-ES_tradnl"/>
        </w:rPr>
        <w:t xml:space="preserve"> 164.</w:t>
      </w:r>
      <w:r w:rsidRPr="007A7C3B">
        <w:rPr>
          <w:rFonts w:ascii="Book Antiqua" w:hAnsi="Book Antiqua"/>
          <w:szCs w:val="24"/>
          <w:lang w:val="es-ES_tradnl"/>
        </w:rPr>
        <w:t>- Responsabilidad de profesionales.</w:t>
      </w:r>
    </w:p>
    <w:p w14:paraId="0E64935C" w14:textId="3F979CBD" w:rsidR="006107A9" w:rsidRPr="00480C47" w:rsidRDefault="006107A9" w:rsidP="006107A9">
      <w:pPr>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lastRenderedPageBreak/>
        <w:t xml:space="preserve">Todo profesional, sin menoscabar las responsabilidades éticas de su profesión, tiene el deber de informar a las autoridades cuando tienen motivos fundados para creer que la persona a quien le proveen servicios es víctima de violencia doméstica y </w:t>
      </w:r>
      <w:r w:rsidR="00432CA9" w:rsidRPr="00480C47">
        <w:rPr>
          <w:rFonts w:ascii="Book Antiqua" w:hAnsi="Book Antiqua"/>
          <w:szCs w:val="24"/>
          <w:lang w:val="es-ES_tradnl"/>
        </w:rPr>
        <w:t xml:space="preserve">se encuentra en grave riesgo </w:t>
      </w:r>
      <w:r w:rsidRPr="00480C47">
        <w:rPr>
          <w:rFonts w:ascii="Book Antiqua" w:hAnsi="Book Antiqua"/>
          <w:szCs w:val="24"/>
          <w:lang w:val="es-ES_tradnl"/>
        </w:rPr>
        <w:t xml:space="preserve">que se produzcan contra </w:t>
      </w:r>
      <w:r w:rsidR="00500DCE" w:rsidRPr="00480C47">
        <w:rPr>
          <w:rFonts w:ascii="Book Antiqua" w:hAnsi="Book Antiqua"/>
          <w:szCs w:val="24"/>
          <w:lang w:val="es-ES_tradnl"/>
        </w:rPr>
        <w:t>dicha parte</w:t>
      </w:r>
      <w:r w:rsidRPr="00480C47">
        <w:rPr>
          <w:rFonts w:ascii="Book Antiqua" w:hAnsi="Book Antiqua"/>
          <w:szCs w:val="24"/>
          <w:lang w:val="es-ES_tradnl"/>
        </w:rPr>
        <w:t xml:space="preserve"> nuevos actos.</w:t>
      </w:r>
    </w:p>
    <w:p w14:paraId="4375DA75" w14:textId="16EBD2C6" w:rsidR="006107A9" w:rsidRPr="007A7C3B" w:rsidRDefault="007A7C3B" w:rsidP="006107A9">
      <w:pPr>
        <w:spacing w:line="480" w:lineRule="auto"/>
        <w:contextualSpacing/>
        <w:jc w:val="both"/>
        <w:rPr>
          <w:rFonts w:ascii="Book Antiqua" w:hAnsi="Book Antiqua" w:cs="Arial"/>
          <w:szCs w:val="24"/>
          <w:lang w:val="es-ES_tradnl"/>
        </w:rPr>
      </w:pPr>
      <w:r w:rsidRPr="007A7C3B">
        <w:rPr>
          <w:rFonts w:ascii="Book Antiqua" w:hAnsi="Book Antiqua" w:cs="Arial"/>
          <w:szCs w:val="24"/>
          <w:lang w:val="es-ES_tradnl"/>
        </w:rPr>
        <w:tab/>
        <w:t>Artículo</w:t>
      </w:r>
      <w:r w:rsidR="00C47797" w:rsidRPr="007A7C3B">
        <w:rPr>
          <w:rFonts w:ascii="Book Antiqua" w:hAnsi="Book Antiqua" w:cs="Arial"/>
          <w:szCs w:val="24"/>
          <w:lang w:val="es-ES_tradnl"/>
        </w:rPr>
        <w:t xml:space="preserve"> 165.</w:t>
      </w:r>
      <w:r w:rsidR="006107A9" w:rsidRPr="007A7C3B">
        <w:rPr>
          <w:rFonts w:ascii="Book Antiqua" w:hAnsi="Book Antiqua" w:cs="Arial"/>
          <w:szCs w:val="24"/>
          <w:lang w:val="es-ES_tradnl"/>
        </w:rPr>
        <w:t>- Salvedad.</w:t>
      </w:r>
    </w:p>
    <w:p w14:paraId="1B4A9086" w14:textId="77777777" w:rsidR="006107A9" w:rsidRPr="00480C47" w:rsidRDefault="006107A9" w:rsidP="006107A9">
      <w:pPr>
        <w:spacing w:line="480" w:lineRule="auto"/>
        <w:ind w:firstLine="360"/>
        <w:contextualSpacing/>
        <w:jc w:val="both"/>
        <w:rPr>
          <w:rFonts w:ascii="Book Antiqua" w:hAnsi="Book Antiqua" w:cs="Arial"/>
          <w:szCs w:val="24"/>
          <w:lang w:val="es-ES_tradnl"/>
        </w:rPr>
      </w:pPr>
      <w:r w:rsidRPr="00480C47">
        <w:rPr>
          <w:rFonts w:ascii="Book Antiqua" w:hAnsi="Book Antiqua" w:cs="Arial"/>
          <w:szCs w:val="24"/>
          <w:lang w:val="es-ES_tradnl"/>
        </w:rPr>
        <w:t>Los derechos concedidos en esta Carta, no menoscaban ni interfieren, sino que complementan aquellos concedidos en las leyes de protección a víctimas y testigos, siendo las vigentes al momento de la aprobación de este Código la Ley Núm. 22 de 22 de abril de 1988, según enmendada, conocida como “Carta de Derechos de las Víctimas y Testigos de Delito”, y la Ley Núm. 77 de 9 de julio de 1986, según enmendada, conocida como “Ley para la Protección de Víctimas y Testigos”.</w:t>
      </w:r>
    </w:p>
    <w:p w14:paraId="14E58AE2" w14:textId="0E118E2B" w:rsidR="00E90B8F" w:rsidRPr="00480C47" w:rsidRDefault="00C30AA9" w:rsidP="0010779F">
      <w:pPr>
        <w:spacing w:line="480" w:lineRule="auto"/>
        <w:contextualSpacing/>
        <w:jc w:val="center"/>
        <w:rPr>
          <w:rFonts w:ascii="Book Antiqua" w:eastAsia="Arial" w:hAnsi="Book Antiqua" w:cs="Arial"/>
          <w:caps/>
          <w:szCs w:val="24"/>
          <w:lang w:val="es-ES_tradnl"/>
        </w:rPr>
      </w:pPr>
      <w:r w:rsidRPr="00480C47">
        <w:rPr>
          <w:rFonts w:ascii="Book Antiqua" w:eastAsia="Arial" w:hAnsi="Book Antiqua" w:cs="Arial"/>
          <w:caps/>
          <w:szCs w:val="24"/>
          <w:lang w:val="es-ES_tradnl"/>
        </w:rPr>
        <w:t>DISPOSICIONES FINALES</w:t>
      </w:r>
    </w:p>
    <w:p w14:paraId="450DB72D" w14:textId="667AE030" w:rsidR="00F37F15" w:rsidRPr="007A7C3B" w:rsidRDefault="007A7C3B" w:rsidP="00C30AA9">
      <w:pPr>
        <w:spacing w:line="480" w:lineRule="auto"/>
        <w:ind w:firstLine="360"/>
        <w:jc w:val="both"/>
        <w:rPr>
          <w:rFonts w:ascii="Book Antiqua" w:hAnsi="Book Antiqua"/>
          <w:lang w:val="es-ES_tradnl"/>
        </w:rPr>
      </w:pPr>
      <w:r w:rsidRPr="007A7C3B">
        <w:rPr>
          <w:rFonts w:ascii="Book Antiqua" w:hAnsi="Book Antiqua"/>
          <w:lang w:val="es-ES_tradnl"/>
        </w:rPr>
        <w:t>Artículo</w:t>
      </w:r>
      <w:r w:rsidR="00C47797" w:rsidRPr="007A7C3B">
        <w:rPr>
          <w:rFonts w:ascii="Book Antiqua" w:hAnsi="Book Antiqua"/>
          <w:lang w:val="es-ES_tradnl"/>
        </w:rPr>
        <w:t xml:space="preserve"> 166</w:t>
      </w:r>
      <w:r w:rsidR="00A85EED" w:rsidRPr="007A7C3B">
        <w:rPr>
          <w:rFonts w:ascii="Book Antiqua" w:hAnsi="Book Antiqua"/>
          <w:lang w:val="es-ES_tradnl"/>
        </w:rPr>
        <w:t>. –</w:t>
      </w:r>
      <w:r w:rsidR="006A119B" w:rsidRPr="007A7C3B">
        <w:rPr>
          <w:rFonts w:ascii="Book Antiqua" w:hAnsi="Book Antiqua"/>
          <w:lang w:val="es-ES_tradnl"/>
        </w:rPr>
        <w:t xml:space="preserve"> </w:t>
      </w:r>
      <w:r w:rsidR="00F37F15" w:rsidRPr="007A7C3B">
        <w:rPr>
          <w:rFonts w:ascii="Book Antiqua" w:hAnsi="Book Antiqua"/>
          <w:lang w:val="es-ES_tradnl"/>
        </w:rPr>
        <w:t>Presupuesto</w:t>
      </w:r>
    </w:p>
    <w:p w14:paraId="793E8C93" w14:textId="77777777" w:rsidR="005E20AB" w:rsidRPr="00480C47" w:rsidRDefault="00F37F15" w:rsidP="005E20AB">
      <w:pPr>
        <w:autoSpaceDE w:val="0"/>
        <w:autoSpaceDN w:val="0"/>
        <w:adjustRightInd w:val="0"/>
        <w:spacing w:line="480" w:lineRule="auto"/>
        <w:ind w:firstLine="360"/>
        <w:contextualSpacing/>
        <w:jc w:val="both"/>
        <w:rPr>
          <w:rFonts w:ascii="Book Antiqua" w:hAnsi="Book Antiqua"/>
          <w:szCs w:val="24"/>
          <w:lang w:val="es-ES_tradnl"/>
        </w:rPr>
      </w:pPr>
      <w:r w:rsidRPr="00480C47">
        <w:rPr>
          <w:rFonts w:ascii="Book Antiqua" w:hAnsi="Book Antiqua"/>
          <w:lang w:val="es-ES_tradnl"/>
        </w:rPr>
        <w:t xml:space="preserve">La Oficina de Gerencia y Presupuesto continuará con la </w:t>
      </w:r>
      <w:r w:rsidRPr="00480C47">
        <w:rPr>
          <w:rFonts w:ascii="Book Antiqua" w:hAnsi="Book Antiqua"/>
          <w:szCs w:val="24"/>
          <w:lang w:val="es-ES_tradnl"/>
        </w:rPr>
        <w:t>identificación y asignación del presupuesto a la Oficina de la Procuradora de las Mujeres</w:t>
      </w:r>
      <w:r w:rsidR="00C23197" w:rsidRPr="00480C47">
        <w:rPr>
          <w:rFonts w:ascii="Book Antiqua" w:hAnsi="Book Antiqua"/>
          <w:szCs w:val="24"/>
          <w:lang w:val="es-ES_tradnl"/>
        </w:rPr>
        <w:t xml:space="preserve"> de</w:t>
      </w:r>
      <w:r w:rsidRPr="00480C47">
        <w:rPr>
          <w:rFonts w:ascii="Book Antiqua" w:hAnsi="Book Antiqua"/>
          <w:szCs w:val="24"/>
          <w:lang w:val="es-ES_tradnl"/>
        </w:rPr>
        <w:t xml:space="preserve"> la cantidad de fondos necesarios para cubrir los gastos relacionados con el Sistema de respuesta a llamadas de emergencias por casos de violencia doméstica 0-0-0. </w:t>
      </w:r>
      <w:r w:rsidR="00A85EED" w:rsidRPr="00480C47">
        <w:rPr>
          <w:rFonts w:ascii="Book Antiqua" w:hAnsi="Book Antiqua"/>
          <w:szCs w:val="24"/>
          <w:lang w:val="es-ES_tradnl"/>
        </w:rPr>
        <w:t xml:space="preserve"> </w:t>
      </w:r>
      <w:r w:rsidRPr="00480C47">
        <w:rPr>
          <w:rFonts w:ascii="Book Antiqua" w:hAnsi="Book Antiqua"/>
          <w:szCs w:val="24"/>
          <w:lang w:val="es-ES_tradnl"/>
        </w:rPr>
        <w:t>El Gobernador incluirá en los años fiscales siguientes, los</w:t>
      </w:r>
      <w:r w:rsidR="00C23197" w:rsidRPr="00480C47">
        <w:rPr>
          <w:rFonts w:ascii="Book Antiqua" w:hAnsi="Book Antiqua"/>
          <w:szCs w:val="24"/>
          <w:lang w:val="es-ES_tradnl"/>
        </w:rPr>
        <w:t xml:space="preserve"> </w:t>
      </w:r>
      <w:r w:rsidRPr="00480C47">
        <w:rPr>
          <w:rFonts w:ascii="Book Antiqua" w:hAnsi="Book Antiqua"/>
          <w:szCs w:val="24"/>
          <w:lang w:val="es-ES_tradnl"/>
        </w:rPr>
        <w:t>recursos necesarios para cubrir los gastos operacionales</w:t>
      </w:r>
      <w:r w:rsidR="00C23197" w:rsidRPr="00480C47">
        <w:rPr>
          <w:rFonts w:ascii="Book Antiqua" w:hAnsi="Book Antiqua"/>
          <w:szCs w:val="24"/>
          <w:lang w:val="es-ES_tradnl"/>
        </w:rPr>
        <w:t>.  Identificará y asignará todos los fondos necesarios para el cumplimiento cabal con las disposiciones de este Código.</w:t>
      </w:r>
    </w:p>
    <w:p w14:paraId="3D0921E7" w14:textId="6E11934C" w:rsidR="005E20AB" w:rsidRPr="00480C47" w:rsidRDefault="005E20AB" w:rsidP="005E20AB">
      <w:pPr>
        <w:autoSpaceDE w:val="0"/>
        <w:autoSpaceDN w:val="0"/>
        <w:adjustRightInd w:val="0"/>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Se </w:t>
      </w:r>
      <w:r w:rsidRPr="00480C47">
        <w:rPr>
          <w:rFonts w:ascii="Book Antiqua" w:hAnsi="Book Antiqua"/>
          <w:lang w:val="es-ES_tradnl"/>
        </w:rPr>
        <w:t>autoriza a la Oficina de la Procuradora de las Mujeres a solicitar, aceptar, recibir, preparar y someter propuestas para aportaciones y dona</w:t>
      </w:r>
      <w:r w:rsidR="00C06FEC" w:rsidRPr="00480C47">
        <w:rPr>
          <w:rFonts w:ascii="Book Antiqua" w:hAnsi="Book Antiqua"/>
          <w:lang w:val="es-ES_tradnl"/>
        </w:rPr>
        <w:t xml:space="preserve">tivos de recursos de fuentes </w:t>
      </w:r>
      <w:r w:rsidR="00C06FEC" w:rsidRPr="00480C47">
        <w:rPr>
          <w:rFonts w:ascii="Book Antiqua" w:hAnsi="Book Antiqua"/>
          <w:lang w:val="es-ES_tradnl"/>
        </w:rPr>
        <w:lastRenderedPageBreak/>
        <w:t>pú</w:t>
      </w:r>
      <w:r w:rsidRPr="00480C47">
        <w:rPr>
          <w:rFonts w:ascii="Book Antiqua" w:hAnsi="Book Antiqua"/>
          <w:lang w:val="es-ES_tradnl"/>
        </w:rPr>
        <w:t xml:space="preserve">blicas y privadas a los fines de cumplir con las </w:t>
      </w:r>
      <w:r w:rsidR="00C06FEC" w:rsidRPr="00480C47">
        <w:rPr>
          <w:rFonts w:ascii="Book Antiqua" w:hAnsi="Book Antiqua"/>
          <w:lang w:val="es-ES_tradnl"/>
        </w:rPr>
        <w:t xml:space="preserve">disposiciones de este Código, así </w:t>
      </w:r>
      <w:r w:rsidRPr="00480C47">
        <w:rPr>
          <w:rFonts w:ascii="Book Antiqua" w:hAnsi="Book Antiqua"/>
          <w:lang w:val="es-ES_tradnl"/>
        </w:rPr>
        <w:t xml:space="preserve">como a parear cualesquiera fondos asignados para estos fines en presupuestos futuros con aportaciones federales, estatales, municipales o del sector privado, </w:t>
      </w:r>
      <w:r w:rsidR="00C06FEC" w:rsidRPr="00480C47">
        <w:rPr>
          <w:rFonts w:ascii="Book Antiqua" w:hAnsi="Book Antiqua"/>
          <w:lang w:val="es-ES_tradnl"/>
        </w:rPr>
        <w:t>que incluya el cumplimiento con el mandato de estable</w:t>
      </w:r>
      <w:r w:rsidR="00AE32B8">
        <w:rPr>
          <w:rFonts w:ascii="Book Antiqua" w:hAnsi="Book Antiqua"/>
          <w:lang w:val="es-ES_tradnl"/>
        </w:rPr>
        <w:t>ce</w:t>
      </w:r>
      <w:r w:rsidR="00C06FEC" w:rsidRPr="00480C47">
        <w:rPr>
          <w:rFonts w:ascii="Book Antiqua" w:hAnsi="Book Antiqua"/>
          <w:lang w:val="es-ES_tradnl"/>
        </w:rPr>
        <w:t xml:space="preserve">r </w:t>
      </w:r>
      <w:r w:rsidRPr="00480C47">
        <w:rPr>
          <w:rFonts w:ascii="Book Antiqua" w:hAnsi="Book Antiqua"/>
          <w:lang w:val="es-ES_tradnl"/>
        </w:rPr>
        <w:t>el programa de protección y prevención de</w:t>
      </w:r>
      <w:r w:rsidRPr="00480C47">
        <w:rPr>
          <w:rFonts w:ascii="Book Antiqua" w:hAnsi="Book Antiqua"/>
          <w:color w:val="FF0000"/>
          <w:lang w:val="es-ES_tradnl"/>
        </w:rPr>
        <w:t xml:space="preserve"> </w:t>
      </w:r>
      <w:r w:rsidRPr="00480C47">
        <w:rPr>
          <w:rFonts w:ascii="Book Antiqua" w:hAnsi="Book Antiqua"/>
          <w:lang w:val="es-ES_tradnl"/>
        </w:rPr>
        <w:t>violencia doméstica para personas de nacionalidad extranjera resident</w:t>
      </w:r>
      <w:r w:rsidR="00C06FEC" w:rsidRPr="00480C47">
        <w:rPr>
          <w:rFonts w:ascii="Book Antiqua" w:hAnsi="Book Antiqua"/>
          <w:lang w:val="es-ES_tradnl"/>
        </w:rPr>
        <w:t>e</w:t>
      </w:r>
      <w:r w:rsidRPr="00480C47">
        <w:rPr>
          <w:rFonts w:ascii="Book Antiqua" w:hAnsi="Book Antiqua"/>
          <w:lang w:val="es-ES_tradnl"/>
        </w:rPr>
        <w:t>s en Puerto Rico víctimas de violencia doméstica.</w:t>
      </w:r>
    </w:p>
    <w:p w14:paraId="37CAAAD4" w14:textId="6FBE5E69" w:rsidR="00020B8E" w:rsidRPr="00480C47" w:rsidRDefault="00020B8E" w:rsidP="00020B8E">
      <w:pPr>
        <w:autoSpaceDE w:val="0"/>
        <w:autoSpaceDN w:val="0"/>
        <w:adjustRightInd w:val="0"/>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Los fondos necesarios para que las agencias señaladas en este Código cumplan con las funciones que se le asignan en esta ley, se consignarán en la partida correspondiente a cada una de las mismas en la Resolución Conjunta del Presupuesto Gener</w:t>
      </w:r>
      <w:r w:rsidR="00432CA9" w:rsidRPr="00480C47">
        <w:rPr>
          <w:rFonts w:ascii="Book Antiqua" w:hAnsi="Book Antiqua"/>
          <w:szCs w:val="24"/>
          <w:lang w:val="es-ES_tradnl"/>
        </w:rPr>
        <w:t xml:space="preserve">al del Gobierno </w:t>
      </w:r>
      <w:r w:rsidRPr="00480C47">
        <w:rPr>
          <w:rFonts w:ascii="Book Antiqua" w:hAnsi="Book Antiqua"/>
          <w:szCs w:val="24"/>
          <w:lang w:val="es-ES_tradnl"/>
        </w:rPr>
        <w:t xml:space="preserve">de Puerto Rico. </w:t>
      </w:r>
    </w:p>
    <w:p w14:paraId="75086738" w14:textId="01D730EC" w:rsidR="00020B8E" w:rsidRPr="00480C47" w:rsidRDefault="00020B8E" w:rsidP="00020B8E">
      <w:pPr>
        <w:autoSpaceDE w:val="0"/>
        <w:autoSpaceDN w:val="0"/>
        <w:adjustRightInd w:val="0"/>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Los fondos asignados en este Código a la Oficina de la Procuradora de las Mujeres podrán parearse con cualesquiera otros fondos del</w:t>
      </w:r>
      <w:r w:rsidR="00DB5469">
        <w:rPr>
          <w:rFonts w:ascii="Book Antiqua" w:hAnsi="Book Antiqua"/>
          <w:szCs w:val="24"/>
          <w:lang w:val="es-ES_tradnl"/>
        </w:rPr>
        <w:t xml:space="preserve"> Gobierno</w:t>
      </w:r>
      <w:r w:rsidRPr="00480C47">
        <w:rPr>
          <w:rFonts w:ascii="Book Antiqua" w:hAnsi="Book Antiqua"/>
          <w:szCs w:val="24"/>
          <w:lang w:val="es-ES_tradnl"/>
        </w:rPr>
        <w:t xml:space="preserve"> de Puerto Rico, sus agencias y municipios o del Gobierno de los Estados Unidos, así como con donativos de personas y entidades privadas.</w:t>
      </w:r>
    </w:p>
    <w:p w14:paraId="66ABB23F" w14:textId="739FBE71" w:rsidR="003C7CB3" w:rsidRPr="00480C47" w:rsidRDefault="003C7CB3" w:rsidP="00020B8E">
      <w:pPr>
        <w:autoSpaceDE w:val="0"/>
        <w:autoSpaceDN w:val="0"/>
        <w:adjustRightInd w:val="0"/>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Las disposiciones anteriores se regirán conforme a lo establecido en la </w:t>
      </w:r>
      <w:r w:rsidRPr="00480C47">
        <w:rPr>
          <w:rFonts w:ascii="Book Antiqua" w:hAnsi="Book Antiqua"/>
          <w:iCs/>
          <w:szCs w:val="24"/>
          <w:u w:color="000000"/>
          <w:lang w:val="es-ES_tradnl"/>
        </w:rPr>
        <w:t>Ley 26-2017, según enmendada, conocida como “Ley de Cumplimiento con el Plan Fiscal”</w:t>
      </w:r>
      <w:r w:rsidRPr="00480C47">
        <w:rPr>
          <w:rFonts w:ascii="Book Antiqua" w:hAnsi="Book Antiqua"/>
          <w:i/>
          <w:szCs w:val="24"/>
          <w:u w:color="000000"/>
          <w:lang w:val="es-ES_tradnl"/>
        </w:rPr>
        <w:t>.</w:t>
      </w:r>
    </w:p>
    <w:p w14:paraId="03FA60E2" w14:textId="12FE6788" w:rsidR="00D34C3A" w:rsidRPr="000B1460" w:rsidRDefault="000B1460" w:rsidP="00C30AA9">
      <w:pPr>
        <w:spacing w:line="480" w:lineRule="auto"/>
        <w:ind w:firstLine="360"/>
        <w:jc w:val="both"/>
        <w:rPr>
          <w:rFonts w:ascii="Book Antiqua" w:hAnsi="Book Antiqua"/>
          <w:lang w:val="es-ES_tradnl"/>
        </w:rPr>
      </w:pPr>
      <w:r w:rsidRPr="000B1460">
        <w:rPr>
          <w:rFonts w:ascii="Book Antiqua" w:hAnsi="Book Antiqua"/>
          <w:lang w:val="es-ES_tradnl"/>
        </w:rPr>
        <w:t>Artículo</w:t>
      </w:r>
      <w:r w:rsidR="00C47797" w:rsidRPr="000B1460">
        <w:rPr>
          <w:rFonts w:ascii="Book Antiqua" w:hAnsi="Book Antiqua"/>
          <w:lang w:val="es-ES_tradnl"/>
        </w:rPr>
        <w:t xml:space="preserve"> 167</w:t>
      </w:r>
      <w:r w:rsidR="00D34C3A" w:rsidRPr="000B1460">
        <w:rPr>
          <w:rFonts w:ascii="Book Antiqua" w:hAnsi="Book Antiqua"/>
          <w:lang w:val="es-ES_tradnl"/>
        </w:rPr>
        <w:t xml:space="preserve">.- </w:t>
      </w:r>
      <w:r w:rsidR="00434A25" w:rsidRPr="000B1460">
        <w:rPr>
          <w:rFonts w:ascii="Book Antiqua" w:hAnsi="Book Antiqua"/>
          <w:lang w:val="es-ES_tradnl"/>
        </w:rPr>
        <w:t>Separabilidad.</w:t>
      </w:r>
    </w:p>
    <w:p w14:paraId="02C53ED7" w14:textId="241BB226" w:rsidR="00434A25" w:rsidRPr="00480C47" w:rsidRDefault="00434A25" w:rsidP="003C7CB3">
      <w:pPr>
        <w:widowControl w:val="0"/>
        <w:autoSpaceDE w:val="0"/>
        <w:autoSpaceDN w:val="0"/>
        <w:adjustRightInd w:val="0"/>
        <w:spacing w:line="480" w:lineRule="auto"/>
        <w:ind w:firstLine="360"/>
        <w:contextualSpacing/>
        <w:jc w:val="both"/>
        <w:rPr>
          <w:rFonts w:ascii="Book Antiqua" w:hAnsi="Book Antiqua" w:cs="Times"/>
          <w:szCs w:val="24"/>
          <w:lang w:val="es-ES_tradnl"/>
        </w:rPr>
      </w:pPr>
      <w:r w:rsidRPr="00480C47">
        <w:rPr>
          <w:rFonts w:ascii="Book Antiqua" w:hAnsi="Book Antiqua"/>
          <w:lang w:val="es-ES_tradnl"/>
        </w:rPr>
        <w:t xml:space="preserve">Si cualquier palabra, frase, oración, sección, inciso o parte de </w:t>
      </w:r>
      <w:r w:rsidR="00A85EED" w:rsidRPr="00480C47">
        <w:rPr>
          <w:rFonts w:ascii="Book Antiqua" w:hAnsi="Book Antiqua"/>
          <w:lang w:val="es-ES_tradnl"/>
        </w:rPr>
        <w:t>este Código</w:t>
      </w:r>
      <w:r w:rsidRPr="00480C47">
        <w:rPr>
          <w:rFonts w:ascii="Book Antiqua" w:hAnsi="Book Antiqua"/>
          <w:lang w:val="es-ES_tradnl"/>
        </w:rPr>
        <w:t xml:space="preserve"> fuere por cualquier razón impugnada ante el tribunal y declarada inconstitucional o nula, tal declaración de inconstitucionalidad o nulidad no afectará, menoscabará o invalidará las restantes disposiciones de este Código</w:t>
      </w:r>
      <w:r w:rsidR="003C7CB3" w:rsidRPr="00480C47">
        <w:rPr>
          <w:rFonts w:ascii="Book Antiqua" w:hAnsi="Book Antiqua"/>
          <w:lang w:val="es-ES_tradnl"/>
        </w:rPr>
        <w:t>.</w:t>
      </w:r>
    </w:p>
    <w:p w14:paraId="5E6CD83C" w14:textId="23468350" w:rsidR="006A119B" w:rsidRPr="000B1460" w:rsidRDefault="004F675A" w:rsidP="00C30AA9">
      <w:pPr>
        <w:spacing w:line="480" w:lineRule="auto"/>
        <w:ind w:firstLine="360"/>
        <w:jc w:val="both"/>
        <w:rPr>
          <w:rFonts w:ascii="Book Antiqua" w:hAnsi="Book Antiqua"/>
          <w:lang w:val="es-ES_tradnl"/>
        </w:rPr>
      </w:pPr>
      <w:r w:rsidRPr="000B1460">
        <w:rPr>
          <w:rFonts w:ascii="Book Antiqua" w:hAnsi="Book Antiqua"/>
          <w:lang w:val="es-ES_tradnl"/>
        </w:rPr>
        <w:t xml:space="preserve">Artículo </w:t>
      </w:r>
      <w:r w:rsidR="00C47797" w:rsidRPr="000B1460">
        <w:rPr>
          <w:rFonts w:ascii="Book Antiqua" w:hAnsi="Book Antiqua"/>
          <w:lang w:val="es-ES_tradnl"/>
        </w:rPr>
        <w:t>168</w:t>
      </w:r>
      <w:r w:rsidR="00434A25" w:rsidRPr="000B1460">
        <w:rPr>
          <w:rFonts w:ascii="Book Antiqua" w:hAnsi="Book Antiqua"/>
          <w:lang w:val="es-ES_tradnl"/>
        </w:rPr>
        <w:t xml:space="preserve">.- </w:t>
      </w:r>
      <w:r w:rsidR="006A119B" w:rsidRPr="000B1460">
        <w:rPr>
          <w:rFonts w:ascii="Book Antiqua" w:hAnsi="Book Antiqua"/>
          <w:lang w:val="es-ES_tradnl"/>
        </w:rPr>
        <w:t>Conflicto entre leyes</w:t>
      </w:r>
      <w:r w:rsidR="00886351" w:rsidRPr="000B1460">
        <w:rPr>
          <w:rFonts w:ascii="Book Antiqua" w:hAnsi="Book Antiqua"/>
          <w:lang w:val="es-ES_tradnl"/>
        </w:rPr>
        <w:t>.</w:t>
      </w:r>
    </w:p>
    <w:p w14:paraId="7B350D63" w14:textId="70A572A2" w:rsidR="002B332C" w:rsidRPr="002B332C" w:rsidRDefault="004F5CDF" w:rsidP="002B332C">
      <w:pPr>
        <w:spacing w:line="480" w:lineRule="auto"/>
        <w:ind w:firstLine="360"/>
        <w:jc w:val="both"/>
        <w:rPr>
          <w:rFonts w:ascii="Book Antiqua" w:hAnsi="Book Antiqua"/>
          <w:szCs w:val="24"/>
          <w:lang w:val="es-ES_tradnl"/>
        </w:rPr>
      </w:pPr>
      <w:r w:rsidRPr="00480C47">
        <w:rPr>
          <w:rFonts w:ascii="Book Antiqua" w:hAnsi="Book Antiqua"/>
          <w:lang w:val="es-ES_tradnl"/>
        </w:rPr>
        <w:lastRenderedPageBreak/>
        <w:t>Las</w:t>
      </w:r>
      <w:r w:rsidR="00886351" w:rsidRPr="00480C47">
        <w:rPr>
          <w:rFonts w:ascii="Book Antiqua" w:hAnsi="Book Antiqua"/>
          <w:lang w:val="es-ES_tradnl"/>
        </w:rPr>
        <w:t xml:space="preserve"> disposiciones </w:t>
      </w:r>
      <w:r w:rsidRPr="00480C47">
        <w:rPr>
          <w:rFonts w:ascii="Book Antiqua" w:hAnsi="Book Antiqua"/>
          <w:lang w:val="es-ES_tradnl"/>
        </w:rPr>
        <w:t xml:space="preserve">de este Código </w:t>
      </w:r>
      <w:r w:rsidR="00886351" w:rsidRPr="00480C47">
        <w:rPr>
          <w:rFonts w:ascii="Book Antiqua" w:hAnsi="Book Antiqua"/>
          <w:lang w:val="es-ES_tradnl"/>
        </w:rPr>
        <w:t xml:space="preserve">prevalecerán </w:t>
      </w:r>
      <w:r w:rsidRPr="00480C47">
        <w:rPr>
          <w:rFonts w:ascii="Book Antiqua" w:hAnsi="Book Antiqua"/>
          <w:lang w:val="es-ES_tradnl"/>
        </w:rPr>
        <w:t xml:space="preserve">sobre cualquier otra disposición de </w:t>
      </w:r>
      <w:r w:rsidRPr="002B332C">
        <w:rPr>
          <w:rFonts w:ascii="Book Antiqua" w:hAnsi="Book Antiqua"/>
          <w:szCs w:val="24"/>
          <w:lang w:val="es-ES_tradnl"/>
        </w:rPr>
        <w:t>ley que no estuviera en a</w:t>
      </w:r>
      <w:r w:rsidR="002B332C" w:rsidRPr="002B332C">
        <w:rPr>
          <w:rFonts w:ascii="Book Antiqua" w:hAnsi="Book Antiqua"/>
          <w:szCs w:val="24"/>
          <w:lang w:val="es-ES_tradnl"/>
        </w:rPr>
        <w:t xml:space="preserve">rmonía con lo aquí establecido.  </w:t>
      </w:r>
      <w:r w:rsidR="002B332C" w:rsidRPr="00F96637">
        <w:rPr>
          <w:rFonts w:ascii="Book Antiqua" w:hAnsi="Book Antiqua"/>
          <w:szCs w:val="24"/>
          <w:lang w:val="es-PR"/>
        </w:rPr>
        <w:t>Cualquier Ley, Orden, Resolución, Resolución Conjunta o Resolución Concurrente, que en todo o en parte adviniere incompatible con la presente, queda por esta derogada hasta donde existiere tal incompatibilidad</w:t>
      </w:r>
      <w:r w:rsidR="002B332C">
        <w:rPr>
          <w:rFonts w:ascii="Book Antiqua" w:hAnsi="Book Antiqua"/>
          <w:szCs w:val="24"/>
          <w:lang w:val="es-ES_tradnl"/>
        </w:rPr>
        <w:t>.</w:t>
      </w:r>
    </w:p>
    <w:p w14:paraId="4060C64C" w14:textId="1EE65062" w:rsidR="007D26AB" w:rsidRPr="000B1460" w:rsidRDefault="00E7595D" w:rsidP="00AC2D6C">
      <w:pPr>
        <w:spacing w:line="480" w:lineRule="auto"/>
        <w:ind w:firstLine="360"/>
        <w:jc w:val="both"/>
        <w:rPr>
          <w:rFonts w:ascii="Book Antiqua" w:hAnsi="Book Antiqua"/>
          <w:lang w:val="es-ES_tradnl"/>
        </w:rPr>
      </w:pPr>
      <w:r w:rsidRPr="000B1460">
        <w:rPr>
          <w:rFonts w:ascii="Book Antiqua" w:hAnsi="Book Antiqua"/>
          <w:lang w:val="es-ES_tradnl"/>
        </w:rPr>
        <w:t>Ar</w:t>
      </w:r>
      <w:r w:rsidR="004F675A" w:rsidRPr="000B1460">
        <w:rPr>
          <w:rFonts w:ascii="Book Antiqua" w:hAnsi="Book Antiqua"/>
          <w:lang w:val="es-ES_tradnl"/>
        </w:rPr>
        <w:t>tículo</w:t>
      </w:r>
      <w:r w:rsidR="00C47797" w:rsidRPr="000B1460">
        <w:rPr>
          <w:rFonts w:ascii="Book Antiqua" w:hAnsi="Book Antiqua"/>
          <w:lang w:val="es-ES_tradnl"/>
        </w:rPr>
        <w:t xml:space="preserve"> 169</w:t>
      </w:r>
      <w:r w:rsidR="007D26AB" w:rsidRPr="000B1460">
        <w:rPr>
          <w:rFonts w:ascii="Book Antiqua" w:hAnsi="Book Antiqua"/>
          <w:lang w:val="es-ES_tradnl"/>
        </w:rPr>
        <w:t>.- Reglas para las acciones civiles y penales.</w:t>
      </w:r>
    </w:p>
    <w:p w14:paraId="28AE5FC4" w14:textId="1C045D14" w:rsidR="007D26AB" w:rsidRPr="00480C47" w:rsidRDefault="007D26AB" w:rsidP="0079189D">
      <w:pPr>
        <w:widowControl w:val="0"/>
        <w:autoSpaceDE w:val="0"/>
        <w:autoSpaceDN w:val="0"/>
        <w:adjustRightInd w:val="0"/>
        <w:spacing w:line="480" w:lineRule="auto"/>
        <w:ind w:firstLine="360"/>
        <w:contextualSpacing/>
        <w:jc w:val="both"/>
        <w:rPr>
          <w:rFonts w:ascii="Book Antiqua" w:hAnsi="Book Antiqua" w:cs="Times"/>
          <w:szCs w:val="24"/>
          <w:lang w:val="es-ES_tradnl"/>
        </w:rPr>
      </w:pPr>
      <w:r w:rsidRPr="00480C47">
        <w:rPr>
          <w:rFonts w:ascii="Book Antiqua" w:hAnsi="Book Antiqua"/>
          <w:szCs w:val="24"/>
          <w:lang w:val="es-ES_tradnl"/>
        </w:rPr>
        <w:t xml:space="preserve">Salvo que de otro modo se disponga en </w:t>
      </w:r>
      <w:r w:rsidR="00F61891" w:rsidRPr="00480C47">
        <w:rPr>
          <w:rFonts w:ascii="Book Antiqua" w:hAnsi="Book Antiqua"/>
          <w:szCs w:val="24"/>
          <w:lang w:val="es-ES_tradnl"/>
        </w:rPr>
        <w:t>este Código</w:t>
      </w:r>
      <w:r w:rsidRPr="00480C47">
        <w:rPr>
          <w:rFonts w:ascii="Book Antiqua" w:hAnsi="Book Antiqua"/>
          <w:szCs w:val="24"/>
          <w:lang w:val="es-ES_tradnl"/>
        </w:rPr>
        <w:t>, las disposicio</w:t>
      </w:r>
      <w:r w:rsidR="006E6250">
        <w:rPr>
          <w:rFonts w:ascii="Book Antiqua" w:hAnsi="Book Antiqua"/>
          <w:szCs w:val="24"/>
          <w:lang w:val="es-ES_tradnl"/>
        </w:rPr>
        <w:t>nes civiles establecidas en e</w:t>
      </w:r>
      <w:r w:rsidR="00E7595D" w:rsidRPr="00480C47">
        <w:rPr>
          <w:rFonts w:ascii="Book Antiqua" w:hAnsi="Book Antiqua"/>
          <w:szCs w:val="24"/>
          <w:lang w:val="es-ES_tradnl"/>
        </w:rPr>
        <w:t>ste</w:t>
      </w:r>
      <w:r w:rsidRPr="00480C47">
        <w:rPr>
          <w:rFonts w:ascii="Book Antiqua" w:hAnsi="Book Antiqua"/>
          <w:szCs w:val="24"/>
          <w:lang w:val="es-ES_tradnl"/>
        </w:rPr>
        <w:t xml:space="preserve"> se regirán por las Reglas de Procedimiento Civil</w:t>
      </w:r>
      <w:r w:rsidR="00E7595D" w:rsidRPr="00480C47">
        <w:rPr>
          <w:rFonts w:ascii="Book Antiqua" w:hAnsi="Book Antiqua"/>
          <w:szCs w:val="24"/>
          <w:lang w:val="es-ES_tradnl"/>
        </w:rPr>
        <w:t xml:space="preserve"> vigentes</w:t>
      </w:r>
      <w:r w:rsidRPr="00480C47">
        <w:rPr>
          <w:rFonts w:ascii="Book Antiqua" w:hAnsi="Book Antiqua"/>
          <w:szCs w:val="24"/>
          <w:lang w:val="es-ES_tradnl"/>
        </w:rPr>
        <w:t xml:space="preserve">. </w:t>
      </w:r>
    </w:p>
    <w:p w14:paraId="449CB320" w14:textId="6C9BE7DF" w:rsidR="007D26AB" w:rsidRPr="00480C47" w:rsidRDefault="007D26AB" w:rsidP="0079189D">
      <w:pPr>
        <w:widowControl w:val="0"/>
        <w:autoSpaceDE w:val="0"/>
        <w:autoSpaceDN w:val="0"/>
        <w:adjustRightInd w:val="0"/>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Asimismo, las acciones penales incoadas al amparo de las disposiciones del mismo que tipifican delitos se regirán por las Reglas de Procedimiento Criminal </w:t>
      </w:r>
      <w:r w:rsidR="00E7595D" w:rsidRPr="00480C47">
        <w:rPr>
          <w:rFonts w:ascii="Book Antiqua" w:hAnsi="Book Antiqua"/>
          <w:szCs w:val="24"/>
          <w:lang w:val="es-ES_tradnl"/>
        </w:rPr>
        <w:t>vigentes</w:t>
      </w:r>
      <w:r w:rsidRPr="00480C47">
        <w:rPr>
          <w:rFonts w:ascii="Book Antiqua" w:hAnsi="Book Antiqua"/>
          <w:szCs w:val="24"/>
          <w:lang w:val="es-ES_tradnl"/>
        </w:rPr>
        <w:t xml:space="preserve">, salvo </w:t>
      </w:r>
      <w:r w:rsidR="00E7595D" w:rsidRPr="00480C47">
        <w:rPr>
          <w:rFonts w:ascii="Book Antiqua" w:hAnsi="Book Antiqua"/>
          <w:szCs w:val="24"/>
          <w:lang w:val="es-ES_tradnl"/>
        </w:rPr>
        <w:t>que de otro modo se disponga en</w:t>
      </w:r>
      <w:r w:rsidR="00F61891" w:rsidRPr="00480C47">
        <w:rPr>
          <w:rFonts w:ascii="Book Antiqua" w:hAnsi="Book Antiqua"/>
          <w:szCs w:val="24"/>
          <w:lang w:val="es-ES_tradnl"/>
        </w:rPr>
        <w:t xml:space="preserve"> este Código</w:t>
      </w:r>
      <w:r w:rsidRPr="00480C47">
        <w:rPr>
          <w:rFonts w:ascii="Book Antiqua" w:hAnsi="Book Antiqua"/>
          <w:szCs w:val="24"/>
          <w:lang w:val="es-ES_tradnl"/>
        </w:rPr>
        <w:t xml:space="preserve">. </w:t>
      </w:r>
    </w:p>
    <w:p w14:paraId="46717A66" w14:textId="19E8A694" w:rsidR="007D26AB" w:rsidRPr="00480C47" w:rsidRDefault="007D26AB" w:rsidP="0079189D">
      <w:pPr>
        <w:widowControl w:val="0"/>
        <w:autoSpaceDE w:val="0"/>
        <w:autoSpaceDN w:val="0"/>
        <w:adjustRightInd w:val="0"/>
        <w:spacing w:line="480" w:lineRule="auto"/>
        <w:ind w:firstLine="360"/>
        <w:contextualSpacing/>
        <w:jc w:val="both"/>
        <w:rPr>
          <w:rFonts w:ascii="Book Antiqua" w:hAnsi="Book Antiqua" w:cs="Times"/>
          <w:szCs w:val="24"/>
          <w:lang w:val="es-ES_tradnl"/>
        </w:rPr>
      </w:pPr>
      <w:r w:rsidRPr="00480C47">
        <w:rPr>
          <w:rFonts w:ascii="Book Antiqua" w:hAnsi="Book Antiqua"/>
          <w:szCs w:val="24"/>
          <w:lang w:val="es-ES_tradnl"/>
        </w:rPr>
        <w:t xml:space="preserve">En cualquier acción civil incoada bajo </w:t>
      </w:r>
      <w:r w:rsidR="00D81C1E" w:rsidRPr="00480C47">
        <w:rPr>
          <w:rFonts w:ascii="Book Antiqua" w:hAnsi="Book Antiqua"/>
          <w:szCs w:val="24"/>
          <w:lang w:val="es-ES_tradnl"/>
        </w:rPr>
        <w:t>este Código</w:t>
      </w:r>
      <w:r w:rsidRPr="00480C47">
        <w:rPr>
          <w:rFonts w:ascii="Book Antiqua" w:hAnsi="Book Antiqua"/>
          <w:szCs w:val="24"/>
          <w:lang w:val="es-ES_tradnl"/>
        </w:rPr>
        <w:t xml:space="preserve">, la parte peticionaria tendrá derecho, si así lo desea, a estar acompañada por un </w:t>
      </w:r>
      <w:r w:rsidR="00D81C1E" w:rsidRPr="00480C47">
        <w:rPr>
          <w:rFonts w:ascii="Book Antiqua" w:hAnsi="Book Antiqua"/>
          <w:szCs w:val="24"/>
          <w:lang w:val="es-ES_tradnl"/>
        </w:rPr>
        <w:t>i</w:t>
      </w:r>
      <w:r w:rsidRPr="00480C47">
        <w:rPr>
          <w:rFonts w:ascii="Book Antiqua" w:hAnsi="Book Antiqua"/>
          <w:szCs w:val="24"/>
          <w:lang w:val="es-ES_tradnl"/>
        </w:rPr>
        <w:t xml:space="preserve">ntercesor o </w:t>
      </w:r>
      <w:r w:rsidR="00D81C1E" w:rsidRPr="00480C47">
        <w:rPr>
          <w:rFonts w:ascii="Book Antiqua" w:hAnsi="Book Antiqua"/>
          <w:szCs w:val="24"/>
          <w:lang w:val="es-ES_tradnl"/>
        </w:rPr>
        <w:t>i</w:t>
      </w:r>
      <w:r w:rsidRPr="00480C47">
        <w:rPr>
          <w:rFonts w:ascii="Book Antiqua" w:hAnsi="Book Antiqua"/>
          <w:szCs w:val="24"/>
          <w:lang w:val="es-ES_tradnl"/>
        </w:rPr>
        <w:t xml:space="preserve">ntercesora, </w:t>
      </w:r>
      <w:r w:rsidR="00432CA9" w:rsidRPr="00480C47">
        <w:rPr>
          <w:rFonts w:ascii="Book Antiqua" w:hAnsi="Book Antiqua"/>
          <w:szCs w:val="24"/>
          <w:lang w:val="es-ES_tradnl"/>
        </w:rPr>
        <w:t>o</w:t>
      </w:r>
      <w:r w:rsidR="007D6E3C" w:rsidRPr="00480C47">
        <w:rPr>
          <w:rFonts w:ascii="Book Antiqua" w:hAnsi="Book Antiqua"/>
          <w:szCs w:val="24"/>
          <w:lang w:val="es-ES_tradnl"/>
        </w:rPr>
        <w:t xml:space="preserve"> por un participante del programa de internado de la Oficina de la Procuradora de las Mujeres, conforme establecido en la ley habilitadora de dicha oficina, </w:t>
      </w:r>
      <w:r w:rsidRPr="00480C47">
        <w:rPr>
          <w:rFonts w:ascii="Book Antiqua" w:hAnsi="Book Antiqua"/>
          <w:szCs w:val="24"/>
          <w:lang w:val="es-ES_tradnl"/>
        </w:rPr>
        <w:t>quien</w:t>
      </w:r>
      <w:r w:rsidR="007D6E3C" w:rsidRPr="00480C47">
        <w:rPr>
          <w:rFonts w:ascii="Book Antiqua" w:hAnsi="Book Antiqua"/>
          <w:szCs w:val="24"/>
          <w:lang w:val="es-ES_tradnl"/>
        </w:rPr>
        <w:t>es</w:t>
      </w:r>
      <w:r w:rsidRPr="00480C47">
        <w:rPr>
          <w:rFonts w:ascii="Book Antiqua" w:hAnsi="Book Antiqua"/>
          <w:szCs w:val="24"/>
          <w:lang w:val="es-ES_tradnl"/>
        </w:rPr>
        <w:t xml:space="preserve"> le brindará</w:t>
      </w:r>
      <w:r w:rsidR="00937374" w:rsidRPr="00480C47">
        <w:rPr>
          <w:rFonts w:ascii="Book Antiqua" w:hAnsi="Book Antiqua"/>
          <w:szCs w:val="24"/>
          <w:lang w:val="es-ES_tradnl"/>
        </w:rPr>
        <w:t>n</w:t>
      </w:r>
      <w:r w:rsidRPr="00480C47">
        <w:rPr>
          <w:rFonts w:ascii="Book Antiqua" w:hAnsi="Book Antiqua"/>
          <w:szCs w:val="24"/>
          <w:lang w:val="es-ES_tradnl"/>
        </w:rPr>
        <w:t xml:space="preserve"> asistencia o apoyo a la </w:t>
      </w:r>
      <w:r w:rsidR="00C75601" w:rsidRPr="00480C47">
        <w:rPr>
          <w:rFonts w:ascii="Book Antiqua" w:hAnsi="Book Antiqua"/>
          <w:szCs w:val="24"/>
          <w:lang w:val="es-ES_tradnl"/>
        </w:rPr>
        <w:t xml:space="preserve">parte </w:t>
      </w:r>
      <w:r w:rsidRPr="00480C47">
        <w:rPr>
          <w:rFonts w:ascii="Book Antiqua" w:hAnsi="Book Antiqua"/>
          <w:szCs w:val="24"/>
          <w:lang w:val="es-ES_tradnl"/>
        </w:rPr>
        <w:t>peticionaria en las diferentes etapas del proceso, incluyendo la ayuda con los formularios necesarios para iniciar el mismo.</w:t>
      </w:r>
      <w:r w:rsidR="00E552D7" w:rsidRPr="00480C47">
        <w:rPr>
          <w:rFonts w:ascii="Book Antiqua" w:hAnsi="Book Antiqua"/>
          <w:szCs w:val="24"/>
          <w:lang w:val="es-ES_tradnl"/>
        </w:rPr>
        <w:t xml:space="preserve"> </w:t>
      </w:r>
      <w:r w:rsidRPr="00480C47">
        <w:rPr>
          <w:rFonts w:ascii="Book Antiqua" w:hAnsi="Book Antiqua"/>
          <w:szCs w:val="24"/>
          <w:lang w:val="es-ES_tradnl"/>
        </w:rPr>
        <w:t xml:space="preserve"> El </w:t>
      </w:r>
      <w:r w:rsidR="00C75601" w:rsidRPr="00480C47">
        <w:rPr>
          <w:rFonts w:ascii="Book Antiqua" w:hAnsi="Book Antiqua"/>
          <w:szCs w:val="24"/>
          <w:lang w:val="es-ES_tradnl"/>
        </w:rPr>
        <w:t>t</w:t>
      </w:r>
      <w:r w:rsidRPr="00480C47">
        <w:rPr>
          <w:rFonts w:ascii="Book Antiqua" w:hAnsi="Book Antiqua"/>
          <w:szCs w:val="24"/>
          <w:lang w:val="es-ES_tradnl"/>
        </w:rPr>
        <w:t xml:space="preserve">ribunal autorizará que el </w:t>
      </w:r>
      <w:r w:rsidR="00C75601" w:rsidRPr="00480C47">
        <w:rPr>
          <w:rFonts w:ascii="Book Antiqua" w:hAnsi="Book Antiqua"/>
          <w:szCs w:val="24"/>
          <w:lang w:val="es-ES_tradnl"/>
        </w:rPr>
        <w:t>i</w:t>
      </w:r>
      <w:r w:rsidRPr="00480C47">
        <w:rPr>
          <w:rFonts w:ascii="Book Antiqua" w:hAnsi="Book Antiqua"/>
          <w:szCs w:val="24"/>
          <w:lang w:val="es-ES_tradnl"/>
        </w:rPr>
        <w:t xml:space="preserve">ntercesor o </w:t>
      </w:r>
      <w:r w:rsidR="00C75601" w:rsidRPr="00480C47">
        <w:rPr>
          <w:rFonts w:ascii="Book Antiqua" w:hAnsi="Book Antiqua"/>
          <w:szCs w:val="24"/>
          <w:lang w:val="es-ES_tradnl"/>
        </w:rPr>
        <w:t>i</w:t>
      </w:r>
      <w:r w:rsidRPr="00480C47">
        <w:rPr>
          <w:rFonts w:ascii="Book Antiqua" w:hAnsi="Book Antiqua"/>
          <w:szCs w:val="24"/>
          <w:lang w:val="es-ES_tradnl"/>
        </w:rPr>
        <w:t>ntercesora</w:t>
      </w:r>
      <w:r w:rsidR="00613E46" w:rsidRPr="00480C47">
        <w:rPr>
          <w:rFonts w:ascii="Book Antiqua" w:hAnsi="Book Antiqua"/>
          <w:szCs w:val="24"/>
          <w:lang w:val="es-ES_tradnl"/>
        </w:rPr>
        <w:t xml:space="preserve"> y el participante del </w:t>
      </w:r>
      <w:r w:rsidR="00F533F6" w:rsidRPr="00480C47">
        <w:rPr>
          <w:rFonts w:ascii="Book Antiqua" w:hAnsi="Book Antiqua"/>
          <w:szCs w:val="24"/>
          <w:lang w:val="es-ES_tradnl"/>
        </w:rPr>
        <w:t>internado</w:t>
      </w:r>
      <w:r w:rsidRPr="00480C47">
        <w:rPr>
          <w:rFonts w:ascii="Book Antiqua" w:hAnsi="Book Antiqua"/>
          <w:szCs w:val="24"/>
          <w:lang w:val="es-ES_tradnl"/>
        </w:rPr>
        <w:t xml:space="preserve"> permanezca</w:t>
      </w:r>
      <w:r w:rsidR="00613E46" w:rsidRPr="00480C47">
        <w:rPr>
          <w:rFonts w:ascii="Book Antiqua" w:hAnsi="Book Antiqua"/>
          <w:szCs w:val="24"/>
          <w:lang w:val="es-ES_tradnl"/>
        </w:rPr>
        <w:t>n</w:t>
      </w:r>
      <w:r w:rsidRPr="00480C47">
        <w:rPr>
          <w:rFonts w:ascii="Book Antiqua" w:hAnsi="Book Antiqua"/>
          <w:szCs w:val="24"/>
          <w:lang w:val="es-ES_tradnl"/>
        </w:rPr>
        <w:t xml:space="preserve"> al lado de la parte peticionaria mientras </w:t>
      </w:r>
      <w:r w:rsidR="00BE06F1" w:rsidRPr="00480C47">
        <w:rPr>
          <w:rFonts w:ascii="Book Antiqua" w:hAnsi="Book Antiqua"/>
          <w:szCs w:val="24"/>
          <w:lang w:val="es-ES_tradnl"/>
        </w:rPr>
        <w:t>dicha parte</w:t>
      </w:r>
      <w:r w:rsidRPr="00480C47">
        <w:rPr>
          <w:rFonts w:ascii="Book Antiqua" w:hAnsi="Book Antiqua"/>
          <w:szCs w:val="24"/>
          <w:lang w:val="es-ES_tradnl"/>
        </w:rPr>
        <w:t xml:space="preserve"> preste testimonio. </w:t>
      </w:r>
      <w:r w:rsidR="00E552D7" w:rsidRPr="00480C47">
        <w:rPr>
          <w:rFonts w:ascii="Book Antiqua" w:hAnsi="Book Antiqua"/>
          <w:szCs w:val="24"/>
          <w:lang w:val="es-ES_tradnl"/>
        </w:rPr>
        <w:t xml:space="preserve"> </w:t>
      </w:r>
      <w:r w:rsidR="00E7595D" w:rsidRPr="00480C47">
        <w:rPr>
          <w:rFonts w:ascii="Book Antiqua" w:hAnsi="Book Antiqua"/>
          <w:szCs w:val="24"/>
          <w:lang w:val="es-ES_tradnl"/>
        </w:rPr>
        <w:t xml:space="preserve">Ni el </w:t>
      </w:r>
      <w:r w:rsidR="00C75601" w:rsidRPr="00480C47">
        <w:rPr>
          <w:rFonts w:ascii="Book Antiqua" w:hAnsi="Book Antiqua"/>
          <w:szCs w:val="24"/>
          <w:lang w:val="es-ES_tradnl"/>
        </w:rPr>
        <w:t>i</w:t>
      </w:r>
      <w:r w:rsidRPr="00480C47">
        <w:rPr>
          <w:rFonts w:ascii="Book Antiqua" w:hAnsi="Book Antiqua"/>
          <w:szCs w:val="24"/>
          <w:lang w:val="es-ES_tradnl"/>
        </w:rPr>
        <w:t xml:space="preserve">ntercesor o </w:t>
      </w:r>
      <w:r w:rsidR="00C75601" w:rsidRPr="00480C47">
        <w:rPr>
          <w:rFonts w:ascii="Book Antiqua" w:hAnsi="Book Antiqua"/>
          <w:szCs w:val="24"/>
          <w:lang w:val="es-ES_tradnl"/>
        </w:rPr>
        <w:t>i</w:t>
      </w:r>
      <w:r w:rsidRPr="00480C47">
        <w:rPr>
          <w:rFonts w:ascii="Book Antiqua" w:hAnsi="Book Antiqua"/>
          <w:szCs w:val="24"/>
          <w:lang w:val="es-ES_tradnl"/>
        </w:rPr>
        <w:t xml:space="preserve">ntercesora </w:t>
      </w:r>
      <w:r w:rsidR="00613E46" w:rsidRPr="00480C47">
        <w:rPr>
          <w:rFonts w:ascii="Book Antiqua" w:hAnsi="Book Antiqua"/>
          <w:szCs w:val="24"/>
          <w:lang w:val="es-ES_tradnl"/>
        </w:rPr>
        <w:t xml:space="preserve">ni el participante del internado </w:t>
      </w:r>
      <w:r w:rsidRPr="00480C47">
        <w:rPr>
          <w:rFonts w:ascii="Book Antiqua" w:hAnsi="Book Antiqua"/>
          <w:szCs w:val="24"/>
          <w:lang w:val="es-ES_tradnl"/>
        </w:rPr>
        <w:t>podrá</w:t>
      </w:r>
      <w:r w:rsidR="00613E46" w:rsidRPr="00480C47">
        <w:rPr>
          <w:rFonts w:ascii="Book Antiqua" w:hAnsi="Book Antiqua"/>
          <w:szCs w:val="24"/>
          <w:lang w:val="es-ES_tradnl"/>
        </w:rPr>
        <w:t>n</w:t>
      </w:r>
      <w:r w:rsidRPr="00480C47">
        <w:rPr>
          <w:rFonts w:ascii="Book Antiqua" w:hAnsi="Book Antiqua"/>
          <w:szCs w:val="24"/>
          <w:lang w:val="es-ES_tradnl"/>
        </w:rPr>
        <w:t xml:space="preserve"> dirigirse a la parte peticionaria sin autorización del </w:t>
      </w:r>
      <w:r w:rsidR="00C75601" w:rsidRPr="00480C47">
        <w:rPr>
          <w:rFonts w:ascii="Book Antiqua" w:hAnsi="Book Antiqua"/>
          <w:szCs w:val="24"/>
          <w:lang w:val="es-ES_tradnl"/>
        </w:rPr>
        <w:t>t</w:t>
      </w:r>
      <w:r w:rsidRPr="00480C47">
        <w:rPr>
          <w:rFonts w:ascii="Book Antiqua" w:hAnsi="Book Antiqua"/>
          <w:szCs w:val="24"/>
          <w:lang w:val="es-ES_tradnl"/>
        </w:rPr>
        <w:t xml:space="preserve">ribunal. </w:t>
      </w:r>
      <w:r w:rsidR="00E552D7" w:rsidRPr="00480C47">
        <w:rPr>
          <w:rFonts w:ascii="Book Antiqua" w:hAnsi="Book Antiqua"/>
          <w:szCs w:val="24"/>
          <w:lang w:val="es-ES_tradnl"/>
        </w:rPr>
        <w:t xml:space="preserve"> </w:t>
      </w:r>
      <w:r w:rsidRPr="00480C47">
        <w:rPr>
          <w:rFonts w:ascii="Book Antiqua" w:hAnsi="Book Antiqua"/>
          <w:szCs w:val="24"/>
          <w:lang w:val="es-ES_tradnl"/>
        </w:rPr>
        <w:t>Tampoco podrá</w:t>
      </w:r>
      <w:r w:rsidR="00613E46" w:rsidRPr="00480C47">
        <w:rPr>
          <w:rFonts w:ascii="Book Antiqua" w:hAnsi="Book Antiqua"/>
          <w:szCs w:val="24"/>
          <w:lang w:val="es-ES_tradnl"/>
        </w:rPr>
        <w:t>n</w:t>
      </w:r>
      <w:r w:rsidRPr="00480C47">
        <w:rPr>
          <w:rFonts w:ascii="Book Antiqua" w:hAnsi="Book Antiqua"/>
          <w:szCs w:val="24"/>
          <w:lang w:val="es-ES_tradnl"/>
        </w:rPr>
        <w:t xml:space="preserve"> interferir en la vista que se lleve a cabo ante el </w:t>
      </w:r>
      <w:r w:rsidR="00C75601" w:rsidRPr="00480C47">
        <w:rPr>
          <w:rFonts w:ascii="Book Antiqua" w:hAnsi="Book Antiqua"/>
          <w:szCs w:val="24"/>
          <w:lang w:val="es-ES_tradnl"/>
        </w:rPr>
        <w:t>t</w:t>
      </w:r>
      <w:r w:rsidRPr="00480C47">
        <w:rPr>
          <w:rFonts w:ascii="Book Antiqua" w:hAnsi="Book Antiqua"/>
          <w:szCs w:val="24"/>
          <w:lang w:val="es-ES_tradnl"/>
        </w:rPr>
        <w:t xml:space="preserve">ribunal. </w:t>
      </w:r>
      <w:r w:rsidR="00E552D7" w:rsidRPr="00480C47">
        <w:rPr>
          <w:rFonts w:ascii="Book Antiqua" w:hAnsi="Book Antiqua"/>
          <w:szCs w:val="24"/>
          <w:lang w:val="es-ES_tradnl"/>
        </w:rPr>
        <w:t xml:space="preserve"> </w:t>
      </w:r>
      <w:r w:rsidRPr="00480C47">
        <w:rPr>
          <w:rFonts w:ascii="Book Antiqua" w:hAnsi="Book Antiqua"/>
          <w:szCs w:val="24"/>
          <w:lang w:val="es-ES_tradnl"/>
        </w:rPr>
        <w:t xml:space="preserve">La participación de los </w:t>
      </w:r>
      <w:r w:rsidR="00C75601" w:rsidRPr="00480C47">
        <w:rPr>
          <w:rFonts w:ascii="Book Antiqua" w:hAnsi="Book Antiqua"/>
          <w:szCs w:val="24"/>
          <w:lang w:val="es-ES_tradnl"/>
        </w:rPr>
        <w:t>i</w:t>
      </w:r>
      <w:r w:rsidRPr="00480C47">
        <w:rPr>
          <w:rFonts w:ascii="Book Antiqua" w:hAnsi="Book Antiqua"/>
          <w:szCs w:val="24"/>
          <w:lang w:val="es-ES_tradnl"/>
        </w:rPr>
        <w:t xml:space="preserve">ntercesores o </w:t>
      </w:r>
      <w:r w:rsidR="00C75601" w:rsidRPr="00480C47">
        <w:rPr>
          <w:rFonts w:ascii="Book Antiqua" w:hAnsi="Book Antiqua"/>
          <w:szCs w:val="24"/>
          <w:lang w:val="es-ES_tradnl"/>
        </w:rPr>
        <w:t>i</w:t>
      </w:r>
      <w:r w:rsidRPr="00480C47">
        <w:rPr>
          <w:rFonts w:ascii="Book Antiqua" w:hAnsi="Book Antiqua"/>
          <w:szCs w:val="24"/>
          <w:lang w:val="es-ES_tradnl"/>
        </w:rPr>
        <w:t xml:space="preserve">ntercesoras </w:t>
      </w:r>
      <w:r w:rsidR="00613E46" w:rsidRPr="00480C47">
        <w:rPr>
          <w:rFonts w:ascii="Book Antiqua" w:hAnsi="Book Antiqua"/>
          <w:szCs w:val="24"/>
          <w:lang w:val="es-ES_tradnl"/>
        </w:rPr>
        <w:t xml:space="preserve">y de los participantes del internado </w:t>
      </w:r>
      <w:r w:rsidRPr="00480C47">
        <w:rPr>
          <w:rFonts w:ascii="Book Antiqua" w:hAnsi="Book Antiqua"/>
          <w:szCs w:val="24"/>
          <w:lang w:val="es-ES_tradnl"/>
        </w:rPr>
        <w:lastRenderedPageBreak/>
        <w:t>consistirá en acompañar a la parte peticionaria a las vistas y proveerle apoyo emocional, así como la orientación y asistencia que sean necesarias durante el proceso judicial, sin incluir brindar asesoramiento ni representación legal</w:t>
      </w:r>
      <w:r w:rsidR="00613E46" w:rsidRPr="00480C47">
        <w:rPr>
          <w:rFonts w:ascii="Book Antiqua" w:hAnsi="Book Antiqua"/>
          <w:szCs w:val="24"/>
          <w:lang w:val="es-ES_tradnl"/>
        </w:rPr>
        <w:t xml:space="preserve">; </w:t>
      </w:r>
      <w:r w:rsidR="00613E46" w:rsidRPr="00480C47">
        <w:rPr>
          <w:rFonts w:ascii="Book Antiqua" w:hAnsi="Book Antiqua"/>
          <w:iCs/>
          <w:szCs w:val="24"/>
          <w:lang w:val="es-ES_tradnl"/>
        </w:rPr>
        <w:t>disponiéndose, sin embargo, que a estas vistas no podrá comparecer un participante del referido interna</w:t>
      </w:r>
      <w:r w:rsidR="00AC56BF" w:rsidRPr="00480C47">
        <w:rPr>
          <w:rFonts w:ascii="Book Antiqua" w:hAnsi="Book Antiqua"/>
          <w:iCs/>
          <w:szCs w:val="24"/>
          <w:lang w:val="es-ES_tradnl"/>
        </w:rPr>
        <w:t>do, sin estar acompañado de un intercesor o i</w:t>
      </w:r>
      <w:r w:rsidR="00613E46" w:rsidRPr="00480C47">
        <w:rPr>
          <w:rFonts w:ascii="Book Antiqua" w:hAnsi="Book Antiqua"/>
          <w:iCs/>
          <w:szCs w:val="24"/>
          <w:lang w:val="es-ES_tradnl"/>
        </w:rPr>
        <w:t>ntercesora</w:t>
      </w:r>
      <w:r w:rsidRPr="00480C47">
        <w:rPr>
          <w:rFonts w:ascii="Book Antiqua" w:hAnsi="Book Antiqua"/>
          <w:szCs w:val="24"/>
          <w:lang w:val="es-ES_tradnl"/>
        </w:rPr>
        <w:t xml:space="preserve">. </w:t>
      </w:r>
    </w:p>
    <w:p w14:paraId="0A716277" w14:textId="2A982476" w:rsidR="007D26AB" w:rsidRPr="00480C47" w:rsidRDefault="007D26AB" w:rsidP="0079189D">
      <w:pPr>
        <w:widowControl w:val="0"/>
        <w:autoSpaceDE w:val="0"/>
        <w:autoSpaceDN w:val="0"/>
        <w:adjustRightInd w:val="0"/>
        <w:spacing w:line="480" w:lineRule="auto"/>
        <w:ind w:firstLine="360"/>
        <w:contextualSpacing/>
        <w:jc w:val="both"/>
        <w:rPr>
          <w:rFonts w:ascii="Book Antiqua" w:hAnsi="Book Antiqua" w:cs="Times"/>
          <w:szCs w:val="24"/>
          <w:lang w:val="es-ES_tradnl"/>
        </w:rPr>
      </w:pPr>
      <w:r w:rsidRPr="00480C47">
        <w:rPr>
          <w:rFonts w:ascii="Book Antiqua" w:hAnsi="Book Antiqua"/>
          <w:szCs w:val="24"/>
          <w:lang w:val="es-ES_tradnl"/>
        </w:rPr>
        <w:t xml:space="preserve">En aquellas instancias en las que no sea posible contar con la asistencia de un </w:t>
      </w:r>
      <w:r w:rsidR="00287CB8" w:rsidRPr="00480C47">
        <w:rPr>
          <w:rFonts w:ascii="Book Antiqua" w:hAnsi="Book Antiqua"/>
          <w:szCs w:val="24"/>
          <w:lang w:val="es-ES_tradnl"/>
        </w:rPr>
        <w:t>i</w:t>
      </w:r>
      <w:r w:rsidRPr="00480C47">
        <w:rPr>
          <w:rFonts w:ascii="Book Antiqua" w:hAnsi="Book Antiqua"/>
          <w:szCs w:val="24"/>
          <w:lang w:val="es-ES_tradnl"/>
        </w:rPr>
        <w:t xml:space="preserve">ntercesor o </w:t>
      </w:r>
      <w:r w:rsidR="00287CB8" w:rsidRPr="00480C47">
        <w:rPr>
          <w:rFonts w:ascii="Book Antiqua" w:hAnsi="Book Antiqua"/>
          <w:szCs w:val="24"/>
          <w:lang w:val="es-ES_tradnl"/>
        </w:rPr>
        <w:t>i</w:t>
      </w:r>
      <w:r w:rsidRPr="00480C47">
        <w:rPr>
          <w:rFonts w:ascii="Book Antiqua" w:hAnsi="Book Antiqua"/>
          <w:szCs w:val="24"/>
          <w:lang w:val="es-ES_tradnl"/>
        </w:rPr>
        <w:t>ntercesora, o que la parte peticiona</w:t>
      </w:r>
      <w:r w:rsidR="007914E2">
        <w:rPr>
          <w:rFonts w:ascii="Book Antiqua" w:hAnsi="Book Antiqua"/>
          <w:szCs w:val="24"/>
          <w:lang w:val="es-ES_tradnl"/>
        </w:rPr>
        <w:t>ria no desee los servicios que e</w:t>
      </w:r>
      <w:r w:rsidRPr="00480C47">
        <w:rPr>
          <w:rFonts w:ascii="Book Antiqua" w:hAnsi="Book Antiqua"/>
          <w:szCs w:val="24"/>
          <w:lang w:val="es-ES_tradnl"/>
        </w:rPr>
        <w:t xml:space="preserve">stos ofrecen, el </w:t>
      </w:r>
      <w:r w:rsidR="00287CB8" w:rsidRPr="00480C47">
        <w:rPr>
          <w:rFonts w:ascii="Book Antiqua" w:hAnsi="Book Antiqua"/>
          <w:szCs w:val="24"/>
          <w:lang w:val="es-ES_tradnl"/>
        </w:rPr>
        <w:t>t</w:t>
      </w:r>
      <w:r w:rsidRPr="00480C47">
        <w:rPr>
          <w:rFonts w:ascii="Book Antiqua" w:hAnsi="Book Antiqua"/>
          <w:szCs w:val="24"/>
          <w:lang w:val="es-ES_tradnl"/>
        </w:rPr>
        <w:t>ribunal podrá autorizar la presencia de una persona de apoyo para que permanezca al lado</w:t>
      </w:r>
      <w:r w:rsidR="00AC56BF" w:rsidRPr="00480C47">
        <w:rPr>
          <w:rFonts w:ascii="Book Antiqua" w:hAnsi="Book Antiqua"/>
          <w:szCs w:val="24"/>
          <w:lang w:val="es-ES_tradnl"/>
        </w:rPr>
        <w:t xml:space="preserve"> de</w:t>
      </w:r>
      <w:r w:rsidRPr="00480C47">
        <w:rPr>
          <w:rFonts w:ascii="Book Antiqua" w:hAnsi="Book Antiqua"/>
          <w:szCs w:val="24"/>
          <w:lang w:val="es-ES_tradnl"/>
        </w:rPr>
        <w:t xml:space="preserve"> </w:t>
      </w:r>
      <w:r w:rsidR="00287CB8" w:rsidRPr="00480C47">
        <w:rPr>
          <w:rFonts w:ascii="Book Antiqua" w:hAnsi="Book Antiqua"/>
          <w:szCs w:val="24"/>
          <w:lang w:val="es-ES_tradnl"/>
        </w:rPr>
        <w:t xml:space="preserve">la parte peticionaria </w:t>
      </w:r>
      <w:r w:rsidRPr="00480C47">
        <w:rPr>
          <w:rFonts w:ascii="Book Antiqua" w:hAnsi="Book Antiqua"/>
          <w:szCs w:val="24"/>
          <w:lang w:val="es-ES_tradnl"/>
        </w:rPr>
        <w:t xml:space="preserve">mientras preste testimonio. </w:t>
      </w:r>
      <w:r w:rsidR="00E552D7" w:rsidRPr="00480C47">
        <w:rPr>
          <w:rFonts w:ascii="Book Antiqua" w:hAnsi="Book Antiqua"/>
          <w:szCs w:val="24"/>
          <w:lang w:val="es-ES_tradnl"/>
        </w:rPr>
        <w:t xml:space="preserve"> </w:t>
      </w:r>
      <w:r w:rsidRPr="00480C47">
        <w:rPr>
          <w:rFonts w:ascii="Book Antiqua" w:hAnsi="Book Antiqua"/>
          <w:szCs w:val="24"/>
          <w:lang w:val="es-ES_tradnl"/>
        </w:rPr>
        <w:t xml:space="preserve">Esta persona de apoyo se abstendrá de interferir en la vista que se lleve a cabo ante el </w:t>
      </w:r>
      <w:r w:rsidR="00287CB8" w:rsidRPr="00480C47">
        <w:rPr>
          <w:rFonts w:ascii="Book Antiqua" w:hAnsi="Book Antiqua"/>
          <w:szCs w:val="24"/>
          <w:lang w:val="es-ES_tradnl"/>
        </w:rPr>
        <w:t>t</w:t>
      </w:r>
      <w:r w:rsidRPr="00480C47">
        <w:rPr>
          <w:rFonts w:ascii="Book Antiqua" w:hAnsi="Book Antiqua"/>
          <w:szCs w:val="24"/>
          <w:lang w:val="es-ES_tradnl"/>
        </w:rPr>
        <w:t xml:space="preserve">ribunal y su única función será la de acompañar a la parte peticionaria. </w:t>
      </w:r>
      <w:r w:rsidR="00E552D7" w:rsidRPr="00480C47">
        <w:rPr>
          <w:rFonts w:ascii="Book Antiqua" w:hAnsi="Book Antiqua"/>
          <w:szCs w:val="24"/>
          <w:lang w:val="es-ES_tradnl"/>
        </w:rPr>
        <w:t xml:space="preserve"> </w:t>
      </w:r>
      <w:r w:rsidRPr="00480C47">
        <w:rPr>
          <w:rFonts w:ascii="Book Antiqua" w:hAnsi="Book Antiqua"/>
          <w:szCs w:val="24"/>
          <w:lang w:val="es-ES_tradnl"/>
        </w:rPr>
        <w:t xml:space="preserve">Previo a que se autorice la presencia de la persona de apoyo, el </w:t>
      </w:r>
      <w:r w:rsidR="00287CB8" w:rsidRPr="00480C47">
        <w:rPr>
          <w:rFonts w:ascii="Book Antiqua" w:hAnsi="Book Antiqua"/>
          <w:szCs w:val="24"/>
          <w:lang w:val="es-ES_tradnl"/>
        </w:rPr>
        <w:t>t</w:t>
      </w:r>
      <w:r w:rsidRPr="00480C47">
        <w:rPr>
          <w:rFonts w:ascii="Book Antiqua" w:hAnsi="Book Antiqua"/>
          <w:szCs w:val="24"/>
          <w:lang w:val="es-ES_tradnl"/>
        </w:rPr>
        <w:t xml:space="preserve">ribunal entrevistará a la parte peticionaria y se cerciorará que la presencia de la persona de apoyo redunda en el mejor interés de la parte peticionaria. </w:t>
      </w:r>
    </w:p>
    <w:p w14:paraId="09190E2E" w14:textId="1A27B974" w:rsidR="007D26AB" w:rsidRPr="00480C47" w:rsidRDefault="007D26AB" w:rsidP="0079189D">
      <w:pPr>
        <w:widowControl w:val="0"/>
        <w:autoSpaceDE w:val="0"/>
        <w:autoSpaceDN w:val="0"/>
        <w:adjustRightInd w:val="0"/>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La petición de acompañamiento podrá ser solicitada a iniciativa del </w:t>
      </w:r>
      <w:r w:rsidR="00287CB8" w:rsidRPr="00480C47">
        <w:rPr>
          <w:rFonts w:ascii="Book Antiqua" w:hAnsi="Book Antiqua"/>
          <w:szCs w:val="24"/>
          <w:lang w:val="es-ES_tradnl"/>
        </w:rPr>
        <w:t>m</w:t>
      </w:r>
      <w:r w:rsidRPr="00480C47">
        <w:rPr>
          <w:rFonts w:ascii="Book Antiqua" w:hAnsi="Book Antiqua"/>
          <w:szCs w:val="24"/>
          <w:lang w:val="es-ES_tradnl"/>
        </w:rPr>
        <w:t xml:space="preserve">inisterio </w:t>
      </w:r>
      <w:r w:rsidR="00287CB8" w:rsidRPr="00480C47">
        <w:rPr>
          <w:rFonts w:ascii="Book Antiqua" w:hAnsi="Book Antiqua"/>
          <w:szCs w:val="24"/>
          <w:lang w:val="es-ES_tradnl"/>
        </w:rPr>
        <w:t>p</w:t>
      </w:r>
      <w:r w:rsidRPr="00480C47">
        <w:rPr>
          <w:rFonts w:ascii="Book Antiqua" w:hAnsi="Book Antiqua"/>
          <w:szCs w:val="24"/>
          <w:lang w:val="es-ES_tradnl"/>
        </w:rPr>
        <w:t xml:space="preserve">úblico o de la parte peticionaria. </w:t>
      </w:r>
      <w:r w:rsidR="00E552D7" w:rsidRPr="00480C47">
        <w:rPr>
          <w:rFonts w:ascii="Book Antiqua" w:hAnsi="Book Antiqua"/>
          <w:szCs w:val="24"/>
          <w:lang w:val="es-ES_tradnl"/>
        </w:rPr>
        <w:t xml:space="preserve"> </w:t>
      </w:r>
      <w:r w:rsidRPr="00480C47">
        <w:rPr>
          <w:rFonts w:ascii="Book Antiqua" w:hAnsi="Book Antiqua"/>
          <w:szCs w:val="24"/>
          <w:lang w:val="es-ES_tradnl"/>
        </w:rPr>
        <w:t xml:space="preserve">Una vez hecha la petición, el </w:t>
      </w:r>
      <w:r w:rsidR="00287CB8" w:rsidRPr="00480C47">
        <w:rPr>
          <w:rFonts w:ascii="Book Antiqua" w:hAnsi="Book Antiqua"/>
          <w:szCs w:val="24"/>
          <w:lang w:val="es-ES_tradnl"/>
        </w:rPr>
        <w:t>t</w:t>
      </w:r>
      <w:r w:rsidRPr="00480C47">
        <w:rPr>
          <w:rFonts w:ascii="Book Antiqua" w:hAnsi="Book Antiqua"/>
          <w:szCs w:val="24"/>
          <w:lang w:val="es-ES_tradnl"/>
        </w:rPr>
        <w:t xml:space="preserve">ribunal resolverá la misma inmediatamente. </w:t>
      </w:r>
    </w:p>
    <w:p w14:paraId="1A19286C" w14:textId="1985B84A" w:rsidR="0052781C" w:rsidRPr="00480C47" w:rsidRDefault="007D26AB" w:rsidP="0079189D">
      <w:pPr>
        <w:widowControl w:val="0"/>
        <w:autoSpaceDE w:val="0"/>
        <w:autoSpaceDN w:val="0"/>
        <w:adjustRightInd w:val="0"/>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En las acciones penales que surjan bajo </w:t>
      </w:r>
      <w:r w:rsidR="00287CB8" w:rsidRPr="00480C47">
        <w:rPr>
          <w:rFonts w:ascii="Book Antiqua" w:hAnsi="Book Antiqua"/>
          <w:szCs w:val="24"/>
          <w:lang w:val="es-ES_tradnl"/>
        </w:rPr>
        <w:t>este Código</w:t>
      </w:r>
      <w:r w:rsidRPr="00480C47">
        <w:rPr>
          <w:rFonts w:ascii="Book Antiqua" w:hAnsi="Book Antiqua"/>
          <w:szCs w:val="24"/>
          <w:lang w:val="es-ES_tradnl"/>
        </w:rPr>
        <w:t xml:space="preserve">, la </w:t>
      </w:r>
      <w:r w:rsidR="004B1882" w:rsidRPr="00480C47">
        <w:rPr>
          <w:rFonts w:ascii="Book Antiqua" w:hAnsi="Book Antiqua"/>
          <w:szCs w:val="24"/>
          <w:lang w:val="es-ES_tradnl"/>
        </w:rPr>
        <w:t xml:space="preserve">persona </w:t>
      </w:r>
      <w:r w:rsidRPr="00480C47">
        <w:rPr>
          <w:rFonts w:ascii="Book Antiqua" w:hAnsi="Book Antiqua"/>
          <w:szCs w:val="24"/>
          <w:lang w:val="es-ES_tradnl"/>
        </w:rPr>
        <w:t xml:space="preserve">víctima tendrá derecho, si así lo desea, a estar acompañada por un técnico de asistencia a víctimas y testigos asignado por el Departamento de Justicia, durante la vista de determinación de causa para el arresto </w:t>
      </w:r>
      <w:r w:rsidR="00BE06F1" w:rsidRPr="00480C47">
        <w:rPr>
          <w:rFonts w:ascii="Book Antiqua" w:hAnsi="Book Antiqua"/>
          <w:szCs w:val="24"/>
          <w:lang w:val="es-ES_tradnl"/>
        </w:rPr>
        <w:t xml:space="preserve">y la vista preliminar </w:t>
      </w:r>
      <w:r w:rsidR="00B646D7" w:rsidRPr="00480C47">
        <w:rPr>
          <w:rFonts w:ascii="Book Antiqua" w:hAnsi="Book Antiqua"/>
          <w:szCs w:val="24"/>
          <w:lang w:val="es-ES_tradnl"/>
        </w:rPr>
        <w:t>de la persona agresora</w:t>
      </w:r>
      <w:r w:rsidRPr="00480C47">
        <w:rPr>
          <w:rFonts w:ascii="Book Antiqua" w:hAnsi="Book Antiqua"/>
          <w:szCs w:val="24"/>
          <w:lang w:val="es-ES_tradnl"/>
        </w:rPr>
        <w:t xml:space="preserve">. </w:t>
      </w:r>
      <w:r w:rsidR="00E552D7" w:rsidRPr="00480C47">
        <w:rPr>
          <w:rFonts w:ascii="Book Antiqua" w:hAnsi="Book Antiqua"/>
          <w:szCs w:val="24"/>
          <w:lang w:val="es-ES_tradnl"/>
        </w:rPr>
        <w:t xml:space="preserve"> </w:t>
      </w:r>
      <w:r w:rsidRPr="00480C47">
        <w:rPr>
          <w:rFonts w:ascii="Book Antiqua" w:hAnsi="Book Antiqua"/>
          <w:szCs w:val="24"/>
          <w:lang w:val="es-ES_tradnl"/>
        </w:rPr>
        <w:t>De no estar disponible este</w:t>
      </w:r>
      <w:r w:rsidR="00EA1169">
        <w:rPr>
          <w:rFonts w:ascii="Book Antiqua" w:hAnsi="Book Antiqua"/>
          <w:szCs w:val="24"/>
          <w:lang w:val="es-ES_tradnl"/>
        </w:rPr>
        <w:t xml:space="preserve"> personal, o de así desearlo la</w:t>
      </w:r>
      <w:r w:rsidR="00BE06F1" w:rsidRPr="00480C47">
        <w:rPr>
          <w:rFonts w:ascii="Book Antiqua" w:hAnsi="Book Antiqua"/>
          <w:szCs w:val="24"/>
          <w:lang w:val="es-ES_tradnl"/>
        </w:rPr>
        <w:t xml:space="preserve"> </w:t>
      </w:r>
      <w:r w:rsidRPr="00480C47">
        <w:rPr>
          <w:rFonts w:ascii="Book Antiqua" w:hAnsi="Book Antiqua"/>
          <w:szCs w:val="24"/>
          <w:lang w:val="es-ES_tradnl"/>
        </w:rPr>
        <w:t>víctim</w:t>
      </w:r>
      <w:r w:rsidR="00EA1169">
        <w:rPr>
          <w:rFonts w:ascii="Book Antiqua" w:hAnsi="Book Antiqua"/>
          <w:szCs w:val="24"/>
          <w:lang w:val="es-ES_tradnl"/>
        </w:rPr>
        <w:t>a, el t</w:t>
      </w:r>
      <w:r w:rsidRPr="00480C47">
        <w:rPr>
          <w:rFonts w:ascii="Book Antiqua" w:hAnsi="Book Antiqua"/>
          <w:szCs w:val="24"/>
          <w:lang w:val="es-ES_tradnl"/>
        </w:rPr>
        <w:t xml:space="preserve">ribunal autorizará que </w:t>
      </w:r>
      <w:r w:rsidR="00BE06F1" w:rsidRPr="00480C47">
        <w:rPr>
          <w:rFonts w:ascii="Book Antiqua" w:hAnsi="Book Antiqua"/>
          <w:szCs w:val="24"/>
          <w:lang w:val="es-ES_tradnl"/>
        </w:rPr>
        <w:t xml:space="preserve">dicha parte </w:t>
      </w:r>
      <w:r w:rsidRPr="00480C47">
        <w:rPr>
          <w:rFonts w:ascii="Book Antiqua" w:hAnsi="Book Antiqua"/>
          <w:szCs w:val="24"/>
          <w:lang w:val="es-ES_tradnl"/>
        </w:rPr>
        <w:t xml:space="preserve">pueda estar acompañada por un </w:t>
      </w:r>
      <w:r w:rsidR="00B646D7" w:rsidRPr="00480C47">
        <w:rPr>
          <w:rFonts w:ascii="Book Antiqua" w:hAnsi="Book Antiqua"/>
          <w:szCs w:val="24"/>
          <w:lang w:val="es-ES_tradnl"/>
        </w:rPr>
        <w:t>i</w:t>
      </w:r>
      <w:r w:rsidRPr="00480C47">
        <w:rPr>
          <w:rFonts w:ascii="Book Antiqua" w:hAnsi="Book Antiqua"/>
          <w:szCs w:val="24"/>
          <w:lang w:val="es-ES_tradnl"/>
        </w:rPr>
        <w:t xml:space="preserve">ntercesor o </w:t>
      </w:r>
      <w:r w:rsidR="00B646D7" w:rsidRPr="00480C47">
        <w:rPr>
          <w:rFonts w:ascii="Book Antiqua" w:hAnsi="Book Antiqua"/>
          <w:szCs w:val="24"/>
          <w:lang w:val="es-ES_tradnl"/>
        </w:rPr>
        <w:t>i</w:t>
      </w:r>
      <w:r w:rsidRPr="00480C47">
        <w:rPr>
          <w:rFonts w:ascii="Book Antiqua" w:hAnsi="Book Antiqua"/>
          <w:szCs w:val="24"/>
          <w:lang w:val="es-ES_tradnl"/>
        </w:rPr>
        <w:t>ntercesora</w:t>
      </w:r>
      <w:r w:rsidR="004B1882" w:rsidRPr="00480C47">
        <w:rPr>
          <w:rFonts w:ascii="Book Antiqua" w:hAnsi="Book Antiqua"/>
          <w:szCs w:val="24"/>
          <w:lang w:val="es-ES_tradnl"/>
        </w:rPr>
        <w:t>, o</w:t>
      </w:r>
      <w:r w:rsidR="009F7B17" w:rsidRPr="00480C47">
        <w:rPr>
          <w:rFonts w:ascii="Book Antiqua" w:hAnsi="Book Antiqua"/>
          <w:szCs w:val="24"/>
          <w:lang w:val="es-ES_tradnl"/>
        </w:rPr>
        <w:t xml:space="preserve"> </w:t>
      </w:r>
      <w:r w:rsidR="009F7B17" w:rsidRPr="00480C47">
        <w:rPr>
          <w:rFonts w:ascii="Book Antiqua" w:hAnsi="Book Antiqua"/>
          <w:iCs/>
          <w:szCs w:val="24"/>
          <w:lang w:val="es-ES_tradnl"/>
        </w:rPr>
        <w:t xml:space="preserve">por un participante del internado de </w:t>
      </w:r>
      <w:r w:rsidR="009F7B17" w:rsidRPr="00480C47">
        <w:rPr>
          <w:rFonts w:ascii="Book Antiqua" w:hAnsi="Book Antiqua"/>
          <w:iCs/>
          <w:szCs w:val="24"/>
          <w:lang w:val="es-ES_tradnl"/>
        </w:rPr>
        <w:lastRenderedPageBreak/>
        <w:t xml:space="preserve">la </w:t>
      </w:r>
      <w:r w:rsidR="00AC56BF" w:rsidRPr="00480C47">
        <w:rPr>
          <w:rFonts w:ascii="Book Antiqua" w:hAnsi="Book Antiqua"/>
          <w:iCs/>
          <w:szCs w:val="24"/>
          <w:lang w:val="es-ES_tradnl"/>
        </w:rPr>
        <w:t>O</w:t>
      </w:r>
      <w:r w:rsidR="009F7B17" w:rsidRPr="00480C47">
        <w:rPr>
          <w:rFonts w:ascii="Book Antiqua" w:hAnsi="Book Antiqua"/>
          <w:iCs/>
          <w:szCs w:val="24"/>
          <w:lang w:val="es-ES_tradnl"/>
        </w:rPr>
        <w:t>ficina de la Procuradora de las Mujeres</w:t>
      </w:r>
      <w:r w:rsidRPr="00480C47">
        <w:rPr>
          <w:rFonts w:ascii="Book Antiqua" w:hAnsi="Book Antiqua"/>
          <w:szCs w:val="24"/>
          <w:lang w:val="es-ES_tradnl"/>
        </w:rPr>
        <w:t>.</w:t>
      </w:r>
    </w:p>
    <w:p w14:paraId="17215A32" w14:textId="384A308D" w:rsidR="007D26AB" w:rsidRPr="00480C47" w:rsidRDefault="007D26AB" w:rsidP="0079189D">
      <w:pPr>
        <w:widowControl w:val="0"/>
        <w:autoSpaceDE w:val="0"/>
        <w:autoSpaceDN w:val="0"/>
        <w:adjustRightInd w:val="0"/>
        <w:spacing w:line="480" w:lineRule="auto"/>
        <w:ind w:firstLine="360"/>
        <w:contextualSpacing/>
        <w:jc w:val="both"/>
        <w:rPr>
          <w:rFonts w:ascii="Book Antiqua" w:hAnsi="Book Antiqua" w:cs="Times"/>
          <w:szCs w:val="24"/>
          <w:lang w:val="es-ES_tradnl"/>
        </w:rPr>
      </w:pPr>
      <w:r w:rsidRPr="00480C47">
        <w:rPr>
          <w:rFonts w:ascii="Book Antiqua" w:hAnsi="Book Antiqua"/>
          <w:szCs w:val="24"/>
          <w:lang w:val="es-ES_tradnl"/>
        </w:rPr>
        <w:t xml:space="preserve">El </w:t>
      </w:r>
      <w:r w:rsidR="00B646D7" w:rsidRPr="00480C47">
        <w:rPr>
          <w:rFonts w:ascii="Book Antiqua" w:hAnsi="Book Antiqua"/>
          <w:szCs w:val="24"/>
          <w:lang w:val="es-ES_tradnl"/>
        </w:rPr>
        <w:t>t</w:t>
      </w:r>
      <w:r w:rsidRPr="00480C47">
        <w:rPr>
          <w:rFonts w:ascii="Book Antiqua" w:hAnsi="Book Antiqua"/>
          <w:szCs w:val="24"/>
          <w:lang w:val="es-ES_tradnl"/>
        </w:rPr>
        <w:t xml:space="preserve">ribunal autorizará que el técnico de asistencia a víctimas y testigos, </w:t>
      </w:r>
      <w:r w:rsidR="00B646D7" w:rsidRPr="00480C47">
        <w:rPr>
          <w:rFonts w:ascii="Book Antiqua" w:hAnsi="Book Antiqua"/>
          <w:szCs w:val="24"/>
          <w:lang w:val="es-ES_tradnl"/>
        </w:rPr>
        <w:t>i</w:t>
      </w:r>
      <w:r w:rsidRPr="00480C47">
        <w:rPr>
          <w:rFonts w:ascii="Book Antiqua" w:hAnsi="Book Antiqua"/>
          <w:szCs w:val="24"/>
          <w:lang w:val="es-ES_tradnl"/>
        </w:rPr>
        <w:t xml:space="preserve">ntercesor o </w:t>
      </w:r>
      <w:r w:rsidR="00B646D7" w:rsidRPr="00480C47">
        <w:rPr>
          <w:rFonts w:ascii="Book Antiqua" w:hAnsi="Book Antiqua"/>
          <w:szCs w:val="24"/>
          <w:lang w:val="es-ES_tradnl"/>
        </w:rPr>
        <w:t>i</w:t>
      </w:r>
      <w:r w:rsidR="004B1882" w:rsidRPr="00480C47">
        <w:rPr>
          <w:rFonts w:ascii="Book Antiqua" w:hAnsi="Book Antiqua"/>
          <w:szCs w:val="24"/>
          <w:lang w:val="es-ES_tradnl"/>
        </w:rPr>
        <w:t>ntercesora, así como</w:t>
      </w:r>
      <w:r w:rsidR="009F7B17" w:rsidRPr="00480C47">
        <w:rPr>
          <w:rFonts w:ascii="Book Antiqua" w:hAnsi="Book Antiqua"/>
          <w:szCs w:val="24"/>
          <w:lang w:val="es-ES_tradnl"/>
        </w:rPr>
        <w:t xml:space="preserve"> el participante del internado</w:t>
      </w:r>
      <w:r w:rsidRPr="00480C47">
        <w:rPr>
          <w:rFonts w:ascii="Book Antiqua" w:hAnsi="Book Antiqua"/>
          <w:szCs w:val="24"/>
          <w:lang w:val="es-ES_tradnl"/>
        </w:rPr>
        <w:t>, permanezca</w:t>
      </w:r>
      <w:r w:rsidR="009F7B17" w:rsidRPr="00480C47">
        <w:rPr>
          <w:rFonts w:ascii="Book Antiqua" w:hAnsi="Book Antiqua"/>
          <w:szCs w:val="24"/>
          <w:lang w:val="es-ES_tradnl"/>
        </w:rPr>
        <w:t>n</w:t>
      </w:r>
      <w:r w:rsidRPr="00480C47">
        <w:rPr>
          <w:rFonts w:ascii="Book Antiqua" w:hAnsi="Book Antiqua"/>
          <w:szCs w:val="24"/>
          <w:lang w:val="es-ES_tradnl"/>
        </w:rPr>
        <w:t xml:space="preserve"> al lado de la </w:t>
      </w:r>
      <w:r w:rsidR="00BE06F1" w:rsidRPr="00480C47">
        <w:rPr>
          <w:rFonts w:ascii="Book Antiqua" w:hAnsi="Book Antiqua"/>
          <w:szCs w:val="24"/>
          <w:lang w:val="es-ES_tradnl"/>
        </w:rPr>
        <w:t xml:space="preserve">parte </w:t>
      </w:r>
      <w:r w:rsidRPr="00480C47">
        <w:rPr>
          <w:rFonts w:ascii="Book Antiqua" w:hAnsi="Book Antiqua"/>
          <w:szCs w:val="24"/>
          <w:lang w:val="es-ES_tradnl"/>
        </w:rPr>
        <w:t xml:space="preserve">víctima mientras preste testimonio. </w:t>
      </w:r>
      <w:r w:rsidR="00E552D7" w:rsidRPr="00480C47">
        <w:rPr>
          <w:rFonts w:ascii="Book Antiqua" w:hAnsi="Book Antiqua"/>
          <w:szCs w:val="24"/>
          <w:lang w:val="es-ES_tradnl"/>
        </w:rPr>
        <w:t xml:space="preserve"> </w:t>
      </w:r>
      <w:r w:rsidRPr="00480C47">
        <w:rPr>
          <w:rFonts w:ascii="Book Antiqua" w:hAnsi="Book Antiqua"/>
          <w:szCs w:val="24"/>
          <w:lang w:val="es-ES_tradnl"/>
        </w:rPr>
        <w:t xml:space="preserve">El técnico de asistencia a víctimas y testigos, </w:t>
      </w:r>
      <w:r w:rsidR="00B646D7" w:rsidRPr="00480C47">
        <w:rPr>
          <w:rFonts w:ascii="Book Antiqua" w:hAnsi="Book Antiqua"/>
          <w:szCs w:val="24"/>
          <w:lang w:val="es-ES_tradnl"/>
        </w:rPr>
        <w:t>i</w:t>
      </w:r>
      <w:r w:rsidRPr="00480C47">
        <w:rPr>
          <w:rFonts w:ascii="Book Antiqua" w:hAnsi="Book Antiqua"/>
          <w:szCs w:val="24"/>
          <w:lang w:val="es-ES_tradnl"/>
        </w:rPr>
        <w:t xml:space="preserve">ntercesor o </w:t>
      </w:r>
      <w:r w:rsidR="00B646D7" w:rsidRPr="00480C47">
        <w:rPr>
          <w:rFonts w:ascii="Book Antiqua" w:hAnsi="Book Antiqua"/>
          <w:szCs w:val="24"/>
          <w:lang w:val="es-ES_tradnl"/>
        </w:rPr>
        <w:t>i</w:t>
      </w:r>
      <w:r w:rsidRPr="00480C47">
        <w:rPr>
          <w:rFonts w:ascii="Book Antiqua" w:hAnsi="Book Antiqua"/>
          <w:szCs w:val="24"/>
          <w:lang w:val="es-ES_tradnl"/>
        </w:rPr>
        <w:t xml:space="preserve">ntercesora </w:t>
      </w:r>
      <w:r w:rsidR="009F7B17" w:rsidRPr="00480C47">
        <w:rPr>
          <w:rFonts w:ascii="Book Antiqua" w:hAnsi="Book Antiqua"/>
          <w:szCs w:val="24"/>
          <w:lang w:val="es-ES_tradnl"/>
        </w:rPr>
        <w:t xml:space="preserve">o el participante del internado </w:t>
      </w:r>
      <w:r w:rsidRPr="00480C47">
        <w:rPr>
          <w:rFonts w:ascii="Book Antiqua" w:hAnsi="Book Antiqua"/>
          <w:szCs w:val="24"/>
          <w:lang w:val="es-ES_tradnl"/>
        </w:rPr>
        <w:t>no podrá</w:t>
      </w:r>
      <w:r w:rsidR="009F7B17" w:rsidRPr="00480C47">
        <w:rPr>
          <w:rFonts w:ascii="Book Antiqua" w:hAnsi="Book Antiqua"/>
          <w:szCs w:val="24"/>
          <w:lang w:val="es-ES_tradnl"/>
        </w:rPr>
        <w:t>n</w:t>
      </w:r>
      <w:r w:rsidRPr="00480C47">
        <w:rPr>
          <w:rFonts w:ascii="Book Antiqua" w:hAnsi="Book Antiqua"/>
          <w:szCs w:val="24"/>
          <w:lang w:val="es-ES_tradnl"/>
        </w:rPr>
        <w:t xml:space="preserve"> dirigirse a la víctima sin autorización del </w:t>
      </w:r>
      <w:r w:rsidR="00B646D7" w:rsidRPr="00480C47">
        <w:rPr>
          <w:rFonts w:ascii="Book Antiqua" w:hAnsi="Book Antiqua"/>
          <w:szCs w:val="24"/>
          <w:lang w:val="es-ES_tradnl"/>
        </w:rPr>
        <w:t>t</w:t>
      </w:r>
      <w:r w:rsidRPr="00480C47">
        <w:rPr>
          <w:rFonts w:ascii="Book Antiqua" w:hAnsi="Book Antiqua"/>
          <w:szCs w:val="24"/>
          <w:lang w:val="es-ES_tradnl"/>
        </w:rPr>
        <w:t>ribunal y tampoco podrá</w:t>
      </w:r>
      <w:r w:rsidR="004B1882" w:rsidRPr="00480C47">
        <w:rPr>
          <w:rFonts w:ascii="Book Antiqua" w:hAnsi="Book Antiqua"/>
          <w:szCs w:val="24"/>
          <w:lang w:val="es-ES_tradnl"/>
        </w:rPr>
        <w:t>n</w:t>
      </w:r>
      <w:r w:rsidRPr="00480C47">
        <w:rPr>
          <w:rFonts w:ascii="Book Antiqua" w:hAnsi="Book Antiqua"/>
          <w:szCs w:val="24"/>
          <w:lang w:val="es-ES_tradnl"/>
        </w:rPr>
        <w:t xml:space="preserve"> interferir en la vista que se lleve a cabo ante el </w:t>
      </w:r>
      <w:r w:rsidR="00B646D7" w:rsidRPr="00480C47">
        <w:rPr>
          <w:rFonts w:ascii="Book Antiqua" w:hAnsi="Book Antiqua"/>
          <w:szCs w:val="24"/>
          <w:lang w:val="es-ES_tradnl"/>
        </w:rPr>
        <w:t>t</w:t>
      </w:r>
      <w:r w:rsidRPr="00480C47">
        <w:rPr>
          <w:rFonts w:ascii="Book Antiqua" w:hAnsi="Book Antiqua"/>
          <w:szCs w:val="24"/>
          <w:lang w:val="es-ES_tradnl"/>
        </w:rPr>
        <w:t xml:space="preserve">ribunal. </w:t>
      </w:r>
    </w:p>
    <w:p w14:paraId="758DEBE1" w14:textId="24697274" w:rsidR="007D26AB" w:rsidRPr="00480C47" w:rsidRDefault="007D26AB" w:rsidP="0079189D">
      <w:pPr>
        <w:widowControl w:val="0"/>
        <w:autoSpaceDE w:val="0"/>
        <w:autoSpaceDN w:val="0"/>
        <w:adjustRightInd w:val="0"/>
        <w:spacing w:line="480" w:lineRule="auto"/>
        <w:ind w:firstLine="360"/>
        <w:contextualSpacing/>
        <w:jc w:val="both"/>
        <w:rPr>
          <w:rFonts w:ascii="Book Antiqua" w:hAnsi="Book Antiqua" w:cs="Times"/>
          <w:szCs w:val="24"/>
          <w:lang w:val="es-ES_tradnl"/>
        </w:rPr>
      </w:pPr>
      <w:r w:rsidRPr="00480C47">
        <w:rPr>
          <w:rFonts w:ascii="Book Antiqua" w:hAnsi="Book Antiqua"/>
          <w:szCs w:val="24"/>
          <w:lang w:val="es-ES_tradnl"/>
        </w:rPr>
        <w:t xml:space="preserve">En aquellas instancias en las que no sea posible contar con la asistencia de un técnico de asistencia a víctimas y testigos, </w:t>
      </w:r>
      <w:r w:rsidR="00B646D7" w:rsidRPr="00480C47">
        <w:rPr>
          <w:rFonts w:ascii="Book Antiqua" w:hAnsi="Book Antiqua"/>
          <w:szCs w:val="24"/>
          <w:lang w:val="es-ES_tradnl"/>
        </w:rPr>
        <w:t>i</w:t>
      </w:r>
      <w:r w:rsidRPr="00480C47">
        <w:rPr>
          <w:rFonts w:ascii="Book Antiqua" w:hAnsi="Book Antiqua"/>
          <w:szCs w:val="24"/>
          <w:lang w:val="es-ES_tradnl"/>
        </w:rPr>
        <w:t xml:space="preserve">ntercesor o </w:t>
      </w:r>
      <w:r w:rsidR="00B646D7" w:rsidRPr="00480C47">
        <w:rPr>
          <w:rFonts w:ascii="Book Antiqua" w:hAnsi="Book Antiqua"/>
          <w:szCs w:val="24"/>
          <w:lang w:val="es-ES_tradnl"/>
        </w:rPr>
        <w:t>i</w:t>
      </w:r>
      <w:r w:rsidRPr="00480C47">
        <w:rPr>
          <w:rFonts w:ascii="Book Antiqua" w:hAnsi="Book Antiqua"/>
          <w:szCs w:val="24"/>
          <w:lang w:val="es-ES_tradnl"/>
        </w:rPr>
        <w:t xml:space="preserve">ntercesora, o que la </w:t>
      </w:r>
      <w:r w:rsidR="00BE06F1" w:rsidRPr="00480C47">
        <w:rPr>
          <w:rFonts w:ascii="Book Antiqua" w:hAnsi="Book Antiqua"/>
          <w:szCs w:val="24"/>
          <w:lang w:val="es-ES_tradnl"/>
        </w:rPr>
        <w:t xml:space="preserve">parte </w:t>
      </w:r>
      <w:r w:rsidRPr="00480C47">
        <w:rPr>
          <w:rFonts w:ascii="Book Antiqua" w:hAnsi="Book Antiqua"/>
          <w:szCs w:val="24"/>
          <w:lang w:val="es-ES_tradnl"/>
        </w:rPr>
        <w:t>víct</w:t>
      </w:r>
      <w:r w:rsidR="003848AE">
        <w:rPr>
          <w:rFonts w:ascii="Book Antiqua" w:hAnsi="Book Antiqua"/>
          <w:szCs w:val="24"/>
          <w:lang w:val="es-ES_tradnl"/>
        </w:rPr>
        <w:t>ima no desee los servicios que e</w:t>
      </w:r>
      <w:r w:rsidRPr="00480C47">
        <w:rPr>
          <w:rFonts w:ascii="Book Antiqua" w:hAnsi="Book Antiqua"/>
          <w:szCs w:val="24"/>
          <w:lang w:val="es-ES_tradnl"/>
        </w:rPr>
        <w:t xml:space="preserve">stos ofrecen, el </w:t>
      </w:r>
      <w:r w:rsidR="00B646D7" w:rsidRPr="00480C47">
        <w:rPr>
          <w:rFonts w:ascii="Book Antiqua" w:hAnsi="Book Antiqua"/>
          <w:szCs w:val="24"/>
          <w:lang w:val="es-ES_tradnl"/>
        </w:rPr>
        <w:t>t</w:t>
      </w:r>
      <w:r w:rsidRPr="00480C47">
        <w:rPr>
          <w:rFonts w:ascii="Book Antiqua" w:hAnsi="Book Antiqua"/>
          <w:szCs w:val="24"/>
          <w:lang w:val="es-ES_tradnl"/>
        </w:rPr>
        <w:t xml:space="preserve">ribunal podrá autorizar la presencia de una persona de apoyo para que permanezca a su lado mientras preste testimonio. </w:t>
      </w:r>
      <w:r w:rsidR="00E552D7" w:rsidRPr="00480C47">
        <w:rPr>
          <w:rFonts w:ascii="Book Antiqua" w:hAnsi="Book Antiqua"/>
          <w:szCs w:val="24"/>
          <w:lang w:val="es-ES_tradnl"/>
        </w:rPr>
        <w:t xml:space="preserve"> </w:t>
      </w:r>
      <w:r w:rsidRPr="00480C47">
        <w:rPr>
          <w:rFonts w:ascii="Book Antiqua" w:hAnsi="Book Antiqua"/>
          <w:szCs w:val="24"/>
          <w:lang w:val="es-ES_tradnl"/>
        </w:rPr>
        <w:t xml:space="preserve">Esta persona se abstendrá de interferir en la vista que se lleve a cabo ante el </w:t>
      </w:r>
      <w:r w:rsidR="00B646D7" w:rsidRPr="00480C47">
        <w:rPr>
          <w:rFonts w:ascii="Book Antiqua" w:hAnsi="Book Antiqua"/>
          <w:szCs w:val="24"/>
          <w:lang w:val="es-ES_tradnl"/>
        </w:rPr>
        <w:t>t</w:t>
      </w:r>
      <w:r w:rsidRPr="00480C47">
        <w:rPr>
          <w:rFonts w:ascii="Book Antiqua" w:hAnsi="Book Antiqua"/>
          <w:szCs w:val="24"/>
          <w:lang w:val="es-ES_tradnl"/>
        </w:rPr>
        <w:t>ribunal y su única fu</w:t>
      </w:r>
      <w:r w:rsidR="003848AE">
        <w:rPr>
          <w:rFonts w:ascii="Book Antiqua" w:hAnsi="Book Antiqua"/>
          <w:szCs w:val="24"/>
          <w:lang w:val="es-ES_tradnl"/>
        </w:rPr>
        <w:t xml:space="preserve">nción será la de acompañar a la </w:t>
      </w:r>
      <w:r w:rsidRPr="00480C47">
        <w:rPr>
          <w:rFonts w:ascii="Book Antiqua" w:hAnsi="Book Antiqua"/>
          <w:szCs w:val="24"/>
          <w:lang w:val="es-ES_tradnl"/>
        </w:rPr>
        <w:t xml:space="preserve">víctima. </w:t>
      </w:r>
      <w:r w:rsidR="00E552D7" w:rsidRPr="00480C47">
        <w:rPr>
          <w:rFonts w:ascii="Book Antiqua" w:hAnsi="Book Antiqua"/>
          <w:szCs w:val="24"/>
          <w:lang w:val="es-ES_tradnl"/>
        </w:rPr>
        <w:t xml:space="preserve"> </w:t>
      </w:r>
      <w:r w:rsidRPr="00480C47">
        <w:rPr>
          <w:rFonts w:ascii="Book Antiqua" w:hAnsi="Book Antiqua"/>
          <w:szCs w:val="24"/>
          <w:lang w:val="es-ES_tradnl"/>
        </w:rPr>
        <w:t xml:space="preserve">Previo a que se autorice la presencia de la persona de apoyo, el </w:t>
      </w:r>
      <w:r w:rsidR="00B646D7" w:rsidRPr="00480C47">
        <w:rPr>
          <w:rFonts w:ascii="Book Antiqua" w:hAnsi="Book Antiqua"/>
          <w:szCs w:val="24"/>
          <w:lang w:val="es-ES_tradnl"/>
        </w:rPr>
        <w:t>t</w:t>
      </w:r>
      <w:r w:rsidRPr="00480C47">
        <w:rPr>
          <w:rFonts w:ascii="Book Antiqua" w:hAnsi="Book Antiqua"/>
          <w:szCs w:val="24"/>
          <w:lang w:val="es-ES_tradnl"/>
        </w:rPr>
        <w:t xml:space="preserve">ribunal entrevistará a la parte peticionaria y se cerciorará que la presencia de la persona de apoyo redunda en el mejor interés de la parte peticionaria. </w:t>
      </w:r>
    </w:p>
    <w:p w14:paraId="609F0E06" w14:textId="21BED35E" w:rsidR="007D26AB" w:rsidRPr="00480C47" w:rsidRDefault="007D26AB" w:rsidP="0079189D">
      <w:pPr>
        <w:widowControl w:val="0"/>
        <w:autoSpaceDE w:val="0"/>
        <w:autoSpaceDN w:val="0"/>
        <w:adjustRightInd w:val="0"/>
        <w:spacing w:line="480" w:lineRule="auto"/>
        <w:ind w:firstLine="360"/>
        <w:contextualSpacing/>
        <w:jc w:val="both"/>
        <w:rPr>
          <w:rFonts w:ascii="Book Antiqua" w:hAnsi="Book Antiqua" w:cs="Times"/>
          <w:szCs w:val="24"/>
          <w:lang w:val="es-ES_tradnl"/>
        </w:rPr>
      </w:pPr>
      <w:r w:rsidRPr="00480C47">
        <w:rPr>
          <w:rFonts w:ascii="Book Antiqua" w:hAnsi="Book Antiqua"/>
          <w:szCs w:val="24"/>
          <w:lang w:val="es-ES_tradnl"/>
        </w:rPr>
        <w:t xml:space="preserve">Durante la etapa de juicio, este personal permanecerá en sala en aquellos casos que no funja como testigo. </w:t>
      </w:r>
      <w:r w:rsidR="00E552D7" w:rsidRPr="00480C47">
        <w:rPr>
          <w:rFonts w:ascii="Book Antiqua" w:hAnsi="Book Antiqua"/>
          <w:szCs w:val="24"/>
          <w:lang w:val="es-ES_tradnl"/>
        </w:rPr>
        <w:t xml:space="preserve"> </w:t>
      </w:r>
      <w:r w:rsidRPr="00480C47">
        <w:rPr>
          <w:rFonts w:ascii="Book Antiqua" w:hAnsi="Book Antiqua"/>
          <w:szCs w:val="24"/>
          <w:lang w:val="es-ES_tradnl"/>
        </w:rPr>
        <w:t xml:space="preserve">De ser necesario, el </w:t>
      </w:r>
      <w:r w:rsidR="00B646D7" w:rsidRPr="00480C47">
        <w:rPr>
          <w:rFonts w:ascii="Book Antiqua" w:hAnsi="Book Antiqua"/>
          <w:szCs w:val="24"/>
          <w:lang w:val="es-ES_tradnl"/>
        </w:rPr>
        <w:t>t</w:t>
      </w:r>
      <w:r w:rsidRPr="00480C47">
        <w:rPr>
          <w:rFonts w:ascii="Book Antiqua" w:hAnsi="Book Antiqua"/>
          <w:szCs w:val="24"/>
          <w:lang w:val="es-ES_tradnl"/>
        </w:rPr>
        <w:t>ribunal podrá conceder tiempo para que la</w:t>
      </w:r>
      <w:r w:rsidR="00BE06F1" w:rsidRPr="00480C47">
        <w:rPr>
          <w:rFonts w:ascii="Book Antiqua" w:hAnsi="Book Antiqua"/>
          <w:szCs w:val="24"/>
          <w:lang w:val="es-ES_tradnl"/>
        </w:rPr>
        <w:t xml:space="preserve"> parte</w:t>
      </w:r>
      <w:r w:rsidRPr="00480C47">
        <w:rPr>
          <w:rFonts w:ascii="Book Antiqua" w:hAnsi="Book Antiqua"/>
          <w:szCs w:val="24"/>
          <w:lang w:val="es-ES_tradnl"/>
        </w:rPr>
        <w:t xml:space="preserve"> víctima sea asistida por este personal. </w:t>
      </w:r>
      <w:r w:rsidR="00E552D7" w:rsidRPr="00480C47">
        <w:rPr>
          <w:rFonts w:ascii="Book Antiqua" w:hAnsi="Book Antiqua"/>
          <w:szCs w:val="24"/>
          <w:lang w:val="es-ES_tradnl"/>
        </w:rPr>
        <w:t xml:space="preserve"> </w:t>
      </w:r>
      <w:r w:rsidRPr="00480C47">
        <w:rPr>
          <w:rFonts w:ascii="Book Antiqua" w:hAnsi="Book Antiqua"/>
          <w:szCs w:val="24"/>
          <w:lang w:val="es-ES_tradnl"/>
        </w:rPr>
        <w:t xml:space="preserve">En los casos de juicio por jurado, el </w:t>
      </w:r>
      <w:r w:rsidR="00B646D7" w:rsidRPr="00480C47">
        <w:rPr>
          <w:rFonts w:ascii="Book Antiqua" w:hAnsi="Book Antiqua"/>
          <w:szCs w:val="24"/>
          <w:lang w:val="es-ES_tradnl"/>
        </w:rPr>
        <w:t>t</w:t>
      </w:r>
      <w:r w:rsidRPr="00480C47">
        <w:rPr>
          <w:rFonts w:ascii="Book Antiqua" w:hAnsi="Book Antiqua"/>
          <w:szCs w:val="24"/>
          <w:lang w:val="es-ES_tradnl"/>
        </w:rPr>
        <w:t xml:space="preserve">ribunal deberá impartir instrucciones especiales para aclarar las funciones del técnico de asistencia a víctimas y testigos, </w:t>
      </w:r>
      <w:r w:rsidR="00B646D7" w:rsidRPr="00480C47">
        <w:rPr>
          <w:rFonts w:ascii="Book Antiqua" w:hAnsi="Book Antiqua"/>
          <w:szCs w:val="24"/>
          <w:lang w:val="es-ES_tradnl"/>
        </w:rPr>
        <w:t>i</w:t>
      </w:r>
      <w:r w:rsidRPr="00480C47">
        <w:rPr>
          <w:rFonts w:ascii="Book Antiqua" w:hAnsi="Book Antiqua"/>
          <w:szCs w:val="24"/>
          <w:lang w:val="es-ES_tradnl"/>
        </w:rPr>
        <w:t xml:space="preserve">ntercesor o </w:t>
      </w:r>
      <w:r w:rsidR="00B646D7" w:rsidRPr="00480C47">
        <w:rPr>
          <w:rFonts w:ascii="Book Antiqua" w:hAnsi="Book Antiqua"/>
          <w:szCs w:val="24"/>
          <w:lang w:val="es-ES_tradnl"/>
        </w:rPr>
        <w:t>i</w:t>
      </w:r>
      <w:r w:rsidRPr="00480C47">
        <w:rPr>
          <w:rFonts w:ascii="Book Antiqua" w:hAnsi="Book Antiqua"/>
          <w:szCs w:val="24"/>
          <w:lang w:val="es-ES_tradnl"/>
        </w:rPr>
        <w:t xml:space="preserve">ntercesora, </w:t>
      </w:r>
      <w:r w:rsidR="00A40FFE" w:rsidRPr="00480C47">
        <w:rPr>
          <w:rFonts w:ascii="Book Antiqua" w:hAnsi="Book Antiqua"/>
          <w:iCs/>
          <w:szCs w:val="24"/>
          <w:lang w:val="es-ES_tradnl"/>
        </w:rPr>
        <w:t xml:space="preserve">participantes del internado de la Oficina de la Procuradora de las Mujeres, </w:t>
      </w:r>
      <w:r w:rsidRPr="00480C47">
        <w:rPr>
          <w:rFonts w:ascii="Book Antiqua" w:hAnsi="Book Antiqua"/>
          <w:szCs w:val="24"/>
          <w:lang w:val="es-ES_tradnl"/>
        </w:rPr>
        <w:t>o persona de a</w:t>
      </w:r>
      <w:r w:rsidR="00C001CC" w:rsidRPr="00480C47">
        <w:rPr>
          <w:rFonts w:ascii="Book Antiqua" w:hAnsi="Book Antiqua"/>
          <w:szCs w:val="24"/>
          <w:lang w:val="es-ES_tradnl"/>
        </w:rPr>
        <w:t>poyo, enfatizando en el hecho</w:t>
      </w:r>
      <w:r w:rsidRPr="00480C47">
        <w:rPr>
          <w:rFonts w:ascii="Book Antiqua" w:hAnsi="Book Antiqua"/>
          <w:szCs w:val="24"/>
          <w:lang w:val="es-ES_tradnl"/>
        </w:rPr>
        <w:t xml:space="preserve"> que su presencia tiene el propósito de</w:t>
      </w:r>
      <w:r w:rsidR="00EE0670">
        <w:rPr>
          <w:rFonts w:ascii="Book Antiqua" w:hAnsi="Book Antiqua"/>
          <w:szCs w:val="24"/>
          <w:lang w:val="es-ES_tradnl"/>
        </w:rPr>
        <w:t xml:space="preserve"> facilitar la declaración de la </w:t>
      </w:r>
      <w:r w:rsidRPr="00480C47">
        <w:rPr>
          <w:rFonts w:ascii="Book Antiqua" w:hAnsi="Book Antiqua"/>
          <w:szCs w:val="24"/>
          <w:lang w:val="es-ES_tradnl"/>
        </w:rPr>
        <w:t xml:space="preserve">víctima y no de </w:t>
      </w:r>
      <w:r w:rsidRPr="00480C47">
        <w:rPr>
          <w:rFonts w:ascii="Book Antiqua" w:hAnsi="Book Antiqua"/>
          <w:szCs w:val="24"/>
          <w:lang w:val="es-ES_tradnl"/>
        </w:rPr>
        <w:lastRenderedPageBreak/>
        <w:t xml:space="preserve">influenciar a favor de su credibilidad. </w:t>
      </w:r>
    </w:p>
    <w:p w14:paraId="33E472D7" w14:textId="44913DD4" w:rsidR="00F61891" w:rsidRPr="0059581D" w:rsidRDefault="00F61891" w:rsidP="0059581D">
      <w:pPr>
        <w:widowControl w:val="0"/>
        <w:autoSpaceDE w:val="0"/>
        <w:autoSpaceDN w:val="0"/>
        <w:adjustRightInd w:val="0"/>
        <w:spacing w:line="480" w:lineRule="auto"/>
        <w:ind w:firstLine="360"/>
        <w:contextualSpacing/>
        <w:jc w:val="both"/>
        <w:rPr>
          <w:rFonts w:ascii="Book Antiqua" w:hAnsi="Book Antiqua"/>
          <w:szCs w:val="24"/>
          <w:lang w:val="es-ES_tradnl"/>
        </w:rPr>
      </w:pPr>
      <w:r w:rsidRPr="00480C47">
        <w:rPr>
          <w:rFonts w:ascii="Book Antiqua" w:hAnsi="Book Antiqua"/>
          <w:szCs w:val="24"/>
          <w:lang w:val="es-ES_tradnl"/>
        </w:rPr>
        <w:t xml:space="preserve">Podrá fungir como personal de apoyo cualquier persona mayor de edad que escoja </w:t>
      </w:r>
      <w:r w:rsidR="00BE06F1" w:rsidRPr="00480C47">
        <w:rPr>
          <w:rFonts w:ascii="Book Antiqua" w:hAnsi="Book Antiqua"/>
          <w:szCs w:val="24"/>
          <w:lang w:val="es-ES_tradnl"/>
        </w:rPr>
        <w:t>un</w:t>
      </w:r>
      <w:r w:rsidR="009C5BC3" w:rsidRPr="00480C47">
        <w:rPr>
          <w:rFonts w:ascii="Book Antiqua" w:hAnsi="Book Antiqua"/>
          <w:szCs w:val="24"/>
          <w:lang w:val="es-ES_tradnl"/>
        </w:rPr>
        <w:t>a parte</w:t>
      </w:r>
      <w:r w:rsidRPr="00480C47">
        <w:rPr>
          <w:rFonts w:ascii="Book Antiqua" w:hAnsi="Book Antiqua"/>
          <w:szCs w:val="24"/>
          <w:lang w:val="es-ES_tradnl"/>
        </w:rPr>
        <w:t xml:space="preserve"> víctima, sea un familiar o no. </w:t>
      </w:r>
      <w:r w:rsidR="00E552D7" w:rsidRPr="00480C47">
        <w:rPr>
          <w:rFonts w:ascii="Book Antiqua" w:hAnsi="Book Antiqua"/>
          <w:szCs w:val="24"/>
          <w:lang w:val="es-ES_tradnl"/>
        </w:rPr>
        <w:t xml:space="preserve"> </w:t>
      </w:r>
      <w:r w:rsidRPr="00480C47">
        <w:rPr>
          <w:rFonts w:ascii="Book Antiqua" w:hAnsi="Book Antiqua"/>
          <w:szCs w:val="24"/>
          <w:lang w:val="es-ES_tradnl"/>
        </w:rPr>
        <w:t xml:space="preserve">Podrá fungir como </w:t>
      </w:r>
      <w:r w:rsidR="00B646D7" w:rsidRPr="00480C47">
        <w:rPr>
          <w:rFonts w:ascii="Book Antiqua" w:hAnsi="Book Antiqua"/>
          <w:szCs w:val="24"/>
          <w:lang w:val="es-ES_tradnl"/>
        </w:rPr>
        <w:t>i</w:t>
      </w:r>
      <w:r w:rsidRPr="00480C47">
        <w:rPr>
          <w:rFonts w:ascii="Book Antiqua" w:hAnsi="Book Antiqua"/>
          <w:szCs w:val="24"/>
          <w:lang w:val="es-ES_tradnl"/>
        </w:rPr>
        <w:t xml:space="preserve">ntercesor o </w:t>
      </w:r>
      <w:r w:rsidR="00B646D7" w:rsidRPr="00480C47">
        <w:rPr>
          <w:rFonts w:ascii="Book Antiqua" w:hAnsi="Book Antiqua"/>
          <w:szCs w:val="24"/>
          <w:lang w:val="es-ES_tradnl"/>
        </w:rPr>
        <w:t>i</w:t>
      </w:r>
      <w:r w:rsidRPr="00480C47">
        <w:rPr>
          <w:rFonts w:ascii="Book Antiqua" w:hAnsi="Book Antiqua"/>
          <w:szCs w:val="24"/>
          <w:lang w:val="es-ES_tradnl"/>
        </w:rPr>
        <w:t>ntercesora toda persona que cuente con los adiestramientos o estudios acreditados en el área de consejería, orientación, psicología, trabajo social o intercesión legal y que esté certificada por la Oficina de la Procuradora de las Mujeres</w:t>
      </w:r>
      <w:r w:rsidR="009C5BC3" w:rsidRPr="00480C47">
        <w:rPr>
          <w:rFonts w:ascii="Book Antiqua" w:hAnsi="Book Antiqua"/>
          <w:szCs w:val="24"/>
          <w:lang w:val="es-ES_tradnl"/>
        </w:rPr>
        <w:t xml:space="preserve">, </w:t>
      </w:r>
      <w:r w:rsidR="0059581D" w:rsidRPr="00F96637">
        <w:rPr>
          <w:rFonts w:ascii="Book Antiqua" w:hAnsi="Book Antiqua"/>
          <w:szCs w:val="24"/>
          <w:lang w:val="es-PR"/>
        </w:rPr>
        <w:t>o por una entidad privada sin fines de lucro autorizada a emitir dichas certificaciones según la reglamentación que apruebe la Oficina de la Procuradora de las Mujeres a esos efectos.</w:t>
      </w:r>
    </w:p>
    <w:p w14:paraId="56695DE2" w14:textId="7E9BE599" w:rsidR="00861874" w:rsidRPr="00480C47" w:rsidRDefault="00861874" w:rsidP="0079189D">
      <w:pPr>
        <w:widowControl w:val="0"/>
        <w:autoSpaceDE w:val="0"/>
        <w:autoSpaceDN w:val="0"/>
        <w:adjustRightInd w:val="0"/>
        <w:spacing w:line="480" w:lineRule="auto"/>
        <w:ind w:firstLine="360"/>
        <w:contextualSpacing/>
        <w:jc w:val="both"/>
        <w:rPr>
          <w:rFonts w:ascii="Book Antiqua" w:hAnsi="Book Antiqua" w:cs="Times"/>
          <w:szCs w:val="24"/>
          <w:lang w:val="es-ES_tradnl"/>
        </w:rPr>
      </w:pPr>
      <w:r w:rsidRPr="00480C47">
        <w:rPr>
          <w:rFonts w:ascii="Book Antiqua" w:hAnsi="Book Antiqua"/>
          <w:szCs w:val="24"/>
          <w:lang w:val="es-ES_tradnl"/>
        </w:rPr>
        <w:t xml:space="preserve">Antes de iniciarse cualquiera de los procedimientos en el tribunal de justicia, será </w:t>
      </w:r>
      <w:r w:rsidR="00250E4C">
        <w:rPr>
          <w:rFonts w:ascii="Book Antiqua" w:hAnsi="Book Antiqua"/>
          <w:szCs w:val="24"/>
          <w:lang w:val="es-ES_tradnl"/>
        </w:rPr>
        <w:t>el deber</w:t>
      </w:r>
      <w:r w:rsidRPr="00480C47">
        <w:rPr>
          <w:rFonts w:ascii="Book Antiqua" w:hAnsi="Book Antiqua"/>
          <w:szCs w:val="24"/>
          <w:lang w:val="es-ES_tradnl"/>
        </w:rPr>
        <w:t xml:space="preserve"> </w:t>
      </w:r>
      <w:r w:rsidR="00250E4C" w:rsidRPr="00480C47">
        <w:rPr>
          <w:rFonts w:ascii="Book Antiqua" w:hAnsi="Book Antiqua"/>
          <w:szCs w:val="24"/>
          <w:lang w:val="es-ES_tradnl"/>
        </w:rPr>
        <w:t>del</w:t>
      </w:r>
      <w:r w:rsidR="00CD496A">
        <w:rPr>
          <w:rFonts w:ascii="Book Antiqua" w:hAnsi="Book Antiqua"/>
          <w:szCs w:val="24"/>
          <w:lang w:val="es-ES_tradnl"/>
        </w:rPr>
        <w:t xml:space="preserve"> fiscal del Departamento de Justicia, de encotrarse uno en el procedimiento, y  del </w:t>
      </w:r>
      <w:r w:rsidRPr="00480C47">
        <w:rPr>
          <w:rFonts w:ascii="Book Antiqua" w:hAnsi="Book Antiqua"/>
          <w:szCs w:val="24"/>
          <w:lang w:val="es-ES_tradnl"/>
        </w:rPr>
        <w:t xml:space="preserve">juez que presida los procesos, asegurarse que la parte peticionaria ha sido debidamente orientada sobre los derechos que le asisten, conforme esbozado en este Artículo.  De la parte peticionaria manifestar no tener conocimiento de estos derechos, será el deber y responsabilidad del juzgador informarle de los mismos, así como proveerle la oportunidad de utilizar cualquiera de las figuras que aquí se establecen de intercesor o intercesora, persona de apoyo, o personal técnico de asistencia a víctimas y testigos, que aplique a la etapa del procedimiento en el que se encuentren.  El Tribunal concederá tiempo para que la parte peticionaria sea asistida por el personal que desee la acompañe en los procesos, ello sin menoscabar la protección inmediata que se le debe a la </w:t>
      </w:r>
      <w:r w:rsidR="00103CA7" w:rsidRPr="00480C47">
        <w:rPr>
          <w:rFonts w:ascii="Book Antiqua" w:hAnsi="Book Antiqua"/>
          <w:szCs w:val="24"/>
          <w:lang w:val="es-ES_tradnl"/>
        </w:rPr>
        <w:t xml:space="preserve">parte </w:t>
      </w:r>
      <w:r w:rsidRPr="00480C47">
        <w:rPr>
          <w:rFonts w:ascii="Book Antiqua" w:hAnsi="Book Antiqua"/>
          <w:szCs w:val="24"/>
          <w:lang w:val="es-ES_tradnl"/>
        </w:rPr>
        <w:t>víctima en casos de violencia doméstica.</w:t>
      </w:r>
    </w:p>
    <w:p w14:paraId="1C9FADBD" w14:textId="1084C7C9" w:rsidR="007D26AB" w:rsidRPr="00480C47" w:rsidRDefault="00F61891" w:rsidP="00A40FFE">
      <w:pPr>
        <w:widowControl w:val="0"/>
        <w:autoSpaceDE w:val="0"/>
        <w:autoSpaceDN w:val="0"/>
        <w:adjustRightInd w:val="0"/>
        <w:spacing w:line="480" w:lineRule="auto"/>
        <w:ind w:firstLine="360"/>
        <w:contextualSpacing/>
        <w:jc w:val="both"/>
        <w:rPr>
          <w:rFonts w:ascii="Book Antiqua" w:hAnsi="Book Antiqua" w:cs="Times"/>
          <w:szCs w:val="24"/>
          <w:lang w:val="es-ES_tradnl"/>
        </w:rPr>
      </w:pPr>
      <w:r w:rsidRPr="00480C47">
        <w:rPr>
          <w:rFonts w:ascii="Book Antiqua" w:hAnsi="Book Antiqua"/>
          <w:szCs w:val="24"/>
          <w:lang w:val="es-ES_tradnl"/>
        </w:rPr>
        <w:t xml:space="preserve">Será responsabilidad de la Oficina de la Procuradora de las Mujeres brindar el asesoramiento técnico especializado para la certificación de los </w:t>
      </w:r>
      <w:r w:rsidR="00B646D7" w:rsidRPr="00480C47">
        <w:rPr>
          <w:rFonts w:ascii="Book Antiqua" w:hAnsi="Book Antiqua"/>
          <w:szCs w:val="24"/>
          <w:lang w:val="es-ES_tradnl"/>
        </w:rPr>
        <w:t>i</w:t>
      </w:r>
      <w:r w:rsidRPr="00480C47">
        <w:rPr>
          <w:rFonts w:ascii="Book Antiqua" w:hAnsi="Book Antiqua"/>
          <w:szCs w:val="24"/>
          <w:lang w:val="es-ES_tradnl"/>
        </w:rPr>
        <w:t xml:space="preserve">ntercesores o </w:t>
      </w:r>
      <w:r w:rsidR="00B646D7" w:rsidRPr="00480C47">
        <w:rPr>
          <w:rFonts w:ascii="Book Antiqua" w:hAnsi="Book Antiqua"/>
          <w:szCs w:val="24"/>
          <w:lang w:val="es-ES_tradnl"/>
        </w:rPr>
        <w:t>i</w:t>
      </w:r>
      <w:r w:rsidRPr="00480C47">
        <w:rPr>
          <w:rFonts w:ascii="Book Antiqua" w:hAnsi="Book Antiqua"/>
          <w:szCs w:val="24"/>
          <w:lang w:val="es-ES_tradnl"/>
        </w:rPr>
        <w:t xml:space="preserve">ntercesoras </w:t>
      </w:r>
      <w:r w:rsidRPr="00480C47">
        <w:rPr>
          <w:rFonts w:ascii="Book Antiqua" w:hAnsi="Book Antiqua"/>
          <w:szCs w:val="24"/>
          <w:lang w:val="es-ES_tradnl"/>
        </w:rPr>
        <w:lastRenderedPageBreak/>
        <w:t xml:space="preserve">y </w:t>
      </w:r>
      <w:r w:rsidR="00A40FFE" w:rsidRPr="00480C47">
        <w:rPr>
          <w:rFonts w:ascii="Book Antiqua" w:hAnsi="Book Antiqua"/>
          <w:szCs w:val="24"/>
          <w:lang w:val="es-ES_tradnl"/>
        </w:rPr>
        <w:t xml:space="preserve">velar por el fiel cumplimiento de </w:t>
      </w:r>
      <w:r w:rsidR="00A40FFE" w:rsidRPr="00480C47">
        <w:rPr>
          <w:rFonts w:ascii="Book Antiqua" w:hAnsi="Book Antiqua"/>
          <w:iCs/>
          <w:szCs w:val="24"/>
          <w:lang w:val="es-ES_tradnl"/>
        </w:rPr>
        <w:t>las disposiciones relativas a estos y al programa de internados, adscrito a su Oficina</w:t>
      </w:r>
      <w:r w:rsidRPr="00480C47">
        <w:rPr>
          <w:rFonts w:ascii="Book Antiqua" w:hAnsi="Book Antiqua"/>
          <w:szCs w:val="24"/>
          <w:lang w:val="es-ES_tradnl"/>
        </w:rPr>
        <w:t xml:space="preserve">. </w:t>
      </w:r>
    </w:p>
    <w:p w14:paraId="3E5E0F34" w14:textId="452B3132" w:rsidR="00C30AA9" w:rsidRPr="00480C47" w:rsidRDefault="004B0AEA" w:rsidP="00C30AA9">
      <w:pPr>
        <w:spacing w:line="480" w:lineRule="auto"/>
        <w:ind w:firstLine="360"/>
        <w:contextualSpacing/>
        <w:jc w:val="both"/>
        <w:rPr>
          <w:rFonts w:ascii="Book Antiqua" w:hAnsi="Book Antiqua" w:cs="Arial"/>
          <w:szCs w:val="24"/>
          <w:lang w:val="es-ES_tradnl"/>
        </w:rPr>
      </w:pPr>
      <w:r w:rsidRPr="004B0AEA">
        <w:rPr>
          <w:rFonts w:ascii="Book Antiqua" w:hAnsi="Book Antiqua" w:cs="Arial"/>
          <w:szCs w:val="24"/>
          <w:lang w:val="es-ES_tradnl"/>
        </w:rPr>
        <w:t>Artículo</w:t>
      </w:r>
      <w:r w:rsidR="00C47797" w:rsidRPr="004B0AEA">
        <w:rPr>
          <w:rFonts w:ascii="Book Antiqua" w:hAnsi="Book Antiqua" w:cs="Arial"/>
          <w:szCs w:val="24"/>
          <w:lang w:val="es-ES_tradnl"/>
        </w:rPr>
        <w:t xml:space="preserve"> 170</w:t>
      </w:r>
      <w:r w:rsidR="00886351" w:rsidRPr="004B0AEA">
        <w:rPr>
          <w:rFonts w:ascii="Book Antiqua" w:hAnsi="Book Antiqua" w:cs="Arial"/>
          <w:szCs w:val="24"/>
          <w:lang w:val="es-ES_tradnl"/>
        </w:rPr>
        <w:t>.</w:t>
      </w:r>
      <w:r w:rsidR="00C30AA9" w:rsidRPr="004B0AEA">
        <w:rPr>
          <w:rFonts w:ascii="Book Antiqua" w:hAnsi="Book Antiqua" w:cs="Arial"/>
          <w:szCs w:val="24"/>
          <w:lang w:val="es-ES_tradnl"/>
        </w:rPr>
        <w:t>- Se enmienda el segundo párrafo del Artículo 2A de la Ley Núm. 259</w:t>
      </w:r>
      <w:r w:rsidR="00C30AA9" w:rsidRPr="00480C47">
        <w:rPr>
          <w:rFonts w:ascii="Book Antiqua" w:hAnsi="Book Antiqua" w:cs="Arial"/>
          <w:szCs w:val="24"/>
          <w:lang w:val="es-ES_tradnl"/>
        </w:rPr>
        <w:t xml:space="preserve"> de 3 de abril 1946, según enmendada, para que lea como sigue:</w:t>
      </w:r>
    </w:p>
    <w:p w14:paraId="397A133C" w14:textId="77777777" w:rsidR="00C30AA9" w:rsidRPr="00480C47" w:rsidRDefault="00C30AA9" w:rsidP="00C30AA9">
      <w:pPr>
        <w:spacing w:line="480" w:lineRule="auto"/>
        <w:ind w:firstLine="360"/>
        <w:contextualSpacing/>
        <w:jc w:val="both"/>
        <w:rPr>
          <w:rFonts w:ascii="Book Antiqua" w:hAnsi="Book Antiqua" w:cs="Arial"/>
          <w:szCs w:val="24"/>
          <w:lang w:val="es-ES_tradnl"/>
        </w:rPr>
      </w:pPr>
      <w:r w:rsidRPr="00480C47">
        <w:rPr>
          <w:rFonts w:ascii="Book Antiqua" w:hAnsi="Book Antiqua" w:cs="Arial"/>
          <w:szCs w:val="24"/>
          <w:lang w:val="es-ES_tradnl"/>
        </w:rPr>
        <w:t>“Artículo 2A-</w:t>
      </w:r>
    </w:p>
    <w:p w14:paraId="1B40BA5E" w14:textId="26EA8CB3" w:rsidR="00C30AA9" w:rsidRPr="00480C47" w:rsidRDefault="00C30AA9" w:rsidP="00F4100A">
      <w:pPr>
        <w:spacing w:line="480" w:lineRule="auto"/>
        <w:ind w:firstLine="360"/>
        <w:contextualSpacing/>
        <w:jc w:val="both"/>
        <w:rPr>
          <w:rFonts w:ascii="Book Antiqua" w:hAnsi="Book Antiqua" w:cs="Arial"/>
          <w:szCs w:val="24"/>
          <w:lang w:val="es-ES_tradnl"/>
        </w:rPr>
      </w:pPr>
      <w:r w:rsidRPr="00480C47">
        <w:rPr>
          <w:rFonts w:ascii="Book Antiqua" w:hAnsi="Book Antiqua" w:cs="Arial"/>
          <w:szCs w:val="24"/>
          <w:lang w:val="es-ES_tradnl"/>
        </w:rPr>
        <w:t>…Como condición a la libertad a prueba, la persona sentenciada habrá satisfecho la pena especial al Fondo de Víctimas dispuesta en el Código Penal de Puerto Rico, consentirá a someterse a un programa regular para la detección de presencia de sustancias controladas mediante pruebas confiables que permitan su orientación, tratamiento, y rehabilitación, a la toma de muestra para el análisis de ADN de ser requerido por la ley, y además, tener registrado su nombre, dirección y otros datos personales en el Registro de Personas Convictas por Delitos Sexuales Violentos y Abuso Contra Menores o en el Regi</w:t>
      </w:r>
      <w:r w:rsidR="00B82850">
        <w:rPr>
          <w:rFonts w:ascii="Book Antiqua" w:hAnsi="Book Antiqua" w:cs="Arial"/>
          <w:szCs w:val="24"/>
          <w:lang w:val="es-ES_tradnl"/>
        </w:rPr>
        <w:t>stro de Personas Convictas por v</w:t>
      </w:r>
      <w:r w:rsidRPr="00480C47">
        <w:rPr>
          <w:rFonts w:ascii="Book Antiqua" w:hAnsi="Book Antiqua" w:cs="Arial"/>
          <w:szCs w:val="24"/>
          <w:lang w:val="es-ES_tradnl"/>
        </w:rPr>
        <w:t xml:space="preserve">iolaciones </w:t>
      </w:r>
      <w:r w:rsidR="00F4100A">
        <w:rPr>
          <w:rFonts w:ascii="Book Antiqua" w:hAnsi="Book Antiqua" w:cs="Arial"/>
          <w:b/>
          <w:szCs w:val="24"/>
          <w:lang w:val="es-ES_tradnl"/>
        </w:rPr>
        <w:t>[</w:t>
      </w:r>
      <w:r w:rsidR="00B82850" w:rsidRPr="00F96637">
        <w:rPr>
          <w:rFonts w:ascii="Book Antiqua" w:hAnsi="Book Antiqua"/>
          <w:b/>
          <w:szCs w:val="24"/>
          <w:lang w:val="es-PR"/>
        </w:rPr>
        <w:t>a la Ley de Prevención e Intervención con la Violencia Doméstica, creados en el Sistema de Información de Justicia Criminal</w:t>
      </w:r>
      <w:r w:rsidR="00F4100A" w:rsidRPr="00F96637">
        <w:rPr>
          <w:rFonts w:ascii="Book Antiqua" w:hAnsi="Book Antiqua"/>
          <w:b/>
          <w:szCs w:val="24"/>
          <w:lang w:val="es-PR"/>
        </w:rPr>
        <w:t>]</w:t>
      </w:r>
      <w:r w:rsidR="00B82850" w:rsidRPr="00F96637">
        <w:rPr>
          <w:rFonts w:ascii="Book Antiqua" w:hAnsi="Book Antiqua"/>
          <w:b/>
          <w:szCs w:val="24"/>
          <w:lang w:val="es-PR"/>
        </w:rPr>
        <w:t xml:space="preserve"> </w:t>
      </w:r>
      <w:r w:rsidRPr="00F4100A">
        <w:rPr>
          <w:rFonts w:ascii="Book Antiqua" w:hAnsi="Book Antiqua" w:cs="Arial"/>
          <w:i/>
          <w:szCs w:val="24"/>
          <w:lang w:val="es-ES_tradnl"/>
        </w:rPr>
        <w:t xml:space="preserve">al </w:t>
      </w:r>
      <w:r w:rsidRPr="00480C47">
        <w:rPr>
          <w:rFonts w:ascii="Book Antiqua" w:hAnsi="Book Antiqua" w:cs="Arial"/>
          <w:szCs w:val="24"/>
          <w:lang w:val="es-ES_tradnl"/>
        </w:rPr>
        <w:t>“</w:t>
      </w:r>
      <w:r w:rsidRPr="00480C47">
        <w:rPr>
          <w:rFonts w:ascii="Book Antiqua" w:hAnsi="Book Antiqua" w:cs="Arial"/>
          <w:i/>
          <w:szCs w:val="24"/>
          <w:lang w:val="es-ES_tradnl"/>
        </w:rPr>
        <w:t>Código Integral para la Prevención, Intervención y Atención contra la Violencia Doméstica en Puerto Rico</w:t>
      </w:r>
      <w:r w:rsidRPr="00480C47">
        <w:rPr>
          <w:rFonts w:ascii="Book Antiqua" w:hAnsi="Book Antiqua" w:cs="Arial"/>
          <w:szCs w:val="24"/>
          <w:lang w:val="es-ES_tradnl"/>
        </w:rPr>
        <w:t xml:space="preserve">”, </w:t>
      </w:r>
      <w:r w:rsidR="00F4100A">
        <w:rPr>
          <w:rFonts w:ascii="Book Antiqua" w:hAnsi="Book Antiqua" w:cs="Arial"/>
          <w:szCs w:val="24"/>
          <w:lang w:val="es-ES_tradnl"/>
        </w:rPr>
        <w:t>o</w:t>
      </w:r>
      <w:r w:rsidRPr="00480C47">
        <w:rPr>
          <w:rFonts w:ascii="Book Antiqua" w:hAnsi="Book Antiqua" w:cs="Arial"/>
          <w:szCs w:val="24"/>
          <w:lang w:val="es-ES_tradnl"/>
        </w:rPr>
        <w:t xml:space="preserve"> en el Registro de Personas Convictas por Corrupción, cuando haya sido convicto por alguno de los delitos allí enumerados..”</w:t>
      </w:r>
    </w:p>
    <w:p w14:paraId="36E498FE" w14:textId="280FB06B" w:rsidR="00156DB4" w:rsidRPr="00480C47" w:rsidRDefault="004B0AEA" w:rsidP="00156DB4">
      <w:pPr>
        <w:spacing w:line="480" w:lineRule="auto"/>
        <w:ind w:firstLine="360"/>
        <w:contextualSpacing/>
        <w:jc w:val="both"/>
        <w:rPr>
          <w:rFonts w:ascii="Book Antiqua" w:hAnsi="Book Antiqua" w:cs="Arial"/>
          <w:szCs w:val="24"/>
          <w:lang w:val="es-ES_tradnl"/>
        </w:rPr>
      </w:pPr>
      <w:r w:rsidRPr="004B0AEA">
        <w:rPr>
          <w:rFonts w:ascii="Book Antiqua" w:hAnsi="Book Antiqua" w:cs="Arial"/>
          <w:szCs w:val="24"/>
          <w:lang w:val="es-ES_tradnl"/>
        </w:rPr>
        <w:t>Artículo</w:t>
      </w:r>
      <w:r w:rsidR="00302CD9" w:rsidRPr="004B0AEA">
        <w:rPr>
          <w:rFonts w:ascii="Book Antiqua" w:hAnsi="Book Antiqua" w:cs="Arial"/>
          <w:szCs w:val="24"/>
          <w:lang w:val="es-ES_tradnl"/>
        </w:rPr>
        <w:t xml:space="preserve"> 171</w:t>
      </w:r>
      <w:r w:rsidR="00156DB4" w:rsidRPr="004B0AEA">
        <w:rPr>
          <w:rFonts w:ascii="Book Antiqua" w:hAnsi="Book Antiqua" w:cs="Arial"/>
          <w:szCs w:val="24"/>
          <w:lang w:val="es-ES_tradnl"/>
        </w:rPr>
        <w:t>.- Se enmiendan los incisos (8)(iv) y (10) (i) del Artículo 2 de la Ley 266-</w:t>
      </w:r>
      <w:r w:rsidR="00156DB4" w:rsidRPr="00480C47">
        <w:rPr>
          <w:rFonts w:ascii="Book Antiqua" w:hAnsi="Book Antiqua" w:cs="Arial"/>
          <w:szCs w:val="24"/>
          <w:lang w:val="es-ES_tradnl"/>
        </w:rPr>
        <w:t>2004, según enmendada, para que lea como sigue:</w:t>
      </w:r>
    </w:p>
    <w:p w14:paraId="7ACE2C13" w14:textId="77777777" w:rsidR="00156DB4" w:rsidRPr="00480C47" w:rsidRDefault="00156DB4" w:rsidP="00156DB4">
      <w:pPr>
        <w:spacing w:line="480" w:lineRule="auto"/>
        <w:ind w:firstLine="360"/>
        <w:contextualSpacing/>
        <w:jc w:val="both"/>
        <w:rPr>
          <w:rFonts w:ascii="Book Antiqua" w:hAnsi="Book Antiqua" w:cs="Arial"/>
          <w:szCs w:val="24"/>
          <w:lang w:val="es-ES_tradnl"/>
        </w:rPr>
      </w:pPr>
      <w:r w:rsidRPr="00480C47">
        <w:rPr>
          <w:rFonts w:ascii="Book Antiqua" w:hAnsi="Book Antiqua"/>
          <w:bCs/>
          <w:szCs w:val="24"/>
          <w:lang w:val="es-ES_tradnl"/>
        </w:rPr>
        <w:t>“Artículo 2. — Definiciones:</w:t>
      </w:r>
    </w:p>
    <w:p w14:paraId="527DD302" w14:textId="77777777" w:rsidR="00156DB4" w:rsidRPr="00480C47" w:rsidRDefault="00156DB4" w:rsidP="00156DB4">
      <w:pPr>
        <w:pStyle w:val="Default"/>
        <w:spacing w:line="480" w:lineRule="auto"/>
        <w:ind w:firstLine="360"/>
        <w:contextualSpacing/>
        <w:rPr>
          <w:rFonts w:ascii="Book Antiqua" w:hAnsi="Book Antiqua"/>
          <w:color w:val="auto"/>
          <w:lang w:val="es-ES_tradnl"/>
        </w:rPr>
      </w:pPr>
      <w:r w:rsidRPr="00480C47">
        <w:rPr>
          <w:rFonts w:ascii="Book Antiqua" w:hAnsi="Book Antiqua"/>
          <w:color w:val="auto"/>
          <w:lang w:val="es-ES_tradnl"/>
        </w:rPr>
        <w:t xml:space="preserve">Los siguientes términos tendrán el significado que a continuación se expresa: </w:t>
      </w:r>
    </w:p>
    <w:p w14:paraId="4014C22D" w14:textId="77777777" w:rsidR="00156DB4" w:rsidRPr="00480C47" w:rsidRDefault="00156DB4" w:rsidP="00156DB4">
      <w:pPr>
        <w:spacing w:line="480" w:lineRule="auto"/>
        <w:ind w:firstLine="360"/>
        <w:contextualSpacing/>
        <w:jc w:val="both"/>
        <w:rPr>
          <w:rFonts w:ascii="Book Antiqua" w:hAnsi="Book Antiqua"/>
          <w:bCs/>
          <w:szCs w:val="24"/>
          <w:lang w:val="es-ES_tradnl"/>
        </w:rPr>
      </w:pPr>
      <w:r w:rsidRPr="00480C47">
        <w:rPr>
          <w:rFonts w:ascii="Book Antiqua" w:hAnsi="Book Antiqua"/>
          <w:bCs/>
          <w:szCs w:val="24"/>
          <w:lang w:val="es-ES_tradnl"/>
        </w:rPr>
        <w:lastRenderedPageBreak/>
        <w:t>(1) …</w:t>
      </w:r>
    </w:p>
    <w:p w14:paraId="776A1901" w14:textId="77777777" w:rsidR="00156DB4" w:rsidRPr="00480C47" w:rsidRDefault="00156DB4" w:rsidP="00156DB4">
      <w:pPr>
        <w:spacing w:line="480" w:lineRule="auto"/>
        <w:ind w:firstLine="360"/>
        <w:contextualSpacing/>
        <w:jc w:val="both"/>
        <w:rPr>
          <w:rFonts w:ascii="Book Antiqua" w:hAnsi="Book Antiqua" w:cs="Arial"/>
          <w:szCs w:val="24"/>
          <w:lang w:val="es-ES_tradnl"/>
        </w:rPr>
      </w:pPr>
      <w:r w:rsidRPr="00480C47">
        <w:rPr>
          <w:rFonts w:ascii="Book Antiqua" w:hAnsi="Book Antiqua" w:cs="Arial"/>
          <w:szCs w:val="24"/>
          <w:lang w:val="es-ES_tradnl"/>
        </w:rPr>
        <w:t>…</w:t>
      </w:r>
    </w:p>
    <w:p w14:paraId="3C4E2157" w14:textId="77777777" w:rsidR="00156DB4" w:rsidRPr="00480C47" w:rsidRDefault="00156DB4" w:rsidP="00156DB4">
      <w:pPr>
        <w:pStyle w:val="Default"/>
        <w:spacing w:line="480" w:lineRule="auto"/>
        <w:ind w:left="360"/>
        <w:contextualSpacing/>
        <w:rPr>
          <w:rFonts w:ascii="Book Antiqua" w:hAnsi="Book Antiqua"/>
          <w:color w:val="auto"/>
          <w:lang w:val="es-ES_tradnl"/>
        </w:rPr>
      </w:pPr>
      <w:r w:rsidRPr="00480C47">
        <w:rPr>
          <w:rFonts w:ascii="Book Antiqua" w:hAnsi="Book Antiqua"/>
          <w:bCs/>
          <w:color w:val="auto"/>
          <w:lang w:val="es-ES_tradnl"/>
        </w:rPr>
        <w:t>(8) “Ofensor Sexual Tipo I</w:t>
      </w:r>
      <w:r w:rsidRPr="00480C47">
        <w:rPr>
          <w:rFonts w:ascii="Book Antiqua" w:hAnsi="Book Antiqua"/>
          <w:color w:val="auto"/>
          <w:lang w:val="es-ES_tradnl"/>
        </w:rPr>
        <w:t xml:space="preserve">”. — Personas que resulten convictas por los siguientes delitos o su tentativa o conspiración, cuando se incurre en conducta constitutiva de abuso sexual; </w:t>
      </w:r>
    </w:p>
    <w:p w14:paraId="1C61E8B0" w14:textId="77777777" w:rsidR="00156DB4" w:rsidRPr="00480C47" w:rsidRDefault="00156DB4" w:rsidP="00156DB4">
      <w:pPr>
        <w:spacing w:line="480" w:lineRule="auto"/>
        <w:ind w:left="360" w:firstLine="360"/>
        <w:contextualSpacing/>
        <w:jc w:val="both"/>
        <w:rPr>
          <w:rFonts w:ascii="Book Antiqua" w:hAnsi="Book Antiqua"/>
          <w:bCs/>
          <w:szCs w:val="24"/>
          <w:lang w:val="es-ES_tradnl"/>
        </w:rPr>
      </w:pPr>
      <w:r w:rsidRPr="00480C47">
        <w:rPr>
          <w:rFonts w:ascii="Book Antiqua" w:hAnsi="Book Antiqua"/>
          <w:bCs/>
          <w:szCs w:val="24"/>
          <w:lang w:val="es-ES_tradnl"/>
        </w:rPr>
        <w:t>(i) …</w:t>
      </w:r>
    </w:p>
    <w:p w14:paraId="732878DB" w14:textId="77777777" w:rsidR="00156DB4" w:rsidRPr="00480C47" w:rsidRDefault="00156DB4" w:rsidP="00156DB4">
      <w:pPr>
        <w:spacing w:line="480" w:lineRule="auto"/>
        <w:ind w:left="360" w:firstLine="360"/>
        <w:contextualSpacing/>
        <w:jc w:val="both"/>
        <w:rPr>
          <w:rFonts w:ascii="Book Antiqua" w:hAnsi="Book Antiqua"/>
          <w:bCs/>
          <w:szCs w:val="24"/>
          <w:lang w:val="es-ES_tradnl"/>
        </w:rPr>
      </w:pPr>
      <w:r w:rsidRPr="00480C47">
        <w:rPr>
          <w:rFonts w:ascii="Book Antiqua" w:hAnsi="Book Antiqua"/>
          <w:bCs/>
          <w:szCs w:val="24"/>
          <w:lang w:val="es-ES_tradnl"/>
        </w:rPr>
        <w:t>…</w:t>
      </w:r>
    </w:p>
    <w:p w14:paraId="72B1705A" w14:textId="4B1AB83D" w:rsidR="00156DB4" w:rsidRPr="0021461A" w:rsidRDefault="00156DB4" w:rsidP="0021461A">
      <w:pPr>
        <w:spacing w:line="480" w:lineRule="auto"/>
        <w:ind w:left="1080" w:hanging="360"/>
        <w:contextualSpacing/>
        <w:jc w:val="both"/>
        <w:rPr>
          <w:rFonts w:ascii="Book Antiqua" w:hAnsi="Book Antiqua"/>
          <w:i/>
          <w:szCs w:val="24"/>
          <w:lang w:val="es-ES_tradnl"/>
        </w:rPr>
      </w:pPr>
      <w:r w:rsidRPr="00480C47">
        <w:rPr>
          <w:rFonts w:ascii="Book Antiqua" w:hAnsi="Book Antiqua"/>
          <w:bCs/>
          <w:szCs w:val="24"/>
          <w:lang w:val="es-ES_tradnl"/>
        </w:rPr>
        <w:t xml:space="preserve">(iv) </w:t>
      </w:r>
      <w:r w:rsidRPr="00480C47">
        <w:rPr>
          <w:rFonts w:ascii="Book Antiqua" w:hAnsi="Book Antiqua"/>
          <w:szCs w:val="24"/>
          <w:lang w:val="es-ES_tradnl"/>
        </w:rPr>
        <w:t xml:space="preserve">Maltrato agravado conyugal, cuando se cometiere y simultáneamente se incurriere en conducta constitutiva de abuso sexual, en maltrato de un menor, </w:t>
      </w:r>
      <w:r w:rsidR="00176B71" w:rsidRPr="00176B71">
        <w:rPr>
          <w:rFonts w:ascii="Book Antiqua" w:hAnsi="Book Antiqua"/>
          <w:szCs w:val="24"/>
          <w:lang w:val="es-ES_tradnl"/>
        </w:rPr>
        <w:t>según definido en la</w:t>
      </w:r>
      <w:r w:rsidR="00176B71" w:rsidRPr="00176B71">
        <w:rPr>
          <w:rFonts w:ascii="Book Antiqua" w:hAnsi="Book Antiqua"/>
          <w:b/>
          <w:szCs w:val="24"/>
          <w:lang w:val="es-ES_tradnl"/>
        </w:rPr>
        <w:t xml:space="preserve"> </w:t>
      </w:r>
      <w:r w:rsidR="00176B71">
        <w:rPr>
          <w:rFonts w:ascii="Book Antiqua" w:hAnsi="Book Antiqua"/>
          <w:b/>
          <w:szCs w:val="24"/>
          <w:lang w:val="es-ES_tradnl"/>
        </w:rPr>
        <w:t>[</w:t>
      </w:r>
      <w:r w:rsidR="00176B71" w:rsidRPr="00176B71">
        <w:rPr>
          <w:rFonts w:ascii="Book Antiqua" w:hAnsi="Book Antiqua"/>
          <w:b/>
          <w:szCs w:val="24"/>
          <w:lang w:val="es-ES_tradnl"/>
        </w:rPr>
        <w:t>Ley 177-2003, según enmendada]</w:t>
      </w:r>
      <w:r w:rsidR="00176B71">
        <w:rPr>
          <w:rFonts w:ascii="Book Antiqua" w:hAnsi="Book Antiqua"/>
          <w:b/>
          <w:szCs w:val="24"/>
          <w:lang w:val="es-ES_tradnl"/>
        </w:rPr>
        <w:t xml:space="preserve"> </w:t>
      </w:r>
      <w:r w:rsidR="0021461A">
        <w:rPr>
          <w:rFonts w:ascii="Book Antiqua" w:hAnsi="Book Antiqua"/>
          <w:i/>
          <w:szCs w:val="24"/>
          <w:lang w:val="es-ES_tradnl"/>
        </w:rPr>
        <w:t xml:space="preserve">Ley 57-2023, según </w:t>
      </w:r>
      <w:r w:rsidR="0021461A" w:rsidRPr="0021461A">
        <w:rPr>
          <w:rFonts w:ascii="Book Antiqua" w:hAnsi="Book Antiqua"/>
          <w:i/>
          <w:szCs w:val="24"/>
          <w:lang w:val="es-ES_tradnl"/>
        </w:rPr>
        <w:t>enmendada, conocida como “</w:t>
      </w:r>
      <w:r w:rsidR="0021461A" w:rsidRPr="00F96637">
        <w:rPr>
          <w:rFonts w:ascii="Book Antiqua" w:hAnsi="Book Antiqua"/>
          <w:i/>
          <w:szCs w:val="24"/>
          <w:lang w:val="es-PR"/>
        </w:rPr>
        <w:t>Ley para la Prevención del Maltrato, Preservación de la Unidad Familiar y para la Seguridad, Bienestar y Protección de los Menores”</w:t>
      </w:r>
      <w:r w:rsidR="0021461A">
        <w:rPr>
          <w:rFonts w:ascii="Book Antiqua" w:hAnsi="Book Antiqua"/>
          <w:szCs w:val="24"/>
          <w:lang w:val="es-ES_tradnl"/>
        </w:rPr>
        <w:t xml:space="preserve">, </w:t>
      </w:r>
      <w:r w:rsidRPr="00480C47">
        <w:rPr>
          <w:rFonts w:ascii="Book Antiqua" w:hAnsi="Book Antiqua"/>
          <w:szCs w:val="24"/>
          <w:lang w:val="es-ES_tradnl"/>
        </w:rPr>
        <w:t xml:space="preserve">según comprendido en el </w:t>
      </w:r>
      <w:r w:rsidRPr="00B82850">
        <w:rPr>
          <w:rFonts w:ascii="Book Antiqua" w:hAnsi="Book Antiqua"/>
          <w:b/>
          <w:szCs w:val="24"/>
          <w:lang w:val="es-ES_tradnl"/>
        </w:rPr>
        <w:t xml:space="preserve">[Artículo 3.2 (g) de la Ley Núm. 54 de 15 de agosto de </w:t>
      </w:r>
      <w:r w:rsidRPr="00F615F9">
        <w:rPr>
          <w:rFonts w:ascii="Book Antiqua" w:hAnsi="Book Antiqua"/>
          <w:b/>
          <w:szCs w:val="24"/>
          <w:lang w:val="es-ES_tradnl"/>
        </w:rPr>
        <w:t>1989, según enmendada]</w:t>
      </w:r>
      <w:r w:rsidRPr="00F615F9">
        <w:rPr>
          <w:rFonts w:ascii="Book Antiqua" w:hAnsi="Book Antiqua"/>
          <w:szCs w:val="24"/>
          <w:lang w:val="es-ES_tradnl"/>
        </w:rPr>
        <w:t xml:space="preserve"> </w:t>
      </w:r>
      <w:r w:rsidRPr="00F615F9">
        <w:rPr>
          <w:rFonts w:ascii="Book Antiqua" w:hAnsi="Book Antiqua"/>
          <w:i/>
          <w:szCs w:val="24"/>
          <w:lang w:val="es-ES_tradnl"/>
        </w:rPr>
        <w:t>Artículo 1</w:t>
      </w:r>
      <w:r w:rsidR="007D214E" w:rsidRPr="00F615F9">
        <w:rPr>
          <w:rFonts w:ascii="Book Antiqua" w:hAnsi="Book Antiqua"/>
          <w:i/>
          <w:szCs w:val="24"/>
          <w:lang w:val="es-ES_tradnl"/>
        </w:rPr>
        <w:t>0 (G</w:t>
      </w:r>
      <w:r w:rsidRPr="00F615F9">
        <w:rPr>
          <w:rFonts w:ascii="Book Antiqua" w:hAnsi="Book Antiqua"/>
          <w:i/>
          <w:szCs w:val="24"/>
          <w:lang w:val="es-ES_tradnl"/>
        </w:rPr>
        <w:t>) del</w:t>
      </w:r>
      <w:r w:rsidRPr="00F615F9">
        <w:rPr>
          <w:rFonts w:ascii="Book Antiqua" w:hAnsi="Book Antiqua"/>
          <w:szCs w:val="24"/>
          <w:lang w:val="es-ES_tradnl"/>
        </w:rPr>
        <w:t xml:space="preserve"> </w:t>
      </w:r>
      <w:r w:rsidRPr="00F615F9">
        <w:rPr>
          <w:rFonts w:ascii="Book Antiqua" w:hAnsi="Book Antiqua" w:cs="Arial"/>
          <w:i/>
          <w:iCs/>
          <w:szCs w:val="24"/>
          <w:lang w:val="es-ES_tradnl"/>
        </w:rPr>
        <w:t>Código Integral para la Prevención,</w:t>
      </w:r>
      <w:r w:rsidRPr="00480C47">
        <w:rPr>
          <w:rFonts w:ascii="Book Antiqua" w:hAnsi="Book Antiqua" w:cs="Arial"/>
          <w:i/>
          <w:iCs/>
          <w:szCs w:val="24"/>
          <w:lang w:val="es-ES_tradnl"/>
        </w:rPr>
        <w:t xml:space="preserve"> Intervención y Atención contra la Violencia Doméstica en Puerto Rico</w:t>
      </w:r>
      <w:r w:rsidRPr="00480C47">
        <w:rPr>
          <w:rFonts w:ascii="Book Antiqua" w:hAnsi="Book Antiqua"/>
          <w:szCs w:val="24"/>
          <w:lang w:val="es-ES_tradnl"/>
        </w:rPr>
        <w:t>;</w:t>
      </w:r>
    </w:p>
    <w:p w14:paraId="1C302435" w14:textId="77777777" w:rsidR="00156DB4" w:rsidRPr="00480C47" w:rsidRDefault="00156DB4" w:rsidP="00156DB4">
      <w:pPr>
        <w:pStyle w:val="Default"/>
        <w:spacing w:line="480" w:lineRule="auto"/>
        <w:ind w:left="360"/>
        <w:contextualSpacing/>
        <w:rPr>
          <w:rFonts w:ascii="Book Antiqua" w:hAnsi="Book Antiqua"/>
          <w:color w:val="auto"/>
          <w:lang w:val="es-ES_tradnl"/>
        </w:rPr>
      </w:pPr>
      <w:r w:rsidRPr="00480C47">
        <w:rPr>
          <w:rFonts w:ascii="Book Antiqua" w:hAnsi="Book Antiqua"/>
          <w:bCs/>
          <w:color w:val="auto"/>
          <w:lang w:val="es-ES_tradnl"/>
        </w:rPr>
        <w:t>(10) “Ofensor Sexual Tipo III</w:t>
      </w:r>
      <w:r w:rsidRPr="00480C47">
        <w:rPr>
          <w:rFonts w:ascii="Book Antiqua" w:hAnsi="Book Antiqua"/>
          <w:color w:val="auto"/>
          <w:lang w:val="es-ES_tradnl"/>
        </w:rPr>
        <w:t xml:space="preserve">”. — Personas que resulten convictas por los siguientes delitos o su tentativa: </w:t>
      </w:r>
    </w:p>
    <w:p w14:paraId="17E3A17A" w14:textId="695FFD77" w:rsidR="00156DB4" w:rsidRPr="00480C47" w:rsidRDefault="00156DB4" w:rsidP="00156DB4">
      <w:pPr>
        <w:spacing w:line="480" w:lineRule="auto"/>
        <w:ind w:left="1260" w:hanging="540"/>
        <w:contextualSpacing/>
        <w:jc w:val="both"/>
        <w:rPr>
          <w:rFonts w:ascii="Book Antiqua" w:hAnsi="Book Antiqua" w:cs="Arial"/>
          <w:szCs w:val="24"/>
          <w:lang w:val="es-ES_tradnl"/>
        </w:rPr>
      </w:pPr>
      <w:r w:rsidRPr="00480C47">
        <w:rPr>
          <w:rFonts w:ascii="Book Antiqua" w:hAnsi="Book Antiqua"/>
          <w:bCs/>
          <w:szCs w:val="24"/>
          <w:lang w:val="es-ES_tradnl"/>
        </w:rPr>
        <w:t xml:space="preserve">(i) </w:t>
      </w:r>
      <w:r w:rsidRPr="00480C47">
        <w:rPr>
          <w:rFonts w:ascii="Book Antiqua" w:hAnsi="Book Antiqua"/>
          <w:bCs/>
          <w:szCs w:val="24"/>
          <w:lang w:val="es-ES_tradnl"/>
        </w:rPr>
        <w:tab/>
      </w:r>
      <w:r w:rsidRPr="00480C47">
        <w:rPr>
          <w:rFonts w:ascii="Book Antiqua" w:hAnsi="Book Antiqua"/>
          <w:szCs w:val="24"/>
          <w:lang w:val="es-ES_tradnl"/>
        </w:rPr>
        <w:t>Violación; seducción; sodomía; actos lascivos cuando la víctima no ha cumplido los dieciséis (16) años; incesto; secuestro cuando la víctima fuere menor de dieciocho (18) años y no fuere su hijo, robo de menores comprendidos …</w:t>
      </w:r>
      <w:r w:rsidRPr="00480C47">
        <w:rPr>
          <w:rFonts w:ascii="Book Antiqua" w:hAnsi="Book Antiqua"/>
          <w:iCs/>
          <w:szCs w:val="24"/>
          <w:lang w:val="es-ES_tradnl"/>
        </w:rPr>
        <w:t xml:space="preserve">, </w:t>
      </w:r>
      <w:r w:rsidR="001530CC">
        <w:rPr>
          <w:rFonts w:ascii="Book Antiqua" w:hAnsi="Book Antiqua"/>
          <w:iCs/>
          <w:szCs w:val="24"/>
          <w:lang w:val="es-ES_tradnl"/>
        </w:rPr>
        <w:t xml:space="preserve">y agresión sexual conyugal, </w:t>
      </w:r>
      <w:r w:rsidRPr="00480C47">
        <w:rPr>
          <w:rFonts w:ascii="Book Antiqua" w:hAnsi="Book Antiqua"/>
          <w:iCs/>
          <w:szCs w:val="24"/>
          <w:lang w:val="es-ES_tradnl"/>
        </w:rPr>
        <w:t xml:space="preserve">según tipificada en el </w:t>
      </w:r>
      <w:r w:rsidRPr="001530CC">
        <w:rPr>
          <w:rFonts w:ascii="Book Antiqua" w:hAnsi="Book Antiqua"/>
          <w:b/>
          <w:iCs/>
          <w:szCs w:val="24"/>
          <w:lang w:val="es-ES_tradnl"/>
        </w:rPr>
        <w:t xml:space="preserve">[Artículo 3.5 de la </w:t>
      </w:r>
      <w:r w:rsidRPr="001530CC">
        <w:rPr>
          <w:rFonts w:ascii="Book Antiqua" w:hAnsi="Book Antiqua"/>
          <w:b/>
          <w:szCs w:val="24"/>
          <w:lang w:val="es-ES_tradnl"/>
        </w:rPr>
        <w:t xml:space="preserve">Ley Núm. 54 de 15 de agosto de 1989, según </w:t>
      </w:r>
      <w:r w:rsidRPr="00F615F9">
        <w:rPr>
          <w:rFonts w:ascii="Book Antiqua" w:hAnsi="Book Antiqua"/>
          <w:b/>
          <w:szCs w:val="24"/>
          <w:lang w:val="es-ES_tradnl"/>
        </w:rPr>
        <w:t>enmendada]</w:t>
      </w:r>
      <w:r w:rsidRPr="00F615F9">
        <w:rPr>
          <w:rFonts w:ascii="Book Antiqua" w:hAnsi="Book Antiqua"/>
          <w:szCs w:val="24"/>
          <w:lang w:val="es-ES_tradnl"/>
        </w:rPr>
        <w:t xml:space="preserve"> </w:t>
      </w:r>
      <w:r w:rsidRPr="00F615F9">
        <w:rPr>
          <w:rFonts w:ascii="Book Antiqua" w:hAnsi="Book Antiqua"/>
          <w:i/>
          <w:szCs w:val="24"/>
          <w:lang w:val="es-ES_tradnl"/>
        </w:rPr>
        <w:lastRenderedPageBreak/>
        <w:t>Artículo 1</w:t>
      </w:r>
      <w:r w:rsidR="00F42C84" w:rsidRPr="00F615F9">
        <w:rPr>
          <w:rFonts w:ascii="Book Antiqua" w:hAnsi="Book Antiqua"/>
          <w:i/>
          <w:szCs w:val="24"/>
          <w:lang w:val="es-ES_tradnl"/>
        </w:rPr>
        <w:t>4</w:t>
      </w:r>
      <w:r w:rsidRPr="00F615F9">
        <w:rPr>
          <w:rFonts w:ascii="Book Antiqua" w:hAnsi="Book Antiqua"/>
          <w:i/>
          <w:szCs w:val="24"/>
          <w:lang w:val="es-ES_tradnl"/>
        </w:rPr>
        <w:t xml:space="preserve"> del</w:t>
      </w:r>
      <w:r w:rsidRPr="00F615F9">
        <w:rPr>
          <w:rFonts w:ascii="Book Antiqua" w:hAnsi="Book Antiqua" w:cs="Arial"/>
          <w:i/>
          <w:iCs/>
          <w:szCs w:val="24"/>
          <w:lang w:val="es-ES_tradnl"/>
        </w:rPr>
        <w:t xml:space="preserve"> Código Integral para la Prevención, Intervención y</w:t>
      </w:r>
      <w:r w:rsidRPr="00480C47">
        <w:rPr>
          <w:rFonts w:ascii="Book Antiqua" w:hAnsi="Book Antiqua" w:cs="Arial"/>
          <w:i/>
          <w:iCs/>
          <w:szCs w:val="24"/>
          <w:lang w:val="es-ES_tradnl"/>
        </w:rPr>
        <w:t xml:space="preserve"> Atención contra la Violencia Doméstica en Puerto Rico</w:t>
      </w:r>
      <w:r w:rsidRPr="00480C47">
        <w:rPr>
          <w:rFonts w:ascii="Book Antiqua" w:hAnsi="Book Antiqua"/>
          <w:szCs w:val="24"/>
          <w:lang w:val="es-ES_tradnl"/>
        </w:rPr>
        <w:t>.”</w:t>
      </w:r>
    </w:p>
    <w:p w14:paraId="12EDACF1" w14:textId="41AFBD01" w:rsidR="00C30AA9" w:rsidRPr="00480C47" w:rsidRDefault="00C30AA9" w:rsidP="00C30AA9">
      <w:pPr>
        <w:spacing w:line="480" w:lineRule="auto"/>
        <w:ind w:firstLine="360"/>
        <w:contextualSpacing/>
        <w:jc w:val="both"/>
        <w:rPr>
          <w:rFonts w:ascii="Book Antiqua" w:hAnsi="Book Antiqua" w:cs="Arial"/>
          <w:szCs w:val="24"/>
          <w:lang w:val="es-ES_tradnl"/>
        </w:rPr>
      </w:pPr>
      <w:r w:rsidRPr="00F615F9">
        <w:rPr>
          <w:rFonts w:ascii="Book Antiqua" w:hAnsi="Book Antiqua" w:cs="Arial"/>
          <w:szCs w:val="24"/>
          <w:lang w:val="es-ES_tradnl"/>
        </w:rPr>
        <w:t>Artículo</w:t>
      </w:r>
      <w:r w:rsidR="00302CD9" w:rsidRPr="00F615F9">
        <w:rPr>
          <w:rFonts w:ascii="Book Antiqua" w:hAnsi="Book Antiqua" w:cs="Arial"/>
          <w:szCs w:val="24"/>
          <w:lang w:val="es-ES_tradnl"/>
        </w:rPr>
        <w:t xml:space="preserve"> 172</w:t>
      </w:r>
      <w:r w:rsidRPr="00F615F9">
        <w:rPr>
          <w:rFonts w:ascii="Book Antiqua" w:hAnsi="Book Antiqua" w:cs="Arial"/>
          <w:szCs w:val="24"/>
          <w:lang w:val="es-ES_tradnl"/>
        </w:rPr>
        <w:t xml:space="preserve">.- Se enmienda el Artículo 2.04 b (35) </w:t>
      </w:r>
      <w:r w:rsidR="005D6544" w:rsidRPr="00F615F9">
        <w:rPr>
          <w:rFonts w:ascii="Book Antiqua" w:hAnsi="Book Antiqua" w:cs="Arial"/>
          <w:szCs w:val="24"/>
          <w:lang w:val="es-ES_tradnl"/>
        </w:rPr>
        <w:t xml:space="preserve">y (63) </w:t>
      </w:r>
      <w:r w:rsidRPr="00F615F9">
        <w:rPr>
          <w:rFonts w:ascii="Book Antiqua" w:hAnsi="Book Antiqua" w:cs="Arial"/>
          <w:szCs w:val="24"/>
          <w:lang w:val="es-ES_tradnl"/>
        </w:rPr>
        <w:t>de la Ley 85-2018, según</w:t>
      </w:r>
      <w:r w:rsidRPr="00480C47">
        <w:rPr>
          <w:rFonts w:ascii="Book Antiqua" w:hAnsi="Book Antiqua" w:cs="Arial"/>
          <w:szCs w:val="24"/>
          <w:lang w:val="es-ES_tradnl"/>
        </w:rPr>
        <w:t xml:space="preserve"> enmendada, conocida como “Ley de Reforma Educativa de Puerto Rico”, para que lean como sigue:</w:t>
      </w:r>
    </w:p>
    <w:p w14:paraId="431059D4" w14:textId="77777777" w:rsidR="00C30AA9" w:rsidRPr="00480C47" w:rsidRDefault="00C30AA9" w:rsidP="00C30AA9">
      <w:pPr>
        <w:spacing w:line="480" w:lineRule="auto"/>
        <w:ind w:firstLine="360"/>
        <w:contextualSpacing/>
        <w:jc w:val="both"/>
        <w:rPr>
          <w:rFonts w:ascii="Book Antiqua" w:hAnsi="Book Antiqua" w:cs="Arial"/>
          <w:szCs w:val="24"/>
          <w:lang w:val="es-ES_tradnl"/>
        </w:rPr>
      </w:pPr>
      <w:r w:rsidRPr="00480C47">
        <w:rPr>
          <w:rFonts w:ascii="Book Antiqua" w:hAnsi="Book Antiqua" w:cs="Arial"/>
          <w:szCs w:val="24"/>
          <w:lang w:val="es-ES_tradnl"/>
        </w:rPr>
        <w:t>“Artículo 2.04. — Deberes y Responsabilidades del Secretario de Educación.</w:t>
      </w:r>
    </w:p>
    <w:p w14:paraId="65530520" w14:textId="77777777" w:rsidR="00C30AA9" w:rsidRPr="00480C47" w:rsidRDefault="00C30AA9" w:rsidP="00C30AA9">
      <w:pPr>
        <w:spacing w:line="480" w:lineRule="auto"/>
        <w:ind w:firstLine="708"/>
        <w:contextualSpacing/>
        <w:jc w:val="both"/>
        <w:rPr>
          <w:rFonts w:ascii="Book Antiqua" w:hAnsi="Book Antiqua" w:cs="Arial"/>
          <w:szCs w:val="24"/>
          <w:lang w:val="es-ES_tradnl"/>
        </w:rPr>
      </w:pPr>
      <w:r w:rsidRPr="00480C47">
        <w:rPr>
          <w:rFonts w:ascii="Book Antiqua" w:hAnsi="Book Antiqua" w:cs="Arial"/>
          <w:szCs w:val="24"/>
          <w:lang w:val="es-ES_tradnl"/>
        </w:rPr>
        <w:t>a. …</w:t>
      </w:r>
    </w:p>
    <w:p w14:paraId="3CF87C62" w14:textId="77777777" w:rsidR="00C30AA9" w:rsidRPr="00480C47" w:rsidRDefault="00C30AA9" w:rsidP="00C30AA9">
      <w:pPr>
        <w:spacing w:line="480" w:lineRule="auto"/>
        <w:ind w:firstLine="708"/>
        <w:contextualSpacing/>
        <w:jc w:val="both"/>
        <w:rPr>
          <w:rFonts w:ascii="Book Antiqua" w:hAnsi="Book Antiqua" w:cs="Arial"/>
          <w:szCs w:val="24"/>
          <w:lang w:val="es-ES_tradnl"/>
        </w:rPr>
      </w:pPr>
      <w:r w:rsidRPr="00480C47">
        <w:rPr>
          <w:rFonts w:ascii="Book Antiqua" w:hAnsi="Book Antiqua" w:cs="Arial"/>
          <w:szCs w:val="24"/>
          <w:lang w:val="es-ES_tradnl"/>
        </w:rPr>
        <w:t>b. El Secretario deberá:</w:t>
      </w:r>
    </w:p>
    <w:p w14:paraId="23C89AB0" w14:textId="77777777" w:rsidR="00C30AA9" w:rsidRPr="00480C47" w:rsidRDefault="00C30AA9" w:rsidP="00C30AA9">
      <w:pPr>
        <w:spacing w:line="480" w:lineRule="auto"/>
        <w:ind w:left="708" w:firstLine="708"/>
        <w:contextualSpacing/>
        <w:jc w:val="both"/>
        <w:rPr>
          <w:rFonts w:ascii="Book Antiqua" w:hAnsi="Book Antiqua" w:cs="Arial"/>
          <w:szCs w:val="24"/>
          <w:lang w:val="es-ES_tradnl"/>
        </w:rPr>
      </w:pPr>
      <w:r w:rsidRPr="00480C47">
        <w:rPr>
          <w:rFonts w:ascii="Book Antiqua" w:hAnsi="Book Antiqua" w:cs="Arial"/>
          <w:szCs w:val="24"/>
          <w:lang w:val="es-ES_tradnl"/>
        </w:rPr>
        <w:t>1. …</w:t>
      </w:r>
    </w:p>
    <w:p w14:paraId="61E318AB" w14:textId="77777777" w:rsidR="00C30AA9" w:rsidRPr="00480C47" w:rsidRDefault="00C30AA9" w:rsidP="00C30AA9">
      <w:pPr>
        <w:spacing w:line="480" w:lineRule="auto"/>
        <w:ind w:left="708" w:firstLine="708"/>
        <w:contextualSpacing/>
        <w:jc w:val="both"/>
        <w:rPr>
          <w:rFonts w:ascii="Book Antiqua" w:hAnsi="Book Antiqua" w:cs="Arial"/>
          <w:szCs w:val="24"/>
          <w:lang w:val="es-ES_tradnl"/>
        </w:rPr>
      </w:pPr>
      <w:r w:rsidRPr="00480C47">
        <w:rPr>
          <w:rFonts w:ascii="Book Antiqua" w:hAnsi="Book Antiqua" w:cs="Arial"/>
          <w:szCs w:val="24"/>
          <w:lang w:val="es-ES_tradnl"/>
        </w:rPr>
        <w:t>…</w:t>
      </w:r>
    </w:p>
    <w:p w14:paraId="55CCECD3" w14:textId="7FCF0AC0" w:rsidR="005D6544" w:rsidRPr="00480C47" w:rsidRDefault="00C30AA9" w:rsidP="00C30AA9">
      <w:pPr>
        <w:spacing w:line="480" w:lineRule="auto"/>
        <w:ind w:left="1800" w:hanging="360"/>
        <w:contextualSpacing/>
        <w:jc w:val="both"/>
        <w:rPr>
          <w:rFonts w:ascii="Book Antiqua" w:hAnsi="Book Antiqua" w:cs="Arial"/>
          <w:szCs w:val="24"/>
          <w:lang w:val="es-ES_tradnl"/>
        </w:rPr>
      </w:pPr>
      <w:r w:rsidRPr="00480C47">
        <w:rPr>
          <w:rFonts w:ascii="Book Antiqua" w:hAnsi="Book Antiqua" w:cs="Arial"/>
          <w:szCs w:val="24"/>
          <w:lang w:val="es-ES_tradnl"/>
        </w:rPr>
        <w:t xml:space="preserve">35. Establecerá, en coordinación con la Oficina de la Procuradora de la Mujer, un programa de enseñanza dirigido a promover la igualdad entre los seres humanos, </w:t>
      </w:r>
      <w:r w:rsidRPr="00480C47">
        <w:rPr>
          <w:rFonts w:ascii="Book Antiqua" w:hAnsi="Book Antiqua" w:cs="Arial"/>
          <w:i/>
          <w:iCs/>
          <w:szCs w:val="24"/>
          <w:lang w:val="es-ES_tradnl"/>
        </w:rPr>
        <w:t xml:space="preserve">y </w:t>
      </w:r>
      <w:r w:rsidRPr="00480C47">
        <w:rPr>
          <w:rFonts w:ascii="Book Antiqua" w:hAnsi="Book Antiqua" w:cs="Arial"/>
          <w:szCs w:val="24"/>
          <w:lang w:val="es-ES_tradnl"/>
        </w:rPr>
        <w:t xml:space="preserve">el manejo de conflicto o control de ira </w:t>
      </w:r>
      <w:r w:rsidRPr="00B07865">
        <w:rPr>
          <w:rFonts w:ascii="Book Antiqua" w:hAnsi="Book Antiqua" w:cs="Arial"/>
          <w:b/>
          <w:szCs w:val="24"/>
          <w:lang w:val="es-ES_tradnl"/>
        </w:rPr>
        <w:t>[y la prevención de violencia doméstica]</w:t>
      </w:r>
      <w:r w:rsidRPr="00480C47">
        <w:rPr>
          <w:rFonts w:ascii="Book Antiqua" w:hAnsi="Book Antiqua" w:cs="Arial"/>
          <w:szCs w:val="24"/>
          <w:lang w:val="es-ES_tradnl"/>
        </w:rPr>
        <w:t xml:space="preserve">.  </w:t>
      </w:r>
      <w:r w:rsidRPr="00480C47">
        <w:rPr>
          <w:rFonts w:ascii="Book Antiqua" w:hAnsi="Book Antiqua" w:cs="Arial"/>
          <w:i/>
          <w:iCs/>
          <w:szCs w:val="24"/>
          <w:lang w:val="es-ES_tradnl"/>
        </w:rPr>
        <w:t xml:space="preserve">Establecerá, además, un currículo sobre la </w:t>
      </w:r>
      <w:r w:rsidR="00F533F6" w:rsidRPr="00480C47">
        <w:rPr>
          <w:rFonts w:ascii="Book Antiqua" w:hAnsi="Book Antiqua" w:cs="Arial"/>
          <w:i/>
          <w:iCs/>
          <w:szCs w:val="24"/>
          <w:lang w:val="es-ES_tradnl"/>
        </w:rPr>
        <w:t>violencia</w:t>
      </w:r>
      <w:r w:rsidRPr="00480C47">
        <w:rPr>
          <w:rFonts w:ascii="Book Antiqua" w:hAnsi="Book Antiqua" w:cs="Arial"/>
          <w:i/>
          <w:iCs/>
          <w:szCs w:val="24"/>
          <w:lang w:val="es-ES_tradnl"/>
        </w:rPr>
        <w:t xml:space="preserve"> doméstica, conforme a las disposiciones del </w:t>
      </w:r>
      <w:r w:rsidR="006F0F38">
        <w:rPr>
          <w:rFonts w:ascii="Book Antiqua" w:hAnsi="Book Antiqua" w:cs="Arial"/>
          <w:i/>
          <w:iCs/>
          <w:szCs w:val="24"/>
          <w:lang w:val="es-ES_tradnl"/>
        </w:rPr>
        <w:t>‘</w:t>
      </w:r>
      <w:r w:rsidRPr="00480C47">
        <w:rPr>
          <w:rFonts w:ascii="Book Antiqua" w:hAnsi="Book Antiqua" w:cs="Arial"/>
          <w:i/>
          <w:iCs/>
          <w:szCs w:val="24"/>
          <w:lang w:val="es-ES_tradnl"/>
        </w:rPr>
        <w:t>Código Integral para la Prevención, Intervención y Atención contra la Violencia Doméstica en Puerto Rico</w:t>
      </w:r>
      <w:r w:rsidR="006F0F38">
        <w:rPr>
          <w:rFonts w:ascii="Book Antiqua" w:hAnsi="Book Antiqua" w:cs="Arial"/>
          <w:i/>
          <w:iCs/>
          <w:szCs w:val="24"/>
          <w:lang w:val="es-ES_tradnl"/>
        </w:rPr>
        <w:t>’</w:t>
      </w:r>
      <w:r w:rsidRPr="00480C47">
        <w:rPr>
          <w:rFonts w:ascii="Book Antiqua" w:hAnsi="Book Antiqua" w:cs="Arial"/>
          <w:i/>
          <w:iCs/>
          <w:szCs w:val="24"/>
          <w:lang w:val="es-ES_tradnl"/>
        </w:rPr>
        <w:t>.</w:t>
      </w:r>
    </w:p>
    <w:p w14:paraId="2A0BF80B" w14:textId="77777777" w:rsidR="005D6544" w:rsidRPr="00480C47" w:rsidRDefault="005D6544" w:rsidP="00C30AA9">
      <w:pPr>
        <w:spacing w:line="480" w:lineRule="auto"/>
        <w:ind w:left="1800" w:hanging="360"/>
        <w:contextualSpacing/>
        <w:jc w:val="both"/>
        <w:rPr>
          <w:rFonts w:ascii="Book Antiqua" w:hAnsi="Book Antiqua" w:cs="Arial"/>
          <w:szCs w:val="24"/>
          <w:lang w:val="es-ES_tradnl"/>
        </w:rPr>
      </w:pPr>
      <w:r w:rsidRPr="00480C47">
        <w:rPr>
          <w:rFonts w:ascii="Book Antiqua" w:hAnsi="Book Antiqua" w:cs="Arial"/>
          <w:szCs w:val="24"/>
          <w:lang w:val="es-ES_tradnl"/>
        </w:rPr>
        <w:t>…</w:t>
      </w:r>
    </w:p>
    <w:p w14:paraId="603643F1" w14:textId="14827DE9" w:rsidR="00C30AA9" w:rsidRPr="00480C47" w:rsidRDefault="005D6544" w:rsidP="00C30AA9">
      <w:pPr>
        <w:spacing w:line="480" w:lineRule="auto"/>
        <w:ind w:left="1800" w:hanging="360"/>
        <w:contextualSpacing/>
        <w:jc w:val="both"/>
        <w:rPr>
          <w:rFonts w:ascii="Book Antiqua" w:hAnsi="Book Antiqua" w:cs="Arial"/>
          <w:szCs w:val="24"/>
          <w:lang w:val="es-ES_tradnl"/>
        </w:rPr>
      </w:pPr>
      <w:r w:rsidRPr="00480C47">
        <w:rPr>
          <w:rFonts w:ascii="Book Antiqua" w:hAnsi="Book Antiqua" w:cs="Arial"/>
          <w:szCs w:val="24"/>
          <w:lang w:val="es-ES_tradnl"/>
        </w:rPr>
        <w:t xml:space="preserve">63. </w:t>
      </w:r>
      <w:r w:rsidRPr="00480C47">
        <w:rPr>
          <w:rFonts w:ascii="Book Antiqua" w:hAnsi="Book Antiqua"/>
          <w:lang w:val="es-ES_tradnl"/>
        </w:rPr>
        <w:t>Establecer programas sobre prevención de violencia doméstica dirigidos a estudiantes del sistema público, a padres y madres, adaptado a los diferentes niveles: elementales y secundarios; con énfasis en los aspectos, sociales y emocionales de la violencia doméstica</w:t>
      </w:r>
      <w:r w:rsidRPr="00480C47">
        <w:rPr>
          <w:rFonts w:ascii="Book Antiqua" w:hAnsi="Book Antiqua"/>
          <w:i/>
          <w:lang w:val="es-ES_tradnl"/>
        </w:rPr>
        <w:t xml:space="preserve">, </w:t>
      </w:r>
      <w:r w:rsidRPr="00480C47">
        <w:rPr>
          <w:rFonts w:ascii="Book Antiqua" w:hAnsi="Book Antiqua"/>
          <w:i/>
          <w:lang w:val="es-ES_tradnl"/>
        </w:rPr>
        <w:lastRenderedPageBreak/>
        <w:t xml:space="preserve">conforme a las </w:t>
      </w:r>
      <w:r w:rsidRPr="00480C47">
        <w:rPr>
          <w:rFonts w:ascii="Book Antiqua" w:hAnsi="Book Antiqua" w:cs="Arial"/>
          <w:i/>
          <w:iCs/>
          <w:szCs w:val="24"/>
          <w:lang w:val="es-ES_tradnl"/>
        </w:rPr>
        <w:t xml:space="preserve">disposiciones del </w:t>
      </w:r>
      <w:r w:rsidR="006F0F38">
        <w:rPr>
          <w:rFonts w:ascii="Book Antiqua" w:hAnsi="Book Antiqua" w:cs="Arial"/>
          <w:i/>
          <w:iCs/>
          <w:szCs w:val="24"/>
          <w:lang w:val="es-ES_tradnl"/>
        </w:rPr>
        <w:t>‘</w:t>
      </w:r>
      <w:r w:rsidRPr="00480C47">
        <w:rPr>
          <w:rFonts w:ascii="Book Antiqua" w:hAnsi="Book Antiqua" w:cs="Arial"/>
          <w:i/>
          <w:iCs/>
          <w:szCs w:val="24"/>
          <w:lang w:val="es-ES_tradnl"/>
        </w:rPr>
        <w:t>Código Integral para la Prevención, Intervención y Atención contra la Violencia Doméstica en Puerto Rico</w:t>
      </w:r>
      <w:r w:rsidR="006F0F38">
        <w:rPr>
          <w:rFonts w:ascii="Book Antiqua" w:hAnsi="Book Antiqua" w:cs="Arial"/>
          <w:i/>
          <w:iCs/>
          <w:szCs w:val="24"/>
          <w:lang w:val="es-ES_tradnl"/>
        </w:rPr>
        <w:t>’</w:t>
      </w:r>
      <w:r w:rsidRPr="00480C47">
        <w:rPr>
          <w:rFonts w:ascii="Book Antiqua" w:hAnsi="Book Antiqua"/>
          <w:lang w:val="es-ES_tradnl"/>
        </w:rPr>
        <w:t>.</w:t>
      </w:r>
      <w:r w:rsidR="00C30AA9" w:rsidRPr="00480C47">
        <w:rPr>
          <w:rFonts w:ascii="Book Antiqua" w:hAnsi="Book Antiqua" w:cs="Arial"/>
          <w:szCs w:val="24"/>
          <w:lang w:val="es-ES_tradnl"/>
        </w:rPr>
        <w:t>”</w:t>
      </w:r>
    </w:p>
    <w:p w14:paraId="1CD95D01" w14:textId="04DCB223" w:rsidR="00C30AA9" w:rsidRPr="00480C47" w:rsidRDefault="00F615F9" w:rsidP="00C30AA9">
      <w:pPr>
        <w:spacing w:line="480" w:lineRule="auto"/>
        <w:contextualSpacing/>
        <w:jc w:val="both"/>
        <w:rPr>
          <w:rFonts w:ascii="Book Antiqua" w:hAnsi="Book Antiqua" w:cs="Arial"/>
          <w:szCs w:val="24"/>
          <w:lang w:val="es-ES_tradnl"/>
        </w:rPr>
      </w:pPr>
      <w:r w:rsidRPr="00F615F9">
        <w:rPr>
          <w:rFonts w:ascii="Book Antiqua" w:hAnsi="Book Antiqua" w:cs="Arial"/>
          <w:szCs w:val="24"/>
          <w:lang w:val="es-ES_tradnl"/>
        </w:rPr>
        <w:tab/>
        <w:t>Artículo</w:t>
      </w:r>
      <w:r w:rsidR="00302CD9" w:rsidRPr="00F615F9">
        <w:rPr>
          <w:rFonts w:ascii="Book Antiqua" w:hAnsi="Book Antiqua" w:cs="Arial"/>
          <w:szCs w:val="24"/>
          <w:lang w:val="es-ES_tradnl"/>
        </w:rPr>
        <w:t xml:space="preserve"> 173</w:t>
      </w:r>
      <w:r w:rsidR="00C30AA9" w:rsidRPr="00F615F9">
        <w:rPr>
          <w:rFonts w:ascii="Book Antiqua" w:hAnsi="Book Antiqua" w:cs="Arial"/>
          <w:szCs w:val="24"/>
          <w:lang w:val="es-ES_tradnl"/>
        </w:rPr>
        <w:t>.- Se enmienda la Ley 83-2019, conocida como “Ley de Licencia</w:t>
      </w:r>
      <w:r w:rsidR="00C30AA9" w:rsidRPr="00480C47">
        <w:rPr>
          <w:rFonts w:ascii="Book Antiqua" w:hAnsi="Book Antiqua" w:cs="Arial"/>
          <w:szCs w:val="24"/>
          <w:lang w:val="es-ES_tradnl"/>
        </w:rPr>
        <w:t xml:space="preserve"> Especial para Empleados con Situaciones de Violencia Doméstica o de Género, Maltrato de Menores, Hostigamiento Sexual en el Empleo, Agresión Sexual, Actos Lascivos o de Acecho en su Modalidad Grave”, para añadirle un nuevo Artículo 14, y enmendar y </w:t>
      </w:r>
      <w:r w:rsidR="00AE32B8" w:rsidRPr="00480C47">
        <w:rPr>
          <w:rFonts w:ascii="Book Antiqua" w:hAnsi="Book Antiqua" w:cs="Arial"/>
          <w:szCs w:val="24"/>
          <w:lang w:val="es-ES_tradnl"/>
        </w:rPr>
        <w:t>reenumerar</w:t>
      </w:r>
      <w:r w:rsidR="00C30AA9" w:rsidRPr="00480C47">
        <w:rPr>
          <w:rFonts w:ascii="Book Antiqua" w:hAnsi="Book Antiqua" w:cs="Arial"/>
          <w:szCs w:val="24"/>
          <w:lang w:val="es-ES_tradnl"/>
        </w:rPr>
        <w:t xml:space="preserve"> el Artículo 14, y </w:t>
      </w:r>
      <w:r w:rsidR="00AE32B8" w:rsidRPr="00480C47">
        <w:rPr>
          <w:rFonts w:ascii="Book Antiqua" w:hAnsi="Book Antiqua" w:cs="Arial"/>
          <w:szCs w:val="24"/>
          <w:lang w:val="es-ES_tradnl"/>
        </w:rPr>
        <w:t>reenumerar</w:t>
      </w:r>
      <w:r w:rsidR="00C30AA9" w:rsidRPr="00480C47">
        <w:rPr>
          <w:rFonts w:ascii="Book Antiqua" w:hAnsi="Book Antiqua" w:cs="Arial"/>
          <w:szCs w:val="24"/>
          <w:lang w:val="es-ES_tradnl"/>
        </w:rPr>
        <w:t xml:space="preserve"> los artículos 15 y 16; </w:t>
      </w:r>
    </w:p>
    <w:p w14:paraId="59D1AAC8" w14:textId="48311E72" w:rsidR="00C30AA9" w:rsidRPr="00480C47" w:rsidRDefault="00C30AA9" w:rsidP="00C30AA9">
      <w:pPr>
        <w:spacing w:line="480" w:lineRule="auto"/>
        <w:contextualSpacing/>
        <w:jc w:val="both"/>
        <w:rPr>
          <w:rFonts w:ascii="Book Antiqua" w:hAnsi="Book Antiqua" w:cs="Arial"/>
          <w:i/>
          <w:iCs/>
          <w:szCs w:val="24"/>
          <w:lang w:val="es-ES_tradnl"/>
        </w:rPr>
      </w:pPr>
      <w:r w:rsidRPr="00480C47">
        <w:rPr>
          <w:rFonts w:ascii="Book Antiqua" w:hAnsi="Book Antiqua" w:cs="Arial"/>
          <w:i/>
          <w:iCs/>
          <w:szCs w:val="24"/>
          <w:lang w:val="es-ES_tradnl"/>
        </w:rPr>
        <w:tab/>
        <w:t>“Artículo 14.- Código Integral para la Prevención, Intervención y Atención contra la Violencia Doméstica en Puerto Rico</w:t>
      </w:r>
      <w:r w:rsidR="00EB7EE7" w:rsidRPr="00480C47">
        <w:rPr>
          <w:rFonts w:ascii="Book Antiqua" w:hAnsi="Book Antiqua" w:cs="Arial"/>
          <w:i/>
          <w:iCs/>
          <w:szCs w:val="24"/>
          <w:lang w:val="es-ES_tradnl"/>
        </w:rPr>
        <w:t>.</w:t>
      </w:r>
    </w:p>
    <w:p w14:paraId="5B919611" w14:textId="77777777" w:rsidR="00C30AA9" w:rsidRPr="00480C47" w:rsidRDefault="00C30AA9" w:rsidP="00C30AA9">
      <w:pPr>
        <w:spacing w:line="480" w:lineRule="auto"/>
        <w:contextualSpacing/>
        <w:jc w:val="both"/>
        <w:rPr>
          <w:rFonts w:ascii="Book Antiqua" w:hAnsi="Book Antiqua" w:cs="Arial"/>
          <w:i/>
          <w:iCs/>
          <w:szCs w:val="24"/>
          <w:lang w:val="es-ES_tradnl"/>
        </w:rPr>
      </w:pPr>
      <w:r w:rsidRPr="00480C47">
        <w:rPr>
          <w:rFonts w:ascii="Book Antiqua" w:hAnsi="Book Antiqua" w:cs="Arial"/>
          <w:i/>
          <w:iCs/>
          <w:szCs w:val="24"/>
          <w:lang w:val="es-ES_tradnl"/>
        </w:rPr>
        <w:tab/>
        <w:t>Si cualquier disposición de esta Ley entra en conflicto con el Código Integral para la Prevención, Intervención y Atención contra la Violencia Doméstica en Puerto Rico, prevalecerán las disposiciones del Código.</w:t>
      </w:r>
    </w:p>
    <w:p w14:paraId="7B36FB17" w14:textId="77777777" w:rsidR="00C30AA9" w:rsidRPr="00480C47" w:rsidRDefault="00C30AA9" w:rsidP="00C30AA9">
      <w:pPr>
        <w:spacing w:line="480" w:lineRule="auto"/>
        <w:contextualSpacing/>
        <w:jc w:val="both"/>
        <w:rPr>
          <w:rFonts w:ascii="Book Antiqua" w:hAnsi="Book Antiqua" w:cs="Arial"/>
          <w:i/>
          <w:iCs/>
          <w:szCs w:val="24"/>
          <w:lang w:val="es-ES_tradnl"/>
        </w:rPr>
      </w:pPr>
      <w:r w:rsidRPr="00480C47">
        <w:rPr>
          <w:rFonts w:ascii="Book Antiqua" w:hAnsi="Book Antiqua" w:cs="Arial"/>
          <w:i/>
          <w:iCs/>
          <w:szCs w:val="24"/>
          <w:lang w:val="es-ES_tradnl"/>
        </w:rPr>
        <w:tab/>
      </w:r>
      <w:r w:rsidRPr="00480C47">
        <w:rPr>
          <w:rFonts w:ascii="Book Antiqua" w:hAnsi="Book Antiqua" w:cs="Arial"/>
          <w:szCs w:val="24"/>
          <w:lang w:val="es-ES_tradnl"/>
        </w:rPr>
        <w:t>Artículo [14]</w:t>
      </w:r>
      <w:r w:rsidRPr="00480C47">
        <w:rPr>
          <w:rFonts w:ascii="Book Antiqua" w:hAnsi="Book Antiqua" w:cs="Arial"/>
          <w:i/>
          <w:iCs/>
          <w:szCs w:val="24"/>
          <w:lang w:val="es-ES_tradnl"/>
        </w:rPr>
        <w:t xml:space="preserve"> 15.</w:t>
      </w:r>
    </w:p>
    <w:p w14:paraId="074B974C" w14:textId="2FF06324" w:rsidR="00C30AA9" w:rsidRPr="00480C47" w:rsidRDefault="00C30AA9" w:rsidP="00C30AA9">
      <w:pPr>
        <w:spacing w:line="480" w:lineRule="auto"/>
        <w:contextualSpacing/>
        <w:jc w:val="both"/>
        <w:rPr>
          <w:rFonts w:ascii="Book Antiqua" w:hAnsi="Book Antiqua" w:cs="Arial"/>
          <w:szCs w:val="24"/>
          <w:lang w:val="es-ES_tradnl"/>
        </w:rPr>
      </w:pPr>
      <w:r w:rsidRPr="00480C47">
        <w:rPr>
          <w:rFonts w:ascii="Book Antiqua" w:hAnsi="Book Antiqua" w:cs="Arial"/>
          <w:szCs w:val="24"/>
          <w:lang w:val="es-ES_tradnl"/>
        </w:rPr>
        <w:tab/>
        <w:t>Será responsabilidad de todas las agencias del Gobierno de Puerto Rico a las que le aplique la Ley 162-2010, según enmendada, conocida como “Ley para requerir la promulgación e impl</w:t>
      </w:r>
      <w:r w:rsidR="00F24E54" w:rsidRPr="00480C47">
        <w:rPr>
          <w:rFonts w:ascii="Book Antiqua" w:hAnsi="Book Antiqua" w:cs="Arial"/>
          <w:szCs w:val="24"/>
          <w:lang w:val="es-ES_tradnl"/>
        </w:rPr>
        <w:t>ement</w:t>
      </w:r>
      <w:r w:rsidRPr="00480C47">
        <w:rPr>
          <w:rFonts w:ascii="Book Antiqua" w:hAnsi="Book Antiqua" w:cs="Arial"/>
          <w:szCs w:val="24"/>
          <w:lang w:val="es-ES_tradnl"/>
        </w:rPr>
        <w:t xml:space="preserve">ación de Protocolos de Intervención con Víctimas y Sobrevivientes de Agresión Sexual en las Agencias del Gobierno de Puerto Rico”, incluir en su protocolo la obligación del patrono de orientar y divulgar a los empleados sobre la Licencia Especial que se establece en esta Ley. </w:t>
      </w:r>
      <w:r w:rsidR="00D20A64" w:rsidRPr="00480C47">
        <w:rPr>
          <w:rFonts w:ascii="Book Antiqua" w:hAnsi="Book Antiqua" w:cs="Arial"/>
          <w:szCs w:val="24"/>
          <w:lang w:val="es-ES_tradnl"/>
        </w:rPr>
        <w:t xml:space="preserve"> </w:t>
      </w:r>
      <w:r w:rsidRPr="00480C47">
        <w:rPr>
          <w:rFonts w:ascii="Book Antiqua" w:hAnsi="Book Antiqua" w:cs="Arial"/>
          <w:szCs w:val="24"/>
          <w:lang w:val="es-ES_tradnl"/>
        </w:rPr>
        <w:t>Los protocolos que se establezcan de conformidad con la Ley Núm. 17 de 22 de abril de 1988, según enmenda</w:t>
      </w:r>
      <w:r w:rsidR="003332B6">
        <w:rPr>
          <w:rFonts w:ascii="Book Antiqua" w:hAnsi="Book Antiqua" w:cs="Arial"/>
          <w:szCs w:val="24"/>
          <w:lang w:val="es-ES_tradnl"/>
        </w:rPr>
        <w:t>da, conocida como “Ley que Prohí</w:t>
      </w:r>
      <w:r w:rsidRPr="00480C47">
        <w:rPr>
          <w:rFonts w:ascii="Book Antiqua" w:hAnsi="Book Antiqua" w:cs="Arial"/>
          <w:szCs w:val="24"/>
          <w:lang w:val="es-ES_tradnl"/>
        </w:rPr>
        <w:t xml:space="preserve">be el Hostigamiento Sexual en el Empleo” y de conformidad con </w:t>
      </w:r>
      <w:r w:rsidRPr="003332B6">
        <w:rPr>
          <w:rFonts w:ascii="Book Antiqua" w:hAnsi="Book Antiqua" w:cs="Arial"/>
          <w:b/>
          <w:szCs w:val="24"/>
          <w:lang w:val="es-ES_tradnl"/>
        </w:rPr>
        <w:t xml:space="preserve">[la Ley 217-2006, según enmendada, conocida como “Ley para la  Implantación de un </w:t>
      </w:r>
      <w:r w:rsidRPr="003332B6">
        <w:rPr>
          <w:rFonts w:ascii="Book Antiqua" w:hAnsi="Book Antiqua" w:cs="Arial"/>
          <w:b/>
          <w:szCs w:val="24"/>
          <w:lang w:val="es-ES_tradnl"/>
        </w:rPr>
        <w:lastRenderedPageBreak/>
        <w:t>Protocolo para Manejar Situaciones de Violencia Doméstica en Lugares de Trabajo o Empleo”]</w:t>
      </w:r>
      <w:r w:rsidRPr="00480C47">
        <w:rPr>
          <w:rFonts w:ascii="Book Antiqua" w:hAnsi="Book Antiqua" w:cs="Arial"/>
          <w:szCs w:val="24"/>
          <w:lang w:val="es-ES_tradnl"/>
        </w:rPr>
        <w:t xml:space="preserve"> </w:t>
      </w:r>
      <w:r w:rsidRPr="00480C47">
        <w:rPr>
          <w:rFonts w:ascii="Book Antiqua" w:hAnsi="Book Antiqua" w:cs="Arial"/>
          <w:i/>
          <w:iCs/>
          <w:szCs w:val="24"/>
          <w:lang w:val="es-ES_tradnl"/>
        </w:rPr>
        <w:t xml:space="preserve">el </w:t>
      </w:r>
      <w:r w:rsidR="003332B6">
        <w:rPr>
          <w:rFonts w:ascii="Book Antiqua" w:hAnsi="Book Antiqua" w:cs="Arial"/>
          <w:i/>
          <w:iCs/>
          <w:szCs w:val="24"/>
          <w:lang w:val="es-ES_tradnl"/>
        </w:rPr>
        <w:t>“</w:t>
      </w:r>
      <w:r w:rsidRPr="00480C47">
        <w:rPr>
          <w:rFonts w:ascii="Book Antiqua" w:hAnsi="Book Antiqua" w:cs="Arial"/>
          <w:i/>
          <w:iCs/>
          <w:szCs w:val="24"/>
          <w:lang w:val="es-ES_tradnl"/>
        </w:rPr>
        <w:t>Código Integral para la Prevención, Intervención y Atención contra la Violencia Doméstica en Puerto Rico</w:t>
      </w:r>
      <w:r w:rsidR="003332B6">
        <w:rPr>
          <w:rFonts w:ascii="Book Antiqua" w:hAnsi="Book Antiqua" w:cs="Arial"/>
          <w:i/>
          <w:iCs/>
          <w:szCs w:val="24"/>
          <w:lang w:val="es-ES_tradnl"/>
        </w:rPr>
        <w:t>”</w:t>
      </w:r>
      <w:r w:rsidRPr="00480C47">
        <w:rPr>
          <w:rFonts w:ascii="Book Antiqua" w:hAnsi="Book Antiqua" w:cs="Arial"/>
          <w:szCs w:val="24"/>
          <w:lang w:val="es-ES_tradnl"/>
        </w:rPr>
        <w:t>, deberán incluir una orientación y divulgación por parte del patrono sobre la Licencia Especial que se establece en esta Ley.</w:t>
      </w:r>
    </w:p>
    <w:p w14:paraId="79F7EE7C" w14:textId="77777777" w:rsidR="00C30AA9" w:rsidRPr="00480C47" w:rsidRDefault="00C30AA9" w:rsidP="00C30AA9">
      <w:pPr>
        <w:spacing w:line="480" w:lineRule="auto"/>
        <w:contextualSpacing/>
        <w:jc w:val="both"/>
        <w:rPr>
          <w:rFonts w:ascii="Book Antiqua" w:hAnsi="Book Antiqua" w:cs="Arial"/>
          <w:szCs w:val="24"/>
          <w:lang w:val="es-ES_tradnl"/>
        </w:rPr>
      </w:pPr>
      <w:r w:rsidRPr="00480C47">
        <w:rPr>
          <w:rFonts w:ascii="Book Antiqua" w:hAnsi="Book Antiqua" w:cs="Arial"/>
          <w:szCs w:val="24"/>
          <w:lang w:val="es-ES_tradnl"/>
        </w:rPr>
        <w:tab/>
        <w:t xml:space="preserve">Artículo [15] </w:t>
      </w:r>
      <w:r w:rsidRPr="00480C47">
        <w:rPr>
          <w:rFonts w:ascii="Book Antiqua" w:hAnsi="Book Antiqua" w:cs="Arial"/>
          <w:i/>
          <w:iCs/>
          <w:szCs w:val="24"/>
          <w:lang w:val="es-ES_tradnl"/>
        </w:rPr>
        <w:t>16</w:t>
      </w:r>
      <w:r w:rsidRPr="00480C47">
        <w:rPr>
          <w:rFonts w:ascii="Book Antiqua" w:hAnsi="Book Antiqua" w:cs="Arial"/>
          <w:szCs w:val="24"/>
          <w:lang w:val="es-ES_tradnl"/>
        </w:rPr>
        <w:t>.- Cláusula de Separabilidad.</w:t>
      </w:r>
    </w:p>
    <w:p w14:paraId="37850DDF" w14:textId="77777777" w:rsidR="00C30AA9" w:rsidRPr="00480C47" w:rsidRDefault="00C30AA9" w:rsidP="00C30AA9">
      <w:pPr>
        <w:spacing w:line="480" w:lineRule="auto"/>
        <w:contextualSpacing/>
        <w:jc w:val="both"/>
        <w:rPr>
          <w:rFonts w:ascii="Book Antiqua" w:hAnsi="Book Antiqua" w:cs="Arial"/>
          <w:szCs w:val="24"/>
          <w:lang w:val="es-ES_tradnl"/>
        </w:rPr>
      </w:pPr>
      <w:r w:rsidRPr="00480C47">
        <w:rPr>
          <w:rFonts w:ascii="Book Antiqua" w:hAnsi="Book Antiqua" w:cs="Arial"/>
          <w:szCs w:val="24"/>
          <w:lang w:val="es-ES_tradnl"/>
        </w:rPr>
        <w:tab/>
        <w:t>…</w:t>
      </w:r>
    </w:p>
    <w:p w14:paraId="0672038D" w14:textId="77777777" w:rsidR="00C30AA9" w:rsidRPr="00480C47" w:rsidRDefault="00C30AA9" w:rsidP="00C30AA9">
      <w:pPr>
        <w:spacing w:line="480" w:lineRule="auto"/>
        <w:contextualSpacing/>
        <w:jc w:val="both"/>
        <w:rPr>
          <w:rFonts w:ascii="Book Antiqua" w:hAnsi="Book Antiqua" w:cs="Arial"/>
          <w:szCs w:val="24"/>
          <w:lang w:val="es-ES_tradnl"/>
        </w:rPr>
      </w:pPr>
      <w:r w:rsidRPr="00480C47">
        <w:rPr>
          <w:rFonts w:ascii="Book Antiqua" w:hAnsi="Book Antiqua" w:cs="Arial"/>
          <w:szCs w:val="24"/>
          <w:lang w:val="es-ES_tradnl"/>
        </w:rPr>
        <w:tab/>
        <w:t xml:space="preserve">Artículo [16] </w:t>
      </w:r>
      <w:r w:rsidRPr="00480C47">
        <w:rPr>
          <w:rFonts w:ascii="Book Antiqua" w:hAnsi="Book Antiqua" w:cs="Arial"/>
          <w:i/>
          <w:iCs/>
          <w:szCs w:val="24"/>
          <w:lang w:val="es-ES_tradnl"/>
        </w:rPr>
        <w:t>17</w:t>
      </w:r>
      <w:r w:rsidRPr="00480C47">
        <w:rPr>
          <w:rFonts w:ascii="Book Antiqua" w:hAnsi="Book Antiqua" w:cs="Arial"/>
          <w:szCs w:val="24"/>
          <w:lang w:val="es-ES_tradnl"/>
        </w:rPr>
        <w:t>.- Vigencia.</w:t>
      </w:r>
    </w:p>
    <w:p w14:paraId="5EFEDC09" w14:textId="77777777" w:rsidR="00E40D37" w:rsidRPr="00480C47" w:rsidRDefault="00C30AA9" w:rsidP="00886351">
      <w:pPr>
        <w:spacing w:line="480" w:lineRule="auto"/>
        <w:contextualSpacing/>
        <w:jc w:val="both"/>
        <w:rPr>
          <w:rFonts w:ascii="Book Antiqua" w:hAnsi="Book Antiqua" w:cs="Arial"/>
          <w:szCs w:val="24"/>
          <w:lang w:val="es-ES_tradnl"/>
        </w:rPr>
      </w:pPr>
      <w:r w:rsidRPr="00480C47">
        <w:rPr>
          <w:rFonts w:ascii="Book Antiqua" w:hAnsi="Book Antiqua" w:cs="Arial"/>
          <w:szCs w:val="24"/>
          <w:lang w:val="es-ES_tradnl"/>
        </w:rPr>
        <w:tab/>
        <w:t>…”</w:t>
      </w:r>
      <w:bookmarkEnd w:id="1"/>
    </w:p>
    <w:p w14:paraId="47F250F8" w14:textId="05517498" w:rsidR="00733E98" w:rsidRPr="00F615F9" w:rsidRDefault="00F615F9" w:rsidP="00733E98">
      <w:pPr>
        <w:spacing w:line="480" w:lineRule="auto"/>
        <w:ind w:firstLine="360"/>
        <w:contextualSpacing/>
        <w:jc w:val="both"/>
        <w:rPr>
          <w:rFonts w:ascii="Book Antiqua" w:hAnsi="Book Antiqua" w:cs="Arial"/>
          <w:szCs w:val="24"/>
          <w:lang w:val="es-ES_tradnl"/>
        </w:rPr>
      </w:pPr>
      <w:r w:rsidRPr="00F615F9">
        <w:rPr>
          <w:rFonts w:ascii="Book Antiqua" w:hAnsi="Book Antiqua" w:cs="Arial"/>
          <w:szCs w:val="24"/>
          <w:lang w:val="es-ES_tradnl"/>
        </w:rPr>
        <w:t>Artículo</w:t>
      </w:r>
      <w:r w:rsidR="00302CD9" w:rsidRPr="00F615F9">
        <w:rPr>
          <w:rFonts w:ascii="Book Antiqua" w:hAnsi="Book Antiqua" w:cs="Arial"/>
          <w:szCs w:val="24"/>
          <w:lang w:val="es-ES_tradnl"/>
        </w:rPr>
        <w:t xml:space="preserve"> 174</w:t>
      </w:r>
      <w:r w:rsidR="00733E98" w:rsidRPr="00F615F9">
        <w:rPr>
          <w:rFonts w:ascii="Book Antiqua" w:hAnsi="Book Antiqua" w:cs="Arial"/>
          <w:szCs w:val="24"/>
          <w:lang w:val="es-ES_tradnl"/>
        </w:rPr>
        <w:t>.- Derogaciones</w:t>
      </w:r>
      <w:r w:rsidR="003D540C" w:rsidRPr="00F615F9">
        <w:rPr>
          <w:rFonts w:ascii="Book Antiqua" w:hAnsi="Book Antiqua" w:cs="Arial"/>
          <w:szCs w:val="24"/>
          <w:lang w:val="es-ES_tradnl"/>
        </w:rPr>
        <w:t>.</w:t>
      </w:r>
    </w:p>
    <w:p w14:paraId="578DDFA8" w14:textId="78932A83" w:rsidR="006966C1" w:rsidRPr="00480C47" w:rsidRDefault="00733E98" w:rsidP="00733E98">
      <w:pPr>
        <w:spacing w:line="480" w:lineRule="auto"/>
        <w:ind w:firstLine="360"/>
        <w:contextualSpacing/>
        <w:jc w:val="both"/>
        <w:rPr>
          <w:rFonts w:ascii="Book Antiqua" w:hAnsi="Book Antiqua"/>
          <w:szCs w:val="24"/>
          <w:lang w:val="es-ES_tradnl"/>
        </w:rPr>
      </w:pPr>
      <w:r w:rsidRPr="00480C47">
        <w:rPr>
          <w:rFonts w:ascii="Book Antiqua" w:hAnsi="Book Antiqua" w:cs="Arial"/>
          <w:szCs w:val="24"/>
          <w:lang w:val="es-ES_tradnl"/>
        </w:rPr>
        <w:t xml:space="preserve">Se deroga </w:t>
      </w:r>
      <w:r w:rsidRPr="00480C47">
        <w:rPr>
          <w:rFonts w:ascii="Book Antiqua" w:hAnsi="Book Antiqua"/>
          <w:szCs w:val="24"/>
          <w:lang w:val="es-ES_tradnl"/>
        </w:rPr>
        <w:t xml:space="preserve">la Ley 54 de 15 de agosto de 1989, según enmendada, conocida como “Ley para la Prevención e Intervención con la Violencia Doméstica”; </w:t>
      </w:r>
      <w:r w:rsidR="006966C1" w:rsidRPr="00480C47">
        <w:rPr>
          <w:rFonts w:ascii="Book Antiqua" w:hAnsi="Book Antiqua"/>
          <w:szCs w:val="24"/>
          <w:lang w:val="es-ES_tradnl"/>
        </w:rPr>
        <w:t xml:space="preserve">derogar la Ley Núm. 420-2000, conocida como “Ley de Archivo Electrónico de Órdenes de Protección”; derogar la Ley 88-2005, según enmendada, que requirió un Protocolo Interagencial de Intervención con Víctimas/Sobrevivientes de Violencia Doméstica; derogar la Ley 217-2006, que </w:t>
      </w:r>
      <w:r w:rsidR="00FE2781" w:rsidRPr="00480C47">
        <w:rPr>
          <w:rFonts w:ascii="Book Antiqua" w:hAnsi="Book Antiqua"/>
          <w:szCs w:val="24"/>
          <w:lang w:val="es-ES_tradnl"/>
        </w:rPr>
        <w:t>requirió</w:t>
      </w:r>
      <w:r w:rsidR="006966C1" w:rsidRPr="00480C47">
        <w:rPr>
          <w:rFonts w:ascii="Book Antiqua" w:hAnsi="Book Antiqua"/>
          <w:szCs w:val="24"/>
          <w:lang w:val="es-ES_tradnl"/>
        </w:rPr>
        <w:t xml:space="preserve"> un Protocolo para manejar situaciones de violencia doméstica en lugares de trabajo o empleo; derogar la Ley 59-2017, que creó un Registro de personas convictas por violaciones a la Ley de Prevención e Intervención con la Violencia Doméstica;</w:t>
      </w:r>
      <w:r w:rsidR="006966C1" w:rsidRPr="00480C47">
        <w:rPr>
          <w:rFonts w:ascii="Book Antiqua" w:hAnsi="Book Antiqua"/>
          <w:lang w:val="es-ES_tradnl"/>
        </w:rPr>
        <w:t xml:space="preserve"> derogar la</w:t>
      </w:r>
      <w:r w:rsidR="006966C1" w:rsidRPr="00480C47">
        <w:rPr>
          <w:lang w:val="es-ES_tradnl"/>
        </w:rPr>
        <w:t xml:space="preserve"> </w:t>
      </w:r>
      <w:r w:rsidR="006966C1" w:rsidRPr="00480C47">
        <w:rPr>
          <w:rFonts w:ascii="Book Antiqua" w:hAnsi="Book Antiqua" w:cs="Arial"/>
          <w:lang w:val="es-ES_tradnl"/>
        </w:rPr>
        <w:t>Ley 117-2018, conocida como</w:t>
      </w:r>
      <w:r w:rsidR="006966C1" w:rsidRPr="00480C47">
        <w:rPr>
          <w:rFonts w:ascii="Book Antiqua" w:hAnsi="Book Antiqua"/>
          <w:szCs w:val="24"/>
          <w:lang w:val="es-ES_tradnl"/>
        </w:rPr>
        <w:t xml:space="preserve"> “Ley para el Adiestramiento y Capacitación Contra la Violencia Doméstica”; </w:t>
      </w:r>
      <w:r w:rsidR="003B0802">
        <w:rPr>
          <w:rFonts w:ascii="Book Antiqua" w:hAnsi="Book Antiqua"/>
          <w:szCs w:val="24"/>
          <w:lang w:val="es-ES_tradnl"/>
        </w:rPr>
        <w:t>derogar la Ley 47</w:t>
      </w:r>
      <w:r w:rsidR="00381358" w:rsidRPr="00480C47">
        <w:rPr>
          <w:rFonts w:ascii="Book Antiqua" w:hAnsi="Book Antiqua"/>
          <w:szCs w:val="24"/>
          <w:lang w:val="es-ES_tradnl"/>
        </w:rPr>
        <w:t xml:space="preserve">-2018, la cual establecía el Programa de Protección y Prevención de Violencia Doméstica para Mujeres de Nacionalidad Extranjera Residentes en Puerto Rico; </w:t>
      </w:r>
      <w:r w:rsidR="006966C1" w:rsidRPr="00480C47">
        <w:rPr>
          <w:rFonts w:ascii="Book Antiqua" w:hAnsi="Book Antiqua"/>
          <w:szCs w:val="24"/>
          <w:lang w:val="es-ES_tradnl"/>
        </w:rPr>
        <w:t xml:space="preserve">derogar la Ley 85-2019, que estableció un Comité Interagencial que diseñe un currículo dirigido a promover la prevención y el manejo de </w:t>
      </w:r>
      <w:r w:rsidR="006966C1" w:rsidRPr="00480C47">
        <w:rPr>
          <w:rFonts w:ascii="Book Antiqua" w:hAnsi="Book Antiqua"/>
          <w:szCs w:val="24"/>
          <w:lang w:val="es-ES_tradnl"/>
        </w:rPr>
        <w:lastRenderedPageBreak/>
        <w:t>situaciones de violencia doméstica; y para derogar la Ley 49-2020, conocida como “Ley para establecer la línea de emergencia para casos de violencia doméstica 0-0-0”.</w:t>
      </w:r>
    </w:p>
    <w:p w14:paraId="4A4ADB36" w14:textId="66761F00" w:rsidR="00931A49" w:rsidRPr="00F615F9" w:rsidRDefault="00F615F9" w:rsidP="00931A49">
      <w:pPr>
        <w:spacing w:line="480" w:lineRule="auto"/>
        <w:ind w:firstLine="360"/>
        <w:jc w:val="both"/>
        <w:rPr>
          <w:rFonts w:ascii="Book Antiqua" w:hAnsi="Book Antiqua"/>
          <w:lang w:val="es-ES_tradnl"/>
        </w:rPr>
      </w:pPr>
      <w:r w:rsidRPr="00F615F9">
        <w:rPr>
          <w:rFonts w:ascii="Book Antiqua" w:hAnsi="Book Antiqua"/>
          <w:lang w:val="es-ES_tradnl"/>
        </w:rPr>
        <w:t>Artículo</w:t>
      </w:r>
      <w:r w:rsidR="00302CD9" w:rsidRPr="00F615F9">
        <w:rPr>
          <w:rFonts w:ascii="Book Antiqua" w:hAnsi="Book Antiqua"/>
          <w:lang w:val="es-ES_tradnl"/>
        </w:rPr>
        <w:t xml:space="preserve"> 175</w:t>
      </w:r>
      <w:r w:rsidR="00931A49" w:rsidRPr="00F615F9">
        <w:rPr>
          <w:rFonts w:ascii="Book Antiqua" w:hAnsi="Book Antiqua"/>
          <w:lang w:val="es-ES_tradnl"/>
        </w:rPr>
        <w:t>.- Vigencia.</w:t>
      </w:r>
    </w:p>
    <w:p w14:paraId="4EEBF05A" w14:textId="05CD0107" w:rsidR="00733E98" w:rsidRPr="00480C47" w:rsidRDefault="00931A49" w:rsidP="003D540C">
      <w:pPr>
        <w:spacing w:line="480" w:lineRule="auto"/>
        <w:ind w:firstLine="360"/>
        <w:jc w:val="both"/>
        <w:rPr>
          <w:rFonts w:ascii="Book Antiqua" w:hAnsi="Book Antiqua"/>
          <w:szCs w:val="24"/>
          <w:lang w:val="es-ES_tradnl"/>
        </w:rPr>
      </w:pPr>
      <w:r w:rsidRPr="00480C47">
        <w:rPr>
          <w:rFonts w:ascii="Book Antiqua" w:hAnsi="Book Antiqua"/>
          <w:lang w:val="es-ES_tradnl"/>
        </w:rPr>
        <w:t>Este Código comenzará a regir inmediatamente después de su aprobación.</w:t>
      </w:r>
    </w:p>
    <w:sectPr w:rsidR="00733E98" w:rsidRPr="00480C47"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2D29E" w14:textId="77777777" w:rsidR="00E053C4" w:rsidRDefault="00E053C4" w:rsidP="00CD4499">
      <w:r>
        <w:separator/>
      </w:r>
    </w:p>
  </w:endnote>
  <w:endnote w:type="continuationSeparator" w:id="0">
    <w:p w14:paraId="7D8418DF" w14:textId="77777777" w:rsidR="00E053C4" w:rsidRDefault="00E053C4"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Times">
    <w:altName w:val="Sylfaen"/>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6324B" w14:textId="77777777" w:rsidR="00E053C4" w:rsidRDefault="00E053C4" w:rsidP="00CD4499">
      <w:r>
        <w:separator/>
      </w:r>
    </w:p>
  </w:footnote>
  <w:footnote w:type="continuationSeparator" w:id="0">
    <w:p w14:paraId="18F8268C" w14:textId="77777777" w:rsidR="00E053C4" w:rsidRDefault="00E053C4" w:rsidP="00CD4499">
      <w:r>
        <w:continuationSeparator/>
      </w:r>
    </w:p>
  </w:footnote>
  <w:footnote w:id="1">
    <w:p w14:paraId="3893E751" w14:textId="16F49936" w:rsidR="00E053C4" w:rsidRPr="007D512F" w:rsidRDefault="00E053C4" w:rsidP="007D512F">
      <w:pPr>
        <w:pStyle w:val="FootnoteText"/>
        <w:jc w:val="both"/>
        <w:rPr>
          <w:rFonts w:ascii="Book Antiqua" w:hAnsi="Book Antiqua"/>
          <w:lang w:val="es-PR"/>
        </w:rPr>
      </w:pPr>
      <w:r w:rsidRPr="007D512F">
        <w:rPr>
          <w:rStyle w:val="FootnoteReference"/>
        </w:rPr>
        <w:footnoteRef/>
      </w:r>
      <w:r w:rsidRPr="007D512F">
        <w:rPr>
          <w:lang w:val="es-PR"/>
        </w:rPr>
        <w:t xml:space="preserve"> </w:t>
      </w:r>
      <w:r w:rsidRPr="007D512F">
        <w:rPr>
          <w:rFonts w:ascii="Book Antiqua" w:hAnsi="Book Antiqua"/>
          <w:lang w:val="es-PR"/>
        </w:rPr>
        <w:t xml:space="preserve">Información recopilada hasta el 31 de agosto de 2024, según incidentes reportados de violencia doméstica de la OPM.  Recuperado de </w:t>
      </w:r>
      <w:hyperlink r:id="rId1" w:history="1">
        <w:r w:rsidRPr="007D512F">
          <w:rPr>
            <w:rStyle w:val="Hyperlink"/>
            <w:rFonts w:ascii="Book Antiqua" w:hAnsi="Book Antiqua"/>
            <w:color w:val="auto"/>
            <w:lang w:val="es-PR"/>
          </w:rPr>
          <w:t>https://docs.pr.gov/files/Mujer/Estadisticas/Violencia%20de%</w:t>
        </w:r>
      </w:hyperlink>
      <w:r w:rsidRPr="007D512F">
        <w:rPr>
          <w:rFonts w:ascii="Book Antiqua" w:hAnsi="Book Antiqua"/>
          <w:lang w:val="es-PR"/>
        </w:rPr>
        <w:t xml:space="preserve"> 20G%C3%A9nero/Incidentes%20de%20Violencia%20de%20G%C3%A9nero%20A%C3%B1o%202024.pdf.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E053C4" w:rsidRDefault="00E053C4"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E053C4" w:rsidRDefault="00E053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32AC2E07" w:rsidR="00E053C4" w:rsidRDefault="00E053C4"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B017B">
      <w:rPr>
        <w:rStyle w:val="PageNumber"/>
        <w:noProof/>
      </w:rPr>
      <w:t>9</w:t>
    </w:r>
    <w:r>
      <w:rPr>
        <w:rStyle w:val="PageNumber"/>
      </w:rPr>
      <w:fldChar w:fldCharType="end"/>
    </w:r>
  </w:p>
  <w:p w14:paraId="67D9E80A" w14:textId="77777777" w:rsidR="00E053C4" w:rsidRDefault="00E053C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2B6D84"/>
    <w:multiLevelType w:val="hybridMultilevel"/>
    <w:tmpl w:val="1EC61C3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1327C7A"/>
    <w:multiLevelType w:val="hybridMultilevel"/>
    <w:tmpl w:val="4DA04DF4"/>
    <w:lvl w:ilvl="0" w:tplc="8DFEAB48">
      <w:start w:val="1"/>
      <w:numFmt w:val="decimal"/>
      <w:lvlText w:val="%1."/>
      <w:lvlJc w:val="left"/>
      <w:pPr>
        <w:ind w:left="1440" w:hanging="360"/>
      </w:pPr>
      <w:rPr>
        <w:rFonts w:hint="default"/>
      </w:rPr>
    </w:lvl>
    <w:lvl w:ilvl="1" w:tplc="22160BC6">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792664"/>
    <w:multiLevelType w:val="hybridMultilevel"/>
    <w:tmpl w:val="820EDA92"/>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2DD095C"/>
    <w:multiLevelType w:val="hybridMultilevel"/>
    <w:tmpl w:val="A59258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BE141C"/>
    <w:multiLevelType w:val="hybridMultilevel"/>
    <w:tmpl w:val="4BC66472"/>
    <w:lvl w:ilvl="0" w:tplc="F9225202">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B0592A"/>
    <w:multiLevelType w:val="hybridMultilevel"/>
    <w:tmpl w:val="E1E490E2"/>
    <w:lvl w:ilvl="0" w:tplc="9FEA41B6">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0E56CA"/>
    <w:multiLevelType w:val="hybridMultilevel"/>
    <w:tmpl w:val="E95AE436"/>
    <w:lvl w:ilvl="0" w:tplc="E8AA82C2">
      <w:start w:val="1"/>
      <w:numFmt w:val="lowerLetter"/>
      <w:lvlText w:val="%1."/>
      <w:lvlJc w:val="left"/>
      <w:pPr>
        <w:ind w:left="1080" w:hanging="360"/>
      </w:pPr>
      <w:rPr>
        <w:rFonts w:cs="TimesNewRomanPSM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2E73B5"/>
    <w:multiLevelType w:val="hybridMultilevel"/>
    <w:tmpl w:val="1FF0928E"/>
    <w:lvl w:ilvl="0" w:tplc="8C5C4900">
      <w:start w:val="1"/>
      <w:numFmt w:val="decimal"/>
      <w:lvlText w:val="%1."/>
      <w:lvlJc w:val="left"/>
      <w:pPr>
        <w:ind w:left="1800" w:hanging="360"/>
      </w:pPr>
      <w:rPr>
        <w:color w:val="000000"/>
        <w:w w:val="90"/>
        <w:sz w:val="24"/>
        <w:szCs w:val="24"/>
      </w:rPr>
    </w:lvl>
    <w:lvl w:ilvl="1" w:tplc="04090019" w:tentative="1">
      <w:start w:val="1"/>
      <w:numFmt w:val="lowerLetter"/>
      <w:lvlText w:val="%2."/>
      <w:lvlJc w:val="left"/>
      <w:pPr>
        <w:ind w:left="2520" w:hanging="360"/>
      </w:pPr>
    </w:lvl>
    <w:lvl w:ilvl="2" w:tplc="E43C6CD0">
      <w:start w:val="1"/>
      <w:numFmt w:val="upperLetter"/>
      <w:lvlText w:val="%3."/>
      <w:lvlJc w:val="left"/>
      <w:rPr>
        <w:color w:val="auto"/>
        <w:w w:val="90"/>
        <w:sz w:val="24"/>
        <w:szCs w:val="24"/>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3A85AA2"/>
    <w:multiLevelType w:val="hybridMultilevel"/>
    <w:tmpl w:val="A4469B5A"/>
    <w:lvl w:ilvl="0" w:tplc="416670CC">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8979BA"/>
    <w:multiLevelType w:val="hybridMultilevel"/>
    <w:tmpl w:val="EEF86170"/>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9C0012"/>
    <w:multiLevelType w:val="hybridMultilevel"/>
    <w:tmpl w:val="36F011F4"/>
    <w:lvl w:ilvl="0" w:tplc="2C8A3348">
      <w:start w:val="1"/>
      <w:numFmt w:val="lowerLetter"/>
      <w:lvlText w:val="%1."/>
      <w:lvlJc w:val="left"/>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17C91C85"/>
    <w:multiLevelType w:val="hybridMultilevel"/>
    <w:tmpl w:val="C3A654E6"/>
    <w:lvl w:ilvl="0" w:tplc="4420F0F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1E387B6E"/>
    <w:multiLevelType w:val="hybridMultilevel"/>
    <w:tmpl w:val="1EC61C3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1351AE5"/>
    <w:multiLevelType w:val="hybridMultilevel"/>
    <w:tmpl w:val="EEFE1170"/>
    <w:lvl w:ilvl="0" w:tplc="6472CBB8">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445B9C"/>
    <w:multiLevelType w:val="hybridMultilevel"/>
    <w:tmpl w:val="8E90CA9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7036442"/>
    <w:multiLevelType w:val="hybridMultilevel"/>
    <w:tmpl w:val="FEEA1E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577928"/>
    <w:multiLevelType w:val="hybridMultilevel"/>
    <w:tmpl w:val="3E40AE8E"/>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C487F94"/>
    <w:multiLevelType w:val="hybridMultilevel"/>
    <w:tmpl w:val="ED846D82"/>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E7B7340"/>
    <w:multiLevelType w:val="hybridMultilevel"/>
    <w:tmpl w:val="DD84D0E4"/>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E801B41"/>
    <w:multiLevelType w:val="hybridMultilevel"/>
    <w:tmpl w:val="DA8843C6"/>
    <w:lvl w:ilvl="0" w:tplc="64FA514E">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04001C"/>
    <w:multiLevelType w:val="hybridMultilevel"/>
    <w:tmpl w:val="0832C428"/>
    <w:lvl w:ilvl="0" w:tplc="C11CEA2E">
      <w:start w:val="1"/>
      <w:numFmt w:val="upperLetter"/>
      <w:lvlText w:val="%1."/>
      <w:lvlJc w:val="left"/>
      <w:pPr>
        <w:ind w:left="720" w:hanging="360"/>
      </w:pPr>
      <w:rPr>
        <w:color w:val="auto"/>
        <w:w w:val="9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8D1431"/>
    <w:multiLevelType w:val="hybridMultilevel"/>
    <w:tmpl w:val="1960ED30"/>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965D4E">
      <w:start w:val="1"/>
      <w:numFmt w:val="upperLetter"/>
      <w:lvlText w:val="%3."/>
      <w:lvlJc w:val="left"/>
      <w:pPr>
        <w:ind w:left="4100" w:hanging="680"/>
      </w:pPr>
      <w:rPr>
        <w:rFonts w:hint="default"/>
      </w:r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32AB02BE"/>
    <w:multiLevelType w:val="hybridMultilevel"/>
    <w:tmpl w:val="23F4D220"/>
    <w:lvl w:ilvl="0" w:tplc="B55657E6">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375E2D"/>
    <w:multiLevelType w:val="hybridMultilevel"/>
    <w:tmpl w:val="BF30320E"/>
    <w:lvl w:ilvl="0" w:tplc="99AC09F6">
      <w:start w:val="1"/>
      <w:numFmt w:val="upperLetter"/>
      <w:lvlText w:val="%1."/>
      <w:lvlJc w:val="left"/>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67A205D"/>
    <w:multiLevelType w:val="hybridMultilevel"/>
    <w:tmpl w:val="7A847966"/>
    <w:lvl w:ilvl="0" w:tplc="0672925E">
      <w:start w:val="1"/>
      <w:numFmt w:val="lowerLetter"/>
      <w:lvlText w:val="%1."/>
      <w:lvlJc w:val="left"/>
      <w:pPr>
        <w:ind w:left="2160" w:hanging="360"/>
      </w:pPr>
      <w:rPr>
        <w:rFonts w:hint="default"/>
        <w:color w:val="auto"/>
      </w:rPr>
    </w:lvl>
    <w:lvl w:ilvl="1" w:tplc="CB286B92">
      <w:start w:val="1"/>
      <w:numFmt w:val="decimal"/>
      <w:lvlText w:val="%2."/>
      <w:lvlJc w:val="left"/>
      <w:pPr>
        <w:ind w:left="2880" w:hanging="360"/>
      </w:pPr>
      <w:rPr>
        <w:rFonts w:hint="default"/>
        <w:color w:val="auto"/>
      </w:rPr>
    </w:lvl>
    <w:lvl w:ilvl="2" w:tplc="FE964D98">
      <w:start w:val="1"/>
      <w:numFmt w:val="upperLetter"/>
      <w:lvlText w:val="%3."/>
      <w:lvlJc w:val="left"/>
      <w:pPr>
        <w:ind w:left="3780" w:hanging="360"/>
      </w:pPr>
      <w:rPr>
        <w:rFonts w:hint="default"/>
      </w:r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37502D05"/>
    <w:multiLevelType w:val="hybridMultilevel"/>
    <w:tmpl w:val="C67284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DC4CDF"/>
    <w:multiLevelType w:val="hybridMultilevel"/>
    <w:tmpl w:val="DC228FB6"/>
    <w:lvl w:ilvl="0" w:tplc="B764ECF2">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A00113"/>
    <w:multiLevelType w:val="hybridMultilevel"/>
    <w:tmpl w:val="701C49D2"/>
    <w:lvl w:ilvl="0" w:tplc="77520D2A">
      <w:start w:val="1"/>
      <w:numFmt w:val="decimal"/>
      <w:lvlText w:val="%1."/>
      <w:lvlJc w:val="left"/>
      <w:rPr>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41133A1F"/>
    <w:multiLevelType w:val="hybridMultilevel"/>
    <w:tmpl w:val="01CE8330"/>
    <w:lvl w:ilvl="0" w:tplc="482C2C76">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2224DAD"/>
    <w:multiLevelType w:val="hybridMultilevel"/>
    <w:tmpl w:val="8D3CC092"/>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29E7B80"/>
    <w:multiLevelType w:val="hybridMultilevel"/>
    <w:tmpl w:val="2224317C"/>
    <w:lvl w:ilvl="0" w:tplc="C23064AA">
      <w:start w:val="1"/>
      <w:numFmt w:val="upp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50F0CA1"/>
    <w:multiLevelType w:val="hybridMultilevel"/>
    <w:tmpl w:val="2C2CDAEE"/>
    <w:lvl w:ilvl="0" w:tplc="3BEC313E">
      <w:start w:val="1"/>
      <w:numFmt w:val="upperLetter"/>
      <w:lvlText w:val="%1."/>
      <w:lvlJc w:val="left"/>
      <w:rPr>
        <w:strike w:val="0"/>
        <w:color w:val="auto"/>
      </w:rPr>
    </w:lvl>
    <w:lvl w:ilvl="1" w:tplc="7DB4EB78">
      <w:start w:val="1"/>
      <w:numFmt w:val="upperLetter"/>
      <w:lvlText w:val="%2."/>
      <w:lvlJc w:val="left"/>
      <w:pPr>
        <w:ind w:left="360" w:hanging="360"/>
      </w:pPr>
      <w:rPr>
        <w:rFonts w:hint="default"/>
        <w:color w:val="auto"/>
        <w:w w:val="90"/>
        <w:sz w:val="24"/>
        <w:szCs w:val="24"/>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63D4A0E"/>
    <w:multiLevelType w:val="hybridMultilevel"/>
    <w:tmpl w:val="FCF011E6"/>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4CED7716"/>
    <w:multiLevelType w:val="hybridMultilevel"/>
    <w:tmpl w:val="0142AA26"/>
    <w:lvl w:ilvl="0" w:tplc="0258367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D0B56FC"/>
    <w:multiLevelType w:val="hybridMultilevel"/>
    <w:tmpl w:val="BCC0B076"/>
    <w:lvl w:ilvl="0" w:tplc="4E7A1B8C">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D417F3"/>
    <w:multiLevelType w:val="hybridMultilevel"/>
    <w:tmpl w:val="9FD4F300"/>
    <w:lvl w:ilvl="0" w:tplc="D5247874">
      <w:start w:val="1"/>
      <w:numFmt w:val="upperLetter"/>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B761090"/>
    <w:multiLevelType w:val="hybridMultilevel"/>
    <w:tmpl w:val="67E64456"/>
    <w:lvl w:ilvl="0" w:tplc="AFE0D9A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15:restartNumberingAfterBreak="0">
    <w:nsid w:val="5B993622"/>
    <w:multiLevelType w:val="hybridMultilevel"/>
    <w:tmpl w:val="E09AF8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F80006"/>
    <w:multiLevelType w:val="hybridMultilevel"/>
    <w:tmpl w:val="9482BDF6"/>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5FC70D18"/>
    <w:multiLevelType w:val="hybridMultilevel"/>
    <w:tmpl w:val="39305242"/>
    <w:lvl w:ilvl="0" w:tplc="440CE72E">
      <w:start w:val="1"/>
      <w:numFmt w:val="lowerLetter"/>
      <w:lvlText w:val="(%1)"/>
      <w:lvlJc w:val="left"/>
      <w:pPr>
        <w:ind w:left="1080" w:hanging="360"/>
      </w:pPr>
      <w:rPr>
        <w:rFonts w:ascii="Book Antiqua" w:eastAsia="Arial" w:hAnsi="Book Antiqua" w:cs="Arial"/>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2A06FC1"/>
    <w:multiLevelType w:val="hybridMultilevel"/>
    <w:tmpl w:val="F5C2A02E"/>
    <w:lvl w:ilvl="0" w:tplc="774282BE">
      <w:start w:val="1"/>
      <w:numFmt w:val="upperLetter"/>
      <w:lvlText w:val="%1."/>
      <w:lvlJc w:val="left"/>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47660A8"/>
    <w:multiLevelType w:val="hybridMultilevel"/>
    <w:tmpl w:val="B5724A40"/>
    <w:lvl w:ilvl="0" w:tplc="604015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4E86E7F"/>
    <w:multiLevelType w:val="hybridMultilevel"/>
    <w:tmpl w:val="3D38E960"/>
    <w:lvl w:ilvl="0" w:tplc="9514A88A">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D579FA"/>
    <w:multiLevelType w:val="hybridMultilevel"/>
    <w:tmpl w:val="121AC1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94C4CCF"/>
    <w:multiLevelType w:val="hybridMultilevel"/>
    <w:tmpl w:val="26722E9A"/>
    <w:lvl w:ilvl="0" w:tplc="59AA37C6">
      <w:start w:val="1"/>
      <w:numFmt w:val="decimal"/>
      <w:lvlText w:val="%1."/>
      <w:lvlJc w:val="left"/>
      <w:pPr>
        <w:ind w:left="1100" w:hanging="360"/>
      </w:pPr>
      <w:rPr>
        <w:rFonts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46" w15:restartNumberingAfterBreak="0">
    <w:nsid w:val="69FA7530"/>
    <w:multiLevelType w:val="hybridMultilevel"/>
    <w:tmpl w:val="C6C63C54"/>
    <w:lvl w:ilvl="0" w:tplc="D6C85D52">
      <w:start w:val="1"/>
      <w:numFmt w:val="upperLetter"/>
      <w:lvlText w:val="%1."/>
      <w:lvlJc w:val="left"/>
      <w:pPr>
        <w:ind w:left="720" w:hanging="360"/>
      </w:pPr>
      <w:rPr>
        <w:color w:val="auto"/>
        <w:w w:val="9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A6A246B"/>
    <w:multiLevelType w:val="hybridMultilevel"/>
    <w:tmpl w:val="EB4A35DE"/>
    <w:lvl w:ilvl="0" w:tplc="CE007486">
      <w:start w:val="1"/>
      <w:numFmt w:val="upperLetter"/>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6AEE765E"/>
    <w:multiLevelType w:val="hybridMultilevel"/>
    <w:tmpl w:val="C8644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FAE2F7A"/>
    <w:multiLevelType w:val="hybridMultilevel"/>
    <w:tmpl w:val="A1188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093744F"/>
    <w:multiLevelType w:val="hybridMultilevel"/>
    <w:tmpl w:val="1B5274D4"/>
    <w:lvl w:ilvl="0" w:tplc="79148CA0">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218663E"/>
    <w:multiLevelType w:val="hybridMultilevel"/>
    <w:tmpl w:val="195C4F70"/>
    <w:lvl w:ilvl="0" w:tplc="E160BA98">
      <w:start w:val="1"/>
      <w:numFmt w:val="upperLetter"/>
      <w:lvlText w:val="%1."/>
      <w:lvlJc w:val="left"/>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50C0E42"/>
    <w:multiLevelType w:val="hybridMultilevel"/>
    <w:tmpl w:val="BD2CCBBE"/>
    <w:lvl w:ilvl="0" w:tplc="8C5C4900">
      <w:start w:val="1"/>
      <w:numFmt w:val="decimal"/>
      <w:lvlText w:val="%1."/>
      <w:lvlJc w:val="left"/>
      <w:pPr>
        <w:ind w:left="1800" w:hanging="360"/>
      </w:pPr>
      <w:rPr>
        <w:color w:val="000000"/>
        <w:w w:val="90"/>
        <w:sz w:val="24"/>
        <w:szCs w:val="24"/>
      </w:rPr>
    </w:lvl>
    <w:lvl w:ilvl="1" w:tplc="D1F88EE6">
      <w:start w:val="1"/>
      <w:numFmt w:val="upperLetter"/>
      <w:lvlText w:val="%2."/>
      <w:lvlJc w:val="left"/>
      <w:rPr>
        <w:color w:val="auto"/>
      </w:rPr>
    </w:lvl>
    <w:lvl w:ilvl="2" w:tplc="59C8D04E">
      <w:start w:val="1"/>
      <w:numFmt w:val="decimal"/>
      <w:lvlText w:val="(%3)"/>
      <w:lvlJc w:val="left"/>
      <w:pPr>
        <w:ind w:left="3440" w:hanging="38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783F4F5C"/>
    <w:multiLevelType w:val="hybridMultilevel"/>
    <w:tmpl w:val="0BF04D2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8E534E2"/>
    <w:multiLevelType w:val="hybridMultilevel"/>
    <w:tmpl w:val="C33A2686"/>
    <w:lvl w:ilvl="0" w:tplc="52666B78">
      <w:start w:val="1"/>
      <w:numFmt w:val="upperLetter"/>
      <w:lvlText w:val="%1."/>
      <w:lvlJc w:val="left"/>
      <w:pPr>
        <w:ind w:left="730" w:hanging="37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CA923FC"/>
    <w:multiLevelType w:val="hybridMultilevel"/>
    <w:tmpl w:val="6F582380"/>
    <w:lvl w:ilvl="0" w:tplc="04090015">
      <w:start w:val="1"/>
      <w:numFmt w:val="upp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56" w15:restartNumberingAfterBreak="0">
    <w:nsid w:val="7D5F0360"/>
    <w:multiLevelType w:val="hybridMultilevel"/>
    <w:tmpl w:val="9C6E8E7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7E113338"/>
    <w:multiLevelType w:val="hybridMultilevel"/>
    <w:tmpl w:val="55C859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E695C89"/>
    <w:multiLevelType w:val="hybridMultilevel"/>
    <w:tmpl w:val="0DDE72BC"/>
    <w:lvl w:ilvl="0" w:tplc="16AC3EB0">
      <w:start w:val="1"/>
      <w:numFmt w:val="upperLetter"/>
      <w:lvlText w:val="%1."/>
      <w:lvlJc w:val="left"/>
      <w:pPr>
        <w:ind w:left="740" w:hanging="38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8419791">
    <w:abstractNumId w:val="21"/>
  </w:num>
  <w:num w:numId="2" w16cid:durableId="1560633699">
    <w:abstractNumId w:val="46"/>
  </w:num>
  <w:num w:numId="3" w16cid:durableId="280654733">
    <w:abstractNumId w:val="29"/>
  </w:num>
  <w:num w:numId="4" w16cid:durableId="1174997346">
    <w:abstractNumId w:val="27"/>
  </w:num>
  <w:num w:numId="5" w16cid:durableId="673264425">
    <w:abstractNumId w:val="40"/>
  </w:num>
  <w:num w:numId="6" w16cid:durableId="953439745">
    <w:abstractNumId w:val="55"/>
  </w:num>
  <w:num w:numId="7" w16cid:durableId="1161701353">
    <w:abstractNumId w:val="0"/>
  </w:num>
  <w:num w:numId="8" w16cid:durableId="1874028716">
    <w:abstractNumId w:val="23"/>
  </w:num>
  <w:num w:numId="9" w16cid:durableId="1080560395">
    <w:abstractNumId w:val="20"/>
  </w:num>
  <w:num w:numId="10" w16cid:durableId="1492405476">
    <w:abstractNumId w:val="32"/>
  </w:num>
  <w:num w:numId="11" w16cid:durableId="1629699336">
    <w:abstractNumId w:val="57"/>
  </w:num>
  <w:num w:numId="12" w16cid:durableId="1476725676">
    <w:abstractNumId w:val="5"/>
  </w:num>
  <w:num w:numId="13" w16cid:durableId="39525961">
    <w:abstractNumId w:val="43"/>
  </w:num>
  <w:num w:numId="14" w16cid:durableId="9138270">
    <w:abstractNumId w:val="35"/>
  </w:num>
  <w:num w:numId="15" w16cid:durableId="2029599883">
    <w:abstractNumId w:val="50"/>
  </w:num>
  <w:num w:numId="16" w16cid:durableId="1211110609">
    <w:abstractNumId w:val="28"/>
  </w:num>
  <w:num w:numId="17" w16cid:durableId="1142772683">
    <w:abstractNumId w:val="24"/>
  </w:num>
  <w:num w:numId="18" w16cid:durableId="1024549619">
    <w:abstractNumId w:val="54"/>
  </w:num>
  <w:num w:numId="19" w16cid:durableId="750354005">
    <w:abstractNumId w:val="6"/>
  </w:num>
  <w:num w:numId="20" w16cid:durableId="2123841947">
    <w:abstractNumId w:val="9"/>
  </w:num>
  <w:num w:numId="21" w16cid:durableId="1082683322">
    <w:abstractNumId w:val="34"/>
  </w:num>
  <w:num w:numId="22" w16cid:durableId="1894930104">
    <w:abstractNumId w:val="11"/>
  </w:num>
  <w:num w:numId="23" w16cid:durableId="583338641">
    <w:abstractNumId w:val="25"/>
  </w:num>
  <w:num w:numId="24" w16cid:durableId="743793355">
    <w:abstractNumId w:val="14"/>
  </w:num>
  <w:num w:numId="25" w16cid:durableId="1241018118">
    <w:abstractNumId w:val="31"/>
  </w:num>
  <w:num w:numId="26" w16cid:durableId="943224208">
    <w:abstractNumId w:val="52"/>
  </w:num>
  <w:num w:numId="27" w16cid:durableId="1447893031">
    <w:abstractNumId w:val="8"/>
  </w:num>
  <w:num w:numId="28" w16cid:durableId="458188678">
    <w:abstractNumId w:val="4"/>
  </w:num>
  <w:num w:numId="29" w16cid:durableId="982202274">
    <w:abstractNumId w:val="49"/>
  </w:num>
  <w:num w:numId="30" w16cid:durableId="1714108932">
    <w:abstractNumId w:val="16"/>
  </w:num>
  <w:num w:numId="31" w16cid:durableId="51583139">
    <w:abstractNumId w:val="44"/>
  </w:num>
  <w:num w:numId="32" w16cid:durableId="661545531">
    <w:abstractNumId w:val="26"/>
  </w:num>
  <w:num w:numId="33" w16cid:durableId="1194198258">
    <w:abstractNumId w:val="58"/>
  </w:num>
  <w:num w:numId="34" w16cid:durableId="1321807506">
    <w:abstractNumId w:val="45"/>
  </w:num>
  <w:num w:numId="35" w16cid:durableId="1226455264">
    <w:abstractNumId w:val="51"/>
  </w:num>
  <w:num w:numId="36" w16cid:durableId="1891532241">
    <w:abstractNumId w:val="41"/>
  </w:num>
  <w:num w:numId="37" w16cid:durableId="7752211">
    <w:abstractNumId w:val="47"/>
  </w:num>
  <w:num w:numId="38" w16cid:durableId="82844045">
    <w:abstractNumId w:val="36"/>
  </w:num>
  <w:num w:numId="39" w16cid:durableId="1203786803">
    <w:abstractNumId w:val="39"/>
  </w:num>
  <w:num w:numId="40" w16cid:durableId="2090495523">
    <w:abstractNumId w:val="15"/>
  </w:num>
  <w:num w:numId="41" w16cid:durableId="886376208">
    <w:abstractNumId w:val="13"/>
  </w:num>
  <w:num w:numId="42" w16cid:durableId="1388869945">
    <w:abstractNumId w:val="12"/>
  </w:num>
  <w:num w:numId="43" w16cid:durableId="355229490">
    <w:abstractNumId w:val="1"/>
  </w:num>
  <w:num w:numId="44" w16cid:durableId="2004627546">
    <w:abstractNumId w:val="37"/>
  </w:num>
  <w:num w:numId="45" w16cid:durableId="250163275">
    <w:abstractNumId w:val="2"/>
  </w:num>
  <w:num w:numId="46" w16cid:durableId="916669911">
    <w:abstractNumId w:val="22"/>
  </w:num>
  <w:num w:numId="47" w16cid:durableId="2042591249">
    <w:abstractNumId w:val="38"/>
  </w:num>
  <w:num w:numId="48" w16cid:durableId="1368530234">
    <w:abstractNumId w:val="48"/>
  </w:num>
  <w:num w:numId="49" w16cid:durableId="2074741006">
    <w:abstractNumId w:val="7"/>
  </w:num>
  <w:num w:numId="50" w16cid:durableId="1731154949">
    <w:abstractNumId w:val="42"/>
  </w:num>
  <w:num w:numId="51" w16cid:durableId="235215665">
    <w:abstractNumId w:val="53"/>
  </w:num>
  <w:num w:numId="52" w16cid:durableId="1124498726">
    <w:abstractNumId w:val="17"/>
  </w:num>
  <w:num w:numId="53" w16cid:durableId="236477819">
    <w:abstractNumId w:val="30"/>
  </w:num>
  <w:num w:numId="54" w16cid:durableId="308561849">
    <w:abstractNumId w:val="33"/>
  </w:num>
  <w:num w:numId="55" w16cid:durableId="505166920">
    <w:abstractNumId w:val="3"/>
  </w:num>
  <w:num w:numId="56" w16cid:durableId="1098327306">
    <w:abstractNumId w:val="10"/>
  </w:num>
  <w:num w:numId="57" w16cid:durableId="1280262746">
    <w:abstractNumId w:val="56"/>
  </w:num>
  <w:num w:numId="58" w16cid:durableId="304091571">
    <w:abstractNumId w:val="18"/>
  </w:num>
  <w:num w:numId="59" w16cid:durableId="924219170">
    <w:abstractNumId w:val="1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5FE"/>
    <w:rsid w:val="000017A7"/>
    <w:rsid w:val="00001E23"/>
    <w:rsid w:val="00002155"/>
    <w:rsid w:val="0000263D"/>
    <w:rsid w:val="00002D50"/>
    <w:rsid w:val="00003C22"/>
    <w:rsid w:val="0000455D"/>
    <w:rsid w:val="00004F31"/>
    <w:rsid w:val="00005DD4"/>
    <w:rsid w:val="00006842"/>
    <w:rsid w:val="0000797F"/>
    <w:rsid w:val="00007B2B"/>
    <w:rsid w:val="000103E8"/>
    <w:rsid w:val="00011723"/>
    <w:rsid w:val="0001202E"/>
    <w:rsid w:val="00012469"/>
    <w:rsid w:val="00014F30"/>
    <w:rsid w:val="00017889"/>
    <w:rsid w:val="00017F90"/>
    <w:rsid w:val="00020B8E"/>
    <w:rsid w:val="00021B03"/>
    <w:rsid w:val="000225A0"/>
    <w:rsid w:val="0002388F"/>
    <w:rsid w:val="00024398"/>
    <w:rsid w:val="000257F1"/>
    <w:rsid w:val="00025C6B"/>
    <w:rsid w:val="00026137"/>
    <w:rsid w:val="0002773F"/>
    <w:rsid w:val="00031A46"/>
    <w:rsid w:val="0003279E"/>
    <w:rsid w:val="00033578"/>
    <w:rsid w:val="000345DD"/>
    <w:rsid w:val="000347E5"/>
    <w:rsid w:val="000355A0"/>
    <w:rsid w:val="00035EA0"/>
    <w:rsid w:val="00037075"/>
    <w:rsid w:val="00037710"/>
    <w:rsid w:val="000405A2"/>
    <w:rsid w:val="0004080A"/>
    <w:rsid w:val="00040F4F"/>
    <w:rsid w:val="00041804"/>
    <w:rsid w:val="00041E98"/>
    <w:rsid w:val="000420CF"/>
    <w:rsid w:val="00042C39"/>
    <w:rsid w:val="00043217"/>
    <w:rsid w:val="0004321B"/>
    <w:rsid w:val="00043C91"/>
    <w:rsid w:val="00044240"/>
    <w:rsid w:val="0004604E"/>
    <w:rsid w:val="00047EF7"/>
    <w:rsid w:val="00050D9F"/>
    <w:rsid w:val="0005142F"/>
    <w:rsid w:val="0005202E"/>
    <w:rsid w:val="000531D0"/>
    <w:rsid w:val="000538EC"/>
    <w:rsid w:val="00054836"/>
    <w:rsid w:val="00055085"/>
    <w:rsid w:val="00055413"/>
    <w:rsid w:val="0005572B"/>
    <w:rsid w:val="000564D1"/>
    <w:rsid w:val="00056691"/>
    <w:rsid w:val="00056A03"/>
    <w:rsid w:val="00060793"/>
    <w:rsid w:val="00060A17"/>
    <w:rsid w:val="00061D8A"/>
    <w:rsid w:val="00062616"/>
    <w:rsid w:val="00062B00"/>
    <w:rsid w:val="00063750"/>
    <w:rsid w:val="0006471A"/>
    <w:rsid w:val="000652B8"/>
    <w:rsid w:val="0006665A"/>
    <w:rsid w:val="000668B6"/>
    <w:rsid w:val="00070127"/>
    <w:rsid w:val="00070455"/>
    <w:rsid w:val="00070C4C"/>
    <w:rsid w:val="00072357"/>
    <w:rsid w:val="000737AB"/>
    <w:rsid w:val="000753A7"/>
    <w:rsid w:val="00076776"/>
    <w:rsid w:val="00077091"/>
    <w:rsid w:val="00080174"/>
    <w:rsid w:val="00080722"/>
    <w:rsid w:val="0008141B"/>
    <w:rsid w:val="0008264A"/>
    <w:rsid w:val="00082B26"/>
    <w:rsid w:val="00082C4C"/>
    <w:rsid w:val="00085A9F"/>
    <w:rsid w:val="00086571"/>
    <w:rsid w:val="00086E19"/>
    <w:rsid w:val="00087E3E"/>
    <w:rsid w:val="000929E5"/>
    <w:rsid w:val="00092F1D"/>
    <w:rsid w:val="00093EFA"/>
    <w:rsid w:val="000947F6"/>
    <w:rsid w:val="00094FC2"/>
    <w:rsid w:val="00096838"/>
    <w:rsid w:val="000A06AA"/>
    <w:rsid w:val="000A0E28"/>
    <w:rsid w:val="000A13C6"/>
    <w:rsid w:val="000A1C3C"/>
    <w:rsid w:val="000A2005"/>
    <w:rsid w:val="000A2A9B"/>
    <w:rsid w:val="000A38A7"/>
    <w:rsid w:val="000A52E6"/>
    <w:rsid w:val="000A60EA"/>
    <w:rsid w:val="000A715D"/>
    <w:rsid w:val="000A7382"/>
    <w:rsid w:val="000B059A"/>
    <w:rsid w:val="000B1460"/>
    <w:rsid w:val="000B21F3"/>
    <w:rsid w:val="000B2206"/>
    <w:rsid w:val="000B2A71"/>
    <w:rsid w:val="000B2AE5"/>
    <w:rsid w:val="000B3887"/>
    <w:rsid w:val="000B3DBD"/>
    <w:rsid w:val="000B4CF9"/>
    <w:rsid w:val="000B5AB7"/>
    <w:rsid w:val="000B5D24"/>
    <w:rsid w:val="000B6245"/>
    <w:rsid w:val="000B7B19"/>
    <w:rsid w:val="000C03E1"/>
    <w:rsid w:val="000C06CA"/>
    <w:rsid w:val="000C07FF"/>
    <w:rsid w:val="000C0AD1"/>
    <w:rsid w:val="000C0E8A"/>
    <w:rsid w:val="000C3969"/>
    <w:rsid w:val="000C46E7"/>
    <w:rsid w:val="000C5EE3"/>
    <w:rsid w:val="000C6116"/>
    <w:rsid w:val="000C67BD"/>
    <w:rsid w:val="000D538B"/>
    <w:rsid w:val="000D5CA5"/>
    <w:rsid w:val="000D5F82"/>
    <w:rsid w:val="000D6760"/>
    <w:rsid w:val="000D752D"/>
    <w:rsid w:val="000D7EB1"/>
    <w:rsid w:val="000E00CD"/>
    <w:rsid w:val="000E058C"/>
    <w:rsid w:val="000E1027"/>
    <w:rsid w:val="000E2AC9"/>
    <w:rsid w:val="000E2FBB"/>
    <w:rsid w:val="000E32F5"/>
    <w:rsid w:val="000E39F0"/>
    <w:rsid w:val="000E5845"/>
    <w:rsid w:val="000E5883"/>
    <w:rsid w:val="000E62A9"/>
    <w:rsid w:val="000F00F7"/>
    <w:rsid w:val="000F0FA1"/>
    <w:rsid w:val="000F1B73"/>
    <w:rsid w:val="000F25E3"/>
    <w:rsid w:val="000F2799"/>
    <w:rsid w:val="000F4550"/>
    <w:rsid w:val="000F5921"/>
    <w:rsid w:val="000F5B90"/>
    <w:rsid w:val="000F70C9"/>
    <w:rsid w:val="00100220"/>
    <w:rsid w:val="00100A3A"/>
    <w:rsid w:val="0010181D"/>
    <w:rsid w:val="00103CA7"/>
    <w:rsid w:val="00105BE5"/>
    <w:rsid w:val="00106CD8"/>
    <w:rsid w:val="00106D4C"/>
    <w:rsid w:val="0010779F"/>
    <w:rsid w:val="00107BD8"/>
    <w:rsid w:val="0011054A"/>
    <w:rsid w:val="0011083D"/>
    <w:rsid w:val="00110ED0"/>
    <w:rsid w:val="00110F07"/>
    <w:rsid w:val="001138EA"/>
    <w:rsid w:val="00114ADD"/>
    <w:rsid w:val="00114CDB"/>
    <w:rsid w:val="0011578B"/>
    <w:rsid w:val="00115944"/>
    <w:rsid w:val="001159EB"/>
    <w:rsid w:val="00116B6B"/>
    <w:rsid w:val="00116B90"/>
    <w:rsid w:val="001170F0"/>
    <w:rsid w:val="00117A92"/>
    <w:rsid w:val="001220D9"/>
    <w:rsid w:val="00122BF4"/>
    <w:rsid w:val="001239A7"/>
    <w:rsid w:val="00124063"/>
    <w:rsid w:val="00124F34"/>
    <w:rsid w:val="00124FCA"/>
    <w:rsid w:val="00125352"/>
    <w:rsid w:val="00125440"/>
    <w:rsid w:val="00125B22"/>
    <w:rsid w:val="00125E65"/>
    <w:rsid w:val="001266C0"/>
    <w:rsid w:val="00127346"/>
    <w:rsid w:val="00127895"/>
    <w:rsid w:val="001300F9"/>
    <w:rsid w:val="001302C5"/>
    <w:rsid w:val="00131213"/>
    <w:rsid w:val="0013175E"/>
    <w:rsid w:val="0013222C"/>
    <w:rsid w:val="00132633"/>
    <w:rsid w:val="001341ED"/>
    <w:rsid w:val="00137A7C"/>
    <w:rsid w:val="00141A9E"/>
    <w:rsid w:val="00141D17"/>
    <w:rsid w:val="00141E83"/>
    <w:rsid w:val="001454F1"/>
    <w:rsid w:val="00145A90"/>
    <w:rsid w:val="00145BA2"/>
    <w:rsid w:val="00146B91"/>
    <w:rsid w:val="00150866"/>
    <w:rsid w:val="0015102A"/>
    <w:rsid w:val="001524E4"/>
    <w:rsid w:val="001530CC"/>
    <w:rsid w:val="00153489"/>
    <w:rsid w:val="0015423B"/>
    <w:rsid w:val="0015568F"/>
    <w:rsid w:val="0015573E"/>
    <w:rsid w:val="00156309"/>
    <w:rsid w:val="00156DB4"/>
    <w:rsid w:val="00157368"/>
    <w:rsid w:val="001601C0"/>
    <w:rsid w:val="0016088A"/>
    <w:rsid w:val="00161939"/>
    <w:rsid w:val="00161C20"/>
    <w:rsid w:val="001623DE"/>
    <w:rsid w:val="00162461"/>
    <w:rsid w:val="00164751"/>
    <w:rsid w:val="00166894"/>
    <w:rsid w:val="001677B9"/>
    <w:rsid w:val="00170091"/>
    <w:rsid w:val="0017070B"/>
    <w:rsid w:val="00171D25"/>
    <w:rsid w:val="0017300E"/>
    <w:rsid w:val="00173BA8"/>
    <w:rsid w:val="0017403C"/>
    <w:rsid w:val="00174A67"/>
    <w:rsid w:val="00175136"/>
    <w:rsid w:val="001766F9"/>
    <w:rsid w:val="0017687F"/>
    <w:rsid w:val="00176B71"/>
    <w:rsid w:val="001819D9"/>
    <w:rsid w:val="00184BDC"/>
    <w:rsid w:val="00186495"/>
    <w:rsid w:val="00190AA0"/>
    <w:rsid w:val="00191558"/>
    <w:rsid w:val="00191E83"/>
    <w:rsid w:val="00195FAA"/>
    <w:rsid w:val="00196DEC"/>
    <w:rsid w:val="0019751C"/>
    <w:rsid w:val="001A0BA2"/>
    <w:rsid w:val="001A1772"/>
    <w:rsid w:val="001A26C1"/>
    <w:rsid w:val="001A2B87"/>
    <w:rsid w:val="001A2C95"/>
    <w:rsid w:val="001A3F9E"/>
    <w:rsid w:val="001A4A8B"/>
    <w:rsid w:val="001B0DB4"/>
    <w:rsid w:val="001B11D4"/>
    <w:rsid w:val="001B1324"/>
    <w:rsid w:val="001B2059"/>
    <w:rsid w:val="001B2639"/>
    <w:rsid w:val="001B3EA9"/>
    <w:rsid w:val="001B4816"/>
    <w:rsid w:val="001B52B5"/>
    <w:rsid w:val="001B6818"/>
    <w:rsid w:val="001B79A2"/>
    <w:rsid w:val="001B7B73"/>
    <w:rsid w:val="001C0461"/>
    <w:rsid w:val="001C1401"/>
    <w:rsid w:val="001C2329"/>
    <w:rsid w:val="001C2D57"/>
    <w:rsid w:val="001C44FB"/>
    <w:rsid w:val="001C45F8"/>
    <w:rsid w:val="001C4B73"/>
    <w:rsid w:val="001C4B90"/>
    <w:rsid w:val="001C615D"/>
    <w:rsid w:val="001C7D5C"/>
    <w:rsid w:val="001D0022"/>
    <w:rsid w:val="001D078A"/>
    <w:rsid w:val="001D27DA"/>
    <w:rsid w:val="001D3352"/>
    <w:rsid w:val="001D3B1C"/>
    <w:rsid w:val="001D4528"/>
    <w:rsid w:val="001D5739"/>
    <w:rsid w:val="001D5A82"/>
    <w:rsid w:val="001D5E9A"/>
    <w:rsid w:val="001E00D3"/>
    <w:rsid w:val="001E038C"/>
    <w:rsid w:val="001E11F3"/>
    <w:rsid w:val="001E1331"/>
    <w:rsid w:val="001E137A"/>
    <w:rsid w:val="001E2356"/>
    <w:rsid w:val="001E268C"/>
    <w:rsid w:val="001E3142"/>
    <w:rsid w:val="001E3419"/>
    <w:rsid w:val="001E35C9"/>
    <w:rsid w:val="001E48DE"/>
    <w:rsid w:val="001E4C70"/>
    <w:rsid w:val="001E599B"/>
    <w:rsid w:val="001E5EA7"/>
    <w:rsid w:val="001E6388"/>
    <w:rsid w:val="001E6911"/>
    <w:rsid w:val="001E6B23"/>
    <w:rsid w:val="001F0587"/>
    <w:rsid w:val="001F107C"/>
    <w:rsid w:val="001F130C"/>
    <w:rsid w:val="001F3B43"/>
    <w:rsid w:val="001F5A24"/>
    <w:rsid w:val="001F5BAA"/>
    <w:rsid w:val="001F69B2"/>
    <w:rsid w:val="001F707E"/>
    <w:rsid w:val="0020126F"/>
    <w:rsid w:val="00202B00"/>
    <w:rsid w:val="00204060"/>
    <w:rsid w:val="00205DAC"/>
    <w:rsid w:val="00205DF4"/>
    <w:rsid w:val="00206154"/>
    <w:rsid w:val="00206358"/>
    <w:rsid w:val="002063C8"/>
    <w:rsid w:val="002065B1"/>
    <w:rsid w:val="00206BF9"/>
    <w:rsid w:val="002072AB"/>
    <w:rsid w:val="00207884"/>
    <w:rsid w:val="00207E5F"/>
    <w:rsid w:val="00210796"/>
    <w:rsid w:val="002108E0"/>
    <w:rsid w:val="00211912"/>
    <w:rsid w:val="00212AF6"/>
    <w:rsid w:val="0021352E"/>
    <w:rsid w:val="00214443"/>
    <w:rsid w:val="0021461A"/>
    <w:rsid w:val="00214A8A"/>
    <w:rsid w:val="00214F80"/>
    <w:rsid w:val="0021606B"/>
    <w:rsid w:val="00217C41"/>
    <w:rsid w:val="00220079"/>
    <w:rsid w:val="00220BE0"/>
    <w:rsid w:val="00221D87"/>
    <w:rsid w:val="002230EF"/>
    <w:rsid w:val="002240EB"/>
    <w:rsid w:val="002242ED"/>
    <w:rsid w:val="002247AC"/>
    <w:rsid w:val="00224F94"/>
    <w:rsid w:val="0022642A"/>
    <w:rsid w:val="00226502"/>
    <w:rsid w:val="00226998"/>
    <w:rsid w:val="002272B2"/>
    <w:rsid w:val="0022775F"/>
    <w:rsid w:val="0023065C"/>
    <w:rsid w:val="002321F0"/>
    <w:rsid w:val="002346BA"/>
    <w:rsid w:val="00234F55"/>
    <w:rsid w:val="00235B5E"/>
    <w:rsid w:val="00235C65"/>
    <w:rsid w:val="00236CE5"/>
    <w:rsid w:val="0024157D"/>
    <w:rsid w:val="00241915"/>
    <w:rsid w:val="00241C2B"/>
    <w:rsid w:val="00242260"/>
    <w:rsid w:val="00242BFE"/>
    <w:rsid w:val="00243AF8"/>
    <w:rsid w:val="00243F28"/>
    <w:rsid w:val="002443D7"/>
    <w:rsid w:val="00245BAF"/>
    <w:rsid w:val="00245EA0"/>
    <w:rsid w:val="00246196"/>
    <w:rsid w:val="002464D6"/>
    <w:rsid w:val="00246F74"/>
    <w:rsid w:val="00247AA2"/>
    <w:rsid w:val="00250033"/>
    <w:rsid w:val="00250E4C"/>
    <w:rsid w:val="00250FBB"/>
    <w:rsid w:val="00251250"/>
    <w:rsid w:val="0025136A"/>
    <w:rsid w:val="00251886"/>
    <w:rsid w:val="00251B71"/>
    <w:rsid w:val="002528FA"/>
    <w:rsid w:val="00252D0F"/>
    <w:rsid w:val="00254B92"/>
    <w:rsid w:val="0025527E"/>
    <w:rsid w:val="0025632F"/>
    <w:rsid w:val="002564B0"/>
    <w:rsid w:val="002565CE"/>
    <w:rsid w:val="002566A8"/>
    <w:rsid w:val="002568D7"/>
    <w:rsid w:val="00256D71"/>
    <w:rsid w:val="002575CE"/>
    <w:rsid w:val="00257A94"/>
    <w:rsid w:val="00257DF5"/>
    <w:rsid w:val="002603E5"/>
    <w:rsid w:val="00260E34"/>
    <w:rsid w:val="00261187"/>
    <w:rsid w:val="00262117"/>
    <w:rsid w:val="00262BE4"/>
    <w:rsid w:val="00262E4A"/>
    <w:rsid w:val="0026396C"/>
    <w:rsid w:val="00263A89"/>
    <w:rsid w:val="0026595B"/>
    <w:rsid w:val="002660C1"/>
    <w:rsid w:val="00266860"/>
    <w:rsid w:val="002669C1"/>
    <w:rsid w:val="00266F13"/>
    <w:rsid w:val="00266FDD"/>
    <w:rsid w:val="00267C9B"/>
    <w:rsid w:val="00267FDF"/>
    <w:rsid w:val="0027012E"/>
    <w:rsid w:val="00270986"/>
    <w:rsid w:val="00270FBD"/>
    <w:rsid w:val="0027174C"/>
    <w:rsid w:val="0027200E"/>
    <w:rsid w:val="00272652"/>
    <w:rsid w:val="00272BAE"/>
    <w:rsid w:val="00272C90"/>
    <w:rsid w:val="00272D31"/>
    <w:rsid w:val="00273506"/>
    <w:rsid w:val="00273B1F"/>
    <w:rsid w:val="002747D5"/>
    <w:rsid w:val="00274FF0"/>
    <w:rsid w:val="00275384"/>
    <w:rsid w:val="002759C7"/>
    <w:rsid w:val="002760DA"/>
    <w:rsid w:val="00281B2B"/>
    <w:rsid w:val="002823FF"/>
    <w:rsid w:val="0028280C"/>
    <w:rsid w:val="00282A66"/>
    <w:rsid w:val="00282ED0"/>
    <w:rsid w:val="0028382B"/>
    <w:rsid w:val="002851DD"/>
    <w:rsid w:val="0028689A"/>
    <w:rsid w:val="00287191"/>
    <w:rsid w:val="00287CB8"/>
    <w:rsid w:val="00290F53"/>
    <w:rsid w:val="00291B5F"/>
    <w:rsid w:val="00292356"/>
    <w:rsid w:val="0029459E"/>
    <w:rsid w:val="00294ED9"/>
    <w:rsid w:val="00295273"/>
    <w:rsid w:val="002959A8"/>
    <w:rsid w:val="00297AF9"/>
    <w:rsid w:val="00297B93"/>
    <w:rsid w:val="002A05E8"/>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332C"/>
    <w:rsid w:val="002B4B88"/>
    <w:rsid w:val="002B5FEA"/>
    <w:rsid w:val="002B6D7E"/>
    <w:rsid w:val="002B7A92"/>
    <w:rsid w:val="002C05DC"/>
    <w:rsid w:val="002C1512"/>
    <w:rsid w:val="002C1CA7"/>
    <w:rsid w:val="002C2D46"/>
    <w:rsid w:val="002C3F97"/>
    <w:rsid w:val="002C4BFE"/>
    <w:rsid w:val="002C539E"/>
    <w:rsid w:val="002C598A"/>
    <w:rsid w:val="002C66D8"/>
    <w:rsid w:val="002C6BBF"/>
    <w:rsid w:val="002D0811"/>
    <w:rsid w:val="002D0A09"/>
    <w:rsid w:val="002D0A68"/>
    <w:rsid w:val="002D1CE1"/>
    <w:rsid w:val="002D2599"/>
    <w:rsid w:val="002D3A50"/>
    <w:rsid w:val="002D3D0F"/>
    <w:rsid w:val="002D4E3F"/>
    <w:rsid w:val="002D5B09"/>
    <w:rsid w:val="002D6C07"/>
    <w:rsid w:val="002D7266"/>
    <w:rsid w:val="002E0364"/>
    <w:rsid w:val="002E1E8D"/>
    <w:rsid w:val="002E3A59"/>
    <w:rsid w:val="002E46C8"/>
    <w:rsid w:val="002E5599"/>
    <w:rsid w:val="002E574A"/>
    <w:rsid w:val="002E5E16"/>
    <w:rsid w:val="002E5F59"/>
    <w:rsid w:val="002F1D79"/>
    <w:rsid w:val="002F305D"/>
    <w:rsid w:val="002F5CA6"/>
    <w:rsid w:val="002F618A"/>
    <w:rsid w:val="002F63F1"/>
    <w:rsid w:val="002F65A6"/>
    <w:rsid w:val="003003F7"/>
    <w:rsid w:val="003004A1"/>
    <w:rsid w:val="0030163F"/>
    <w:rsid w:val="00302CD9"/>
    <w:rsid w:val="00303081"/>
    <w:rsid w:val="0030330A"/>
    <w:rsid w:val="00303522"/>
    <w:rsid w:val="00305F51"/>
    <w:rsid w:val="00307A85"/>
    <w:rsid w:val="00311064"/>
    <w:rsid w:val="00312BB7"/>
    <w:rsid w:val="00312E71"/>
    <w:rsid w:val="0031312D"/>
    <w:rsid w:val="00313A19"/>
    <w:rsid w:val="00314667"/>
    <w:rsid w:val="0031475C"/>
    <w:rsid w:val="00314FEF"/>
    <w:rsid w:val="003162B5"/>
    <w:rsid w:val="00316E82"/>
    <w:rsid w:val="0032221B"/>
    <w:rsid w:val="00322768"/>
    <w:rsid w:val="00322905"/>
    <w:rsid w:val="00323813"/>
    <w:rsid w:val="003245DF"/>
    <w:rsid w:val="0032491B"/>
    <w:rsid w:val="0032492E"/>
    <w:rsid w:val="00326345"/>
    <w:rsid w:val="00326D7C"/>
    <w:rsid w:val="00327761"/>
    <w:rsid w:val="003304DD"/>
    <w:rsid w:val="0033083D"/>
    <w:rsid w:val="00331661"/>
    <w:rsid w:val="00331694"/>
    <w:rsid w:val="00331F68"/>
    <w:rsid w:val="0033255D"/>
    <w:rsid w:val="00332B1D"/>
    <w:rsid w:val="003332B6"/>
    <w:rsid w:val="00334690"/>
    <w:rsid w:val="00336868"/>
    <w:rsid w:val="00336D0E"/>
    <w:rsid w:val="00341165"/>
    <w:rsid w:val="00341320"/>
    <w:rsid w:val="00342254"/>
    <w:rsid w:val="00342C16"/>
    <w:rsid w:val="003442D9"/>
    <w:rsid w:val="00345DB2"/>
    <w:rsid w:val="00346834"/>
    <w:rsid w:val="003500A0"/>
    <w:rsid w:val="003500A7"/>
    <w:rsid w:val="0035098B"/>
    <w:rsid w:val="00350AE8"/>
    <w:rsid w:val="00351155"/>
    <w:rsid w:val="00351C09"/>
    <w:rsid w:val="00351E7D"/>
    <w:rsid w:val="00353116"/>
    <w:rsid w:val="003537B3"/>
    <w:rsid w:val="00353D64"/>
    <w:rsid w:val="00355FF8"/>
    <w:rsid w:val="00357CCF"/>
    <w:rsid w:val="00361806"/>
    <w:rsid w:val="00363028"/>
    <w:rsid w:val="003637A8"/>
    <w:rsid w:val="003645E3"/>
    <w:rsid w:val="00366558"/>
    <w:rsid w:val="00366855"/>
    <w:rsid w:val="0036738C"/>
    <w:rsid w:val="00367B07"/>
    <w:rsid w:val="00371628"/>
    <w:rsid w:val="003722AA"/>
    <w:rsid w:val="00372E64"/>
    <w:rsid w:val="00373544"/>
    <w:rsid w:val="0037393B"/>
    <w:rsid w:val="0037502E"/>
    <w:rsid w:val="00375A86"/>
    <w:rsid w:val="003772A8"/>
    <w:rsid w:val="00381358"/>
    <w:rsid w:val="00381AF0"/>
    <w:rsid w:val="00383068"/>
    <w:rsid w:val="00383E6F"/>
    <w:rsid w:val="003848AE"/>
    <w:rsid w:val="003858CF"/>
    <w:rsid w:val="00386309"/>
    <w:rsid w:val="003867C0"/>
    <w:rsid w:val="0039200D"/>
    <w:rsid w:val="003921CE"/>
    <w:rsid w:val="00393AE4"/>
    <w:rsid w:val="00396B3A"/>
    <w:rsid w:val="00396D3F"/>
    <w:rsid w:val="00396DF8"/>
    <w:rsid w:val="0039718B"/>
    <w:rsid w:val="003971C9"/>
    <w:rsid w:val="0039792A"/>
    <w:rsid w:val="00397ADE"/>
    <w:rsid w:val="00397ED9"/>
    <w:rsid w:val="003A03FF"/>
    <w:rsid w:val="003A040E"/>
    <w:rsid w:val="003A14DB"/>
    <w:rsid w:val="003A1791"/>
    <w:rsid w:val="003A6847"/>
    <w:rsid w:val="003A7DAB"/>
    <w:rsid w:val="003B0802"/>
    <w:rsid w:val="003B0ADE"/>
    <w:rsid w:val="003B15A1"/>
    <w:rsid w:val="003B170B"/>
    <w:rsid w:val="003B21C6"/>
    <w:rsid w:val="003B2A6B"/>
    <w:rsid w:val="003B2BFE"/>
    <w:rsid w:val="003B31FE"/>
    <w:rsid w:val="003B3900"/>
    <w:rsid w:val="003B3B02"/>
    <w:rsid w:val="003B47E6"/>
    <w:rsid w:val="003B4B63"/>
    <w:rsid w:val="003B4FB6"/>
    <w:rsid w:val="003B76E5"/>
    <w:rsid w:val="003B7CDA"/>
    <w:rsid w:val="003C0229"/>
    <w:rsid w:val="003C07C5"/>
    <w:rsid w:val="003C1291"/>
    <w:rsid w:val="003C145B"/>
    <w:rsid w:val="003C1D6E"/>
    <w:rsid w:val="003C37CB"/>
    <w:rsid w:val="003C479B"/>
    <w:rsid w:val="003C4DC9"/>
    <w:rsid w:val="003C6B83"/>
    <w:rsid w:val="003C7CB3"/>
    <w:rsid w:val="003C7FC7"/>
    <w:rsid w:val="003D2188"/>
    <w:rsid w:val="003D31F5"/>
    <w:rsid w:val="003D39CE"/>
    <w:rsid w:val="003D3C72"/>
    <w:rsid w:val="003D540C"/>
    <w:rsid w:val="003D5B79"/>
    <w:rsid w:val="003D6669"/>
    <w:rsid w:val="003D6BDA"/>
    <w:rsid w:val="003D6FAF"/>
    <w:rsid w:val="003D7173"/>
    <w:rsid w:val="003D7828"/>
    <w:rsid w:val="003D7E3E"/>
    <w:rsid w:val="003E1BE9"/>
    <w:rsid w:val="003E2AD7"/>
    <w:rsid w:val="003E30D9"/>
    <w:rsid w:val="003E3733"/>
    <w:rsid w:val="003E39AC"/>
    <w:rsid w:val="003E3D2B"/>
    <w:rsid w:val="003E5FE9"/>
    <w:rsid w:val="003F05E0"/>
    <w:rsid w:val="003F10D5"/>
    <w:rsid w:val="003F302F"/>
    <w:rsid w:val="003F3AD0"/>
    <w:rsid w:val="003F416F"/>
    <w:rsid w:val="003F5747"/>
    <w:rsid w:val="003F6935"/>
    <w:rsid w:val="003F6A23"/>
    <w:rsid w:val="003F6FF6"/>
    <w:rsid w:val="003F7CFC"/>
    <w:rsid w:val="00400D41"/>
    <w:rsid w:val="00401590"/>
    <w:rsid w:val="00410D70"/>
    <w:rsid w:val="004113A5"/>
    <w:rsid w:val="00411846"/>
    <w:rsid w:val="00411ACA"/>
    <w:rsid w:val="00414257"/>
    <w:rsid w:val="004154A9"/>
    <w:rsid w:val="00415C21"/>
    <w:rsid w:val="00420C82"/>
    <w:rsid w:val="00423383"/>
    <w:rsid w:val="004237EA"/>
    <w:rsid w:val="0042450C"/>
    <w:rsid w:val="00424988"/>
    <w:rsid w:val="0042540A"/>
    <w:rsid w:val="004258A0"/>
    <w:rsid w:val="004259C0"/>
    <w:rsid w:val="00427615"/>
    <w:rsid w:val="00431456"/>
    <w:rsid w:val="00431BB0"/>
    <w:rsid w:val="00431CC5"/>
    <w:rsid w:val="00432CA9"/>
    <w:rsid w:val="00434372"/>
    <w:rsid w:val="00434451"/>
    <w:rsid w:val="00434A25"/>
    <w:rsid w:val="00435EBA"/>
    <w:rsid w:val="004374C0"/>
    <w:rsid w:val="004402BC"/>
    <w:rsid w:val="00440D96"/>
    <w:rsid w:val="00441091"/>
    <w:rsid w:val="004411F1"/>
    <w:rsid w:val="00442313"/>
    <w:rsid w:val="00443992"/>
    <w:rsid w:val="00443F5F"/>
    <w:rsid w:val="0044576A"/>
    <w:rsid w:val="00445851"/>
    <w:rsid w:val="00446086"/>
    <w:rsid w:val="00446A03"/>
    <w:rsid w:val="004527EB"/>
    <w:rsid w:val="00453607"/>
    <w:rsid w:val="00453BA3"/>
    <w:rsid w:val="00453F31"/>
    <w:rsid w:val="004545E2"/>
    <w:rsid w:val="00455B69"/>
    <w:rsid w:val="00455E15"/>
    <w:rsid w:val="00456860"/>
    <w:rsid w:val="0045690C"/>
    <w:rsid w:val="00457295"/>
    <w:rsid w:val="0045758F"/>
    <w:rsid w:val="00461470"/>
    <w:rsid w:val="00461B49"/>
    <w:rsid w:val="00461E06"/>
    <w:rsid w:val="004626A9"/>
    <w:rsid w:val="00462A1C"/>
    <w:rsid w:val="00464542"/>
    <w:rsid w:val="004652BD"/>
    <w:rsid w:val="00465EAD"/>
    <w:rsid w:val="00470CF2"/>
    <w:rsid w:val="00473FE3"/>
    <w:rsid w:val="004749EF"/>
    <w:rsid w:val="004758AF"/>
    <w:rsid w:val="00476F1E"/>
    <w:rsid w:val="00480A18"/>
    <w:rsid w:val="00480C47"/>
    <w:rsid w:val="004814A4"/>
    <w:rsid w:val="00481F16"/>
    <w:rsid w:val="00482508"/>
    <w:rsid w:val="0048274A"/>
    <w:rsid w:val="004836F4"/>
    <w:rsid w:val="00483D7F"/>
    <w:rsid w:val="0048408E"/>
    <w:rsid w:val="004845FA"/>
    <w:rsid w:val="004856DE"/>
    <w:rsid w:val="00486271"/>
    <w:rsid w:val="00487519"/>
    <w:rsid w:val="00487726"/>
    <w:rsid w:val="00487D7C"/>
    <w:rsid w:val="00490539"/>
    <w:rsid w:val="00491658"/>
    <w:rsid w:val="004921C2"/>
    <w:rsid w:val="00494169"/>
    <w:rsid w:val="00494837"/>
    <w:rsid w:val="004960EC"/>
    <w:rsid w:val="004A1D40"/>
    <w:rsid w:val="004A2140"/>
    <w:rsid w:val="004A3034"/>
    <w:rsid w:val="004A3B9E"/>
    <w:rsid w:val="004A5D83"/>
    <w:rsid w:val="004A6428"/>
    <w:rsid w:val="004A7398"/>
    <w:rsid w:val="004A7599"/>
    <w:rsid w:val="004A75D8"/>
    <w:rsid w:val="004B0AEA"/>
    <w:rsid w:val="004B1781"/>
    <w:rsid w:val="004B1882"/>
    <w:rsid w:val="004B2CCE"/>
    <w:rsid w:val="004B3284"/>
    <w:rsid w:val="004B401B"/>
    <w:rsid w:val="004B41EE"/>
    <w:rsid w:val="004B4ADC"/>
    <w:rsid w:val="004B4F93"/>
    <w:rsid w:val="004B57D7"/>
    <w:rsid w:val="004B5C4D"/>
    <w:rsid w:val="004B5CBB"/>
    <w:rsid w:val="004B6C4C"/>
    <w:rsid w:val="004B7580"/>
    <w:rsid w:val="004C0215"/>
    <w:rsid w:val="004C0F90"/>
    <w:rsid w:val="004C1235"/>
    <w:rsid w:val="004C1502"/>
    <w:rsid w:val="004C2B31"/>
    <w:rsid w:val="004C4EE4"/>
    <w:rsid w:val="004C6345"/>
    <w:rsid w:val="004C6794"/>
    <w:rsid w:val="004C6FCA"/>
    <w:rsid w:val="004C74F3"/>
    <w:rsid w:val="004C78C8"/>
    <w:rsid w:val="004C7FD7"/>
    <w:rsid w:val="004D0164"/>
    <w:rsid w:val="004D1659"/>
    <w:rsid w:val="004D18A3"/>
    <w:rsid w:val="004D2414"/>
    <w:rsid w:val="004D24B1"/>
    <w:rsid w:val="004D4EC3"/>
    <w:rsid w:val="004D5D34"/>
    <w:rsid w:val="004D64D4"/>
    <w:rsid w:val="004D6C68"/>
    <w:rsid w:val="004D72D6"/>
    <w:rsid w:val="004D7BDF"/>
    <w:rsid w:val="004E1BA1"/>
    <w:rsid w:val="004E2542"/>
    <w:rsid w:val="004E2907"/>
    <w:rsid w:val="004E3CC7"/>
    <w:rsid w:val="004E454A"/>
    <w:rsid w:val="004E489E"/>
    <w:rsid w:val="004E543B"/>
    <w:rsid w:val="004E5B89"/>
    <w:rsid w:val="004E5FE9"/>
    <w:rsid w:val="004E67A4"/>
    <w:rsid w:val="004E6B74"/>
    <w:rsid w:val="004E6F80"/>
    <w:rsid w:val="004E742A"/>
    <w:rsid w:val="004E78E6"/>
    <w:rsid w:val="004F153F"/>
    <w:rsid w:val="004F1E49"/>
    <w:rsid w:val="004F24E4"/>
    <w:rsid w:val="004F3805"/>
    <w:rsid w:val="004F4156"/>
    <w:rsid w:val="004F5CDF"/>
    <w:rsid w:val="004F675A"/>
    <w:rsid w:val="004F7690"/>
    <w:rsid w:val="00500B65"/>
    <w:rsid w:val="00500DCE"/>
    <w:rsid w:val="0050314D"/>
    <w:rsid w:val="00506F93"/>
    <w:rsid w:val="00510F94"/>
    <w:rsid w:val="00511BD3"/>
    <w:rsid w:val="00513791"/>
    <w:rsid w:val="00513E74"/>
    <w:rsid w:val="00514D30"/>
    <w:rsid w:val="00517DA8"/>
    <w:rsid w:val="00522C33"/>
    <w:rsid w:val="00523686"/>
    <w:rsid w:val="00525F09"/>
    <w:rsid w:val="00526155"/>
    <w:rsid w:val="00526AA7"/>
    <w:rsid w:val="00526B49"/>
    <w:rsid w:val="0052738C"/>
    <w:rsid w:val="0052781C"/>
    <w:rsid w:val="00527B98"/>
    <w:rsid w:val="005308E0"/>
    <w:rsid w:val="00531959"/>
    <w:rsid w:val="00533951"/>
    <w:rsid w:val="00534942"/>
    <w:rsid w:val="00535172"/>
    <w:rsid w:val="00535B48"/>
    <w:rsid w:val="00537DA0"/>
    <w:rsid w:val="00537E1B"/>
    <w:rsid w:val="00541036"/>
    <w:rsid w:val="005410F9"/>
    <w:rsid w:val="00541CA9"/>
    <w:rsid w:val="005422F7"/>
    <w:rsid w:val="00542938"/>
    <w:rsid w:val="00542C1C"/>
    <w:rsid w:val="005432BA"/>
    <w:rsid w:val="00551987"/>
    <w:rsid w:val="00551C8A"/>
    <w:rsid w:val="00553CCF"/>
    <w:rsid w:val="005547BE"/>
    <w:rsid w:val="005552A2"/>
    <w:rsid w:val="0055571E"/>
    <w:rsid w:val="00555A2B"/>
    <w:rsid w:val="00555E0A"/>
    <w:rsid w:val="00555F6C"/>
    <w:rsid w:val="005565DF"/>
    <w:rsid w:val="005570CB"/>
    <w:rsid w:val="00560D8C"/>
    <w:rsid w:val="00562957"/>
    <w:rsid w:val="00562A82"/>
    <w:rsid w:val="00562B47"/>
    <w:rsid w:val="00563C81"/>
    <w:rsid w:val="00563D1F"/>
    <w:rsid w:val="00563E07"/>
    <w:rsid w:val="00565678"/>
    <w:rsid w:val="00565CD2"/>
    <w:rsid w:val="00570049"/>
    <w:rsid w:val="00572187"/>
    <w:rsid w:val="00572A53"/>
    <w:rsid w:val="005739DE"/>
    <w:rsid w:val="00574591"/>
    <w:rsid w:val="00576CA5"/>
    <w:rsid w:val="00581D48"/>
    <w:rsid w:val="005824FA"/>
    <w:rsid w:val="00582CA1"/>
    <w:rsid w:val="00582EB0"/>
    <w:rsid w:val="005831F6"/>
    <w:rsid w:val="0058401E"/>
    <w:rsid w:val="005846C0"/>
    <w:rsid w:val="00584C24"/>
    <w:rsid w:val="005861F0"/>
    <w:rsid w:val="00587058"/>
    <w:rsid w:val="0058798A"/>
    <w:rsid w:val="00590532"/>
    <w:rsid w:val="00590C59"/>
    <w:rsid w:val="00592B15"/>
    <w:rsid w:val="00593423"/>
    <w:rsid w:val="00593963"/>
    <w:rsid w:val="00593C7D"/>
    <w:rsid w:val="0059549A"/>
    <w:rsid w:val="0059581D"/>
    <w:rsid w:val="00595C51"/>
    <w:rsid w:val="00596E11"/>
    <w:rsid w:val="00596FE9"/>
    <w:rsid w:val="00597121"/>
    <w:rsid w:val="005971F9"/>
    <w:rsid w:val="005A16FA"/>
    <w:rsid w:val="005A1EC6"/>
    <w:rsid w:val="005A4442"/>
    <w:rsid w:val="005A599F"/>
    <w:rsid w:val="005A5A3B"/>
    <w:rsid w:val="005A6256"/>
    <w:rsid w:val="005A7C40"/>
    <w:rsid w:val="005B0000"/>
    <w:rsid w:val="005B02EE"/>
    <w:rsid w:val="005B36C2"/>
    <w:rsid w:val="005B3E8A"/>
    <w:rsid w:val="005B478A"/>
    <w:rsid w:val="005B4B17"/>
    <w:rsid w:val="005B4FA9"/>
    <w:rsid w:val="005B5020"/>
    <w:rsid w:val="005B55F1"/>
    <w:rsid w:val="005B6655"/>
    <w:rsid w:val="005B6CEE"/>
    <w:rsid w:val="005B6FAD"/>
    <w:rsid w:val="005C0EFE"/>
    <w:rsid w:val="005C24B8"/>
    <w:rsid w:val="005C2B02"/>
    <w:rsid w:val="005C2CEA"/>
    <w:rsid w:val="005C4D4E"/>
    <w:rsid w:val="005C6B11"/>
    <w:rsid w:val="005C6D6C"/>
    <w:rsid w:val="005C7BA7"/>
    <w:rsid w:val="005D0607"/>
    <w:rsid w:val="005D0FFD"/>
    <w:rsid w:val="005D1397"/>
    <w:rsid w:val="005D2B0D"/>
    <w:rsid w:val="005D4EC2"/>
    <w:rsid w:val="005D5DED"/>
    <w:rsid w:val="005D6484"/>
    <w:rsid w:val="005D6544"/>
    <w:rsid w:val="005D66E2"/>
    <w:rsid w:val="005D6940"/>
    <w:rsid w:val="005E158C"/>
    <w:rsid w:val="005E15F2"/>
    <w:rsid w:val="005E20AB"/>
    <w:rsid w:val="005E2737"/>
    <w:rsid w:val="005E34D9"/>
    <w:rsid w:val="005E39E1"/>
    <w:rsid w:val="005E451E"/>
    <w:rsid w:val="005E4C35"/>
    <w:rsid w:val="005E592D"/>
    <w:rsid w:val="005E5F4A"/>
    <w:rsid w:val="005E6924"/>
    <w:rsid w:val="005E6961"/>
    <w:rsid w:val="005F29DF"/>
    <w:rsid w:val="005F2BB7"/>
    <w:rsid w:val="005F38FD"/>
    <w:rsid w:val="005F62C0"/>
    <w:rsid w:val="005F7D68"/>
    <w:rsid w:val="006007FB"/>
    <w:rsid w:val="00600D21"/>
    <w:rsid w:val="006018D7"/>
    <w:rsid w:val="00601EBF"/>
    <w:rsid w:val="006032D2"/>
    <w:rsid w:val="00603CA1"/>
    <w:rsid w:val="00603E45"/>
    <w:rsid w:val="00605564"/>
    <w:rsid w:val="006077E8"/>
    <w:rsid w:val="006107A9"/>
    <w:rsid w:val="0061119C"/>
    <w:rsid w:val="006123F3"/>
    <w:rsid w:val="00613E46"/>
    <w:rsid w:val="00614B93"/>
    <w:rsid w:val="00615D55"/>
    <w:rsid w:val="00615DDC"/>
    <w:rsid w:val="00616C1E"/>
    <w:rsid w:val="00617045"/>
    <w:rsid w:val="0061760A"/>
    <w:rsid w:val="00620115"/>
    <w:rsid w:val="00621E3D"/>
    <w:rsid w:val="00621F23"/>
    <w:rsid w:val="0062209E"/>
    <w:rsid w:val="00622781"/>
    <w:rsid w:val="00622BA6"/>
    <w:rsid w:val="00622E50"/>
    <w:rsid w:val="006234CD"/>
    <w:rsid w:val="006236D8"/>
    <w:rsid w:val="0062472C"/>
    <w:rsid w:val="00624B3E"/>
    <w:rsid w:val="0062760F"/>
    <w:rsid w:val="0063017D"/>
    <w:rsid w:val="0063100F"/>
    <w:rsid w:val="00631117"/>
    <w:rsid w:val="00631417"/>
    <w:rsid w:val="00631A00"/>
    <w:rsid w:val="00631B3E"/>
    <w:rsid w:val="006327A0"/>
    <w:rsid w:val="00633108"/>
    <w:rsid w:val="0063364F"/>
    <w:rsid w:val="00633719"/>
    <w:rsid w:val="00633DED"/>
    <w:rsid w:val="00635A96"/>
    <w:rsid w:val="00636449"/>
    <w:rsid w:val="00636B85"/>
    <w:rsid w:val="006375C4"/>
    <w:rsid w:val="006406E9"/>
    <w:rsid w:val="00640C92"/>
    <w:rsid w:val="00644FBE"/>
    <w:rsid w:val="00645285"/>
    <w:rsid w:val="006455DC"/>
    <w:rsid w:val="0064578D"/>
    <w:rsid w:val="00645A1B"/>
    <w:rsid w:val="00646B4F"/>
    <w:rsid w:val="00646DAE"/>
    <w:rsid w:val="006475D5"/>
    <w:rsid w:val="00647730"/>
    <w:rsid w:val="006478B8"/>
    <w:rsid w:val="00647EA7"/>
    <w:rsid w:val="00653894"/>
    <w:rsid w:val="0065490D"/>
    <w:rsid w:val="0065769A"/>
    <w:rsid w:val="00657EEC"/>
    <w:rsid w:val="00660B80"/>
    <w:rsid w:val="00662BA2"/>
    <w:rsid w:val="00663018"/>
    <w:rsid w:val="006636FC"/>
    <w:rsid w:val="006640FE"/>
    <w:rsid w:val="00664CC9"/>
    <w:rsid w:val="00664E3D"/>
    <w:rsid w:val="00665062"/>
    <w:rsid w:val="00665129"/>
    <w:rsid w:val="00665F27"/>
    <w:rsid w:val="006678A8"/>
    <w:rsid w:val="0067020F"/>
    <w:rsid w:val="006712A8"/>
    <w:rsid w:val="00671880"/>
    <w:rsid w:val="0067793F"/>
    <w:rsid w:val="00677C69"/>
    <w:rsid w:val="00677CC0"/>
    <w:rsid w:val="00681459"/>
    <w:rsid w:val="006823AF"/>
    <w:rsid w:val="0068252F"/>
    <w:rsid w:val="00682EE0"/>
    <w:rsid w:val="00683D01"/>
    <w:rsid w:val="006842B0"/>
    <w:rsid w:val="006860CD"/>
    <w:rsid w:val="00687257"/>
    <w:rsid w:val="0068738A"/>
    <w:rsid w:val="00687886"/>
    <w:rsid w:val="00690057"/>
    <w:rsid w:val="00692FC6"/>
    <w:rsid w:val="00693019"/>
    <w:rsid w:val="00694D0D"/>
    <w:rsid w:val="00695ACF"/>
    <w:rsid w:val="006966C1"/>
    <w:rsid w:val="006A119B"/>
    <w:rsid w:val="006A1960"/>
    <w:rsid w:val="006A388B"/>
    <w:rsid w:val="006A3BBC"/>
    <w:rsid w:val="006A418E"/>
    <w:rsid w:val="006A44AD"/>
    <w:rsid w:val="006A4812"/>
    <w:rsid w:val="006A5340"/>
    <w:rsid w:val="006A55E0"/>
    <w:rsid w:val="006A64E6"/>
    <w:rsid w:val="006A70E8"/>
    <w:rsid w:val="006A7114"/>
    <w:rsid w:val="006A72B1"/>
    <w:rsid w:val="006A73C4"/>
    <w:rsid w:val="006A7C7A"/>
    <w:rsid w:val="006B2511"/>
    <w:rsid w:val="006B26C0"/>
    <w:rsid w:val="006B485C"/>
    <w:rsid w:val="006B4DD8"/>
    <w:rsid w:val="006B66AC"/>
    <w:rsid w:val="006B7104"/>
    <w:rsid w:val="006B7836"/>
    <w:rsid w:val="006B7EEA"/>
    <w:rsid w:val="006C0047"/>
    <w:rsid w:val="006C0522"/>
    <w:rsid w:val="006C0C49"/>
    <w:rsid w:val="006C22AA"/>
    <w:rsid w:val="006C41F8"/>
    <w:rsid w:val="006C46E1"/>
    <w:rsid w:val="006C616B"/>
    <w:rsid w:val="006C71AA"/>
    <w:rsid w:val="006D0277"/>
    <w:rsid w:val="006D0CB6"/>
    <w:rsid w:val="006D0FAA"/>
    <w:rsid w:val="006D1784"/>
    <w:rsid w:val="006D2885"/>
    <w:rsid w:val="006D3269"/>
    <w:rsid w:val="006D3932"/>
    <w:rsid w:val="006D3BC5"/>
    <w:rsid w:val="006D3CC4"/>
    <w:rsid w:val="006D495E"/>
    <w:rsid w:val="006D553C"/>
    <w:rsid w:val="006D59B6"/>
    <w:rsid w:val="006D5A35"/>
    <w:rsid w:val="006D5E1C"/>
    <w:rsid w:val="006D6187"/>
    <w:rsid w:val="006D63EC"/>
    <w:rsid w:val="006D6EDF"/>
    <w:rsid w:val="006E01E7"/>
    <w:rsid w:val="006E04E6"/>
    <w:rsid w:val="006E1704"/>
    <w:rsid w:val="006E1FA5"/>
    <w:rsid w:val="006E4D36"/>
    <w:rsid w:val="006E52A9"/>
    <w:rsid w:val="006E5DDC"/>
    <w:rsid w:val="006E6250"/>
    <w:rsid w:val="006E6C9C"/>
    <w:rsid w:val="006F0B46"/>
    <w:rsid w:val="006F0F38"/>
    <w:rsid w:val="006F11EB"/>
    <w:rsid w:val="006F14D7"/>
    <w:rsid w:val="006F3DBA"/>
    <w:rsid w:val="006F451B"/>
    <w:rsid w:val="006F5A35"/>
    <w:rsid w:val="006F5D08"/>
    <w:rsid w:val="006F6788"/>
    <w:rsid w:val="006F714D"/>
    <w:rsid w:val="007009D3"/>
    <w:rsid w:val="00700D77"/>
    <w:rsid w:val="00701DBE"/>
    <w:rsid w:val="0070309D"/>
    <w:rsid w:val="0070430C"/>
    <w:rsid w:val="00704F58"/>
    <w:rsid w:val="007057C6"/>
    <w:rsid w:val="007063B8"/>
    <w:rsid w:val="00706999"/>
    <w:rsid w:val="00706D5F"/>
    <w:rsid w:val="0070710B"/>
    <w:rsid w:val="0071044E"/>
    <w:rsid w:val="00711524"/>
    <w:rsid w:val="00711B5C"/>
    <w:rsid w:val="007123B4"/>
    <w:rsid w:val="00712857"/>
    <w:rsid w:val="00712BD5"/>
    <w:rsid w:val="00712CDE"/>
    <w:rsid w:val="007132D3"/>
    <w:rsid w:val="00713514"/>
    <w:rsid w:val="00713FFA"/>
    <w:rsid w:val="0071583B"/>
    <w:rsid w:val="00715B48"/>
    <w:rsid w:val="00715F57"/>
    <w:rsid w:val="00717008"/>
    <w:rsid w:val="007176BD"/>
    <w:rsid w:val="007179CF"/>
    <w:rsid w:val="007207D3"/>
    <w:rsid w:val="00720A96"/>
    <w:rsid w:val="00721C15"/>
    <w:rsid w:val="00723761"/>
    <w:rsid w:val="0072558C"/>
    <w:rsid w:val="007258B7"/>
    <w:rsid w:val="00725A0D"/>
    <w:rsid w:val="00725F23"/>
    <w:rsid w:val="00726B3D"/>
    <w:rsid w:val="00731719"/>
    <w:rsid w:val="0073268B"/>
    <w:rsid w:val="00732C90"/>
    <w:rsid w:val="00733465"/>
    <w:rsid w:val="00733476"/>
    <w:rsid w:val="00733E98"/>
    <w:rsid w:val="00734630"/>
    <w:rsid w:val="007349C7"/>
    <w:rsid w:val="00735245"/>
    <w:rsid w:val="00735652"/>
    <w:rsid w:val="007366DC"/>
    <w:rsid w:val="007373EA"/>
    <w:rsid w:val="00740E55"/>
    <w:rsid w:val="007425D8"/>
    <w:rsid w:val="0074276A"/>
    <w:rsid w:val="00743B6A"/>
    <w:rsid w:val="00744449"/>
    <w:rsid w:val="0074554C"/>
    <w:rsid w:val="00745CB7"/>
    <w:rsid w:val="00746C0B"/>
    <w:rsid w:val="0074748D"/>
    <w:rsid w:val="007477DD"/>
    <w:rsid w:val="00747BEB"/>
    <w:rsid w:val="00747D0E"/>
    <w:rsid w:val="007520C3"/>
    <w:rsid w:val="0075248B"/>
    <w:rsid w:val="00753EC7"/>
    <w:rsid w:val="0075418F"/>
    <w:rsid w:val="00754339"/>
    <w:rsid w:val="007548DB"/>
    <w:rsid w:val="00754BA2"/>
    <w:rsid w:val="007555F2"/>
    <w:rsid w:val="00755883"/>
    <w:rsid w:val="00756B07"/>
    <w:rsid w:val="00756E54"/>
    <w:rsid w:val="00756F22"/>
    <w:rsid w:val="00757974"/>
    <w:rsid w:val="0076060A"/>
    <w:rsid w:val="00760919"/>
    <w:rsid w:val="00761A04"/>
    <w:rsid w:val="00761A0E"/>
    <w:rsid w:val="00761C18"/>
    <w:rsid w:val="007622DC"/>
    <w:rsid w:val="00763C97"/>
    <w:rsid w:val="007642B2"/>
    <w:rsid w:val="007650CD"/>
    <w:rsid w:val="00765A70"/>
    <w:rsid w:val="00766BFE"/>
    <w:rsid w:val="0076731B"/>
    <w:rsid w:val="00767881"/>
    <w:rsid w:val="00767E9E"/>
    <w:rsid w:val="0077046C"/>
    <w:rsid w:val="007705A4"/>
    <w:rsid w:val="007706D6"/>
    <w:rsid w:val="007710E0"/>
    <w:rsid w:val="00772EA6"/>
    <w:rsid w:val="00773128"/>
    <w:rsid w:val="007738AB"/>
    <w:rsid w:val="00775206"/>
    <w:rsid w:val="00775E9A"/>
    <w:rsid w:val="00776D98"/>
    <w:rsid w:val="0077757A"/>
    <w:rsid w:val="00777E58"/>
    <w:rsid w:val="0078022E"/>
    <w:rsid w:val="00780B17"/>
    <w:rsid w:val="00780DD1"/>
    <w:rsid w:val="00781401"/>
    <w:rsid w:val="00784AB5"/>
    <w:rsid w:val="00784BBE"/>
    <w:rsid w:val="00784C04"/>
    <w:rsid w:val="00785799"/>
    <w:rsid w:val="00786732"/>
    <w:rsid w:val="00786909"/>
    <w:rsid w:val="00786E59"/>
    <w:rsid w:val="007871D5"/>
    <w:rsid w:val="00787566"/>
    <w:rsid w:val="00787C47"/>
    <w:rsid w:val="007914E2"/>
    <w:rsid w:val="0079189D"/>
    <w:rsid w:val="0079196E"/>
    <w:rsid w:val="007929C1"/>
    <w:rsid w:val="00795806"/>
    <w:rsid w:val="00795BAA"/>
    <w:rsid w:val="007A02CA"/>
    <w:rsid w:val="007A0E80"/>
    <w:rsid w:val="007A1B83"/>
    <w:rsid w:val="007A3264"/>
    <w:rsid w:val="007A7585"/>
    <w:rsid w:val="007A7C3B"/>
    <w:rsid w:val="007B19A9"/>
    <w:rsid w:val="007B29E2"/>
    <w:rsid w:val="007B2B8D"/>
    <w:rsid w:val="007B44A2"/>
    <w:rsid w:val="007B4574"/>
    <w:rsid w:val="007B59AE"/>
    <w:rsid w:val="007B6126"/>
    <w:rsid w:val="007B63DC"/>
    <w:rsid w:val="007B7D29"/>
    <w:rsid w:val="007C14FB"/>
    <w:rsid w:val="007C1691"/>
    <w:rsid w:val="007C2C93"/>
    <w:rsid w:val="007C3769"/>
    <w:rsid w:val="007C4201"/>
    <w:rsid w:val="007C4F56"/>
    <w:rsid w:val="007C61D1"/>
    <w:rsid w:val="007C66D6"/>
    <w:rsid w:val="007C6E3D"/>
    <w:rsid w:val="007C71BC"/>
    <w:rsid w:val="007C7505"/>
    <w:rsid w:val="007C766E"/>
    <w:rsid w:val="007C7EF3"/>
    <w:rsid w:val="007D1DD4"/>
    <w:rsid w:val="007D214E"/>
    <w:rsid w:val="007D26AB"/>
    <w:rsid w:val="007D2B46"/>
    <w:rsid w:val="007D313F"/>
    <w:rsid w:val="007D3574"/>
    <w:rsid w:val="007D512F"/>
    <w:rsid w:val="007D59D4"/>
    <w:rsid w:val="007D5A38"/>
    <w:rsid w:val="007D6E3C"/>
    <w:rsid w:val="007D736A"/>
    <w:rsid w:val="007D74B5"/>
    <w:rsid w:val="007E0E3C"/>
    <w:rsid w:val="007E4C23"/>
    <w:rsid w:val="007E4CD1"/>
    <w:rsid w:val="007E5EB2"/>
    <w:rsid w:val="007E64E5"/>
    <w:rsid w:val="007E69EC"/>
    <w:rsid w:val="007E6C15"/>
    <w:rsid w:val="007E7215"/>
    <w:rsid w:val="007E77A7"/>
    <w:rsid w:val="007E7FAA"/>
    <w:rsid w:val="007F019E"/>
    <w:rsid w:val="007F11E5"/>
    <w:rsid w:val="007F1AB5"/>
    <w:rsid w:val="007F1C78"/>
    <w:rsid w:val="007F1D44"/>
    <w:rsid w:val="007F3F95"/>
    <w:rsid w:val="007F4441"/>
    <w:rsid w:val="007F4A85"/>
    <w:rsid w:val="007F546E"/>
    <w:rsid w:val="007F56AA"/>
    <w:rsid w:val="007F5957"/>
    <w:rsid w:val="007F694F"/>
    <w:rsid w:val="007F712B"/>
    <w:rsid w:val="007F7F9A"/>
    <w:rsid w:val="00801C11"/>
    <w:rsid w:val="00801CEC"/>
    <w:rsid w:val="00801D9C"/>
    <w:rsid w:val="00802411"/>
    <w:rsid w:val="0080258D"/>
    <w:rsid w:val="0080330A"/>
    <w:rsid w:val="0080332E"/>
    <w:rsid w:val="0080571C"/>
    <w:rsid w:val="0080590A"/>
    <w:rsid w:val="008072C4"/>
    <w:rsid w:val="00810A32"/>
    <w:rsid w:val="008132FA"/>
    <w:rsid w:val="0081368F"/>
    <w:rsid w:val="008149D8"/>
    <w:rsid w:val="00815629"/>
    <w:rsid w:val="00816339"/>
    <w:rsid w:val="008172CD"/>
    <w:rsid w:val="00817C1C"/>
    <w:rsid w:val="00817FAF"/>
    <w:rsid w:val="008221A7"/>
    <w:rsid w:val="00822438"/>
    <w:rsid w:val="00822C5B"/>
    <w:rsid w:val="00823753"/>
    <w:rsid w:val="00823D2C"/>
    <w:rsid w:val="0082426E"/>
    <w:rsid w:val="00824597"/>
    <w:rsid w:val="0082563E"/>
    <w:rsid w:val="00825654"/>
    <w:rsid w:val="00825722"/>
    <w:rsid w:val="00825E02"/>
    <w:rsid w:val="00825F38"/>
    <w:rsid w:val="00825F92"/>
    <w:rsid w:val="008266EC"/>
    <w:rsid w:val="008309AC"/>
    <w:rsid w:val="008311F6"/>
    <w:rsid w:val="00831406"/>
    <w:rsid w:val="0083157D"/>
    <w:rsid w:val="00833E3F"/>
    <w:rsid w:val="00834F57"/>
    <w:rsid w:val="0083528F"/>
    <w:rsid w:val="00835A32"/>
    <w:rsid w:val="00837421"/>
    <w:rsid w:val="008376C5"/>
    <w:rsid w:val="0084155A"/>
    <w:rsid w:val="008431A6"/>
    <w:rsid w:val="008437BC"/>
    <w:rsid w:val="00843F4B"/>
    <w:rsid w:val="00844A8A"/>
    <w:rsid w:val="00844CC6"/>
    <w:rsid w:val="008457FE"/>
    <w:rsid w:val="00846A95"/>
    <w:rsid w:val="00846D55"/>
    <w:rsid w:val="008473B1"/>
    <w:rsid w:val="00847D15"/>
    <w:rsid w:val="00850912"/>
    <w:rsid w:val="008519EA"/>
    <w:rsid w:val="00851B25"/>
    <w:rsid w:val="008520F5"/>
    <w:rsid w:val="008529E7"/>
    <w:rsid w:val="00854915"/>
    <w:rsid w:val="00854ED0"/>
    <w:rsid w:val="008575D8"/>
    <w:rsid w:val="00857697"/>
    <w:rsid w:val="00860190"/>
    <w:rsid w:val="00861874"/>
    <w:rsid w:val="00861D76"/>
    <w:rsid w:val="00862AFF"/>
    <w:rsid w:val="00862BD2"/>
    <w:rsid w:val="00863932"/>
    <w:rsid w:val="00863F5E"/>
    <w:rsid w:val="00863FE3"/>
    <w:rsid w:val="00867228"/>
    <w:rsid w:val="00867A69"/>
    <w:rsid w:val="008721F6"/>
    <w:rsid w:val="00872BBF"/>
    <w:rsid w:val="00873933"/>
    <w:rsid w:val="00873C30"/>
    <w:rsid w:val="0087479D"/>
    <w:rsid w:val="008747DF"/>
    <w:rsid w:val="00874EF0"/>
    <w:rsid w:val="00874FB4"/>
    <w:rsid w:val="00875772"/>
    <w:rsid w:val="00876EB5"/>
    <w:rsid w:val="00877FB6"/>
    <w:rsid w:val="00880156"/>
    <w:rsid w:val="008808FD"/>
    <w:rsid w:val="00880B0A"/>
    <w:rsid w:val="00880CB2"/>
    <w:rsid w:val="00881EF4"/>
    <w:rsid w:val="00882693"/>
    <w:rsid w:val="008832C0"/>
    <w:rsid w:val="008834BB"/>
    <w:rsid w:val="00883B80"/>
    <w:rsid w:val="00886351"/>
    <w:rsid w:val="00886A69"/>
    <w:rsid w:val="008906DA"/>
    <w:rsid w:val="00890DB3"/>
    <w:rsid w:val="008911EE"/>
    <w:rsid w:val="00891FC5"/>
    <w:rsid w:val="0089404B"/>
    <w:rsid w:val="00894B63"/>
    <w:rsid w:val="0089559D"/>
    <w:rsid w:val="00896920"/>
    <w:rsid w:val="00896EC3"/>
    <w:rsid w:val="00897826"/>
    <w:rsid w:val="008A1357"/>
    <w:rsid w:val="008A2465"/>
    <w:rsid w:val="008A3C3C"/>
    <w:rsid w:val="008A3E97"/>
    <w:rsid w:val="008A4D0F"/>
    <w:rsid w:val="008A6340"/>
    <w:rsid w:val="008A6A36"/>
    <w:rsid w:val="008A6FC1"/>
    <w:rsid w:val="008B02E0"/>
    <w:rsid w:val="008B041C"/>
    <w:rsid w:val="008B0AF8"/>
    <w:rsid w:val="008B33D8"/>
    <w:rsid w:val="008B35B5"/>
    <w:rsid w:val="008B3899"/>
    <w:rsid w:val="008B3A9C"/>
    <w:rsid w:val="008B3E3F"/>
    <w:rsid w:val="008B4B4D"/>
    <w:rsid w:val="008B4F68"/>
    <w:rsid w:val="008B4F80"/>
    <w:rsid w:val="008B5E0B"/>
    <w:rsid w:val="008B6E5F"/>
    <w:rsid w:val="008C10AC"/>
    <w:rsid w:val="008C1776"/>
    <w:rsid w:val="008C43A6"/>
    <w:rsid w:val="008C44C0"/>
    <w:rsid w:val="008C49E6"/>
    <w:rsid w:val="008C5A52"/>
    <w:rsid w:val="008C5C51"/>
    <w:rsid w:val="008C6678"/>
    <w:rsid w:val="008C7112"/>
    <w:rsid w:val="008C72C0"/>
    <w:rsid w:val="008D046C"/>
    <w:rsid w:val="008D1E2D"/>
    <w:rsid w:val="008D405D"/>
    <w:rsid w:val="008D4184"/>
    <w:rsid w:val="008D43D6"/>
    <w:rsid w:val="008D7377"/>
    <w:rsid w:val="008D78FB"/>
    <w:rsid w:val="008D79A2"/>
    <w:rsid w:val="008D7BA9"/>
    <w:rsid w:val="008E13EF"/>
    <w:rsid w:val="008E18BB"/>
    <w:rsid w:val="008E194C"/>
    <w:rsid w:val="008E1D74"/>
    <w:rsid w:val="008E2C4D"/>
    <w:rsid w:val="008E3AFA"/>
    <w:rsid w:val="008E3DAF"/>
    <w:rsid w:val="008E3E31"/>
    <w:rsid w:val="008E4737"/>
    <w:rsid w:val="008E4CF6"/>
    <w:rsid w:val="008E524B"/>
    <w:rsid w:val="008F026D"/>
    <w:rsid w:val="008F082D"/>
    <w:rsid w:val="008F08E4"/>
    <w:rsid w:val="008F119D"/>
    <w:rsid w:val="008F171B"/>
    <w:rsid w:val="008F1E99"/>
    <w:rsid w:val="008F26C2"/>
    <w:rsid w:val="008F2FA4"/>
    <w:rsid w:val="008F46F9"/>
    <w:rsid w:val="008F5011"/>
    <w:rsid w:val="008F68AA"/>
    <w:rsid w:val="008F6F15"/>
    <w:rsid w:val="008F6F62"/>
    <w:rsid w:val="00901B59"/>
    <w:rsid w:val="00902727"/>
    <w:rsid w:val="009040E8"/>
    <w:rsid w:val="00905259"/>
    <w:rsid w:val="0090583C"/>
    <w:rsid w:val="0090682E"/>
    <w:rsid w:val="00906E3E"/>
    <w:rsid w:val="00907672"/>
    <w:rsid w:val="009106E2"/>
    <w:rsid w:val="009116F7"/>
    <w:rsid w:val="00911B43"/>
    <w:rsid w:val="00911C17"/>
    <w:rsid w:val="00912B19"/>
    <w:rsid w:val="00914155"/>
    <w:rsid w:val="0091497F"/>
    <w:rsid w:val="009158FD"/>
    <w:rsid w:val="00917F74"/>
    <w:rsid w:val="00920202"/>
    <w:rsid w:val="009204D9"/>
    <w:rsid w:val="00921E1C"/>
    <w:rsid w:val="009222B4"/>
    <w:rsid w:val="00922612"/>
    <w:rsid w:val="0092349A"/>
    <w:rsid w:val="00924241"/>
    <w:rsid w:val="00924C41"/>
    <w:rsid w:val="00924E4C"/>
    <w:rsid w:val="009251C4"/>
    <w:rsid w:val="0092551D"/>
    <w:rsid w:val="00925616"/>
    <w:rsid w:val="0092650E"/>
    <w:rsid w:val="00926578"/>
    <w:rsid w:val="00926725"/>
    <w:rsid w:val="00927043"/>
    <w:rsid w:val="0092720D"/>
    <w:rsid w:val="00927E2B"/>
    <w:rsid w:val="00930D37"/>
    <w:rsid w:val="0093173C"/>
    <w:rsid w:val="00931A49"/>
    <w:rsid w:val="009324FC"/>
    <w:rsid w:val="00932593"/>
    <w:rsid w:val="00932776"/>
    <w:rsid w:val="00933EEE"/>
    <w:rsid w:val="009344D8"/>
    <w:rsid w:val="009347D7"/>
    <w:rsid w:val="00936325"/>
    <w:rsid w:val="00937374"/>
    <w:rsid w:val="00941055"/>
    <w:rsid w:val="0094176E"/>
    <w:rsid w:val="00941C61"/>
    <w:rsid w:val="00941E8C"/>
    <w:rsid w:val="009429E6"/>
    <w:rsid w:val="00942DBF"/>
    <w:rsid w:val="0094418C"/>
    <w:rsid w:val="0094510E"/>
    <w:rsid w:val="009456F7"/>
    <w:rsid w:val="00945F86"/>
    <w:rsid w:val="00946CE7"/>
    <w:rsid w:val="009476A5"/>
    <w:rsid w:val="00947DFE"/>
    <w:rsid w:val="00947E83"/>
    <w:rsid w:val="00950E2B"/>
    <w:rsid w:val="00951177"/>
    <w:rsid w:val="00951D8E"/>
    <w:rsid w:val="00951F06"/>
    <w:rsid w:val="00953B76"/>
    <w:rsid w:val="00954311"/>
    <w:rsid w:val="00955D4B"/>
    <w:rsid w:val="00955E1A"/>
    <w:rsid w:val="00956430"/>
    <w:rsid w:val="00956B1F"/>
    <w:rsid w:val="0096004C"/>
    <w:rsid w:val="0096231E"/>
    <w:rsid w:val="00962ED4"/>
    <w:rsid w:val="009647CC"/>
    <w:rsid w:val="00964EDB"/>
    <w:rsid w:val="009655DB"/>
    <w:rsid w:val="00966A2D"/>
    <w:rsid w:val="00966FEE"/>
    <w:rsid w:val="00967D8B"/>
    <w:rsid w:val="00971329"/>
    <w:rsid w:val="00972B56"/>
    <w:rsid w:val="0097377C"/>
    <w:rsid w:val="00973C08"/>
    <w:rsid w:val="00973D65"/>
    <w:rsid w:val="009748CE"/>
    <w:rsid w:val="0097565B"/>
    <w:rsid w:val="00976850"/>
    <w:rsid w:val="009806D6"/>
    <w:rsid w:val="009807AA"/>
    <w:rsid w:val="009811F1"/>
    <w:rsid w:val="00985AED"/>
    <w:rsid w:val="00986B72"/>
    <w:rsid w:val="00987333"/>
    <w:rsid w:val="00987C5C"/>
    <w:rsid w:val="00990502"/>
    <w:rsid w:val="00992505"/>
    <w:rsid w:val="009931A7"/>
    <w:rsid w:val="009937DD"/>
    <w:rsid w:val="0099601F"/>
    <w:rsid w:val="009969F0"/>
    <w:rsid w:val="00997526"/>
    <w:rsid w:val="009A0940"/>
    <w:rsid w:val="009A0C7F"/>
    <w:rsid w:val="009A2DF6"/>
    <w:rsid w:val="009A2FC6"/>
    <w:rsid w:val="009A3674"/>
    <w:rsid w:val="009A3FB8"/>
    <w:rsid w:val="009A5623"/>
    <w:rsid w:val="009A6015"/>
    <w:rsid w:val="009A6EF4"/>
    <w:rsid w:val="009B0779"/>
    <w:rsid w:val="009B0A5B"/>
    <w:rsid w:val="009B1439"/>
    <w:rsid w:val="009B2C9C"/>
    <w:rsid w:val="009B2DC0"/>
    <w:rsid w:val="009B33A3"/>
    <w:rsid w:val="009B34F4"/>
    <w:rsid w:val="009B36DA"/>
    <w:rsid w:val="009B38C7"/>
    <w:rsid w:val="009B3BB6"/>
    <w:rsid w:val="009B4D0E"/>
    <w:rsid w:val="009B582E"/>
    <w:rsid w:val="009B5E2C"/>
    <w:rsid w:val="009B651B"/>
    <w:rsid w:val="009C23B7"/>
    <w:rsid w:val="009C42FE"/>
    <w:rsid w:val="009C58EB"/>
    <w:rsid w:val="009C5BC3"/>
    <w:rsid w:val="009C5D19"/>
    <w:rsid w:val="009C5E9F"/>
    <w:rsid w:val="009C6364"/>
    <w:rsid w:val="009C6405"/>
    <w:rsid w:val="009C655D"/>
    <w:rsid w:val="009C6C1A"/>
    <w:rsid w:val="009C6C92"/>
    <w:rsid w:val="009C7549"/>
    <w:rsid w:val="009C7AA4"/>
    <w:rsid w:val="009D03A4"/>
    <w:rsid w:val="009D19C0"/>
    <w:rsid w:val="009D1B69"/>
    <w:rsid w:val="009D3003"/>
    <w:rsid w:val="009D35BA"/>
    <w:rsid w:val="009D486D"/>
    <w:rsid w:val="009D5DE3"/>
    <w:rsid w:val="009D742A"/>
    <w:rsid w:val="009E11BF"/>
    <w:rsid w:val="009E18D3"/>
    <w:rsid w:val="009E43C6"/>
    <w:rsid w:val="009E66D4"/>
    <w:rsid w:val="009E6CB2"/>
    <w:rsid w:val="009E7ADD"/>
    <w:rsid w:val="009E7CAE"/>
    <w:rsid w:val="009E7E3D"/>
    <w:rsid w:val="009F0F74"/>
    <w:rsid w:val="009F2D80"/>
    <w:rsid w:val="009F2E07"/>
    <w:rsid w:val="009F3A7E"/>
    <w:rsid w:val="009F42DC"/>
    <w:rsid w:val="009F7054"/>
    <w:rsid w:val="009F7B17"/>
    <w:rsid w:val="009F7DA3"/>
    <w:rsid w:val="00A01831"/>
    <w:rsid w:val="00A01C8C"/>
    <w:rsid w:val="00A02EE6"/>
    <w:rsid w:val="00A044FF"/>
    <w:rsid w:val="00A04758"/>
    <w:rsid w:val="00A047E1"/>
    <w:rsid w:val="00A04DC3"/>
    <w:rsid w:val="00A051E6"/>
    <w:rsid w:val="00A05400"/>
    <w:rsid w:val="00A05886"/>
    <w:rsid w:val="00A10619"/>
    <w:rsid w:val="00A1097E"/>
    <w:rsid w:val="00A11247"/>
    <w:rsid w:val="00A120C7"/>
    <w:rsid w:val="00A12153"/>
    <w:rsid w:val="00A121E1"/>
    <w:rsid w:val="00A13328"/>
    <w:rsid w:val="00A1366F"/>
    <w:rsid w:val="00A136CB"/>
    <w:rsid w:val="00A13EA6"/>
    <w:rsid w:val="00A13FC2"/>
    <w:rsid w:val="00A152EC"/>
    <w:rsid w:val="00A16C02"/>
    <w:rsid w:val="00A16C93"/>
    <w:rsid w:val="00A17F18"/>
    <w:rsid w:val="00A2047B"/>
    <w:rsid w:val="00A20A09"/>
    <w:rsid w:val="00A20A83"/>
    <w:rsid w:val="00A20C52"/>
    <w:rsid w:val="00A20D15"/>
    <w:rsid w:val="00A2377F"/>
    <w:rsid w:val="00A247B4"/>
    <w:rsid w:val="00A25AD5"/>
    <w:rsid w:val="00A25B6F"/>
    <w:rsid w:val="00A27A70"/>
    <w:rsid w:val="00A300C2"/>
    <w:rsid w:val="00A30AD3"/>
    <w:rsid w:val="00A332A1"/>
    <w:rsid w:val="00A33C5E"/>
    <w:rsid w:val="00A34187"/>
    <w:rsid w:val="00A3427D"/>
    <w:rsid w:val="00A34523"/>
    <w:rsid w:val="00A35C5F"/>
    <w:rsid w:val="00A3600A"/>
    <w:rsid w:val="00A36CDE"/>
    <w:rsid w:val="00A37833"/>
    <w:rsid w:val="00A40FFE"/>
    <w:rsid w:val="00A41F3F"/>
    <w:rsid w:val="00A424AA"/>
    <w:rsid w:val="00A449DA"/>
    <w:rsid w:val="00A450B4"/>
    <w:rsid w:val="00A472EB"/>
    <w:rsid w:val="00A5006A"/>
    <w:rsid w:val="00A5135C"/>
    <w:rsid w:val="00A51E76"/>
    <w:rsid w:val="00A54BF1"/>
    <w:rsid w:val="00A55940"/>
    <w:rsid w:val="00A55A1F"/>
    <w:rsid w:val="00A563E0"/>
    <w:rsid w:val="00A56D6E"/>
    <w:rsid w:val="00A57426"/>
    <w:rsid w:val="00A61082"/>
    <w:rsid w:val="00A618F5"/>
    <w:rsid w:val="00A61D39"/>
    <w:rsid w:val="00A6275D"/>
    <w:rsid w:val="00A6307E"/>
    <w:rsid w:val="00A6408D"/>
    <w:rsid w:val="00A64AF8"/>
    <w:rsid w:val="00A653F0"/>
    <w:rsid w:val="00A656EC"/>
    <w:rsid w:val="00A66A40"/>
    <w:rsid w:val="00A677C9"/>
    <w:rsid w:val="00A70B30"/>
    <w:rsid w:val="00A738A5"/>
    <w:rsid w:val="00A76CF1"/>
    <w:rsid w:val="00A77F4A"/>
    <w:rsid w:val="00A8058E"/>
    <w:rsid w:val="00A80CDB"/>
    <w:rsid w:val="00A81650"/>
    <w:rsid w:val="00A81F6C"/>
    <w:rsid w:val="00A81FAB"/>
    <w:rsid w:val="00A821D4"/>
    <w:rsid w:val="00A84985"/>
    <w:rsid w:val="00A85EED"/>
    <w:rsid w:val="00A86F68"/>
    <w:rsid w:val="00A90041"/>
    <w:rsid w:val="00A90B56"/>
    <w:rsid w:val="00A914B1"/>
    <w:rsid w:val="00A91930"/>
    <w:rsid w:val="00A943BE"/>
    <w:rsid w:val="00A94C2F"/>
    <w:rsid w:val="00A94DD1"/>
    <w:rsid w:val="00A95252"/>
    <w:rsid w:val="00A95FC9"/>
    <w:rsid w:val="00A967A2"/>
    <w:rsid w:val="00A9763F"/>
    <w:rsid w:val="00A97C15"/>
    <w:rsid w:val="00AA06BA"/>
    <w:rsid w:val="00AA14A9"/>
    <w:rsid w:val="00AA1763"/>
    <w:rsid w:val="00AA1981"/>
    <w:rsid w:val="00AA23D3"/>
    <w:rsid w:val="00AA5E2A"/>
    <w:rsid w:val="00AA6E3A"/>
    <w:rsid w:val="00AA6F66"/>
    <w:rsid w:val="00AA75BB"/>
    <w:rsid w:val="00AB07D3"/>
    <w:rsid w:val="00AB0DCF"/>
    <w:rsid w:val="00AB13F2"/>
    <w:rsid w:val="00AB1560"/>
    <w:rsid w:val="00AB18F3"/>
    <w:rsid w:val="00AB27A3"/>
    <w:rsid w:val="00AB3BE5"/>
    <w:rsid w:val="00AB4891"/>
    <w:rsid w:val="00AB70FF"/>
    <w:rsid w:val="00AB74A7"/>
    <w:rsid w:val="00AC1406"/>
    <w:rsid w:val="00AC2636"/>
    <w:rsid w:val="00AC2D6C"/>
    <w:rsid w:val="00AC32CD"/>
    <w:rsid w:val="00AC4802"/>
    <w:rsid w:val="00AC493E"/>
    <w:rsid w:val="00AC56BF"/>
    <w:rsid w:val="00AC5A43"/>
    <w:rsid w:val="00AC63E6"/>
    <w:rsid w:val="00AC65C6"/>
    <w:rsid w:val="00AD1C03"/>
    <w:rsid w:val="00AD35B3"/>
    <w:rsid w:val="00AD41AE"/>
    <w:rsid w:val="00AD4715"/>
    <w:rsid w:val="00AD6863"/>
    <w:rsid w:val="00AD6BF8"/>
    <w:rsid w:val="00AD71E6"/>
    <w:rsid w:val="00AE1066"/>
    <w:rsid w:val="00AE32B8"/>
    <w:rsid w:val="00AE39CF"/>
    <w:rsid w:val="00AE466D"/>
    <w:rsid w:val="00AE65E4"/>
    <w:rsid w:val="00AE726A"/>
    <w:rsid w:val="00AE758E"/>
    <w:rsid w:val="00AF0CCD"/>
    <w:rsid w:val="00AF0FE3"/>
    <w:rsid w:val="00AF2CF4"/>
    <w:rsid w:val="00AF55AA"/>
    <w:rsid w:val="00AF658F"/>
    <w:rsid w:val="00AF78BF"/>
    <w:rsid w:val="00AF78F7"/>
    <w:rsid w:val="00B00505"/>
    <w:rsid w:val="00B0119F"/>
    <w:rsid w:val="00B012DB"/>
    <w:rsid w:val="00B041AF"/>
    <w:rsid w:val="00B042BB"/>
    <w:rsid w:val="00B0489D"/>
    <w:rsid w:val="00B05624"/>
    <w:rsid w:val="00B057B9"/>
    <w:rsid w:val="00B06123"/>
    <w:rsid w:val="00B075A2"/>
    <w:rsid w:val="00B07865"/>
    <w:rsid w:val="00B07BC7"/>
    <w:rsid w:val="00B10E73"/>
    <w:rsid w:val="00B11A77"/>
    <w:rsid w:val="00B11CFA"/>
    <w:rsid w:val="00B12400"/>
    <w:rsid w:val="00B12881"/>
    <w:rsid w:val="00B1374C"/>
    <w:rsid w:val="00B13BB4"/>
    <w:rsid w:val="00B14F66"/>
    <w:rsid w:val="00B15753"/>
    <w:rsid w:val="00B163A2"/>
    <w:rsid w:val="00B16CD0"/>
    <w:rsid w:val="00B173D1"/>
    <w:rsid w:val="00B17AA8"/>
    <w:rsid w:val="00B17DFD"/>
    <w:rsid w:val="00B2053A"/>
    <w:rsid w:val="00B20B44"/>
    <w:rsid w:val="00B2112B"/>
    <w:rsid w:val="00B2263E"/>
    <w:rsid w:val="00B2266B"/>
    <w:rsid w:val="00B24C91"/>
    <w:rsid w:val="00B256E5"/>
    <w:rsid w:val="00B26B2F"/>
    <w:rsid w:val="00B27C66"/>
    <w:rsid w:val="00B307C0"/>
    <w:rsid w:val="00B307F6"/>
    <w:rsid w:val="00B308BD"/>
    <w:rsid w:val="00B31364"/>
    <w:rsid w:val="00B32052"/>
    <w:rsid w:val="00B34237"/>
    <w:rsid w:val="00B343C3"/>
    <w:rsid w:val="00B36028"/>
    <w:rsid w:val="00B3685A"/>
    <w:rsid w:val="00B37FEE"/>
    <w:rsid w:val="00B40EC2"/>
    <w:rsid w:val="00B4159A"/>
    <w:rsid w:val="00B4255A"/>
    <w:rsid w:val="00B431C0"/>
    <w:rsid w:val="00B45CA8"/>
    <w:rsid w:val="00B46E6F"/>
    <w:rsid w:val="00B500E0"/>
    <w:rsid w:val="00B505DC"/>
    <w:rsid w:val="00B515C2"/>
    <w:rsid w:val="00B522FD"/>
    <w:rsid w:val="00B53191"/>
    <w:rsid w:val="00B5352B"/>
    <w:rsid w:val="00B53A3F"/>
    <w:rsid w:val="00B53C15"/>
    <w:rsid w:val="00B53C50"/>
    <w:rsid w:val="00B53D6E"/>
    <w:rsid w:val="00B53D74"/>
    <w:rsid w:val="00B5523C"/>
    <w:rsid w:val="00B5565F"/>
    <w:rsid w:val="00B55CFC"/>
    <w:rsid w:val="00B5621F"/>
    <w:rsid w:val="00B6034F"/>
    <w:rsid w:val="00B6073A"/>
    <w:rsid w:val="00B60CC0"/>
    <w:rsid w:val="00B60FAB"/>
    <w:rsid w:val="00B617E2"/>
    <w:rsid w:val="00B621F4"/>
    <w:rsid w:val="00B642CB"/>
    <w:rsid w:val="00B646D7"/>
    <w:rsid w:val="00B65D0C"/>
    <w:rsid w:val="00B67063"/>
    <w:rsid w:val="00B700D2"/>
    <w:rsid w:val="00B71618"/>
    <w:rsid w:val="00B71688"/>
    <w:rsid w:val="00B71A49"/>
    <w:rsid w:val="00B71F3D"/>
    <w:rsid w:val="00B72A88"/>
    <w:rsid w:val="00B74C1F"/>
    <w:rsid w:val="00B75167"/>
    <w:rsid w:val="00B757DA"/>
    <w:rsid w:val="00B76344"/>
    <w:rsid w:val="00B76C72"/>
    <w:rsid w:val="00B80C33"/>
    <w:rsid w:val="00B80DB9"/>
    <w:rsid w:val="00B825F6"/>
    <w:rsid w:val="00B82711"/>
    <w:rsid w:val="00B82850"/>
    <w:rsid w:val="00B8290A"/>
    <w:rsid w:val="00B845D9"/>
    <w:rsid w:val="00B855BA"/>
    <w:rsid w:val="00B8632D"/>
    <w:rsid w:val="00B868AD"/>
    <w:rsid w:val="00B90A84"/>
    <w:rsid w:val="00B93F4D"/>
    <w:rsid w:val="00B959E9"/>
    <w:rsid w:val="00B95C4D"/>
    <w:rsid w:val="00B96154"/>
    <w:rsid w:val="00B9642E"/>
    <w:rsid w:val="00B97332"/>
    <w:rsid w:val="00B97859"/>
    <w:rsid w:val="00B97B77"/>
    <w:rsid w:val="00BA10EA"/>
    <w:rsid w:val="00BA284A"/>
    <w:rsid w:val="00BA34B7"/>
    <w:rsid w:val="00BA385E"/>
    <w:rsid w:val="00BA46D4"/>
    <w:rsid w:val="00BA52DB"/>
    <w:rsid w:val="00BA726D"/>
    <w:rsid w:val="00BB100E"/>
    <w:rsid w:val="00BB2E5F"/>
    <w:rsid w:val="00BB3FC6"/>
    <w:rsid w:val="00BB4876"/>
    <w:rsid w:val="00BB4BDE"/>
    <w:rsid w:val="00BB6071"/>
    <w:rsid w:val="00BB78CA"/>
    <w:rsid w:val="00BC0A43"/>
    <w:rsid w:val="00BC1210"/>
    <w:rsid w:val="00BC1352"/>
    <w:rsid w:val="00BC280E"/>
    <w:rsid w:val="00BC281B"/>
    <w:rsid w:val="00BC2887"/>
    <w:rsid w:val="00BC35AE"/>
    <w:rsid w:val="00BC3BDE"/>
    <w:rsid w:val="00BC4187"/>
    <w:rsid w:val="00BC539B"/>
    <w:rsid w:val="00BC56A0"/>
    <w:rsid w:val="00BC56B2"/>
    <w:rsid w:val="00BC6091"/>
    <w:rsid w:val="00BC6696"/>
    <w:rsid w:val="00BC678B"/>
    <w:rsid w:val="00BD0462"/>
    <w:rsid w:val="00BD04D5"/>
    <w:rsid w:val="00BD0F7F"/>
    <w:rsid w:val="00BD2E5C"/>
    <w:rsid w:val="00BD2FEF"/>
    <w:rsid w:val="00BD4F7B"/>
    <w:rsid w:val="00BD505E"/>
    <w:rsid w:val="00BD6015"/>
    <w:rsid w:val="00BD6944"/>
    <w:rsid w:val="00BD71A2"/>
    <w:rsid w:val="00BE0548"/>
    <w:rsid w:val="00BE06F1"/>
    <w:rsid w:val="00BE17E4"/>
    <w:rsid w:val="00BE221A"/>
    <w:rsid w:val="00BE2E71"/>
    <w:rsid w:val="00BE4D6E"/>
    <w:rsid w:val="00BE5A62"/>
    <w:rsid w:val="00BE6A48"/>
    <w:rsid w:val="00BE77FC"/>
    <w:rsid w:val="00BE794F"/>
    <w:rsid w:val="00BF312C"/>
    <w:rsid w:val="00BF398C"/>
    <w:rsid w:val="00BF3FA8"/>
    <w:rsid w:val="00BF4320"/>
    <w:rsid w:val="00BF4698"/>
    <w:rsid w:val="00BF5279"/>
    <w:rsid w:val="00BF54BF"/>
    <w:rsid w:val="00BF5CE2"/>
    <w:rsid w:val="00BF7037"/>
    <w:rsid w:val="00BF77F3"/>
    <w:rsid w:val="00BF7A14"/>
    <w:rsid w:val="00C00107"/>
    <w:rsid w:val="00C001CC"/>
    <w:rsid w:val="00C01604"/>
    <w:rsid w:val="00C02E67"/>
    <w:rsid w:val="00C04170"/>
    <w:rsid w:val="00C04927"/>
    <w:rsid w:val="00C04F29"/>
    <w:rsid w:val="00C06FEC"/>
    <w:rsid w:val="00C07EC3"/>
    <w:rsid w:val="00C1012D"/>
    <w:rsid w:val="00C10E02"/>
    <w:rsid w:val="00C127CB"/>
    <w:rsid w:val="00C13335"/>
    <w:rsid w:val="00C137A6"/>
    <w:rsid w:val="00C138C2"/>
    <w:rsid w:val="00C15B9F"/>
    <w:rsid w:val="00C15C18"/>
    <w:rsid w:val="00C16962"/>
    <w:rsid w:val="00C16B1C"/>
    <w:rsid w:val="00C216AA"/>
    <w:rsid w:val="00C23197"/>
    <w:rsid w:val="00C236D9"/>
    <w:rsid w:val="00C23E7B"/>
    <w:rsid w:val="00C242A7"/>
    <w:rsid w:val="00C24541"/>
    <w:rsid w:val="00C25F7A"/>
    <w:rsid w:val="00C26452"/>
    <w:rsid w:val="00C27281"/>
    <w:rsid w:val="00C27979"/>
    <w:rsid w:val="00C27E95"/>
    <w:rsid w:val="00C30902"/>
    <w:rsid w:val="00C30AA9"/>
    <w:rsid w:val="00C310C6"/>
    <w:rsid w:val="00C311A0"/>
    <w:rsid w:val="00C31DDE"/>
    <w:rsid w:val="00C3375C"/>
    <w:rsid w:val="00C33F02"/>
    <w:rsid w:val="00C34D89"/>
    <w:rsid w:val="00C35384"/>
    <w:rsid w:val="00C36550"/>
    <w:rsid w:val="00C370C3"/>
    <w:rsid w:val="00C3751E"/>
    <w:rsid w:val="00C400B6"/>
    <w:rsid w:val="00C40CFD"/>
    <w:rsid w:val="00C41BC0"/>
    <w:rsid w:val="00C42649"/>
    <w:rsid w:val="00C42D93"/>
    <w:rsid w:val="00C443EF"/>
    <w:rsid w:val="00C449E9"/>
    <w:rsid w:val="00C462D8"/>
    <w:rsid w:val="00C46AE3"/>
    <w:rsid w:val="00C472EC"/>
    <w:rsid w:val="00C4763B"/>
    <w:rsid w:val="00C476E9"/>
    <w:rsid w:val="00C47797"/>
    <w:rsid w:val="00C50399"/>
    <w:rsid w:val="00C50F9A"/>
    <w:rsid w:val="00C518C0"/>
    <w:rsid w:val="00C51B96"/>
    <w:rsid w:val="00C51EDB"/>
    <w:rsid w:val="00C52B30"/>
    <w:rsid w:val="00C52EEC"/>
    <w:rsid w:val="00C52F77"/>
    <w:rsid w:val="00C55009"/>
    <w:rsid w:val="00C55A72"/>
    <w:rsid w:val="00C56113"/>
    <w:rsid w:val="00C57712"/>
    <w:rsid w:val="00C57F74"/>
    <w:rsid w:val="00C57FA5"/>
    <w:rsid w:val="00C60405"/>
    <w:rsid w:val="00C64039"/>
    <w:rsid w:val="00C6421C"/>
    <w:rsid w:val="00C65C39"/>
    <w:rsid w:val="00C65CD9"/>
    <w:rsid w:val="00C6757B"/>
    <w:rsid w:val="00C702B9"/>
    <w:rsid w:val="00C721AA"/>
    <w:rsid w:val="00C72C35"/>
    <w:rsid w:val="00C72E1F"/>
    <w:rsid w:val="00C747E7"/>
    <w:rsid w:val="00C749E5"/>
    <w:rsid w:val="00C75601"/>
    <w:rsid w:val="00C758BB"/>
    <w:rsid w:val="00C76448"/>
    <w:rsid w:val="00C77AC1"/>
    <w:rsid w:val="00C805C4"/>
    <w:rsid w:val="00C80842"/>
    <w:rsid w:val="00C80DC6"/>
    <w:rsid w:val="00C81A4F"/>
    <w:rsid w:val="00C81C85"/>
    <w:rsid w:val="00C85D6E"/>
    <w:rsid w:val="00C90464"/>
    <w:rsid w:val="00C91287"/>
    <w:rsid w:val="00C91697"/>
    <w:rsid w:val="00C91975"/>
    <w:rsid w:val="00C91A72"/>
    <w:rsid w:val="00C92028"/>
    <w:rsid w:val="00C926D5"/>
    <w:rsid w:val="00C92AE8"/>
    <w:rsid w:val="00C94A16"/>
    <w:rsid w:val="00C9538A"/>
    <w:rsid w:val="00C953C9"/>
    <w:rsid w:val="00C955F6"/>
    <w:rsid w:val="00CA0A2E"/>
    <w:rsid w:val="00CA1317"/>
    <w:rsid w:val="00CA1AD9"/>
    <w:rsid w:val="00CA22C4"/>
    <w:rsid w:val="00CA3728"/>
    <w:rsid w:val="00CA415A"/>
    <w:rsid w:val="00CA4DCF"/>
    <w:rsid w:val="00CA58D9"/>
    <w:rsid w:val="00CA6E21"/>
    <w:rsid w:val="00CA780E"/>
    <w:rsid w:val="00CA79C9"/>
    <w:rsid w:val="00CB017B"/>
    <w:rsid w:val="00CB0EAC"/>
    <w:rsid w:val="00CB2954"/>
    <w:rsid w:val="00CB2CB9"/>
    <w:rsid w:val="00CB327E"/>
    <w:rsid w:val="00CB3D1A"/>
    <w:rsid w:val="00CB3E00"/>
    <w:rsid w:val="00CB529A"/>
    <w:rsid w:val="00CB55EC"/>
    <w:rsid w:val="00CB6164"/>
    <w:rsid w:val="00CB6345"/>
    <w:rsid w:val="00CB6C4F"/>
    <w:rsid w:val="00CB6EC5"/>
    <w:rsid w:val="00CB70D1"/>
    <w:rsid w:val="00CB715C"/>
    <w:rsid w:val="00CC02D1"/>
    <w:rsid w:val="00CC0738"/>
    <w:rsid w:val="00CC08DE"/>
    <w:rsid w:val="00CC09E8"/>
    <w:rsid w:val="00CC2472"/>
    <w:rsid w:val="00CC3CDD"/>
    <w:rsid w:val="00CC44C8"/>
    <w:rsid w:val="00CC48C1"/>
    <w:rsid w:val="00CC4C3A"/>
    <w:rsid w:val="00CC4F49"/>
    <w:rsid w:val="00CC7863"/>
    <w:rsid w:val="00CC78BB"/>
    <w:rsid w:val="00CC7F9F"/>
    <w:rsid w:val="00CD07D0"/>
    <w:rsid w:val="00CD0F19"/>
    <w:rsid w:val="00CD1169"/>
    <w:rsid w:val="00CD1482"/>
    <w:rsid w:val="00CD38E8"/>
    <w:rsid w:val="00CD4499"/>
    <w:rsid w:val="00CD496A"/>
    <w:rsid w:val="00CE0021"/>
    <w:rsid w:val="00CE0400"/>
    <w:rsid w:val="00CE0984"/>
    <w:rsid w:val="00CE0CB8"/>
    <w:rsid w:val="00CE1789"/>
    <w:rsid w:val="00CE2136"/>
    <w:rsid w:val="00CE320D"/>
    <w:rsid w:val="00CE3390"/>
    <w:rsid w:val="00CE5429"/>
    <w:rsid w:val="00CE56A7"/>
    <w:rsid w:val="00CE6C3F"/>
    <w:rsid w:val="00CE730B"/>
    <w:rsid w:val="00CF09CB"/>
    <w:rsid w:val="00CF0C9D"/>
    <w:rsid w:val="00CF13F1"/>
    <w:rsid w:val="00CF1BB4"/>
    <w:rsid w:val="00CF2C4D"/>
    <w:rsid w:val="00CF341C"/>
    <w:rsid w:val="00CF46B3"/>
    <w:rsid w:val="00CF5C97"/>
    <w:rsid w:val="00CF60E9"/>
    <w:rsid w:val="00CF6B5D"/>
    <w:rsid w:val="00CF7DF3"/>
    <w:rsid w:val="00D01F1D"/>
    <w:rsid w:val="00D01FF1"/>
    <w:rsid w:val="00D03674"/>
    <w:rsid w:val="00D03859"/>
    <w:rsid w:val="00D04541"/>
    <w:rsid w:val="00D04F5D"/>
    <w:rsid w:val="00D06099"/>
    <w:rsid w:val="00D07872"/>
    <w:rsid w:val="00D1089F"/>
    <w:rsid w:val="00D123AD"/>
    <w:rsid w:val="00D12E4E"/>
    <w:rsid w:val="00D136B5"/>
    <w:rsid w:val="00D13DA5"/>
    <w:rsid w:val="00D140C6"/>
    <w:rsid w:val="00D14F08"/>
    <w:rsid w:val="00D157EF"/>
    <w:rsid w:val="00D15BB8"/>
    <w:rsid w:val="00D15CBE"/>
    <w:rsid w:val="00D15E50"/>
    <w:rsid w:val="00D162C6"/>
    <w:rsid w:val="00D16D21"/>
    <w:rsid w:val="00D20A64"/>
    <w:rsid w:val="00D22083"/>
    <w:rsid w:val="00D23081"/>
    <w:rsid w:val="00D23682"/>
    <w:rsid w:val="00D23E05"/>
    <w:rsid w:val="00D243F1"/>
    <w:rsid w:val="00D24476"/>
    <w:rsid w:val="00D24FE7"/>
    <w:rsid w:val="00D26DAC"/>
    <w:rsid w:val="00D30AEC"/>
    <w:rsid w:val="00D30C1E"/>
    <w:rsid w:val="00D3189C"/>
    <w:rsid w:val="00D321BD"/>
    <w:rsid w:val="00D32714"/>
    <w:rsid w:val="00D34261"/>
    <w:rsid w:val="00D34C3A"/>
    <w:rsid w:val="00D36E05"/>
    <w:rsid w:val="00D3725E"/>
    <w:rsid w:val="00D37E81"/>
    <w:rsid w:val="00D410F1"/>
    <w:rsid w:val="00D42D94"/>
    <w:rsid w:val="00D4317B"/>
    <w:rsid w:val="00D43514"/>
    <w:rsid w:val="00D43888"/>
    <w:rsid w:val="00D44B14"/>
    <w:rsid w:val="00D4726F"/>
    <w:rsid w:val="00D47786"/>
    <w:rsid w:val="00D47C77"/>
    <w:rsid w:val="00D51CAD"/>
    <w:rsid w:val="00D51CF8"/>
    <w:rsid w:val="00D52106"/>
    <w:rsid w:val="00D52432"/>
    <w:rsid w:val="00D524D6"/>
    <w:rsid w:val="00D52D6F"/>
    <w:rsid w:val="00D53167"/>
    <w:rsid w:val="00D536A3"/>
    <w:rsid w:val="00D538E3"/>
    <w:rsid w:val="00D547C6"/>
    <w:rsid w:val="00D55198"/>
    <w:rsid w:val="00D55ED7"/>
    <w:rsid w:val="00D568EE"/>
    <w:rsid w:val="00D57904"/>
    <w:rsid w:val="00D61FC5"/>
    <w:rsid w:val="00D625CD"/>
    <w:rsid w:val="00D62CD7"/>
    <w:rsid w:val="00D63034"/>
    <w:rsid w:val="00D6360B"/>
    <w:rsid w:val="00D63DA0"/>
    <w:rsid w:val="00D63FE6"/>
    <w:rsid w:val="00D64DE2"/>
    <w:rsid w:val="00D65529"/>
    <w:rsid w:val="00D655BE"/>
    <w:rsid w:val="00D65BFE"/>
    <w:rsid w:val="00D70725"/>
    <w:rsid w:val="00D70D11"/>
    <w:rsid w:val="00D72357"/>
    <w:rsid w:val="00D73860"/>
    <w:rsid w:val="00D744AF"/>
    <w:rsid w:val="00D7669F"/>
    <w:rsid w:val="00D7752E"/>
    <w:rsid w:val="00D8012D"/>
    <w:rsid w:val="00D81C1E"/>
    <w:rsid w:val="00D825E1"/>
    <w:rsid w:val="00D8278F"/>
    <w:rsid w:val="00D84178"/>
    <w:rsid w:val="00D8564A"/>
    <w:rsid w:val="00D85D73"/>
    <w:rsid w:val="00D8769F"/>
    <w:rsid w:val="00D91BCC"/>
    <w:rsid w:val="00D938F4"/>
    <w:rsid w:val="00D93E3B"/>
    <w:rsid w:val="00D94218"/>
    <w:rsid w:val="00D948D1"/>
    <w:rsid w:val="00D95462"/>
    <w:rsid w:val="00D95C04"/>
    <w:rsid w:val="00D95E4D"/>
    <w:rsid w:val="00D95E84"/>
    <w:rsid w:val="00D96636"/>
    <w:rsid w:val="00D969C5"/>
    <w:rsid w:val="00D970F1"/>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5469"/>
    <w:rsid w:val="00DB6254"/>
    <w:rsid w:val="00DB721E"/>
    <w:rsid w:val="00DB73E3"/>
    <w:rsid w:val="00DC25CF"/>
    <w:rsid w:val="00DC2E8C"/>
    <w:rsid w:val="00DC389E"/>
    <w:rsid w:val="00DC3958"/>
    <w:rsid w:val="00DC44DA"/>
    <w:rsid w:val="00DC4DE3"/>
    <w:rsid w:val="00DC51A4"/>
    <w:rsid w:val="00DC674E"/>
    <w:rsid w:val="00DC722B"/>
    <w:rsid w:val="00DD023E"/>
    <w:rsid w:val="00DD09C0"/>
    <w:rsid w:val="00DD15C2"/>
    <w:rsid w:val="00DD1E47"/>
    <w:rsid w:val="00DD1EAF"/>
    <w:rsid w:val="00DD2D34"/>
    <w:rsid w:val="00DD2E9A"/>
    <w:rsid w:val="00DD376A"/>
    <w:rsid w:val="00DD3D0F"/>
    <w:rsid w:val="00DD40C4"/>
    <w:rsid w:val="00DD4651"/>
    <w:rsid w:val="00DD49B8"/>
    <w:rsid w:val="00DD4BB6"/>
    <w:rsid w:val="00DD5C60"/>
    <w:rsid w:val="00DD5CAB"/>
    <w:rsid w:val="00DD700A"/>
    <w:rsid w:val="00DE0AED"/>
    <w:rsid w:val="00DE19C4"/>
    <w:rsid w:val="00DE2193"/>
    <w:rsid w:val="00DE2D9A"/>
    <w:rsid w:val="00DE671D"/>
    <w:rsid w:val="00DE69D6"/>
    <w:rsid w:val="00DE6A44"/>
    <w:rsid w:val="00DE7189"/>
    <w:rsid w:val="00DF5F75"/>
    <w:rsid w:val="00DF68A6"/>
    <w:rsid w:val="00E00ACF"/>
    <w:rsid w:val="00E03A81"/>
    <w:rsid w:val="00E03ECA"/>
    <w:rsid w:val="00E0518B"/>
    <w:rsid w:val="00E053C4"/>
    <w:rsid w:val="00E05833"/>
    <w:rsid w:val="00E0630A"/>
    <w:rsid w:val="00E074FC"/>
    <w:rsid w:val="00E10383"/>
    <w:rsid w:val="00E104E2"/>
    <w:rsid w:val="00E10B98"/>
    <w:rsid w:val="00E11203"/>
    <w:rsid w:val="00E1484B"/>
    <w:rsid w:val="00E14EC9"/>
    <w:rsid w:val="00E17266"/>
    <w:rsid w:val="00E21C85"/>
    <w:rsid w:val="00E23C20"/>
    <w:rsid w:val="00E24158"/>
    <w:rsid w:val="00E2585E"/>
    <w:rsid w:val="00E25CEE"/>
    <w:rsid w:val="00E25FEF"/>
    <w:rsid w:val="00E2670E"/>
    <w:rsid w:val="00E26D05"/>
    <w:rsid w:val="00E27150"/>
    <w:rsid w:val="00E308D5"/>
    <w:rsid w:val="00E3196A"/>
    <w:rsid w:val="00E31B31"/>
    <w:rsid w:val="00E33500"/>
    <w:rsid w:val="00E34115"/>
    <w:rsid w:val="00E34BBD"/>
    <w:rsid w:val="00E37E91"/>
    <w:rsid w:val="00E40170"/>
    <w:rsid w:val="00E40632"/>
    <w:rsid w:val="00E40D37"/>
    <w:rsid w:val="00E41A09"/>
    <w:rsid w:val="00E42842"/>
    <w:rsid w:val="00E451E6"/>
    <w:rsid w:val="00E46A36"/>
    <w:rsid w:val="00E501EC"/>
    <w:rsid w:val="00E517C0"/>
    <w:rsid w:val="00E5223E"/>
    <w:rsid w:val="00E52535"/>
    <w:rsid w:val="00E52E14"/>
    <w:rsid w:val="00E5407C"/>
    <w:rsid w:val="00E54CDC"/>
    <w:rsid w:val="00E552D7"/>
    <w:rsid w:val="00E55C53"/>
    <w:rsid w:val="00E5697B"/>
    <w:rsid w:val="00E56C23"/>
    <w:rsid w:val="00E601C1"/>
    <w:rsid w:val="00E6171B"/>
    <w:rsid w:val="00E61FA4"/>
    <w:rsid w:val="00E628FF"/>
    <w:rsid w:val="00E62947"/>
    <w:rsid w:val="00E64F1D"/>
    <w:rsid w:val="00E6515D"/>
    <w:rsid w:val="00E67230"/>
    <w:rsid w:val="00E67B46"/>
    <w:rsid w:val="00E67F70"/>
    <w:rsid w:val="00E70D5D"/>
    <w:rsid w:val="00E71C0D"/>
    <w:rsid w:val="00E7306D"/>
    <w:rsid w:val="00E741BE"/>
    <w:rsid w:val="00E749F8"/>
    <w:rsid w:val="00E7515C"/>
    <w:rsid w:val="00E755B8"/>
    <w:rsid w:val="00E7595D"/>
    <w:rsid w:val="00E763E9"/>
    <w:rsid w:val="00E76AF1"/>
    <w:rsid w:val="00E7789A"/>
    <w:rsid w:val="00E77A5A"/>
    <w:rsid w:val="00E77B00"/>
    <w:rsid w:val="00E81A4A"/>
    <w:rsid w:val="00E81DC9"/>
    <w:rsid w:val="00E83394"/>
    <w:rsid w:val="00E84372"/>
    <w:rsid w:val="00E85FEB"/>
    <w:rsid w:val="00E87485"/>
    <w:rsid w:val="00E877F7"/>
    <w:rsid w:val="00E87C30"/>
    <w:rsid w:val="00E903AB"/>
    <w:rsid w:val="00E90B8F"/>
    <w:rsid w:val="00E920F9"/>
    <w:rsid w:val="00E92A5E"/>
    <w:rsid w:val="00E92ECA"/>
    <w:rsid w:val="00E93649"/>
    <w:rsid w:val="00E93E74"/>
    <w:rsid w:val="00E93EFA"/>
    <w:rsid w:val="00E951FA"/>
    <w:rsid w:val="00E96009"/>
    <w:rsid w:val="00E9622D"/>
    <w:rsid w:val="00E96EDC"/>
    <w:rsid w:val="00EA03E0"/>
    <w:rsid w:val="00EA0906"/>
    <w:rsid w:val="00EA0983"/>
    <w:rsid w:val="00EA1169"/>
    <w:rsid w:val="00EA12B3"/>
    <w:rsid w:val="00EA2EF1"/>
    <w:rsid w:val="00EA3253"/>
    <w:rsid w:val="00EA48B1"/>
    <w:rsid w:val="00EA48BC"/>
    <w:rsid w:val="00EA4CCB"/>
    <w:rsid w:val="00EA5761"/>
    <w:rsid w:val="00EA588A"/>
    <w:rsid w:val="00EA6DBA"/>
    <w:rsid w:val="00EB00A5"/>
    <w:rsid w:val="00EB085E"/>
    <w:rsid w:val="00EB1DBC"/>
    <w:rsid w:val="00EB25A4"/>
    <w:rsid w:val="00EB2CAA"/>
    <w:rsid w:val="00EB2D25"/>
    <w:rsid w:val="00EB3E83"/>
    <w:rsid w:val="00EB4118"/>
    <w:rsid w:val="00EB41A0"/>
    <w:rsid w:val="00EB5548"/>
    <w:rsid w:val="00EB71E4"/>
    <w:rsid w:val="00EB726A"/>
    <w:rsid w:val="00EB7EE7"/>
    <w:rsid w:val="00EC0E32"/>
    <w:rsid w:val="00EC1C14"/>
    <w:rsid w:val="00EC1F33"/>
    <w:rsid w:val="00EC20DD"/>
    <w:rsid w:val="00EC2A9E"/>
    <w:rsid w:val="00EC2F63"/>
    <w:rsid w:val="00EC3342"/>
    <w:rsid w:val="00EC3F8F"/>
    <w:rsid w:val="00EC4AA8"/>
    <w:rsid w:val="00EC65F4"/>
    <w:rsid w:val="00EC704A"/>
    <w:rsid w:val="00EC7310"/>
    <w:rsid w:val="00ED1227"/>
    <w:rsid w:val="00ED1407"/>
    <w:rsid w:val="00ED348C"/>
    <w:rsid w:val="00ED4605"/>
    <w:rsid w:val="00ED4800"/>
    <w:rsid w:val="00ED4990"/>
    <w:rsid w:val="00ED76D4"/>
    <w:rsid w:val="00ED7DFF"/>
    <w:rsid w:val="00EE0547"/>
    <w:rsid w:val="00EE0634"/>
    <w:rsid w:val="00EE0670"/>
    <w:rsid w:val="00EE0E1D"/>
    <w:rsid w:val="00EE139F"/>
    <w:rsid w:val="00EE1BA6"/>
    <w:rsid w:val="00EE1BEC"/>
    <w:rsid w:val="00EE2970"/>
    <w:rsid w:val="00EE2DB3"/>
    <w:rsid w:val="00EE399B"/>
    <w:rsid w:val="00EE3A8A"/>
    <w:rsid w:val="00EE4B4F"/>
    <w:rsid w:val="00EE72C9"/>
    <w:rsid w:val="00EE7BC4"/>
    <w:rsid w:val="00EF0445"/>
    <w:rsid w:val="00EF1074"/>
    <w:rsid w:val="00EF1F71"/>
    <w:rsid w:val="00EF2727"/>
    <w:rsid w:val="00EF3632"/>
    <w:rsid w:val="00EF4866"/>
    <w:rsid w:val="00EF5584"/>
    <w:rsid w:val="00F00D63"/>
    <w:rsid w:val="00F012E1"/>
    <w:rsid w:val="00F01A53"/>
    <w:rsid w:val="00F02EBA"/>
    <w:rsid w:val="00F03E7C"/>
    <w:rsid w:val="00F03E90"/>
    <w:rsid w:val="00F04221"/>
    <w:rsid w:val="00F046F6"/>
    <w:rsid w:val="00F075E1"/>
    <w:rsid w:val="00F07759"/>
    <w:rsid w:val="00F15028"/>
    <w:rsid w:val="00F15A4E"/>
    <w:rsid w:val="00F16426"/>
    <w:rsid w:val="00F164A0"/>
    <w:rsid w:val="00F16910"/>
    <w:rsid w:val="00F16D17"/>
    <w:rsid w:val="00F16EB4"/>
    <w:rsid w:val="00F17F95"/>
    <w:rsid w:val="00F20CC5"/>
    <w:rsid w:val="00F21504"/>
    <w:rsid w:val="00F22627"/>
    <w:rsid w:val="00F22EC0"/>
    <w:rsid w:val="00F23A09"/>
    <w:rsid w:val="00F23A97"/>
    <w:rsid w:val="00F24E54"/>
    <w:rsid w:val="00F253E2"/>
    <w:rsid w:val="00F33003"/>
    <w:rsid w:val="00F335F3"/>
    <w:rsid w:val="00F34C6B"/>
    <w:rsid w:val="00F35815"/>
    <w:rsid w:val="00F36111"/>
    <w:rsid w:val="00F36228"/>
    <w:rsid w:val="00F36597"/>
    <w:rsid w:val="00F37656"/>
    <w:rsid w:val="00F37EB2"/>
    <w:rsid w:val="00F37F15"/>
    <w:rsid w:val="00F40221"/>
    <w:rsid w:val="00F40B4C"/>
    <w:rsid w:val="00F4100A"/>
    <w:rsid w:val="00F41695"/>
    <w:rsid w:val="00F41AF4"/>
    <w:rsid w:val="00F427F1"/>
    <w:rsid w:val="00F42C84"/>
    <w:rsid w:val="00F44127"/>
    <w:rsid w:val="00F44ECC"/>
    <w:rsid w:val="00F4552D"/>
    <w:rsid w:val="00F46FCE"/>
    <w:rsid w:val="00F47531"/>
    <w:rsid w:val="00F505C1"/>
    <w:rsid w:val="00F507CD"/>
    <w:rsid w:val="00F50A4D"/>
    <w:rsid w:val="00F51FDE"/>
    <w:rsid w:val="00F52D5F"/>
    <w:rsid w:val="00F533F6"/>
    <w:rsid w:val="00F53A88"/>
    <w:rsid w:val="00F53CAE"/>
    <w:rsid w:val="00F53DF1"/>
    <w:rsid w:val="00F53EA0"/>
    <w:rsid w:val="00F54045"/>
    <w:rsid w:val="00F5438B"/>
    <w:rsid w:val="00F5555B"/>
    <w:rsid w:val="00F55DF1"/>
    <w:rsid w:val="00F5687A"/>
    <w:rsid w:val="00F615F9"/>
    <w:rsid w:val="00F61891"/>
    <w:rsid w:val="00F61BA7"/>
    <w:rsid w:val="00F62387"/>
    <w:rsid w:val="00F6245F"/>
    <w:rsid w:val="00F62714"/>
    <w:rsid w:val="00F63F08"/>
    <w:rsid w:val="00F654EE"/>
    <w:rsid w:val="00F663CE"/>
    <w:rsid w:val="00F6744B"/>
    <w:rsid w:val="00F67AD6"/>
    <w:rsid w:val="00F71A84"/>
    <w:rsid w:val="00F7277F"/>
    <w:rsid w:val="00F72E5D"/>
    <w:rsid w:val="00F74024"/>
    <w:rsid w:val="00F74AEA"/>
    <w:rsid w:val="00F776AB"/>
    <w:rsid w:val="00F777F7"/>
    <w:rsid w:val="00F81132"/>
    <w:rsid w:val="00F81C5E"/>
    <w:rsid w:val="00F82869"/>
    <w:rsid w:val="00F8405C"/>
    <w:rsid w:val="00F84653"/>
    <w:rsid w:val="00F85C23"/>
    <w:rsid w:val="00F86581"/>
    <w:rsid w:val="00F86D74"/>
    <w:rsid w:val="00F8741F"/>
    <w:rsid w:val="00F909FA"/>
    <w:rsid w:val="00F9140A"/>
    <w:rsid w:val="00F93A4E"/>
    <w:rsid w:val="00F95D09"/>
    <w:rsid w:val="00F96420"/>
    <w:rsid w:val="00F96637"/>
    <w:rsid w:val="00FA2B6F"/>
    <w:rsid w:val="00FA5100"/>
    <w:rsid w:val="00FA5A74"/>
    <w:rsid w:val="00FA67B9"/>
    <w:rsid w:val="00FB0270"/>
    <w:rsid w:val="00FB0304"/>
    <w:rsid w:val="00FB0333"/>
    <w:rsid w:val="00FB0F5B"/>
    <w:rsid w:val="00FB25B1"/>
    <w:rsid w:val="00FB2776"/>
    <w:rsid w:val="00FB3FAA"/>
    <w:rsid w:val="00FB4789"/>
    <w:rsid w:val="00FB47EB"/>
    <w:rsid w:val="00FB4C83"/>
    <w:rsid w:val="00FB5B09"/>
    <w:rsid w:val="00FB761D"/>
    <w:rsid w:val="00FB79CD"/>
    <w:rsid w:val="00FC0103"/>
    <w:rsid w:val="00FC07EA"/>
    <w:rsid w:val="00FC1C36"/>
    <w:rsid w:val="00FC205C"/>
    <w:rsid w:val="00FC2BB3"/>
    <w:rsid w:val="00FC4FF5"/>
    <w:rsid w:val="00FC5DC2"/>
    <w:rsid w:val="00FC600E"/>
    <w:rsid w:val="00FD0EA5"/>
    <w:rsid w:val="00FD2AE1"/>
    <w:rsid w:val="00FD4DBF"/>
    <w:rsid w:val="00FD5CC3"/>
    <w:rsid w:val="00FD5D11"/>
    <w:rsid w:val="00FD629F"/>
    <w:rsid w:val="00FD69E2"/>
    <w:rsid w:val="00FD6B4F"/>
    <w:rsid w:val="00FD7CBC"/>
    <w:rsid w:val="00FD7F1F"/>
    <w:rsid w:val="00FE09B1"/>
    <w:rsid w:val="00FE0B61"/>
    <w:rsid w:val="00FE11F7"/>
    <w:rsid w:val="00FE1340"/>
    <w:rsid w:val="00FE1465"/>
    <w:rsid w:val="00FE1635"/>
    <w:rsid w:val="00FE1D4A"/>
    <w:rsid w:val="00FE2781"/>
    <w:rsid w:val="00FE3C1E"/>
    <w:rsid w:val="00FE3D30"/>
    <w:rsid w:val="00FE3FD3"/>
    <w:rsid w:val="00FE4DB3"/>
    <w:rsid w:val="00FE5C31"/>
    <w:rsid w:val="00FE7509"/>
    <w:rsid w:val="00FE7A00"/>
    <w:rsid w:val="00FE7E2A"/>
    <w:rsid w:val="00FF0359"/>
    <w:rsid w:val="00FF1083"/>
    <w:rsid w:val="00FF357D"/>
    <w:rsid w:val="00FF5205"/>
    <w:rsid w:val="00FF5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2F66407B-55EE-4396-AE61-7AC1F7B6A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50314D"/>
    <w:pPr>
      <w:spacing w:before="100" w:beforeAutospacing="1" w:after="100" w:afterAutospacing="1"/>
      <w:jc w:val="center"/>
      <w:outlineLvl w:val="0"/>
    </w:pPr>
    <w:rPr>
      <w:rFonts w:ascii="Book Antiqua" w:hAnsi="Book Antiqua"/>
      <w:b/>
      <w:bCs/>
      <w:kern w:val="36"/>
      <w:sz w:val="48"/>
      <w:szCs w:val="4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50314D"/>
    <w:rPr>
      <w:rFonts w:ascii="Book Antiqua" w:hAnsi="Book Antiqua"/>
      <w:b/>
      <w:bCs/>
      <w:kern w:val="36"/>
      <w:sz w:val="48"/>
      <w:szCs w:val="48"/>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semiHidden/>
    <w:unhideWhenUsed/>
    <w:rsid w:val="00267C9B"/>
    <w:rPr>
      <w:sz w:val="20"/>
    </w:rPr>
  </w:style>
  <w:style w:type="character" w:customStyle="1" w:styleId="EndnoteTextChar">
    <w:name w:val="Endnote Text Char"/>
    <w:link w:val="EndnoteText"/>
    <w:uiPriority w:val="99"/>
    <w:semiHidden/>
    <w:rsid w:val="00267C9B"/>
    <w:rPr>
      <w:lang w:val="en-US"/>
    </w:rPr>
  </w:style>
  <w:style w:type="character" w:styleId="EndnoteReference">
    <w:name w:val="endnote reference"/>
    <w:uiPriority w:val="99"/>
    <w:semiHidden/>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7"/>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F23A97"/>
    <w:rPr>
      <w:sz w:val="20"/>
    </w:rPr>
  </w:style>
  <w:style w:type="character" w:customStyle="1" w:styleId="FootnoteTextChar">
    <w:name w:val="Footnote Text Char"/>
    <w:basedOn w:val="DefaultParagraphFont"/>
    <w:link w:val="FootnoteText"/>
    <w:uiPriority w:val="99"/>
    <w:semiHidden/>
    <w:rsid w:val="00F23A97"/>
  </w:style>
  <w:style w:type="character" w:styleId="FootnoteReference">
    <w:name w:val="footnote reference"/>
    <w:basedOn w:val="DefaultParagraphFont"/>
    <w:uiPriority w:val="99"/>
    <w:semiHidden/>
    <w:unhideWhenUsed/>
    <w:rsid w:val="00F23A97"/>
    <w:rPr>
      <w:vertAlign w:val="superscript"/>
    </w:rPr>
  </w:style>
  <w:style w:type="character" w:customStyle="1" w:styleId="UnresolvedMention1">
    <w:name w:val="Unresolved Mention1"/>
    <w:basedOn w:val="DefaultParagraphFont"/>
    <w:uiPriority w:val="99"/>
    <w:semiHidden/>
    <w:unhideWhenUsed/>
    <w:rsid w:val="007D51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74356">
      <w:bodyDiv w:val="1"/>
      <w:marLeft w:val="0"/>
      <w:marRight w:val="0"/>
      <w:marTop w:val="0"/>
      <w:marBottom w:val="0"/>
      <w:divBdr>
        <w:top w:val="none" w:sz="0" w:space="0" w:color="auto"/>
        <w:left w:val="none" w:sz="0" w:space="0" w:color="auto"/>
        <w:bottom w:val="none" w:sz="0" w:space="0" w:color="auto"/>
        <w:right w:val="none" w:sz="0" w:space="0" w:color="auto"/>
      </w:divBdr>
    </w:div>
    <w:div w:id="103116185">
      <w:bodyDiv w:val="1"/>
      <w:marLeft w:val="0"/>
      <w:marRight w:val="0"/>
      <w:marTop w:val="0"/>
      <w:marBottom w:val="0"/>
      <w:divBdr>
        <w:top w:val="none" w:sz="0" w:space="0" w:color="auto"/>
        <w:left w:val="none" w:sz="0" w:space="0" w:color="auto"/>
        <w:bottom w:val="none" w:sz="0" w:space="0" w:color="auto"/>
        <w:right w:val="none" w:sz="0" w:space="0" w:color="auto"/>
      </w:divBdr>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209459822">
      <w:bodyDiv w:val="1"/>
      <w:marLeft w:val="0"/>
      <w:marRight w:val="0"/>
      <w:marTop w:val="0"/>
      <w:marBottom w:val="0"/>
      <w:divBdr>
        <w:top w:val="none" w:sz="0" w:space="0" w:color="auto"/>
        <w:left w:val="none" w:sz="0" w:space="0" w:color="auto"/>
        <w:bottom w:val="none" w:sz="0" w:space="0" w:color="auto"/>
        <w:right w:val="none" w:sz="0" w:space="0" w:color="auto"/>
      </w:divBdr>
    </w:div>
    <w:div w:id="348727290">
      <w:bodyDiv w:val="1"/>
      <w:marLeft w:val="0"/>
      <w:marRight w:val="0"/>
      <w:marTop w:val="0"/>
      <w:marBottom w:val="0"/>
      <w:divBdr>
        <w:top w:val="none" w:sz="0" w:space="0" w:color="auto"/>
        <w:left w:val="none" w:sz="0" w:space="0" w:color="auto"/>
        <w:bottom w:val="none" w:sz="0" w:space="0" w:color="auto"/>
        <w:right w:val="none" w:sz="0" w:space="0" w:color="auto"/>
      </w:divBdr>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398407974">
      <w:bodyDiv w:val="1"/>
      <w:marLeft w:val="0"/>
      <w:marRight w:val="0"/>
      <w:marTop w:val="0"/>
      <w:marBottom w:val="0"/>
      <w:divBdr>
        <w:top w:val="none" w:sz="0" w:space="0" w:color="auto"/>
        <w:left w:val="none" w:sz="0" w:space="0" w:color="auto"/>
        <w:bottom w:val="none" w:sz="0" w:space="0" w:color="auto"/>
        <w:right w:val="none" w:sz="0" w:space="0" w:color="auto"/>
      </w:divBdr>
    </w:div>
    <w:div w:id="455102209">
      <w:bodyDiv w:val="1"/>
      <w:marLeft w:val="0"/>
      <w:marRight w:val="0"/>
      <w:marTop w:val="0"/>
      <w:marBottom w:val="0"/>
      <w:divBdr>
        <w:top w:val="none" w:sz="0" w:space="0" w:color="auto"/>
        <w:left w:val="none" w:sz="0" w:space="0" w:color="auto"/>
        <w:bottom w:val="none" w:sz="0" w:space="0" w:color="auto"/>
        <w:right w:val="none" w:sz="0" w:space="0" w:color="auto"/>
      </w:divBdr>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172118">
      <w:bodyDiv w:val="1"/>
      <w:marLeft w:val="0"/>
      <w:marRight w:val="0"/>
      <w:marTop w:val="0"/>
      <w:marBottom w:val="0"/>
      <w:divBdr>
        <w:top w:val="none" w:sz="0" w:space="0" w:color="auto"/>
        <w:left w:val="none" w:sz="0" w:space="0" w:color="auto"/>
        <w:bottom w:val="none" w:sz="0" w:space="0" w:color="auto"/>
        <w:right w:val="none" w:sz="0" w:space="0" w:color="auto"/>
      </w:divBdr>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962674">
      <w:bodyDiv w:val="1"/>
      <w:marLeft w:val="0"/>
      <w:marRight w:val="0"/>
      <w:marTop w:val="0"/>
      <w:marBottom w:val="0"/>
      <w:divBdr>
        <w:top w:val="none" w:sz="0" w:space="0" w:color="auto"/>
        <w:left w:val="none" w:sz="0" w:space="0" w:color="auto"/>
        <w:bottom w:val="none" w:sz="0" w:space="0" w:color="auto"/>
        <w:right w:val="none" w:sz="0" w:space="0" w:color="auto"/>
      </w:divBdr>
    </w:div>
    <w:div w:id="689382597">
      <w:bodyDiv w:val="1"/>
      <w:marLeft w:val="0"/>
      <w:marRight w:val="0"/>
      <w:marTop w:val="0"/>
      <w:marBottom w:val="0"/>
      <w:divBdr>
        <w:top w:val="none" w:sz="0" w:space="0" w:color="auto"/>
        <w:left w:val="none" w:sz="0" w:space="0" w:color="auto"/>
        <w:bottom w:val="none" w:sz="0" w:space="0" w:color="auto"/>
        <w:right w:val="none" w:sz="0" w:space="0" w:color="auto"/>
      </w:divBdr>
    </w:div>
    <w:div w:id="702287686">
      <w:bodyDiv w:val="1"/>
      <w:marLeft w:val="0"/>
      <w:marRight w:val="0"/>
      <w:marTop w:val="0"/>
      <w:marBottom w:val="0"/>
      <w:divBdr>
        <w:top w:val="none" w:sz="0" w:space="0" w:color="auto"/>
        <w:left w:val="none" w:sz="0" w:space="0" w:color="auto"/>
        <w:bottom w:val="none" w:sz="0" w:space="0" w:color="auto"/>
        <w:right w:val="none" w:sz="0" w:space="0" w:color="auto"/>
      </w:divBdr>
    </w:div>
    <w:div w:id="726412713">
      <w:bodyDiv w:val="1"/>
      <w:marLeft w:val="0"/>
      <w:marRight w:val="0"/>
      <w:marTop w:val="0"/>
      <w:marBottom w:val="0"/>
      <w:divBdr>
        <w:top w:val="none" w:sz="0" w:space="0" w:color="auto"/>
        <w:left w:val="none" w:sz="0" w:space="0" w:color="auto"/>
        <w:bottom w:val="none" w:sz="0" w:space="0" w:color="auto"/>
        <w:right w:val="none" w:sz="0" w:space="0" w:color="auto"/>
      </w:divBdr>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028297">
      <w:bodyDiv w:val="1"/>
      <w:marLeft w:val="0"/>
      <w:marRight w:val="0"/>
      <w:marTop w:val="0"/>
      <w:marBottom w:val="0"/>
      <w:divBdr>
        <w:top w:val="none" w:sz="0" w:space="0" w:color="auto"/>
        <w:left w:val="none" w:sz="0" w:space="0" w:color="auto"/>
        <w:bottom w:val="none" w:sz="0" w:space="0" w:color="auto"/>
        <w:right w:val="none" w:sz="0" w:space="0" w:color="auto"/>
      </w:divBdr>
    </w:div>
    <w:div w:id="837886767">
      <w:bodyDiv w:val="1"/>
      <w:marLeft w:val="0"/>
      <w:marRight w:val="0"/>
      <w:marTop w:val="0"/>
      <w:marBottom w:val="0"/>
      <w:divBdr>
        <w:top w:val="none" w:sz="0" w:space="0" w:color="auto"/>
        <w:left w:val="none" w:sz="0" w:space="0" w:color="auto"/>
        <w:bottom w:val="none" w:sz="0" w:space="0" w:color="auto"/>
        <w:right w:val="none" w:sz="0" w:space="0" w:color="auto"/>
      </w:divBdr>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878123361">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950358285">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538372">
      <w:bodyDiv w:val="1"/>
      <w:marLeft w:val="0"/>
      <w:marRight w:val="0"/>
      <w:marTop w:val="0"/>
      <w:marBottom w:val="0"/>
      <w:divBdr>
        <w:top w:val="none" w:sz="0" w:space="0" w:color="auto"/>
        <w:left w:val="none" w:sz="0" w:space="0" w:color="auto"/>
        <w:bottom w:val="none" w:sz="0" w:space="0" w:color="auto"/>
        <w:right w:val="none" w:sz="0" w:space="0" w:color="auto"/>
      </w:divBdr>
    </w:div>
    <w:div w:id="1128012268">
      <w:bodyDiv w:val="1"/>
      <w:marLeft w:val="0"/>
      <w:marRight w:val="0"/>
      <w:marTop w:val="0"/>
      <w:marBottom w:val="0"/>
      <w:divBdr>
        <w:top w:val="none" w:sz="0" w:space="0" w:color="auto"/>
        <w:left w:val="none" w:sz="0" w:space="0" w:color="auto"/>
        <w:bottom w:val="none" w:sz="0" w:space="0" w:color="auto"/>
        <w:right w:val="none" w:sz="0" w:space="0" w:color="auto"/>
      </w:divBdr>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144361">
      <w:bodyDiv w:val="1"/>
      <w:marLeft w:val="0"/>
      <w:marRight w:val="0"/>
      <w:marTop w:val="0"/>
      <w:marBottom w:val="0"/>
      <w:divBdr>
        <w:top w:val="none" w:sz="0" w:space="0" w:color="auto"/>
        <w:left w:val="none" w:sz="0" w:space="0" w:color="auto"/>
        <w:bottom w:val="none" w:sz="0" w:space="0" w:color="auto"/>
        <w:right w:val="none" w:sz="0" w:space="0" w:color="auto"/>
      </w:divBdr>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312521591">
      <w:bodyDiv w:val="1"/>
      <w:marLeft w:val="0"/>
      <w:marRight w:val="0"/>
      <w:marTop w:val="0"/>
      <w:marBottom w:val="0"/>
      <w:divBdr>
        <w:top w:val="none" w:sz="0" w:space="0" w:color="auto"/>
        <w:left w:val="none" w:sz="0" w:space="0" w:color="auto"/>
        <w:bottom w:val="none" w:sz="0" w:space="0" w:color="auto"/>
        <w:right w:val="none" w:sz="0" w:space="0" w:color="auto"/>
      </w:divBdr>
    </w:div>
    <w:div w:id="1372028495">
      <w:bodyDiv w:val="1"/>
      <w:marLeft w:val="0"/>
      <w:marRight w:val="0"/>
      <w:marTop w:val="0"/>
      <w:marBottom w:val="0"/>
      <w:divBdr>
        <w:top w:val="none" w:sz="0" w:space="0" w:color="auto"/>
        <w:left w:val="none" w:sz="0" w:space="0" w:color="auto"/>
        <w:bottom w:val="none" w:sz="0" w:space="0" w:color="auto"/>
        <w:right w:val="none" w:sz="0" w:space="0" w:color="auto"/>
      </w:divBdr>
    </w:div>
    <w:div w:id="1384255041">
      <w:bodyDiv w:val="1"/>
      <w:marLeft w:val="0"/>
      <w:marRight w:val="0"/>
      <w:marTop w:val="0"/>
      <w:marBottom w:val="0"/>
      <w:divBdr>
        <w:top w:val="none" w:sz="0" w:space="0" w:color="auto"/>
        <w:left w:val="none" w:sz="0" w:space="0" w:color="auto"/>
        <w:bottom w:val="none" w:sz="0" w:space="0" w:color="auto"/>
        <w:right w:val="none" w:sz="0" w:space="0" w:color="auto"/>
      </w:divBdr>
    </w:div>
    <w:div w:id="1488207317">
      <w:bodyDiv w:val="1"/>
      <w:marLeft w:val="0"/>
      <w:marRight w:val="0"/>
      <w:marTop w:val="0"/>
      <w:marBottom w:val="0"/>
      <w:divBdr>
        <w:top w:val="none" w:sz="0" w:space="0" w:color="auto"/>
        <w:left w:val="none" w:sz="0" w:space="0" w:color="auto"/>
        <w:bottom w:val="none" w:sz="0" w:space="0" w:color="auto"/>
        <w:right w:val="none" w:sz="0" w:space="0" w:color="auto"/>
      </w:divBdr>
    </w:div>
    <w:div w:id="1491409180">
      <w:bodyDiv w:val="1"/>
      <w:marLeft w:val="0"/>
      <w:marRight w:val="0"/>
      <w:marTop w:val="0"/>
      <w:marBottom w:val="0"/>
      <w:divBdr>
        <w:top w:val="none" w:sz="0" w:space="0" w:color="auto"/>
        <w:left w:val="none" w:sz="0" w:space="0" w:color="auto"/>
        <w:bottom w:val="none" w:sz="0" w:space="0" w:color="auto"/>
        <w:right w:val="none" w:sz="0" w:space="0" w:color="auto"/>
      </w:divBdr>
    </w:div>
    <w:div w:id="1530609701">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256673">
      <w:bodyDiv w:val="1"/>
      <w:marLeft w:val="0"/>
      <w:marRight w:val="0"/>
      <w:marTop w:val="0"/>
      <w:marBottom w:val="0"/>
      <w:divBdr>
        <w:top w:val="none" w:sz="0" w:space="0" w:color="auto"/>
        <w:left w:val="none" w:sz="0" w:space="0" w:color="auto"/>
        <w:bottom w:val="none" w:sz="0" w:space="0" w:color="auto"/>
        <w:right w:val="none" w:sz="0" w:space="0" w:color="auto"/>
      </w:divBdr>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 w:id="1914463106">
      <w:bodyDiv w:val="1"/>
      <w:marLeft w:val="0"/>
      <w:marRight w:val="0"/>
      <w:marTop w:val="0"/>
      <w:marBottom w:val="0"/>
      <w:divBdr>
        <w:top w:val="none" w:sz="0" w:space="0" w:color="auto"/>
        <w:left w:val="none" w:sz="0" w:space="0" w:color="auto"/>
        <w:bottom w:val="none" w:sz="0" w:space="0" w:color="auto"/>
        <w:right w:val="none" w:sz="0" w:space="0" w:color="auto"/>
      </w:divBdr>
    </w:div>
    <w:div w:id="1985889810">
      <w:bodyDiv w:val="1"/>
      <w:marLeft w:val="0"/>
      <w:marRight w:val="0"/>
      <w:marTop w:val="0"/>
      <w:marBottom w:val="0"/>
      <w:divBdr>
        <w:top w:val="none" w:sz="0" w:space="0" w:color="auto"/>
        <w:left w:val="none" w:sz="0" w:space="0" w:color="auto"/>
        <w:bottom w:val="none" w:sz="0" w:space="0" w:color="auto"/>
        <w:right w:val="none" w:sz="0" w:space="0" w:color="auto"/>
      </w:divBdr>
    </w:div>
    <w:div w:id="2076933256">
      <w:bodyDiv w:val="1"/>
      <w:marLeft w:val="0"/>
      <w:marRight w:val="0"/>
      <w:marTop w:val="0"/>
      <w:marBottom w:val="0"/>
      <w:divBdr>
        <w:top w:val="none" w:sz="0" w:space="0" w:color="auto"/>
        <w:left w:val="none" w:sz="0" w:space="0" w:color="auto"/>
        <w:bottom w:val="none" w:sz="0" w:space="0" w:color="auto"/>
        <w:right w:val="none" w:sz="0" w:space="0" w:color="auto"/>
      </w:divBdr>
    </w:div>
    <w:div w:id="2102330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searchLawCitation('54',%20'15-agosto-198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docs.pr.gov/files/Mujer/Estadisticas/Violencia%20de%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724FF-2BD6-E542-B439-471AFAB9C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165</Pages>
  <Words>40322</Words>
  <Characters>221771</Characters>
  <Application>Microsoft Office Word</Application>
  <DocSecurity>0</DocSecurity>
  <Lines>1848</Lines>
  <Paragraphs>523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261570</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Bárbara Sierra Nieves</cp:lastModifiedBy>
  <cp:revision>5</cp:revision>
  <cp:lastPrinted>2024-12-18T17:53:00Z</cp:lastPrinted>
  <dcterms:created xsi:type="dcterms:W3CDTF">2025-01-07T19:09:00Z</dcterms:created>
  <dcterms:modified xsi:type="dcterms:W3CDTF">2025-01-10T13:31:00Z</dcterms:modified>
</cp:coreProperties>
</file>