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0F8D395E" w:rsidR="00E763A3" w:rsidRPr="00C071C7" w:rsidRDefault="00C071C7" w:rsidP="00E763A3">
      <w:pPr>
        <w:jc w:val="center"/>
        <w:rPr>
          <w:rFonts w:ascii="Book Antiqua" w:hAnsi="Book Antiqua"/>
          <w:sz w:val="28"/>
          <w:lang w:val="es-ES_tradnl"/>
        </w:rPr>
      </w:pPr>
      <w:r w:rsidRPr="00C071C7">
        <w:rPr>
          <w:rFonts w:ascii="Book Antiqua" w:hAnsi="Book Antiqua"/>
          <w:sz w:val="28"/>
          <w:lang w:val="es-ES_tradnl"/>
        </w:rPr>
        <w:t>GOBIERNO</w:t>
      </w:r>
      <w:r w:rsidR="00E763A3" w:rsidRPr="00C071C7">
        <w:rPr>
          <w:rFonts w:ascii="Book Antiqua" w:hAnsi="Book Antiqua"/>
          <w:sz w:val="28"/>
          <w:lang w:val="es-ES_tradnl"/>
        </w:rPr>
        <w:t xml:space="preserve"> DE PUERTO RICO</w:t>
      </w:r>
    </w:p>
    <w:p w14:paraId="44DF22BE" w14:textId="77777777" w:rsidR="00E763A3" w:rsidRPr="00C071C7" w:rsidRDefault="00E763A3" w:rsidP="00E763A3">
      <w:pPr>
        <w:jc w:val="center"/>
        <w:rPr>
          <w:rFonts w:ascii="Book Antiqua" w:hAnsi="Book Antiqua"/>
          <w:sz w:val="28"/>
          <w:lang w:val="es-ES_tradnl"/>
        </w:rPr>
      </w:pPr>
    </w:p>
    <w:p w14:paraId="3F44AAD7" w14:textId="0A0F50D2" w:rsidR="00E763A3" w:rsidRPr="00C071C7" w:rsidRDefault="00C071C7" w:rsidP="00E763A3">
      <w:pPr>
        <w:pStyle w:val="Title2"/>
        <w:rPr>
          <w:rFonts w:ascii="Book Antiqua" w:hAnsi="Book Antiqua"/>
          <w:lang w:val="es-ES_tradnl"/>
        </w:rPr>
      </w:pPr>
      <w:r w:rsidRPr="00C071C7">
        <w:rPr>
          <w:rFonts w:ascii="Book Antiqua" w:hAnsi="Book Antiqua"/>
          <w:lang w:val="es-ES_tradnl"/>
        </w:rPr>
        <w:t>20</w:t>
      </w:r>
      <w:r w:rsidR="00E763A3" w:rsidRPr="00C071C7">
        <w:rPr>
          <w:rFonts w:ascii="Book Antiqua" w:hAnsi="Book Antiqua"/>
          <w:lang w:val="es-ES_tradnl"/>
        </w:rPr>
        <w:t xml:space="preserve"> </w:t>
      </w:r>
      <w:r w:rsidRPr="00C071C7">
        <w:rPr>
          <w:rFonts w:ascii="Book Antiqua" w:hAnsi="Book Antiqua"/>
          <w:vertAlign w:val="superscript"/>
          <w:lang w:val="es-ES_tradnl"/>
        </w:rPr>
        <w:t>m</w:t>
      </w:r>
      <w:r w:rsidR="00E763A3" w:rsidRPr="00C071C7">
        <w:rPr>
          <w:rFonts w:ascii="Book Antiqua" w:hAnsi="Book Antiqua"/>
          <w:vertAlign w:val="superscript"/>
          <w:lang w:val="es-ES_tradnl"/>
        </w:rPr>
        <w:t>a.</w:t>
      </w:r>
      <w:r w:rsidR="00E763A3" w:rsidRPr="00C071C7">
        <w:rPr>
          <w:rFonts w:ascii="Book Antiqua" w:hAnsi="Book Antiqua"/>
          <w:lang w:val="es-ES_tradnl"/>
        </w:rPr>
        <w:tab/>
        <w:t>Asamblea</w:t>
      </w:r>
      <w:r w:rsidR="00E763A3" w:rsidRPr="00C071C7">
        <w:rPr>
          <w:rFonts w:ascii="Book Antiqua" w:hAnsi="Book Antiqua"/>
          <w:lang w:val="es-ES_tradnl"/>
        </w:rPr>
        <w:tab/>
      </w:r>
      <w:r w:rsidRPr="00C071C7">
        <w:rPr>
          <w:rFonts w:ascii="Book Antiqua" w:hAnsi="Book Antiqua"/>
          <w:lang w:val="es-ES_tradnl"/>
        </w:rPr>
        <w:t>1</w:t>
      </w:r>
      <w:r w:rsidR="00E763A3" w:rsidRPr="00C071C7">
        <w:rPr>
          <w:rFonts w:ascii="Book Antiqua" w:hAnsi="Book Antiqua"/>
          <w:lang w:val="es-ES_tradnl"/>
        </w:rPr>
        <w:t xml:space="preserve"> </w:t>
      </w:r>
      <w:proofErr w:type="spellStart"/>
      <w:r w:rsidRPr="00C071C7">
        <w:rPr>
          <w:rFonts w:ascii="Book Antiqua" w:hAnsi="Book Antiqua"/>
          <w:vertAlign w:val="superscript"/>
          <w:lang w:val="es-ES_tradnl"/>
        </w:rPr>
        <w:t>r</w:t>
      </w:r>
      <w:r w:rsidR="00E763A3" w:rsidRPr="00C071C7">
        <w:rPr>
          <w:rFonts w:ascii="Book Antiqua" w:hAnsi="Book Antiqua"/>
          <w:vertAlign w:val="superscript"/>
          <w:lang w:val="es-ES_tradnl"/>
        </w:rPr>
        <w:t>a</w:t>
      </w:r>
      <w:proofErr w:type="spellEnd"/>
      <w:r w:rsidR="00E763A3" w:rsidRPr="00C071C7">
        <w:rPr>
          <w:rFonts w:ascii="Book Antiqua" w:hAnsi="Book Antiqua"/>
          <w:vertAlign w:val="superscript"/>
          <w:lang w:val="es-ES_tradnl"/>
        </w:rPr>
        <w:t>.</w:t>
      </w:r>
      <w:r w:rsidR="00E763A3" w:rsidRPr="00C071C7">
        <w:rPr>
          <w:rFonts w:ascii="Book Antiqua" w:hAnsi="Book Antiqua"/>
          <w:lang w:val="es-ES_tradnl"/>
        </w:rPr>
        <w:tab/>
        <w:t>Sesión</w:t>
      </w:r>
    </w:p>
    <w:p w14:paraId="485ACF73" w14:textId="77777777" w:rsidR="00E763A3" w:rsidRPr="00C071C7" w:rsidRDefault="00E763A3" w:rsidP="00E763A3">
      <w:pPr>
        <w:pStyle w:val="Title2"/>
        <w:rPr>
          <w:rFonts w:ascii="Book Antiqua" w:hAnsi="Book Antiqua"/>
          <w:lang w:val="es-ES_tradnl"/>
        </w:rPr>
      </w:pPr>
      <w:r w:rsidRPr="00C071C7">
        <w:rPr>
          <w:rFonts w:ascii="Book Antiqua" w:hAnsi="Book Antiqua"/>
          <w:lang w:val="es-ES_tradnl"/>
        </w:rPr>
        <w:tab/>
        <w:t>Legislativa</w:t>
      </w:r>
      <w:r w:rsidRPr="00C071C7">
        <w:rPr>
          <w:rFonts w:ascii="Book Antiqua" w:hAnsi="Book Antiqua"/>
          <w:lang w:val="es-ES_tradnl"/>
        </w:rPr>
        <w:tab/>
      </w:r>
      <w:r w:rsidRPr="00C071C7">
        <w:rPr>
          <w:rFonts w:ascii="Book Antiqua" w:hAnsi="Book Antiqua"/>
          <w:lang w:val="es-ES_tradnl"/>
        </w:rPr>
        <w:tab/>
        <w:t>Ordinaria</w:t>
      </w:r>
    </w:p>
    <w:p w14:paraId="5ED54458" w14:textId="77777777" w:rsidR="00E763A3" w:rsidRPr="00C071C7" w:rsidRDefault="00E763A3" w:rsidP="00E763A3">
      <w:pPr>
        <w:rPr>
          <w:lang w:val="es-ES_tradnl"/>
        </w:rPr>
      </w:pPr>
    </w:p>
    <w:p w14:paraId="36ABCE71" w14:textId="77777777" w:rsidR="00E763A3" w:rsidRPr="00C071C7" w:rsidRDefault="00E763A3" w:rsidP="00E763A3">
      <w:pPr>
        <w:jc w:val="center"/>
        <w:rPr>
          <w:rFonts w:ascii="Book Antiqua" w:hAnsi="Book Antiqua"/>
          <w:b/>
          <w:sz w:val="36"/>
          <w:lang w:val="es-ES_tradnl"/>
        </w:rPr>
      </w:pPr>
      <w:r w:rsidRPr="00C071C7">
        <w:rPr>
          <w:rFonts w:ascii="Book Antiqua" w:hAnsi="Book Antiqua"/>
          <w:b/>
          <w:sz w:val="36"/>
          <w:lang w:val="es-ES_tradnl"/>
        </w:rPr>
        <w:t>CÁMARA DE REPRESENTANTES</w:t>
      </w:r>
    </w:p>
    <w:p w14:paraId="781BA328" w14:textId="77777777" w:rsidR="00E763A3" w:rsidRPr="00C071C7" w:rsidRDefault="00E763A3" w:rsidP="00E763A3">
      <w:pPr>
        <w:jc w:val="center"/>
        <w:rPr>
          <w:rFonts w:ascii="Book Antiqua" w:hAnsi="Book Antiqua"/>
          <w:b/>
          <w:sz w:val="36"/>
          <w:lang w:val="es-ES_tradnl"/>
        </w:rPr>
      </w:pPr>
    </w:p>
    <w:p w14:paraId="574F3B21" w14:textId="3A41FD09" w:rsidR="00E763A3" w:rsidRPr="00C071C7" w:rsidRDefault="00E763A3" w:rsidP="00E763A3">
      <w:pPr>
        <w:jc w:val="center"/>
        <w:rPr>
          <w:rFonts w:ascii="Book Antiqua" w:hAnsi="Book Antiqua"/>
          <w:b/>
          <w:sz w:val="52"/>
          <w:lang w:val="es-ES_tradnl"/>
        </w:rPr>
      </w:pPr>
      <w:r w:rsidRPr="00C071C7">
        <w:rPr>
          <w:rFonts w:ascii="Book Antiqua" w:hAnsi="Book Antiqua"/>
          <w:b/>
          <w:sz w:val="52"/>
          <w:lang w:val="es-ES_tradnl"/>
        </w:rPr>
        <w:t xml:space="preserve">R. de la C. </w:t>
      </w:r>
      <w:r w:rsidR="001B1A1B" w:rsidRPr="00C071C7">
        <w:rPr>
          <w:rFonts w:ascii="Book Antiqua" w:hAnsi="Book Antiqua"/>
          <w:b/>
          <w:sz w:val="52"/>
          <w:lang w:val="es-ES_tradnl"/>
        </w:rPr>
        <w:t>117</w:t>
      </w:r>
    </w:p>
    <w:p w14:paraId="159C35BC" w14:textId="77777777" w:rsidR="00E763A3" w:rsidRPr="00C071C7" w:rsidRDefault="00E763A3" w:rsidP="00E763A3">
      <w:pPr>
        <w:jc w:val="center"/>
        <w:rPr>
          <w:rFonts w:ascii="Book Antiqua" w:hAnsi="Book Antiqua"/>
          <w:b/>
          <w:sz w:val="52"/>
          <w:lang w:val="es-ES_tradnl"/>
        </w:rPr>
      </w:pPr>
    </w:p>
    <w:p w14:paraId="24C6317C" w14:textId="7009F696" w:rsidR="00E763A3" w:rsidRPr="00C071C7" w:rsidRDefault="00490C0C" w:rsidP="00E763A3">
      <w:pPr>
        <w:jc w:val="center"/>
        <w:rPr>
          <w:rFonts w:ascii="Book Antiqua" w:hAnsi="Book Antiqua"/>
          <w:sz w:val="28"/>
          <w:lang w:val="es-ES_tradnl"/>
        </w:rPr>
      </w:pPr>
      <w:r>
        <w:rPr>
          <w:rFonts w:ascii="Book Antiqua" w:hAnsi="Book Antiqua"/>
          <w:b/>
          <w:sz w:val="28"/>
          <w:lang w:val="es-ES_tradnl"/>
        </w:rPr>
        <w:t xml:space="preserve">PRIMER </w:t>
      </w:r>
      <w:r w:rsidR="00E763A3" w:rsidRPr="00C071C7">
        <w:rPr>
          <w:rFonts w:ascii="Book Antiqua" w:hAnsi="Book Antiqua"/>
          <w:b/>
          <w:sz w:val="28"/>
          <w:lang w:val="es-ES_tradnl"/>
        </w:rPr>
        <w:t xml:space="preserve">INFORME </w:t>
      </w:r>
      <w:r>
        <w:rPr>
          <w:rFonts w:ascii="Book Antiqua" w:hAnsi="Book Antiqua"/>
          <w:b/>
          <w:sz w:val="28"/>
          <w:lang w:val="es-ES_tradnl"/>
        </w:rPr>
        <w:t>PARCI</w:t>
      </w:r>
      <w:r w:rsidR="00326A83">
        <w:rPr>
          <w:rFonts w:ascii="Book Antiqua" w:hAnsi="Book Antiqua"/>
          <w:b/>
          <w:sz w:val="28"/>
          <w:lang w:val="es-ES_tradnl"/>
        </w:rPr>
        <w:t>AL</w:t>
      </w:r>
    </w:p>
    <w:p w14:paraId="626520C3" w14:textId="77777777" w:rsidR="00E763A3" w:rsidRPr="00C071C7" w:rsidRDefault="00E763A3" w:rsidP="00E763A3">
      <w:pPr>
        <w:jc w:val="center"/>
        <w:rPr>
          <w:rFonts w:ascii="Book Antiqua" w:hAnsi="Book Antiqua"/>
          <w:sz w:val="28"/>
          <w:lang w:val="es-ES_tradnl"/>
        </w:rPr>
      </w:pPr>
    </w:p>
    <w:p w14:paraId="5CA6B3F4" w14:textId="4FA997E5" w:rsidR="00E763A3" w:rsidRPr="00C071C7" w:rsidRDefault="00DC08B8" w:rsidP="00E763A3">
      <w:pPr>
        <w:jc w:val="center"/>
        <w:rPr>
          <w:rFonts w:ascii="Book Antiqua" w:hAnsi="Book Antiqua"/>
          <w:lang w:val="es-ES_tradnl"/>
        </w:rPr>
      </w:pPr>
      <w:r>
        <w:rPr>
          <w:rFonts w:ascii="Book Antiqua" w:hAnsi="Book Antiqua"/>
          <w:lang w:val="es-ES_tradnl"/>
        </w:rPr>
        <w:t>30</w:t>
      </w:r>
      <w:r w:rsidR="00E763A3" w:rsidRPr="00C071C7">
        <w:rPr>
          <w:rFonts w:ascii="Book Antiqua" w:hAnsi="Book Antiqua"/>
          <w:lang w:val="es-ES_tradnl"/>
        </w:rPr>
        <w:t xml:space="preserve"> de </w:t>
      </w:r>
      <w:r w:rsidR="00C071C7" w:rsidRPr="00C071C7">
        <w:rPr>
          <w:rFonts w:ascii="Book Antiqua" w:hAnsi="Book Antiqua"/>
          <w:lang w:val="es-ES_tradnl"/>
        </w:rPr>
        <w:t xml:space="preserve">junio </w:t>
      </w:r>
      <w:r w:rsidR="00E763A3" w:rsidRPr="00C071C7">
        <w:rPr>
          <w:rFonts w:ascii="Book Antiqua" w:hAnsi="Book Antiqua"/>
          <w:lang w:val="es-ES_tradnl"/>
        </w:rPr>
        <w:t>de 202</w:t>
      </w:r>
      <w:r w:rsidR="00C071C7" w:rsidRPr="00C071C7">
        <w:rPr>
          <w:rFonts w:ascii="Book Antiqua" w:hAnsi="Book Antiqua"/>
          <w:lang w:val="es-ES_tradnl"/>
        </w:rPr>
        <w:t>5</w:t>
      </w:r>
    </w:p>
    <w:p w14:paraId="02526CB0" w14:textId="77777777" w:rsidR="00E763A3" w:rsidRPr="00C071C7" w:rsidRDefault="00E763A3" w:rsidP="00E763A3">
      <w:pPr>
        <w:jc w:val="center"/>
        <w:rPr>
          <w:rFonts w:ascii="Book Antiqua" w:hAnsi="Book Antiqua"/>
          <w:lang w:val="es-ES_tradnl"/>
        </w:rPr>
      </w:pPr>
    </w:p>
    <w:p w14:paraId="0681FC74" w14:textId="77777777" w:rsidR="00E763A3" w:rsidRPr="00C071C7" w:rsidRDefault="00E763A3" w:rsidP="00E763A3">
      <w:pPr>
        <w:jc w:val="both"/>
        <w:rPr>
          <w:rFonts w:ascii="Book Antiqua" w:hAnsi="Book Antiqua"/>
          <w:lang w:val="es-ES_tradnl"/>
        </w:rPr>
      </w:pPr>
      <w:r w:rsidRPr="00C071C7">
        <w:rPr>
          <w:rFonts w:ascii="Book Antiqua" w:hAnsi="Book Antiqua"/>
          <w:b/>
          <w:lang w:val="es-ES_tradnl"/>
        </w:rPr>
        <w:t>A LA CÁMARA DE REPRESENTANTES:</w:t>
      </w:r>
    </w:p>
    <w:p w14:paraId="43BE9507" w14:textId="77777777" w:rsidR="00E763A3" w:rsidRPr="00C071C7" w:rsidRDefault="00E763A3" w:rsidP="00E763A3">
      <w:pPr>
        <w:spacing w:line="276" w:lineRule="auto"/>
        <w:jc w:val="both"/>
        <w:rPr>
          <w:rFonts w:ascii="Book Antiqua" w:hAnsi="Book Antiqua"/>
          <w:b/>
          <w:lang w:val="es-ES_tradnl"/>
        </w:rPr>
      </w:pPr>
    </w:p>
    <w:p w14:paraId="016811CD" w14:textId="4DB40806" w:rsidR="00E763A3" w:rsidRPr="00C071C7" w:rsidRDefault="00E763A3" w:rsidP="00530712">
      <w:pPr>
        <w:jc w:val="both"/>
        <w:rPr>
          <w:rFonts w:ascii="Book Antiqua" w:hAnsi="Book Antiqua"/>
          <w:lang w:val="es-PR"/>
        </w:rPr>
      </w:pPr>
      <w:r w:rsidRPr="00C071C7">
        <w:rPr>
          <w:rFonts w:ascii="Book Antiqua" w:hAnsi="Book Antiqua"/>
          <w:lang w:val="es-PR"/>
        </w:rPr>
        <w:t xml:space="preserve">La Comisión de </w:t>
      </w:r>
      <w:r w:rsidR="00C071C7" w:rsidRPr="00C071C7">
        <w:rPr>
          <w:rFonts w:ascii="Book Antiqua" w:hAnsi="Book Antiqua"/>
          <w:lang w:val="es-PR"/>
        </w:rPr>
        <w:t xml:space="preserve">la Región Este </w:t>
      </w:r>
      <w:r w:rsidRPr="00C071C7">
        <w:rPr>
          <w:rFonts w:ascii="Book Antiqua" w:hAnsi="Book Antiqua"/>
          <w:lang w:val="es-PR"/>
        </w:rPr>
        <w:t xml:space="preserve">de la Cámara de Representantes de Puerto Rico, previo estudio y análisis de la </w:t>
      </w:r>
      <w:r w:rsidRPr="00C071C7">
        <w:rPr>
          <w:rFonts w:ascii="Book Antiqua" w:hAnsi="Book Antiqua"/>
          <w:b/>
          <w:lang w:val="es-PR"/>
        </w:rPr>
        <w:t xml:space="preserve">Resolución de la Cámara </w:t>
      </w:r>
      <w:r w:rsidR="00C071C7" w:rsidRPr="00C071C7">
        <w:rPr>
          <w:rFonts w:ascii="Book Antiqua" w:hAnsi="Book Antiqua"/>
          <w:b/>
          <w:lang w:val="es-PR"/>
        </w:rPr>
        <w:t>117</w:t>
      </w:r>
      <w:r w:rsidR="00C071C7" w:rsidRPr="00C071C7">
        <w:rPr>
          <w:rFonts w:ascii="Book Antiqua" w:hAnsi="Book Antiqua"/>
          <w:bCs/>
          <w:lang w:val="es-PR"/>
        </w:rPr>
        <w:t>,</w:t>
      </w:r>
      <w:r w:rsidRPr="00C071C7">
        <w:rPr>
          <w:rFonts w:ascii="Book Antiqua" w:hAnsi="Book Antiqua"/>
          <w:lang w:val="es-PR"/>
        </w:rPr>
        <w:t xml:space="preserve"> somete a este Alto Cuerpo el </w:t>
      </w:r>
      <w:r w:rsidR="00490C0C">
        <w:rPr>
          <w:rFonts w:ascii="Book Antiqua" w:hAnsi="Book Antiqua"/>
          <w:lang w:val="es-PR"/>
        </w:rPr>
        <w:t xml:space="preserve">Primer </w:t>
      </w:r>
      <w:r w:rsidRPr="00C071C7">
        <w:rPr>
          <w:rFonts w:ascii="Book Antiqua" w:hAnsi="Book Antiqua"/>
          <w:lang w:val="es-PR"/>
        </w:rPr>
        <w:t xml:space="preserve">Informe </w:t>
      </w:r>
      <w:r w:rsidR="00490C0C">
        <w:rPr>
          <w:rFonts w:ascii="Book Antiqua" w:hAnsi="Book Antiqua"/>
          <w:lang w:val="es-PR"/>
        </w:rPr>
        <w:t>Parci</w:t>
      </w:r>
      <w:r w:rsidR="00C33BB7">
        <w:rPr>
          <w:rFonts w:ascii="Book Antiqua" w:hAnsi="Book Antiqua"/>
          <w:lang w:val="es-PR"/>
        </w:rPr>
        <w:t>al</w:t>
      </w:r>
      <w:r w:rsidRPr="00C071C7">
        <w:rPr>
          <w:rFonts w:ascii="Book Antiqua" w:hAnsi="Book Antiqua"/>
          <w:lang w:val="es-PR"/>
        </w:rPr>
        <w:t xml:space="preserve"> con sus hallazgos, recomendaciones y conclusiones, solicitando su aprobación. </w:t>
      </w:r>
    </w:p>
    <w:p w14:paraId="107F9A4D" w14:textId="77777777" w:rsidR="00E763A3" w:rsidRPr="00C071C7" w:rsidRDefault="00E763A3" w:rsidP="00E763A3">
      <w:pPr>
        <w:spacing w:line="276" w:lineRule="auto"/>
        <w:jc w:val="both"/>
        <w:rPr>
          <w:rFonts w:ascii="Book Antiqua" w:hAnsi="Book Antiqua"/>
          <w:b/>
          <w:lang w:val="es-ES_tradnl"/>
        </w:rPr>
      </w:pPr>
    </w:p>
    <w:p w14:paraId="0A4F31A0" w14:textId="77777777" w:rsidR="00E763A3" w:rsidRPr="00C071C7" w:rsidRDefault="00E763A3" w:rsidP="00E763A3">
      <w:pPr>
        <w:spacing w:line="276" w:lineRule="auto"/>
        <w:jc w:val="center"/>
        <w:rPr>
          <w:rFonts w:ascii="Book Antiqua" w:hAnsi="Book Antiqua"/>
          <w:lang w:val="es-ES_tradnl"/>
        </w:rPr>
      </w:pPr>
      <w:r w:rsidRPr="00C071C7">
        <w:rPr>
          <w:rFonts w:ascii="Book Antiqua" w:hAnsi="Book Antiqua"/>
          <w:b/>
          <w:lang w:val="es-ES_tradnl"/>
        </w:rPr>
        <w:t>ALCANCE DE LA MEDIDA</w:t>
      </w:r>
    </w:p>
    <w:p w14:paraId="1B2F8834" w14:textId="77777777" w:rsidR="00E763A3" w:rsidRPr="00FB182B" w:rsidRDefault="00E763A3" w:rsidP="00E763A3">
      <w:pPr>
        <w:spacing w:line="276" w:lineRule="auto"/>
        <w:jc w:val="both"/>
        <w:rPr>
          <w:rFonts w:ascii="Book Antiqua" w:hAnsi="Book Antiqua"/>
          <w:highlight w:val="yellow"/>
          <w:lang w:val="es-ES_tradnl"/>
        </w:rPr>
      </w:pPr>
    </w:p>
    <w:p w14:paraId="771D09B3" w14:textId="2B040038" w:rsidR="00C071C7" w:rsidRPr="00252CD2" w:rsidRDefault="00E763A3" w:rsidP="00530712">
      <w:pPr>
        <w:jc w:val="both"/>
        <w:rPr>
          <w:rFonts w:ascii="Book Antiqua" w:hAnsi="Book Antiqua"/>
          <w:lang w:val="es-ES_tradnl"/>
        </w:rPr>
      </w:pPr>
      <w:r w:rsidRPr="00C071C7">
        <w:rPr>
          <w:rFonts w:ascii="Book Antiqua" w:hAnsi="Book Antiqua"/>
          <w:lang w:val="es-ES_tradnl"/>
        </w:rPr>
        <w:t xml:space="preserve">La Resolución de la Cámara </w:t>
      </w:r>
      <w:r w:rsidR="00C071C7" w:rsidRPr="00C071C7">
        <w:rPr>
          <w:rFonts w:ascii="Book Antiqua" w:hAnsi="Book Antiqua"/>
          <w:lang w:val="es-ES_tradnl"/>
        </w:rPr>
        <w:t>117</w:t>
      </w:r>
      <w:r w:rsidRPr="00C071C7">
        <w:rPr>
          <w:rFonts w:ascii="Book Antiqua" w:hAnsi="Book Antiqua"/>
          <w:lang w:val="es-ES_tradnl"/>
        </w:rPr>
        <w:t>, de la autoría de l</w:t>
      </w:r>
      <w:r w:rsidR="00C071C7" w:rsidRPr="00C071C7">
        <w:rPr>
          <w:rFonts w:ascii="Book Antiqua" w:hAnsi="Book Antiqua"/>
          <w:lang w:val="es-ES_tradnl"/>
        </w:rPr>
        <w:t xml:space="preserve">a </w:t>
      </w:r>
      <w:r w:rsidRPr="00C071C7">
        <w:rPr>
          <w:rFonts w:ascii="Book Antiqua" w:hAnsi="Book Antiqua"/>
          <w:lang w:val="es-ES_tradnl"/>
        </w:rPr>
        <w:t>representante</w:t>
      </w:r>
      <w:r w:rsidR="00C071C7" w:rsidRPr="00C071C7">
        <w:rPr>
          <w:rFonts w:ascii="Book Antiqua" w:hAnsi="Book Antiqua"/>
          <w:lang w:val="es-ES_tradnl"/>
        </w:rPr>
        <w:t xml:space="preserve">, </w:t>
      </w:r>
      <w:proofErr w:type="spellStart"/>
      <w:r w:rsidR="00C071C7" w:rsidRPr="00C071C7">
        <w:rPr>
          <w:rFonts w:ascii="Book Antiqua" w:hAnsi="Book Antiqua"/>
          <w:lang w:val="es-ES_tradnl"/>
        </w:rPr>
        <w:t>Hon</w:t>
      </w:r>
      <w:proofErr w:type="spellEnd"/>
      <w:r w:rsidR="00C071C7" w:rsidRPr="00C071C7">
        <w:rPr>
          <w:rFonts w:ascii="Book Antiqua" w:hAnsi="Book Antiqua"/>
          <w:lang w:val="es-ES_tradnl"/>
        </w:rPr>
        <w:t xml:space="preserve">. </w:t>
      </w:r>
      <w:proofErr w:type="spellStart"/>
      <w:r w:rsidR="00C071C7" w:rsidRPr="00C071C7">
        <w:rPr>
          <w:rFonts w:ascii="Book Antiqua" w:hAnsi="Book Antiqua"/>
          <w:lang w:val="es-ES_tradnl"/>
        </w:rPr>
        <w:t>Vimarie</w:t>
      </w:r>
      <w:proofErr w:type="spellEnd"/>
      <w:r w:rsidR="00C071C7" w:rsidRPr="00C071C7">
        <w:rPr>
          <w:rFonts w:ascii="Book Antiqua" w:hAnsi="Book Antiqua"/>
          <w:lang w:val="es-ES_tradnl"/>
        </w:rPr>
        <w:t xml:space="preserve"> Peña Dávila</w:t>
      </w:r>
      <w:r w:rsidRPr="00C071C7">
        <w:rPr>
          <w:rFonts w:ascii="Book Antiqua" w:hAnsi="Book Antiqua"/>
          <w:lang w:val="es-ES_tradnl"/>
        </w:rPr>
        <w:t xml:space="preserve">, </w:t>
      </w:r>
      <w:r w:rsidRPr="00C071C7">
        <w:rPr>
          <w:rFonts w:ascii="Book Antiqua" w:hAnsi="Book Antiqua"/>
          <w:lang w:val="es-PR"/>
        </w:rPr>
        <w:t>ordena a</w:t>
      </w:r>
      <w:bookmarkStart w:id="0" w:name="OLE_LINK22"/>
      <w:bookmarkStart w:id="1" w:name="OLE_LINK21"/>
      <w:bookmarkStart w:id="2" w:name="OLE_LINK6"/>
      <w:bookmarkStart w:id="3" w:name="OLE_LINK5"/>
      <w:r w:rsidRPr="00C071C7">
        <w:rPr>
          <w:rFonts w:ascii="Book Antiqua" w:hAnsi="Book Antiqua"/>
          <w:lang w:val="es-PR"/>
        </w:rPr>
        <w:t xml:space="preserve"> la Comisión de </w:t>
      </w:r>
      <w:bookmarkStart w:id="4" w:name="OLE_LINK26"/>
      <w:bookmarkStart w:id="5" w:name="OLE_LINK27"/>
      <w:r w:rsidR="00C071C7" w:rsidRPr="00C071C7">
        <w:rPr>
          <w:rFonts w:ascii="Book Antiqua" w:hAnsi="Book Antiqua"/>
          <w:lang w:val="es-PR"/>
        </w:rPr>
        <w:t xml:space="preserve">la Región Este </w:t>
      </w:r>
      <w:bookmarkEnd w:id="0"/>
      <w:bookmarkEnd w:id="1"/>
      <w:bookmarkEnd w:id="4"/>
      <w:bookmarkEnd w:id="5"/>
      <w:r w:rsidRPr="00C071C7">
        <w:rPr>
          <w:rFonts w:ascii="Book Antiqua" w:hAnsi="Book Antiqua"/>
          <w:szCs w:val="24"/>
          <w:lang w:val="es-PR"/>
        </w:rPr>
        <w:t xml:space="preserve">de la Cámara de Representantes del </w:t>
      </w:r>
      <w:r w:rsidR="00C071C7" w:rsidRPr="00C071C7">
        <w:rPr>
          <w:rFonts w:ascii="Book Antiqua" w:hAnsi="Book Antiqua"/>
          <w:szCs w:val="24"/>
          <w:lang w:val="es-PR"/>
        </w:rPr>
        <w:t xml:space="preserve">Gobierno </w:t>
      </w:r>
      <w:r w:rsidRPr="00C071C7">
        <w:rPr>
          <w:rFonts w:ascii="Book Antiqua" w:hAnsi="Book Antiqua"/>
          <w:szCs w:val="24"/>
          <w:lang w:val="es-PR"/>
        </w:rPr>
        <w:t>de Puerto Rico, realizar</w:t>
      </w:r>
      <w:bookmarkEnd w:id="2"/>
      <w:bookmarkEnd w:id="3"/>
      <w:r w:rsidR="00C071C7">
        <w:rPr>
          <w:rFonts w:ascii="Book Antiqua" w:hAnsi="Book Antiqua"/>
          <w:szCs w:val="24"/>
          <w:lang w:val="es-PR"/>
        </w:rPr>
        <w:t xml:space="preserve"> </w:t>
      </w:r>
      <w:r w:rsidR="00C071C7" w:rsidRPr="00252CD2">
        <w:rPr>
          <w:rFonts w:ascii="Book Antiqua" w:hAnsi="Book Antiqua"/>
          <w:lang w:val="es-ES_tradnl"/>
        </w:rPr>
        <w:t xml:space="preserve">un amplio y continuo análisis sobre todo asunto relacionado con el desarrollo socioeconómico del Distrito Representativo Núm. 31 que comprende Gurabo y Caguas; sobre todo asunto relacionado con los programas gubernamentales que inciden sobre los municipios bajo su jurisdicción; sobre los servicios municipales dirigidos a la ciudadanía, cuentas de todas las asignaciones de fondos estatales y federales asignados a las agencias y corporaciones públicas destinados a impactar directamente o que afectan a los municipios de Gurabo y Caguas;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evaluación de la implementación de los programas para lo que fueron asignados los fondos públicos; y auditorías de desempeño realizadas a programas gubernamentales y municipales que impacten directamente a la población bajo su jurisdicción, que operan </w:t>
      </w:r>
      <w:r w:rsidR="00C071C7" w:rsidRPr="00252CD2">
        <w:rPr>
          <w:rFonts w:ascii="Book Antiqua" w:hAnsi="Book Antiqua"/>
          <w:lang w:val="es-ES_tradnl"/>
        </w:rPr>
        <w:lastRenderedPageBreak/>
        <w:t xml:space="preserve">programas con fondos federales enfatizando en la investigación de campo y en la citación de los directivos regionales de las entidades que implementen dichos fondos; y para otros fines relacionados.    </w:t>
      </w:r>
    </w:p>
    <w:p w14:paraId="657194F1" w14:textId="77777777" w:rsidR="00E763A3" w:rsidRPr="00FB182B" w:rsidRDefault="00E763A3" w:rsidP="00E763A3">
      <w:pPr>
        <w:spacing w:line="276" w:lineRule="auto"/>
        <w:ind w:firstLine="720"/>
        <w:jc w:val="both"/>
        <w:rPr>
          <w:rFonts w:ascii="Book Antiqua" w:hAnsi="Book Antiqua"/>
          <w:highlight w:val="yellow"/>
          <w:lang w:val="es-ES_tradnl"/>
        </w:rPr>
      </w:pPr>
    </w:p>
    <w:p w14:paraId="503125B8" w14:textId="77777777" w:rsidR="00C071C7" w:rsidRPr="00252CD2" w:rsidRDefault="00E763A3" w:rsidP="00530712">
      <w:pPr>
        <w:jc w:val="both"/>
        <w:rPr>
          <w:rFonts w:ascii="Book Antiqua" w:hAnsi="Book Antiqua"/>
          <w:lang w:val="es-ES_tradnl"/>
        </w:rPr>
      </w:pPr>
      <w:r w:rsidRPr="00C071C7">
        <w:rPr>
          <w:rFonts w:ascii="Book Antiqua" w:hAnsi="Book Antiqua"/>
          <w:lang w:val="es-PR"/>
        </w:rPr>
        <w:t>Se desprende de la Exposición de Motivos de la medida que</w:t>
      </w:r>
      <w:r w:rsidR="00C071C7">
        <w:rPr>
          <w:rFonts w:ascii="Book Antiqua" w:hAnsi="Book Antiqua"/>
          <w:lang w:val="es-PR"/>
        </w:rPr>
        <w:t xml:space="preserve"> </w:t>
      </w:r>
      <w:r w:rsidR="00C071C7" w:rsidRPr="00252CD2">
        <w:rPr>
          <w:rFonts w:ascii="Book Antiqua" w:hAnsi="Book Antiqua"/>
          <w:bCs/>
          <w:lang w:val="es-ES_tradnl"/>
        </w:rPr>
        <w:t>La</w:t>
      </w:r>
      <w:r w:rsidR="00C071C7" w:rsidRPr="00252CD2">
        <w:rPr>
          <w:rFonts w:ascii="Book Antiqua" w:hAnsi="Book Antiqua"/>
          <w:b/>
          <w:lang w:val="es-ES_tradnl"/>
        </w:rPr>
        <w:t xml:space="preserve"> </w:t>
      </w:r>
      <w:r w:rsidR="00C071C7" w:rsidRPr="00252CD2">
        <w:rPr>
          <w:rFonts w:ascii="Book Antiqua" w:hAnsi="Book Antiqua"/>
          <w:lang w:val="es-ES_tradnl"/>
        </w:rPr>
        <w:t xml:space="preserve">situación económica local, nacional y mundial demanda la búsqueda de alternativas viables que permitan fortalecer aquellas industrias </w:t>
      </w:r>
      <w:r w:rsidR="00C071C7" w:rsidRPr="00252CD2">
        <w:rPr>
          <w:rFonts w:ascii="Book Antiqua" w:hAnsi="Book Antiqua"/>
          <w:iCs/>
          <w:lang w:val="es-ES_tradnl"/>
        </w:rPr>
        <w:t>locales</w:t>
      </w:r>
      <w:r w:rsidR="00C071C7" w:rsidRPr="00252CD2">
        <w:rPr>
          <w:rFonts w:ascii="Book Antiqua" w:hAnsi="Book Antiqua"/>
          <w:lang w:val="es-ES_tradnl"/>
        </w:rPr>
        <w:t xml:space="preserve"> que incentiven el desarrollo integrado y que generen el desarrollo socioeconómico de los pueblos de la Región Este de Puerto Rico. Uno de los problemas principales que afecta el desarrollo de los pueblos que forman parte de la Región Este es la falta de industrias, empresas y de pequeños negocios, entre otros. </w:t>
      </w:r>
    </w:p>
    <w:p w14:paraId="0880E7E0" w14:textId="77777777" w:rsidR="00C071C7" w:rsidRPr="00252CD2" w:rsidRDefault="00C071C7" w:rsidP="00C071C7">
      <w:pPr>
        <w:ind w:firstLine="540"/>
        <w:jc w:val="both"/>
        <w:rPr>
          <w:rFonts w:ascii="Book Antiqua" w:hAnsi="Book Antiqua"/>
          <w:lang w:val="es-ES_tradnl"/>
        </w:rPr>
      </w:pPr>
    </w:p>
    <w:p w14:paraId="544C42A8" w14:textId="77777777" w:rsidR="00C071C7" w:rsidRPr="00252CD2" w:rsidRDefault="00C071C7" w:rsidP="00530712">
      <w:pPr>
        <w:jc w:val="both"/>
        <w:rPr>
          <w:rFonts w:ascii="Book Antiqua" w:hAnsi="Book Antiqua"/>
          <w:lang w:val="es-ES_tradnl"/>
        </w:rPr>
      </w:pPr>
      <w:r w:rsidRPr="00252CD2">
        <w:rPr>
          <w:rFonts w:ascii="Book Antiqua" w:hAnsi="Book Antiqua"/>
          <w:lang w:val="es-ES_tradnl"/>
        </w:rPr>
        <w:t>Cuando se deprime la economía, se generan problemas de naturaleza social como la criminalidad, lo que repercute negativamente en la calidad de vida de los ciudadanos. Por tanto, es necesario identificar aquellos factores que afectan el desarrollo integrado de la Región Este y proponer los cambios necesarios para fortalecer su crecimiento.</w:t>
      </w:r>
    </w:p>
    <w:p w14:paraId="0CA60F69" w14:textId="77777777" w:rsidR="00C071C7" w:rsidRPr="00252CD2" w:rsidRDefault="00C071C7" w:rsidP="00C071C7">
      <w:pPr>
        <w:ind w:firstLine="540"/>
        <w:jc w:val="both"/>
        <w:rPr>
          <w:rFonts w:ascii="Book Antiqua" w:hAnsi="Book Antiqua"/>
          <w:lang w:val="es-ES_tradnl"/>
        </w:rPr>
      </w:pPr>
    </w:p>
    <w:p w14:paraId="59A9E398" w14:textId="77777777" w:rsidR="00C071C7" w:rsidRPr="00252CD2" w:rsidRDefault="00C071C7" w:rsidP="00530712">
      <w:pPr>
        <w:jc w:val="both"/>
        <w:rPr>
          <w:rFonts w:ascii="Book Antiqua" w:hAnsi="Book Antiqua"/>
          <w:lang w:val="es-ES_tradnl"/>
        </w:rPr>
      </w:pPr>
      <w:r w:rsidRPr="00252CD2">
        <w:rPr>
          <w:rFonts w:ascii="Book Antiqua" w:hAnsi="Book Antiqua"/>
          <w:lang w:val="es-ES_tradnl"/>
        </w:rPr>
        <w:t xml:space="preserve">La zona este de Puerto Rico ha visto detenido su desarrollo socioeconómico en las últimas décadas debido a la falta de iniciativas del gobierno central que ayuden a impulsar un crecimiento sostenido de la misma. Esto, ha provocado el cierre de muchas industrias, empresas y pequeños negocios, lo que se traduce en la pérdida de empleos y correlativamente un aumento en los índices de criminalidad. </w:t>
      </w:r>
      <w:r w:rsidRPr="00252CD2">
        <w:rPr>
          <w:rFonts w:ascii="Book Antiqua" w:hAnsi="Book Antiqua"/>
          <w:iCs/>
          <w:lang w:val="es-ES_tradnl"/>
        </w:rPr>
        <w:t>Es imperativo explorar soluciones innovadoras</w:t>
      </w:r>
      <w:r w:rsidRPr="00252CD2">
        <w:rPr>
          <w:rFonts w:ascii="Book Antiqua" w:hAnsi="Book Antiqua"/>
          <w:lang w:val="es-ES_tradnl"/>
        </w:rPr>
        <w:t xml:space="preserve"> que fortalezcan las industrias y negocios existentes en la Región Este y, a su vez, promover el establecimiento de otras nuevas.</w:t>
      </w:r>
    </w:p>
    <w:p w14:paraId="658D1DC0" w14:textId="77777777" w:rsidR="00C071C7" w:rsidRPr="00252CD2" w:rsidRDefault="00C071C7" w:rsidP="00C071C7">
      <w:pPr>
        <w:ind w:firstLine="540"/>
        <w:jc w:val="both"/>
        <w:rPr>
          <w:rFonts w:ascii="Book Antiqua" w:hAnsi="Book Antiqua"/>
          <w:lang w:val="es-ES_tradnl"/>
        </w:rPr>
      </w:pPr>
    </w:p>
    <w:p w14:paraId="71BB3F4A" w14:textId="77777777" w:rsidR="00C071C7" w:rsidRPr="00252CD2" w:rsidRDefault="00C071C7" w:rsidP="00530712">
      <w:pPr>
        <w:jc w:val="both"/>
        <w:rPr>
          <w:rFonts w:ascii="Book Antiqua" w:hAnsi="Book Antiqua"/>
          <w:lang w:val="es-ES_tradnl"/>
        </w:rPr>
      </w:pPr>
      <w:r w:rsidRPr="00252CD2">
        <w:rPr>
          <w:rFonts w:ascii="Book Antiqua" w:hAnsi="Book Antiqua"/>
          <w:lang w:val="es-ES_tradnl"/>
        </w:rPr>
        <w:t>Otro problema que afecta a varios de los pueblos de la Región Este es la falta de servicios adecuados de seguridad, infraestructura y otros esenciales, que impiden que estos municipios puedan disfrutar de una mejor calidad de vida. Tenemos que identificar soluciones que propicien la prestación rápida y eficiente de servicios esenciales a nuestra ciudadanía. En particular, tenemos que promover que las agencias del poder ejecutivo manejen de forma sensible los problemas que afectan a la población envejeciente y a las personas sin hogar, entre otras poblaciones desventajadas.</w:t>
      </w:r>
    </w:p>
    <w:p w14:paraId="3777F358" w14:textId="77777777" w:rsidR="00C071C7" w:rsidRPr="00252CD2" w:rsidRDefault="00C071C7" w:rsidP="00C071C7">
      <w:pPr>
        <w:ind w:firstLine="540"/>
        <w:jc w:val="both"/>
        <w:rPr>
          <w:rFonts w:ascii="Book Antiqua" w:hAnsi="Book Antiqua"/>
          <w:lang w:val="es-ES_tradnl"/>
        </w:rPr>
      </w:pPr>
    </w:p>
    <w:p w14:paraId="0FBF3B62" w14:textId="77777777" w:rsidR="00C071C7" w:rsidRPr="00252CD2" w:rsidRDefault="00C071C7" w:rsidP="00530712">
      <w:pPr>
        <w:jc w:val="both"/>
        <w:rPr>
          <w:rFonts w:ascii="Book Antiqua" w:hAnsi="Book Antiqua"/>
          <w:lang w:val="es-ES_tradnl"/>
        </w:rPr>
      </w:pPr>
      <w:r w:rsidRPr="00252CD2">
        <w:rPr>
          <w:rFonts w:ascii="Book Antiqua" w:hAnsi="Book Antiqua"/>
          <w:lang w:val="es-ES_tradnl"/>
        </w:rPr>
        <w:t>Todo esto se complica con el impacto de los desastres naturales que afectaron a Puerto Rico durante los años recientes. En el año 2017, Puerto Rico sufrió el embate de los huracanes Irma y María. Este último, perjudicó severamente la infraestructura de Puerto Rico, ocasionando daños en exceso de cien mil millones de dólares. No solo esto, sino que también hemos enfrentado terremotos y la pandemia del COVID-19. La combinación de estos eventos naturales, han causado la pérdida de empleos en la Región Este. En respuesta el Gobierno Federal, ha destinado una serie de asignaciones presupuestarias para la reconstrucción post huracán y para atender la pandemia. Esto representa una oportunidad de reconstruir nuestra infraestructura e incentivar el crecimiento económico de nuestra región.</w:t>
      </w:r>
    </w:p>
    <w:p w14:paraId="3655CBDC" w14:textId="77777777" w:rsidR="00C071C7" w:rsidRPr="00252CD2" w:rsidRDefault="00C071C7" w:rsidP="00C071C7">
      <w:pPr>
        <w:ind w:firstLine="540"/>
        <w:jc w:val="both"/>
        <w:rPr>
          <w:rFonts w:ascii="Book Antiqua" w:hAnsi="Book Antiqua"/>
          <w:lang w:val="es-ES_tradnl"/>
        </w:rPr>
      </w:pPr>
    </w:p>
    <w:p w14:paraId="147A85AD" w14:textId="77777777" w:rsidR="00C071C7" w:rsidRPr="00252CD2" w:rsidRDefault="00C071C7" w:rsidP="00530712">
      <w:pPr>
        <w:jc w:val="both"/>
        <w:rPr>
          <w:rFonts w:ascii="Book Antiqua" w:hAnsi="Book Antiqua"/>
          <w:lang w:val="es-ES_tradnl"/>
        </w:rPr>
      </w:pPr>
      <w:r w:rsidRPr="00252CD2">
        <w:rPr>
          <w:rFonts w:ascii="Book Antiqua" w:hAnsi="Book Antiqua"/>
          <w:lang w:val="es-ES_tradnl"/>
        </w:rPr>
        <w:lastRenderedPageBreak/>
        <w:t>A esos fines, es necesario que la Cámara de Representantes del Gobierno de Puerto Rico realice un amplio y continuo análisis bajo los parámetros de la presente Resolución, cuestión de contribuir a mejorar la calidad de vida en los pueblos de la Región Este de Puerto Rico.</w:t>
      </w:r>
    </w:p>
    <w:p w14:paraId="3B66EDA7" w14:textId="77777777" w:rsidR="00C071C7" w:rsidRPr="00252CD2" w:rsidRDefault="00C071C7" w:rsidP="00C071C7">
      <w:pPr>
        <w:ind w:firstLine="540"/>
        <w:jc w:val="both"/>
        <w:rPr>
          <w:rFonts w:ascii="Book Antiqua" w:hAnsi="Book Antiqua"/>
          <w:lang w:val="es-ES_tradnl"/>
        </w:rPr>
      </w:pPr>
    </w:p>
    <w:p w14:paraId="76B7F528" w14:textId="77777777" w:rsidR="00C071C7" w:rsidRPr="00252CD2" w:rsidRDefault="00C071C7" w:rsidP="00530712">
      <w:pPr>
        <w:jc w:val="both"/>
        <w:rPr>
          <w:rFonts w:ascii="Book Antiqua" w:hAnsi="Book Antiqua"/>
          <w:lang w:val="es-ES_tradnl"/>
        </w:rPr>
      </w:pPr>
      <w:r w:rsidRPr="00252CD2">
        <w:rPr>
          <w:rFonts w:ascii="Book Antiqua" w:hAnsi="Book Antiqua"/>
          <w:lang w:val="es-ES_tradnl"/>
        </w:rPr>
        <w:t xml:space="preserve">Expresado lo anterior, y reconociendo las situaciones adversas actuales, esta Cámara de Representantes quiere convertirse en un agente de cambio positivo que provea para la identificación de alternativas y de aquellos instrumentos que inicien un proceso de evaluación y transformación en la organización y operación gubernamental para atemperarlas a los requerimientos de las poblaciones que residen en la Región Este de la Isla. Así las cosas, pretendemos ser el vehículo mediante el cual se establezcan las bases para que el aparato gubernamental actúe como un ente facilitador del desarrollo socioeconómico de la mencionada zona </w:t>
      </w:r>
      <w:proofErr w:type="gramStart"/>
      <w:r w:rsidRPr="00252CD2">
        <w:rPr>
          <w:rFonts w:ascii="Book Antiqua" w:hAnsi="Book Antiqua"/>
          <w:lang w:val="es-ES_tradnl"/>
        </w:rPr>
        <w:t>y</w:t>
      </w:r>
      <w:proofErr w:type="gramEnd"/>
      <w:r w:rsidRPr="00252CD2">
        <w:rPr>
          <w:rFonts w:ascii="Book Antiqua" w:hAnsi="Book Antiqua"/>
          <w:lang w:val="es-ES_tradnl"/>
        </w:rPr>
        <w:t xml:space="preserve"> además, fomentaremos la elaboración de legislación que asegure el buen uso de nuestros menguados recursos a favor de éstas. </w:t>
      </w:r>
    </w:p>
    <w:p w14:paraId="0A450967" w14:textId="77777777" w:rsidR="00C071C7" w:rsidRPr="00252CD2" w:rsidRDefault="00C071C7" w:rsidP="00C071C7">
      <w:pPr>
        <w:ind w:firstLine="540"/>
        <w:jc w:val="both"/>
        <w:rPr>
          <w:rFonts w:ascii="Book Antiqua" w:hAnsi="Book Antiqua"/>
          <w:lang w:val="es-ES_tradnl"/>
        </w:rPr>
      </w:pPr>
    </w:p>
    <w:p w14:paraId="68A1B37A" w14:textId="0E6205A8" w:rsidR="00E763A3" w:rsidRPr="00C071C7" w:rsidRDefault="00C071C7" w:rsidP="00530712">
      <w:pPr>
        <w:jc w:val="both"/>
        <w:rPr>
          <w:rFonts w:ascii="Book Antiqua" w:hAnsi="Book Antiqua"/>
          <w:strike/>
          <w:highlight w:val="yellow"/>
          <w:lang w:val="es-PR"/>
        </w:rPr>
      </w:pPr>
      <w:r w:rsidRPr="00252CD2">
        <w:rPr>
          <w:rFonts w:ascii="Book Antiqua" w:hAnsi="Book Antiqua"/>
          <w:lang w:val="es-ES_tradnl"/>
        </w:rPr>
        <w:t>Con el mandato que otorga esta Resolución, la Comisión de la Región Este de la Cámara de Representantes del Gobierno de Puerto Rico espera, entre otras cosas, promover la creación de leyes que incidan en el surgimiento de redes de ayuda mutua y que se establezcan los programas necesarios para su sostenimiento y crecimiento, en coordinación con la academia, el sector privado y otras entidades gubernamentales municipales, estatales y fed</w:t>
      </w:r>
      <w:r>
        <w:rPr>
          <w:rFonts w:ascii="Book Antiqua" w:hAnsi="Book Antiqua"/>
          <w:lang w:val="es-ES_tradnl"/>
        </w:rPr>
        <w:t>e</w:t>
      </w:r>
      <w:r w:rsidRPr="00252CD2">
        <w:rPr>
          <w:rFonts w:ascii="Book Antiqua" w:hAnsi="Book Antiqua"/>
          <w:lang w:val="es-ES_tradnl"/>
        </w:rPr>
        <w:t xml:space="preserve">rales. </w:t>
      </w:r>
      <w:r>
        <w:rPr>
          <w:rFonts w:ascii="Book Antiqua" w:hAnsi="Book Antiqua"/>
          <w:lang w:val="es-PR"/>
        </w:rPr>
        <w:t xml:space="preserve"> </w:t>
      </w:r>
      <w:r w:rsidR="00E763A3" w:rsidRPr="00C071C7">
        <w:rPr>
          <w:rFonts w:ascii="Book Antiqua" w:hAnsi="Book Antiqua"/>
          <w:lang w:val="es-PR"/>
        </w:rPr>
        <w:t xml:space="preserve"> </w:t>
      </w:r>
    </w:p>
    <w:p w14:paraId="1E6F4FE6" w14:textId="77777777" w:rsidR="00E763A3" w:rsidRPr="00FB182B" w:rsidRDefault="00E763A3" w:rsidP="00E763A3">
      <w:pPr>
        <w:pStyle w:val="BodyText"/>
        <w:spacing w:before="0"/>
        <w:ind w:firstLine="720"/>
        <w:rPr>
          <w:rFonts w:ascii="Book Antiqua" w:hAnsi="Book Antiqua"/>
          <w:highlight w:val="yellow"/>
          <w:lang w:val="es-PR"/>
        </w:rPr>
      </w:pPr>
    </w:p>
    <w:p w14:paraId="2F58F8B5" w14:textId="77777777" w:rsidR="00E763A3" w:rsidRPr="00C071C7" w:rsidRDefault="00E763A3" w:rsidP="00E763A3">
      <w:pPr>
        <w:pStyle w:val="NoSpacing"/>
        <w:spacing w:line="276" w:lineRule="auto"/>
        <w:ind w:firstLine="720"/>
        <w:jc w:val="center"/>
        <w:rPr>
          <w:rFonts w:ascii="Book Antiqua" w:hAnsi="Book Antiqua"/>
          <w:b/>
          <w:lang w:val="es-PR"/>
        </w:rPr>
      </w:pPr>
      <w:r w:rsidRPr="00C071C7">
        <w:rPr>
          <w:rFonts w:ascii="Book Antiqua" w:hAnsi="Book Antiqua"/>
          <w:b/>
          <w:lang w:val="es-ES_tradnl"/>
        </w:rPr>
        <w:t>AN</w:t>
      </w:r>
      <w:r w:rsidRPr="00C071C7">
        <w:rPr>
          <w:rFonts w:ascii="Book Antiqua" w:hAnsi="Book Antiqua"/>
          <w:b/>
          <w:lang w:val="es-PR"/>
        </w:rPr>
        <w:t>ÁLISIS DE LA MEDIDA</w:t>
      </w:r>
    </w:p>
    <w:p w14:paraId="0349FC8B" w14:textId="77777777" w:rsidR="00E763A3" w:rsidRPr="00FB182B" w:rsidRDefault="00E763A3" w:rsidP="00E763A3">
      <w:pPr>
        <w:spacing w:line="276" w:lineRule="auto"/>
        <w:ind w:firstLine="720"/>
        <w:jc w:val="both"/>
        <w:rPr>
          <w:rFonts w:ascii="Book Antiqua" w:hAnsi="Book Antiqua"/>
          <w:highlight w:val="yellow"/>
          <w:lang w:val="es-ES_tradnl"/>
        </w:rPr>
      </w:pPr>
    </w:p>
    <w:p w14:paraId="4F98D058" w14:textId="6AF78E4E" w:rsidR="007A7668" w:rsidRPr="00581B1B" w:rsidRDefault="007A7668" w:rsidP="007A7668">
      <w:pPr>
        <w:contextualSpacing/>
        <w:jc w:val="both"/>
        <w:rPr>
          <w:rFonts w:ascii="Book Antiqua" w:hAnsi="Book Antiqua"/>
          <w:lang w:val="es-ES_tradnl"/>
        </w:rPr>
      </w:pPr>
      <w:r w:rsidRPr="00581B1B">
        <w:rPr>
          <w:rFonts w:ascii="Book Antiqua" w:hAnsi="Book Antiqua"/>
          <w:lang w:val="es-ES_tradnl"/>
        </w:rPr>
        <w:t>El 2</w:t>
      </w:r>
      <w:r>
        <w:rPr>
          <w:rFonts w:ascii="Book Antiqua" w:hAnsi="Book Antiqua"/>
          <w:lang w:val="es-ES_tradnl"/>
        </w:rPr>
        <w:t>9</w:t>
      </w:r>
      <w:r w:rsidRPr="00581B1B">
        <w:rPr>
          <w:rFonts w:ascii="Book Antiqua" w:hAnsi="Book Antiqua"/>
          <w:lang w:val="es-ES_tradnl"/>
        </w:rPr>
        <w:t xml:space="preserve"> de abril de 2025, la Comisión de la Región Este de la Cámara de Representantes de Puerto Rico, se constituyó,</w:t>
      </w:r>
      <w:r w:rsidR="0092711C">
        <w:rPr>
          <w:rFonts w:ascii="Book Antiqua" w:hAnsi="Book Antiqua"/>
          <w:lang w:val="es-ES_tradnl"/>
        </w:rPr>
        <w:t xml:space="preserve"> en la Planta de Filtración de la Urbanización Jardines de Gurabo,</w:t>
      </w:r>
      <w:r w:rsidRPr="00581B1B">
        <w:rPr>
          <w:rFonts w:ascii="Book Antiqua" w:hAnsi="Book Antiqua"/>
          <w:lang w:val="es-ES_tradnl"/>
        </w:rPr>
        <w:t xml:space="preserve"> bajo la presidencia de la </w:t>
      </w:r>
      <w:proofErr w:type="spellStart"/>
      <w:r w:rsidRPr="00581B1B">
        <w:rPr>
          <w:rFonts w:ascii="Book Antiqua" w:hAnsi="Book Antiqua"/>
          <w:lang w:val="es-ES_tradnl"/>
        </w:rPr>
        <w:t>Hon</w:t>
      </w:r>
      <w:proofErr w:type="spellEnd"/>
      <w:r w:rsidRPr="00581B1B">
        <w:rPr>
          <w:rFonts w:ascii="Book Antiqua" w:hAnsi="Book Antiqua"/>
          <w:lang w:val="es-ES_tradnl"/>
        </w:rPr>
        <w:t>. Carmen Medina Calderón</w:t>
      </w:r>
      <w:r>
        <w:rPr>
          <w:rFonts w:ascii="Book Antiqua" w:hAnsi="Book Antiqua"/>
          <w:lang w:val="es-ES_tradnl"/>
        </w:rPr>
        <w:t>,</w:t>
      </w:r>
      <w:r w:rsidRPr="00581B1B">
        <w:rPr>
          <w:rFonts w:ascii="Book Antiqua" w:hAnsi="Book Antiqua"/>
          <w:lang w:val="es-ES_tradnl"/>
        </w:rPr>
        <w:t xml:space="preserve"> y estando presente como miembro de la </w:t>
      </w:r>
      <w:r>
        <w:rPr>
          <w:rFonts w:ascii="Book Antiqua" w:hAnsi="Book Antiqua"/>
          <w:lang w:val="es-ES_tradnl"/>
        </w:rPr>
        <w:t>C</w:t>
      </w:r>
      <w:r w:rsidRPr="00581B1B">
        <w:rPr>
          <w:rFonts w:ascii="Book Antiqua" w:hAnsi="Book Antiqua"/>
          <w:lang w:val="es-ES_tradnl"/>
        </w:rPr>
        <w:t>omisión</w:t>
      </w:r>
      <w:r>
        <w:rPr>
          <w:rFonts w:ascii="Book Antiqua" w:hAnsi="Book Antiqua"/>
          <w:lang w:val="es-ES_tradnl"/>
        </w:rPr>
        <w:t>,</w:t>
      </w:r>
      <w:r w:rsidRPr="00581B1B">
        <w:rPr>
          <w:rFonts w:ascii="Book Antiqua" w:hAnsi="Book Antiqua"/>
          <w:lang w:val="es-ES_tradnl"/>
        </w:rPr>
        <w:t xml:space="preserve"> </w:t>
      </w:r>
      <w:r>
        <w:rPr>
          <w:rFonts w:ascii="Book Antiqua" w:hAnsi="Book Antiqua"/>
          <w:lang w:val="es-ES_tradnl"/>
        </w:rPr>
        <w:t>la</w:t>
      </w:r>
      <w:r w:rsidRPr="00581B1B">
        <w:rPr>
          <w:rFonts w:ascii="Book Antiqua" w:hAnsi="Book Antiqua"/>
          <w:lang w:val="es-ES_tradnl"/>
        </w:rPr>
        <w:t xml:space="preserve"> </w:t>
      </w:r>
      <w:proofErr w:type="spellStart"/>
      <w:r w:rsidRPr="00581B1B">
        <w:rPr>
          <w:rFonts w:ascii="Book Antiqua" w:hAnsi="Book Antiqua"/>
          <w:lang w:val="es-ES_tradnl"/>
        </w:rPr>
        <w:t>Hon</w:t>
      </w:r>
      <w:proofErr w:type="spellEnd"/>
      <w:r w:rsidRPr="00581B1B">
        <w:rPr>
          <w:rFonts w:ascii="Book Antiqua" w:hAnsi="Book Antiqua"/>
          <w:lang w:val="es-ES_tradnl"/>
        </w:rPr>
        <w:t>.</w:t>
      </w:r>
      <w:r>
        <w:rPr>
          <w:rFonts w:ascii="Book Antiqua" w:hAnsi="Book Antiqua"/>
          <w:lang w:val="es-ES_tradnl"/>
        </w:rPr>
        <w:t xml:space="preserve"> </w:t>
      </w:r>
      <w:proofErr w:type="spellStart"/>
      <w:r>
        <w:rPr>
          <w:rFonts w:ascii="Book Antiqua" w:hAnsi="Book Antiqua"/>
          <w:lang w:val="es-ES_tradnl"/>
        </w:rPr>
        <w:t>Vimarie</w:t>
      </w:r>
      <w:proofErr w:type="spellEnd"/>
      <w:r>
        <w:rPr>
          <w:rFonts w:ascii="Book Antiqua" w:hAnsi="Book Antiqua"/>
          <w:lang w:val="es-ES_tradnl"/>
        </w:rPr>
        <w:t xml:space="preserve"> Peña Dávila, quien a su vez preside la Comisión del Trabajo y Asuntos Laborales de la Cámara de Representantes y </w:t>
      </w:r>
      <w:r w:rsidR="0092711C">
        <w:rPr>
          <w:rFonts w:ascii="Book Antiqua" w:hAnsi="Book Antiqua"/>
          <w:lang w:val="es-ES_tradnl"/>
        </w:rPr>
        <w:t xml:space="preserve">es la </w:t>
      </w:r>
      <w:r>
        <w:rPr>
          <w:rFonts w:ascii="Book Antiqua" w:hAnsi="Book Antiqua"/>
          <w:lang w:val="es-ES_tradnl"/>
        </w:rPr>
        <w:t>Representante del Distrito 31 que comprende los municipios de Caguas y Gurabo</w:t>
      </w:r>
      <w:r w:rsidRPr="00581B1B">
        <w:rPr>
          <w:rFonts w:ascii="Book Antiqua" w:hAnsi="Book Antiqua"/>
          <w:lang w:val="es-ES_tradnl"/>
        </w:rPr>
        <w:t xml:space="preserve">. </w:t>
      </w:r>
    </w:p>
    <w:p w14:paraId="347D9949" w14:textId="77777777" w:rsidR="007A7668" w:rsidRPr="00581B1B" w:rsidRDefault="007A7668" w:rsidP="007A7668">
      <w:pPr>
        <w:contextualSpacing/>
        <w:jc w:val="both"/>
        <w:rPr>
          <w:rFonts w:ascii="Book Antiqua" w:hAnsi="Book Antiqua"/>
          <w:lang w:val="es-ES_tradnl"/>
        </w:rPr>
      </w:pPr>
    </w:p>
    <w:p w14:paraId="3C621F87" w14:textId="77777777" w:rsidR="003A215B" w:rsidRDefault="007A7668" w:rsidP="007A7668">
      <w:pPr>
        <w:contextualSpacing/>
        <w:jc w:val="both"/>
        <w:rPr>
          <w:rFonts w:ascii="Book Antiqua" w:hAnsi="Book Antiqua"/>
          <w:lang w:val="es-ES_tradnl"/>
        </w:rPr>
      </w:pPr>
      <w:r w:rsidRPr="00581B1B">
        <w:rPr>
          <w:rFonts w:ascii="Book Antiqua" w:hAnsi="Book Antiqua"/>
          <w:lang w:val="es-ES_tradnl"/>
        </w:rPr>
        <w:t>Para esta Vista Ocular se citó a</w:t>
      </w:r>
      <w:r>
        <w:rPr>
          <w:rFonts w:ascii="Book Antiqua" w:hAnsi="Book Antiqua"/>
          <w:lang w:val="es-ES_tradnl"/>
        </w:rPr>
        <w:t xml:space="preserve"> </w:t>
      </w:r>
      <w:r w:rsidRPr="00581B1B">
        <w:rPr>
          <w:rFonts w:ascii="Book Antiqua" w:hAnsi="Book Antiqua"/>
          <w:lang w:val="es-ES_tradnl"/>
        </w:rPr>
        <w:t>l</w:t>
      </w:r>
      <w:r>
        <w:rPr>
          <w:rFonts w:ascii="Book Antiqua" w:hAnsi="Book Antiqua"/>
          <w:lang w:val="es-ES_tradnl"/>
        </w:rPr>
        <w:t>a</w:t>
      </w:r>
      <w:r w:rsidRPr="00581B1B">
        <w:rPr>
          <w:rFonts w:ascii="Book Antiqua" w:hAnsi="Book Antiqua"/>
          <w:lang w:val="es-ES_tradnl"/>
        </w:rPr>
        <w:t xml:space="preserve"> </w:t>
      </w:r>
      <w:r>
        <w:rPr>
          <w:rFonts w:ascii="Book Antiqua" w:hAnsi="Book Antiqua"/>
          <w:lang w:val="es-ES_tradnl"/>
        </w:rPr>
        <w:t xml:space="preserve">alcaldesa del Municipio de Gurabo, </w:t>
      </w:r>
      <w:proofErr w:type="spellStart"/>
      <w:r>
        <w:rPr>
          <w:rFonts w:ascii="Book Antiqua" w:hAnsi="Book Antiqua"/>
          <w:lang w:val="es-ES_tradnl"/>
        </w:rPr>
        <w:t>Hon</w:t>
      </w:r>
      <w:proofErr w:type="spellEnd"/>
      <w:r>
        <w:rPr>
          <w:rFonts w:ascii="Book Antiqua" w:hAnsi="Book Antiqua"/>
          <w:lang w:val="es-ES_tradnl"/>
        </w:rPr>
        <w:t xml:space="preserve">. </w:t>
      </w:r>
      <w:proofErr w:type="spellStart"/>
      <w:r>
        <w:rPr>
          <w:rFonts w:ascii="Book Antiqua" w:hAnsi="Book Antiqua"/>
          <w:lang w:val="es-ES_tradnl"/>
        </w:rPr>
        <w:t>Rosachely</w:t>
      </w:r>
      <w:proofErr w:type="spellEnd"/>
      <w:r>
        <w:rPr>
          <w:rFonts w:ascii="Book Antiqua" w:hAnsi="Book Antiqua"/>
          <w:lang w:val="es-ES_tradnl"/>
        </w:rPr>
        <w:t xml:space="preserve"> Rivera Santana, quien estuvo representada por la señora Daphne Febres, ayudante de la señora alcaldesa; </w:t>
      </w:r>
      <w:r w:rsidR="00046461">
        <w:rPr>
          <w:rFonts w:ascii="Book Antiqua" w:hAnsi="Book Antiqua"/>
          <w:lang w:val="es-ES_tradnl"/>
        </w:rPr>
        <w:t>a</w:t>
      </w:r>
      <w:r>
        <w:rPr>
          <w:rFonts w:ascii="Book Antiqua" w:hAnsi="Book Antiqua"/>
          <w:lang w:val="es-ES_tradnl"/>
        </w:rPr>
        <w:t xml:space="preserve">l presidente ejecutivo de la Autoridad de Acueductos y Alcantarillados, Ing. Luis </w:t>
      </w:r>
      <w:r w:rsidR="00046461">
        <w:rPr>
          <w:rFonts w:ascii="Book Antiqua" w:hAnsi="Book Antiqua"/>
          <w:lang w:val="es-ES_tradnl"/>
        </w:rPr>
        <w:t xml:space="preserve">González Delgado, quien estuvo representado por el Ingeniero Milton Pérez, director regional de la Autoridad de Acueductos y Alcantarillados, por el Ing. Joel </w:t>
      </w:r>
      <w:proofErr w:type="spellStart"/>
      <w:r w:rsidR="00046461">
        <w:rPr>
          <w:rFonts w:ascii="Book Antiqua" w:hAnsi="Book Antiqua"/>
          <w:lang w:val="es-ES_tradnl"/>
        </w:rPr>
        <w:t>Pomales</w:t>
      </w:r>
      <w:proofErr w:type="spellEnd"/>
      <w:r w:rsidR="00046461">
        <w:rPr>
          <w:rFonts w:ascii="Book Antiqua" w:hAnsi="Book Antiqua"/>
          <w:lang w:val="es-ES_tradnl"/>
        </w:rPr>
        <w:t xml:space="preserve"> Arroyo, subdirector regional de la </w:t>
      </w:r>
      <w:r w:rsidR="0092711C">
        <w:rPr>
          <w:rFonts w:ascii="Book Antiqua" w:hAnsi="Book Antiqua"/>
          <w:lang w:val="es-ES_tradnl"/>
        </w:rPr>
        <w:t>A</w:t>
      </w:r>
      <w:r w:rsidR="00046461">
        <w:rPr>
          <w:rFonts w:ascii="Book Antiqua" w:hAnsi="Book Antiqua"/>
          <w:lang w:val="es-ES_tradnl"/>
        </w:rPr>
        <w:t>utoridad de Acueductos y Alcantarillados; personal de la planta de filtración</w:t>
      </w:r>
      <w:r w:rsidR="0092711C">
        <w:rPr>
          <w:rFonts w:ascii="Book Antiqua" w:hAnsi="Book Antiqua"/>
          <w:lang w:val="es-ES_tradnl"/>
        </w:rPr>
        <w:t xml:space="preserve"> de la AAA</w:t>
      </w:r>
      <w:r w:rsidR="00046461">
        <w:rPr>
          <w:rFonts w:ascii="Book Antiqua" w:hAnsi="Book Antiqua"/>
          <w:lang w:val="es-ES_tradnl"/>
        </w:rPr>
        <w:t xml:space="preserve">; al secretario del Departamento de Salud, Dr. Víctor Ramos Otero, quien estuvo representado por el </w:t>
      </w:r>
      <w:r w:rsidRPr="00581B1B">
        <w:rPr>
          <w:rFonts w:ascii="Book Antiqua" w:hAnsi="Book Antiqua"/>
          <w:lang w:val="es-ES_tradnl"/>
        </w:rPr>
        <w:t>señor</w:t>
      </w:r>
      <w:r w:rsidR="0092711C">
        <w:rPr>
          <w:rFonts w:ascii="Book Antiqua" w:hAnsi="Book Antiqua"/>
          <w:lang w:val="es-ES_tradnl"/>
        </w:rPr>
        <w:t xml:space="preserve"> Javier Torres.   </w:t>
      </w:r>
      <w:r w:rsidR="003A215B">
        <w:rPr>
          <w:rFonts w:ascii="Book Antiqua" w:hAnsi="Book Antiqua"/>
          <w:lang w:val="es-ES_tradnl"/>
        </w:rPr>
        <w:t xml:space="preserve">El Departamento de Recursos Naturales y su secretario, </w:t>
      </w:r>
      <w:proofErr w:type="spellStart"/>
      <w:r w:rsidR="003A215B">
        <w:rPr>
          <w:rFonts w:ascii="Book Antiqua" w:hAnsi="Book Antiqua"/>
          <w:lang w:val="es-ES_tradnl"/>
        </w:rPr>
        <w:t>Hon</w:t>
      </w:r>
      <w:proofErr w:type="spellEnd"/>
      <w:r w:rsidR="003A215B">
        <w:rPr>
          <w:rFonts w:ascii="Book Antiqua" w:hAnsi="Book Antiqua"/>
          <w:lang w:val="es-ES_tradnl"/>
        </w:rPr>
        <w:t>. Waldemar Quiles Pérez solicitaron ser excusados.</w:t>
      </w:r>
    </w:p>
    <w:p w14:paraId="26FDC498" w14:textId="590F55F9" w:rsidR="0092711C" w:rsidRDefault="0092711C" w:rsidP="007A7668">
      <w:pPr>
        <w:contextualSpacing/>
        <w:jc w:val="both"/>
        <w:rPr>
          <w:rFonts w:ascii="Book Antiqua" w:hAnsi="Book Antiqua"/>
          <w:lang w:val="es-ES_tradnl"/>
        </w:rPr>
      </w:pPr>
      <w:r>
        <w:rPr>
          <w:rFonts w:ascii="Book Antiqua" w:hAnsi="Book Antiqua"/>
          <w:lang w:val="es-ES_tradnl"/>
        </w:rPr>
        <w:t xml:space="preserve">  </w:t>
      </w:r>
    </w:p>
    <w:p w14:paraId="516E4CC7" w14:textId="2F20FF09" w:rsidR="007A7668" w:rsidRDefault="0092711C" w:rsidP="007A7668">
      <w:pPr>
        <w:contextualSpacing/>
        <w:jc w:val="both"/>
        <w:rPr>
          <w:rFonts w:ascii="Book Antiqua" w:hAnsi="Book Antiqua"/>
          <w:lang w:val="es-ES_tradnl"/>
        </w:rPr>
      </w:pPr>
      <w:r>
        <w:rPr>
          <w:rFonts w:ascii="Book Antiqua" w:hAnsi="Book Antiqua"/>
          <w:lang w:val="es-ES_tradnl"/>
        </w:rPr>
        <w:lastRenderedPageBreak/>
        <w:t>Así las cosas, la comisión constituida inici</w:t>
      </w:r>
      <w:r w:rsidR="006A1D51">
        <w:rPr>
          <w:rFonts w:ascii="Book Antiqua" w:hAnsi="Book Antiqua"/>
          <w:lang w:val="es-ES_tradnl"/>
        </w:rPr>
        <w:t>ó</w:t>
      </w:r>
      <w:r>
        <w:rPr>
          <w:rFonts w:ascii="Book Antiqua" w:hAnsi="Book Antiqua"/>
          <w:lang w:val="es-ES_tradnl"/>
        </w:rPr>
        <w:t xml:space="preserve"> sus trabajos a las </w:t>
      </w:r>
      <w:r w:rsidR="003A215B">
        <w:rPr>
          <w:rFonts w:ascii="Book Antiqua" w:hAnsi="Book Antiqua"/>
          <w:lang w:val="es-ES_tradnl"/>
        </w:rPr>
        <w:t xml:space="preserve">10:54 am. La comisión procedió a entrar a la planta de filtración y fuimos recibidos por el Ingeniero Milton Pérez, director regional de la AAA, por el Ing. Joel </w:t>
      </w:r>
      <w:proofErr w:type="spellStart"/>
      <w:r w:rsidR="003A215B">
        <w:rPr>
          <w:rFonts w:ascii="Book Antiqua" w:hAnsi="Book Antiqua"/>
          <w:lang w:val="es-ES_tradnl"/>
        </w:rPr>
        <w:t>Pomales</w:t>
      </w:r>
      <w:proofErr w:type="spellEnd"/>
      <w:r w:rsidR="003A215B">
        <w:rPr>
          <w:rFonts w:ascii="Book Antiqua" w:hAnsi="Book Antiqua"/>
          <w:lang w:val="es-ES_tradnl"/>
        </w:rPr>
        <w:t xml:space="preserve"> Arroyo, subdirector regional de la AAA, y personal que trabaja en la planta.</w:t>
      </w:r>
    </w:p>
    <w:p w14:paraId="6916095F" w14:textId="77777777" w:rsidR="006418E1" w:rsidRDefault="006418E1" w:rsidP="007A7668">
      <w:pPr>
        <w:contextualSpacing/>
        <w:jc w:val="both"/>
        <w:rPr>
          <w:rFonts w:ascii="Book Antiqua" w:hAnsi="Book Antiqua"/>
          <w:lang w:val="es-ES_tradnl"/>
        </w:rPr>
      </w:pPr>
    </w:p>
    <w:p w14:paraId="14BC6A51" w14:textId="77777777" w:rsidR="002A661E" w:rsidRDefault="007B0062" w:rsidP="007A7668">
      <w:pPr>
        <w:contextualSpacing/>
        <w:jc w:val="both"/>
        <w:rPr>
          <w:rFonts w:ascii="Book Antiqua" w:hAnsi="Book Antiqua"/>
          <w:lang w:val="es-ES_tradnl"/>
        </w:rPr>
      </w:pPr>
      <w:r>
        <w:rPr>
          <w:rFonts w:ascii="Book Antiqua" w:hAnsi="Book Antiqua"/>
          <w:lang w:val="es-ES_tradnl"/>
        </w:rPr>
        <w:t xml:space="preserve">La representante, </w:t>
      </w:r>
      <w:proofErr w:type="spellStart"/>
      <w:r>
        <w:rPr>
          <w:rFonts w:ascii="Book Antiqua" w:hAnsi="Book Antiqua"/>
          <w:lang w:val="es-ES_tradnl"/>
        </w:rPr>
        <w:t>Hon</w:t>
      </w:r>
      <w:proofErr w:type="spellEnd"/>
      <w:r>
        <w:rPr>
          <w:rFonts w:ascii="Book Antiqua" w:hAnsi="Book Antiqua"/>
          <w:lang w:val="es-ES_tradnl"/>
        </w:rPr>
        <w:t xml:space="preserve">. </w:t>
      </w:r>
      <w:proofErr w:type="spellStart"/>
      <w:r>
        <w:rPr>
          <w:rFonts w:ascii="Book Antiqua" w:hAnsi="Book Antiqua"/>
          <w:lang w:val="es-ES_tradnl"/>
        </w:rPr>
        <w:t>Vimarie</w:t>
      </w:r>
      <w:proofErr w:type="spellEnd"/>
      <w:r>
        <w:rPr>
          <w:rFonts w:ascii="Book Antiqua" w:hAnsi="Book Antiqua"/>
          <w:lang w:val="es-ES_tradnl"/>
        </w:rPr>
        <w:t xml:space="preserve"> Peña Dávila, como representante de distrito expone a los presentes en la vista ocular las llamadas que recibe constantemente de sus constituyentes reportando diferentes situaciones con el servicio de agua potable, como por ejemplo salideros, bajas presiones de agua, falta de servicio, entre otros, en los Barrios Mamey 1, Mamey 2, Sonadora, Jagual y Rincón.  </w:t>
      </w:r>
    </w:p>
    <w:p w14:paraId="1E4983A4" w14:textId="77777777" w:rsidR="002A661E" w:rsidRDefault="002A661E" w:rsidP="007A7668">
      <w:pPr>
        <w:contextualSpacing/>
        <w:jc w:val="both"/>
        <w:rPr>
          <w:rFonts w:ascii="Book Antiqua" w:hAnsi="Book Antiqua"/>
          <w:lang w:val="es-ES_tradnl"/>
        </w:rPr>
      </w:pPr>
    </w:p>
    <w:p w14:paraId="79664380" w14:textId="0B700981" w:rsidR="006418E1" w:rsidRDefault="007B0062" w:rsidP="007A7668">
      <w:pPr>
        <w:contextualSpacing/>
        <w:jc w:val="both"/>
        <w:rPr>
          <w:rFonts w:ascii="Book Antiqua" w:hAnsi="Book Antiqua"/>
          <w:lang w:val="es-ES_tradnl"/>
        </w:rPr>
      </w:pPr>
      <w:r>
        <w:rPr>
          <w:rFonts w:ascii="Book Antiqua" w:hAnsi="Book Antiqua"/>
          <w:lang w:val="es-ES_tradnl"/>
        </w:rPr>
        <w:t xml:space="preserve">Agradeció a los empleados de la AAA presentes en la planta por el trabajo que realizan en beneficio de miles de residentes para llevarles este servicio fundamental. </w:t>
      </w:r>
      <w:r w:rsidR="008F4C6F">
        <w:rPr>
          <w:rFonts w:ascii="Book Antiqua" w:hAnsi="Book Antiqua"/>
          <w:lang w:val="es-ES_tradnl"/>
        </w:rPr>
        <w:t xml:space="preserve">Que </w:t>
      </w:r>
      <w:r w:rsidR="00357066">
        <w:rPr>
          <w:rFonts w:ascii="Book Antiqua" w:hAnsi="Book Antiqua"/>
          <w:lang w:val="es-ES_tradnl"/>
        </w:rPr>
        <w:t>está</w:t>
      </w:r>
      <w:r w:rsidR="008F4C6F">
        <w:rPr>
          <w:rFonts w:ascii="Book Antiqua" w:hAnsi="Book Antiqua"/>
          <w:lang w:val="es-ES_tradnl"/>
        </w:rPr>
        <w:t xml:space="preserve"> consciente de los trabajos que se realizaron en la planta desde su incumbencia como Vicealcaldesa de Gurabo.</w:t>
      </w:r>
      <w:r w:rsidR="002A661E">
        <w:rPr>
          <w:rFonts w:ascii="Book Antiqua" w:hAnsi="Book Antiqua"/>
          <w:lang w:val="es-ES_tradnl"/>
        </w:rPr>
        <w:t xml:space="preserve"> Que ella está en la mejor disposición de trabajar y colaborar para que la planta siga operando y dando un servicio de excelencia a todas comunidades a las que sirve y si ellos tienen alguna necesidad de equipo o personal que se lo hagan saber para poder conseguir los recursos necesarios.</w:t>
      </w:r>
    </w:p>
    <w:p w14:paraId="7C47690D" w14:textId="77777777" w:rsidR="002A661E" w:rsidRDefault="002A661E" w:rsidP="007A7668">
      <w:pPr>
        <w:contextualSpacing/>
        <w:jc w:val="both"/>
        <w:rPr>
          <w:rFonts w:ascii="Book Antiqua" w:hAnsi="Book Antiqua"/>
          <w:lang w:val="es-ES_tradnl"/>
        </w:rPr>
      </w:pPr>
    </w:p>
    <w:p w14:paraId="49158862" w14:textId="6291B58B" w:rsidR="002A661E" w:rsidRDefault="002A661E" w:rsidP="007A7668">
      <w:pPr>
        <w:contextualSpacing/>
        <w:jc w:val="both"/>
        <w:rPr>
          <w:rFonts w:ascii="Book Antiqua" w:hAnsi="Book Antiqua"/>
          <w:lang w:val="es-ES_tradnl"/>
        </w:rPr>
      </w:pPr>
      <w:r>
        <w:rPr>
          <w:rFonts w:ascii="Book Antiqua" w:hAnsi="Book Antiqua"/>
          <w:lang w:val="es-ES_tradnl"/>
        </w:rPr>
        <w:t xml:space="preserve">Esta planta es una de diseño de 4 millones de galones y actualmente está produciendo 3.2 millones y con eso se suple a la necesidad de la ciudadanía. Se está considerando un proyecto encaminado de ampliación, que </w:t>
      </w:r>
      <w:r w:rsidR="00357066">
        <w:rPr>
          <w:rFonts w:ascii="Book Antiqua" w:hAnsi="Book Antiqua"/>
          <w:lang w:val="es-ES_tradnl"/>
        </w:rPr>
        <w:t>está</w:t>
      </w:r>
      <w:r>
        <w:rPr>
          <w:rFonts w:ascii="Book Antiqua" w:hAnsi="Book Antiqua"/>
          <w:lang w:val="es-ES_tradnl"/>
        </w:rPr>
        <w:t xml:space="preserve"> siendo evaluado por la EPA, a ver si es viable el proyecto.</w:t>
      </w:r>
    </w:p>
    <w:p w14:paraId="28B3419C" w14:textId="77777777" w:rsidR="002A661E" w:rsidRDefault="002A661E" w:rsidP="007A7668">
      <w:pPr>
        <w:contextualSpacing/>
        <w:jc w:val="both"/>
        <w:rPr>
          <w:rFonts w:ascii="Book Antiqua" w:hAnsi="Book Antiqua"/>
          <w:lang w:val="es-ES_tradnl"/>
        </w:rPr>
      </w:pPr>
    </w:p>
    <w:p w14:paraId="1DD8055B" w14:textId="22269626" w:rsidR="002A661E" w:rsidRDefault="002A661E" w:rsidP="007A7668">
      <w:pPr>
        <w:contextualSpacing/>
        <w:jc w:val="both"/>
        <w:rPr>
          <w:rFonts w:ascii="Book Antiqua" w:hAnsi="Book Antiqua"/>
          <w:lang w:val="es-ES_tradnl"/>
        </w:rPr>
      </w:pPr>
      <w:r>
        <w:rPr>
          <w:rFonts w:ascii="Book Antiqua" w:hAnsi="Book Antiqua"/>
          <w:lang w:val="es-ES_tradnl"/>
        </w:rPr>
        <w:t xml:space="preserve">Toda planta de filtración que recibe agua de rio esta propensa a muchas cosas, </w:t>
      </w:r>
      <w:r w:rsidR="00B01678">
        <w:rPr>
          <w:rFonts w:ascii="Book Antiqua" w:hAnsi="Book Antiqua"/>
          <w:lang w:val="es-ES_tradnl"/>
        </w:rPr>
        <w:t>como,</w:t>
      </w:r>
      <w:r>
        <w:rPr>
          <w:rFonts w:ascii="Book Antiqua" w:hAnsi="Book Antiqua"/>
          <w:lang w:val="es-ES_tradnl"/>
        </w:rPr>
        <w:t xml:space="preserve"> por ejemplo, cada </w:t>
      </w:r>
      <w:r w:rsidR="00357066">
        <w:rPr>
          <w:rFonts w:ascii="Book Antiqua" w:hAnsi="Book Antiqua"/>
          <w:lang w:val="es-ES_tradnl"/>
        </w:rPr>
        <w:t>vez</w:t>
      </w:r>
      <w:r>
        <w:rPr>
          <w:rFonts w:ascii="Book Antiqua" w:hAnsi="Book Antiqua"/>
          <w:lang w:val="es-ES_tradnl"/>
        </w:rPr>
        <w:t xml:space="preserve"> que llueve sube la turbidez y ellos tiene que cumplir con los parámetros que les exige el Departamento de Salud</w:t>
      </w:r>
      <w:r w:rsidR="00B01678">
        <w:rPr>
          <w:rFonts w:ascii="Book Antiqua" w:hAnsi="Book Antiqua"/>
          <w:lang w:val="es-ES_tradnl"/>
        </w:rPr>
        <w:t xml:space="preserve"> y en las plantas hay que tener unos monitoreos continuos. Cuando se está a punto de exceder, hay que detener la planta para protegerla hasta que se normalizan los parámetros.</w:t>
      </w:r>
    </w:p>
    <w:p w14:paraId="6529A31F" w14:textId="77777777" w:rsidR="006A6057" w:rsidRDefault="006A6057" w:rsidP="007A7668">
      <w:pPr>
        <w:contextualSpacing/>
        <w:jc w:val="both"/>
        <w:rPr>
          <w:rFonts w:ascii="Book Antiqua" w:hAnsi="Book Antiqua"/>
          <w:lang w:val="es-ES_tradnl"/>
        </w:rPr>
      </w:pPr>
    </w:p>
    <w:p w14:paraId="518FF224" w14:textId="299F946C" w:rsidR="006A6057" w:rsidRDefault="006A6057" w:rsidP="007A7668">
      <w:pPr>
        <w:contextualSpacing/>
        <w:jc w:val="both"/>
        <w:rPr>
          <w:rFonts w:ascii="Book Antiqua" w:hAnsi="Book Antiqua"/>
          <w:lang w:val="es-ES_tradnl"/>
        </w:rPr>
      </w:pPr>
      <w:r>
        <w:rPr>
          <w:rFonts w:ascii="Book Antiqua" w:hAnsi="Book Antiqua"/>
          <w:lang w:val="es-ES_tradnl"/>
        </w:rPr>
        <w:t xml:space="preserve">Cuando el Río Gurabo, que es un afluyente del Río Grande de Loíza, llena la represa de sedimento, basura, material vegetativo, troncos de árboles, se tapan los cedazos por donde pasa el agua y eso obviamente afecta la producción de la planta cada </w:t>
      </w:r>
      <w:r w:rsidR="00357066">
        <w:rPr>
          <w:rFonts w:ascii="Book Antiqua" w:hAnsi="Book Antiqua"/>
          <w:lang w:val="es-ES_tradnl"/>
        </w:rPr>
        <w:t>vez</w:t>
      </w:r>
      <w:r>
        <w:rPr>
          <w:rFonts w:ascii="Book Antiqua" w:hAnsi="Book Antiqua"/>
          <w:lang w:val="es-ES_tradnl"/>
        </w:rPr>
        <w:t xml:space="preserve"> que llueve.</w:t>
      </w:r>
      <w:r w:rsidR="00357066">
        <w:rPr>
          <w:rFonts w:ascii="Book Antiqua" w:hAnsi="Book Antiqua"/>
          <w:lang w:val="es-ES_tradnl"/>
        </w:rPr>
        <w:t xml:space="preserve">  Entonces hay que esperar que baje el nivel del rio para limpiar y poner nuevamente la planta en funcionamiento.  Para eso ellos tienen el personal, los equipos necesarios y el protocolo para realizar estas operaciones.  Cada </w:t>
      </w:r>
      <w:r w:rsidR="00C33BB7">
        <w:rPr>
          <w:rFonts w:ascii="Book Antiqua" w:hAnsi="Book Antiqua"/>
          <w:lang w:val="es-ES_tradnl"/>
        </w:rPr>
        <w:t>vez</w:t>
      </w:r>
      <w:r w:rsidR="00357066">
        <w:rPr>
          <w:rFonts w:ascii="Book Antiqua" w:hAnsi="Book Antiqua"/>
          <w:lang w:val="es-ES_tradnl"/>
        </w:rPr>
        <w:t xml:space="preserve"> que esto pasa se hace lo más rápido posible para poner a funcionar la planta lo antes posible y los clientes no se vean afectados por largos periodos de tiempo.</w:t>
      </w:r>
    </w:p>
    <w:p w14:paraId="5A4C6473" w14:textId="77777777" w:rsidR="008E7568" w:rsidRDefault="008E7568" w:rsidP="007A7668">
      <w:pPr>
        <w:contextualSpacing/>
        <w:jc w:val="both"/>
        <w:rPr>
          <w:rFonts w:ascii="Book Antiqua" w:hAnsi="Book Antiqua"/>
          <w:lang w:val="es-ES_tradnl"/>
        </w:rPr>
      </w:pPr>
    </w:p>
    <w:p w14:paraId="098BDDF9" w14:textId="374B77BD" w:rsidR="004F6051" w:rsidRDefault="008E7568" w:rsidP="007A7668">
      <w:pPr>
        <w:contextualSpacing/>
        <w:jc w:val="both"/>
        <w:rPr>
          <w:rFonts w:ascii="Book Antiqua" w:hAnsi="Book Antiqua"/>
          <w:lang w:val="es-ES_tradnl"/>
        </w:rPr>
      </w:pPr>
      <w:r>
        <w:rPr>
          <w:rFonts w:ascii="Book Antiqua" w:hAnsi="Book Antiqua"/>
          <w:lang w:val="es-ES_tradnl"/>
        </w:rPr>
        <w:t xml:space="preserve">Han tenido situaciones, incluso por descargas de algunas industrias, en donde se ha tenido que detener la planta, para verificar de </w:t>
      </w:r>
      <w:r w:rsidR="00C33BB7">
        <w:rPr>
          <w:rFonts w:ascii="Book Antiqua" w:hAnsi="Book Antiqua"/>
          <w:lang w:val="es-ES_tradnl"/>
        </w:rPr>
        <w:t>dónde</w:t>
      </w:r>
      <w:r>
        <w:rPr>
          <w:rFonts w:ascii="Book Antiqua" w:hAnsi="Book Antiqua"/>
          <w:lang w:val="es-ES_tradnl"/>
        </w:rPr>
        <w:t xml:space="preserve"> vienen las descargas y que la planta no se vea afectada.</w:t>
      </w:r>
      <w:r w:rsidR="004F6051">
        <w:rPr>
          <w:rFonts w:ascii="Book Antiqua" w:hAnsi="Book Antiqua"/>
          <w:lang w:val="es-ES_tradnl"/>
        </w:rPr>
        <w:t xml:space="preserve"> Mientras la planta no está en funcionamiento tienen la opción de tomar aguas del </w:t>
      </w:r>
      <w:proofErr w:type="spellStart"/>
      <w:r w:rsidR="00C33BB7">
        <w:rPr>
          <w:rFonts w:ascii="Book Antiqua" w:hAnsi="Book Antiqua"/>
          <w:lang w:val="es-ES_tradnl"/>
        </w:rPr>
        <w:t>S</w:t>
      </w:r>
      <w:r w:rsidR="004F6051">
        <w:rPr>
          <w:rFonts w:ascii="Book Antiqua" w:hAnsi="Book Antiqua"/>
          <w:lang w:val="es-ES_tradnl"/>
        </w:rPr>
        <w:t>uperacueducto</w:t>
      </w:r>
      <w:proofErr w:type="spellEnd"/>
      <w:r w:rsidR="004F6051">
        <w:rPr>
          <w:rFonts w:ascii="Book Antiqua" w:hAnsi="Book Antiqua"/>
          <w:lang w:val="es-ES_tradnl"/>
        </w:rPr>
        <w:t xml:space="preserve"> y bombear el agua con la planta detenida y que el </w:t>
      </w:r>
      <w:r w:rsidR="004F6051">
        <w:rPr>
          <w:rFonts w:ascii="Book Antiqua" w:hAnsi="Book Antiqua"/>
          <w:lang w:val="es-ES_tradnl"/>
        </w:rPr>
        <w:lastRenderedPageBreak/>
        <w:t>sistema de distribución de agua potable no se afecte mucho. Hay unos tanques en Rincón Arriba que no se pueden utilizar por cumplimiento, el agua entraba y se quedaba estancada y el Departamento de Salud tiene conocimiento de esa situación.</w:t>
      </w:r>
    </w:p>
    <w:p w14:paraId="769ECA38" w14:textId="77777777" w:rsidR="004F6051" w:rsidRDefault="004F6051" w:rsidP="007A7668">
      <w:pPr>
        <w:contextualSpacing/>
        <w:jc w:val="both"/>
        <w:rPr>
          <w:rFonts w:ascii="Book Antiqua" w:hAnsi="Book Antiqua"/>
          <w:lang w:val="es-ES_tradnl"/>
        </w:rPr>
      </w:pPr>
    </w:p>
    <w:p w14:paraId="34A5963C" w14:textId="0A1ADE6D" w:rsidR="00773467" w:rsidRPr="00773467" w:rsidRDefault="00773467" w:rsidP="00773467">
      <w:pPr>
        <w:rPr>
          <w:rFonts w:ascii="Book Antiqua" w:hAnsi="Book Antiqua"/>
          <w:szCs w:val="24"/>
          <w:lang w:val="es-PR"/>
        </w:rPr>
      </w:pPr>
      <w:r w:rsidRPr="00773467">
        <w:rPr>
          <w:rFonts w:ascii="Book Antiqua" w:hAnsi="Book Antiqua"/>
          <w:szCs w:val="24"/>
          <w:lang w:val="es-PR"/>
        </w:rPr>
        <w:t>En la visita ocular realizada el pasado martes 29 de abril de 2025 en la Planta de Filtros de Gurabo, la Comisión les solicitó a los representantes de la AAA las querellas de falta de servicio de los pasados seis meses del sistema de Jaguar en Gurabo que comprende de los Barrios Jaguar, Mamey I, Mamey II y Rincón.  En Adición se le solicitó también el estatus del Proyecto previsto para las mejoras en la Planta.</w:t>
      </w:r>
    </w:p>
    <w:p w14:paraId="4F81520A" w14:textId="77777777" w:rsidR="00773467" w:rsidRPr="00773467" w:rsidRDefault="00773467" w:rsidP="00773467">
      <w:pPr>
        <w:rPr>
          <w:rFonts w:ascii="Book Antiqua" w:hAnsi="Book Antiqua"/>
          <w:szCs w:val="24"/>
          <w:lang w:val="es-PR"/>
        </w:rPr>
      </w:pPr>
    </w:p>
    <w:p w14:paraId="2F352618" w14:textId="20C78E4D" w:rsidR="00773467" w:rsidRPr="00773467" w:rsidRDefault="00773467" w:rsidP="00795865">
      <w:pPr>
        <w:jc w:val="both"/>
        <w:rPr>
          <w:rFonts w:ascii="Book Antiqua" w:hAnsi="Book Antiqua"/>
          <w:szCs w:val="24"/>
          <w:lang w:val="es-PR"/>
        </w:rPr>
      </w:pPr>
      <w:r>
        <w:rPr>
          <w:rFonts w:ascii="Book Antiqua" w:hAnsi="Book Antiqua"/>
          <w:szCs w:val="24"/>
          <w:lang w:val="es-PR"/>
        </w:rPr>
        <w:t xml:space="preserve">Ellos en su contestación, </w:t>
      </w:r>
      <w:r w:rsidRPr="00773467">
        <w:rPr>
          <w:rFonts w:ascii="Book Antiqua" w:hAnsi="Book Antiqua"/>
          <w:szCs w:val="24"/>
          <w:lang w:val="es-PR"/>
        </w:rPr>
        <w:t>resaltar</w:t>
      </w:r>
      <w:r>
        <w:rPr>
          <w:rFonts w:ascii="Book Antiqua" w:hAnsi="Book Antiqua"/>
          <w:szCs w:val="24"/>
          <w:lang w:val="es-PR"/>
        </w:rPr>
        <w:t xml:space="preserve">on </w:t>
      </w:r>
      <w:r w:rsidRPr="00773467">
        <w:rPr>
          <w:rFonts w:ascii="Book Antiqua" w:hAnsi="Book Antiqua"/>
          <w:szCs w:val="24"/>
          <w:lang w:val="es-PR"/>
        </w:rPr>
        <w:t xml:space="preserve">algunos de los datos y explicaciones que </w:t>
      </w:r>
      <w:r w:rsidR="00C33BB7" w:rsidRPr="00773467">
        <w:rPr>
          <w:rFonts w:ascii="Book Antiqua" w:hAnsi="Book Antiqua"/>
          <w:szCs w:val="24"/>
          <w:lang w:val="es-PR"/>
        </w:rPr>
        <w:t>se</w:t>
      </w:r>
      <w:r w:rsidR="00C33BB7">
        <w:rPr>
          <w:rFonts w:ascii="Book Antiqua" w:hAnsi="Book Antiqua"/>
          <w:szCs w:val="24"/>
          <w:lang w:val="es-PR"/>
        </w:rPr>
        <w:t xml:space="preserve"> mencionaron</w:t>
      </w:r>
      <w:r w:rsidRPr="00773467">
        <w:rPr>
          <w:rFonts w:ascii="Book Antiqua" w:hAnsi="Book Antiqua"/>
          <w:szCs w:val="24"/>
          <w:lang w:val="es-PR"/>
        </w:rPr>
        <w:t xml:space="preserve"> en la </w:t>
      </w:r>
      <w:r>
        <w:rPr>
          <w:rFonts w:ascii="Book Antiqua" w:hAnsi="Book Antiqua"/>
          <w:szCs w:val="24"/>
          <w:lang w:val="es-PR"/>
        </w:rPr>
        <w:t>vista ocular</w:t>
      </w:r>
      <w:r w:rsidRPr="00773467">
        <w:rPr>
          <w:rFonts w:ascii="Book Antiqua" w:hAnsi="Book Antiqua"/>
          <w:szCs w:val="24"/>
          <w:lang w:val="es-PR"/>
        </w:rPr>
        <w:t xml:space="preserve"> para que de esta manera se pueda entender claramente la data que se </w:t>
      </w:r>
      <w:r>
        <w:rPr>
          <w:rFonts w:ascii="Book Antiqua" w:hAnsi="Book Antiqua"/>
          <w:szCs w:val="24"/>
          <w:lang w:val="es-PR"/>
        </w:rPr>
        <w:t xml:space="preserve">recibió en la Comisión sobre </w:t>
      </w:r>
      <w:r w:rsidRPr="00773467">
        <w:rPr>
          <w:rFonts w:ascii="Book Antiqua" w:hAnsi="Book Antiqua"/>
          <w:szCs w:val="24"/>
          <w:lang w:val="es-PR"/>
        </w:rPr>
        <w:t>cómo funciona el sistema de Jaguar.</w:t>
      </w:r>
    </w:p>
    <w:p w14:paraId="2503461B" w14:textId="77777777" w:rsidR="00773467" w:rsidRPr="00773467" w:rsidRDefault="00773467" w:rsidP="00795865">
      <w:pPr>
        <w:jc w:val="both"/>
        <w:rPr>
          <w:rFonts w:ascii="Book Antiqua" w:hAnsi="Book Antiqua"/>
          <w:szCs w:val="24"/>
          <w:lang w:val="es-PR"/>
        </w:rPr>
      </w:pPr>
    </w:p>
    <w:p w14:paraId="09A5360E" w14:textId="596A8680" w:rsidR="00773467" w:rsidRDefault="00795865" w:rsidP="00795865">
      <w:pPr>
        <w:jc w:val="both"/>
        <w:rPr>
          <w:rFonts w:ascii="Book Antiqua" w:hAnsi="Book Antiqua"/>
          <w:szCs w:val="24"/>
          <w:lang w:val="es-PR"/>
        </w:rPr>
      </w:pPr>
      <w:r>
        <w:rPr>
          <w:rFonts w:ascii="Book Antiqua" w:hAnsi="Book Antiqua"/>
          <w:szCs w:val="24"/>
          <w:lang w:val="es-PR"/>
        </w:rPr>
        <w:t>Según el Ingeniero Milton Pérez Oquendo, h</w:t>
      </w:r>
      <w:r w:rsidR="00773467" w:rsidRPr="00773467">
        <w:rPr>
          <w:rFonts w:ascii="Book Antiqua" w:hAnsi="Book Antiqua"/>
          <w:szCs w:val="24"/>
          <w:lang w:val="es-PR"/>
        </w:rPr>
        <w:t>ay que tomar en consideración los siguientes factores:</w:t>
      </w:r>
    </w:p>
    <w:p w14:paraId="0D83367E" w14:textId="77777777" w:rsidR="00795865" w:rsidRPr="00773467" w:rsidRDefault="00795865" w:rsidP="00795865">
      <w:pPr>
        <w:jc w:val="both"/>
        <w:rPr>
          <w:rFonts w:ascii="Book Antiqua" w:hAnsi="Book Antiqua"/>
          <w:szCs w:val="24"/>
          <w:lang w:val="es-PR"/>
        </w:rPr>
      </w:pPr>
    </w:p>
    <w:p w14:paraId="22176C10" w14:textId="3BDCEACA" w:rsidR="00773467" w:rsidRDefault="00795865" w:rsidP="00795865">
      <w:pPr>
        <w:pStyle w:val="ListParagraph"/>
        <w:numPr>
          <w:ilvl w:val="0"/>
          <w:numId w:val="2"/>
        </w:numPr>
        <w:jc w:val="both"/>
        <w:rPr>
          <w:rFonts w:ascii="Book Antiqua" w:hAnsi="Book Antiqua"/>
          <w:szCs w:val="24"/>
          <w:lang w:val="es-PR"/>
        </w:rPr>
      </w:pPr>
      <w:r>
        <w:rPr>
          <w:rFonts w:ascii="Book Antiqua" w:hAnsi="Book Antiqua"/>
          <w:szCs w:val="24"/>
          <w:lang w:val="es-PR"/>
        </w:rPr>
        <w:t>E</w:t>
      </w:r>
      <w:r w:rsidR="00773467" w:rsidRPr="00795865">
        <w:rPr>
          <w:rFonts w:ascii="Book Antiqua" w:hAnsi="Book Antiqua"/>
          <w:szCs w:val="24"/>
          <w:lang w:val="es-PR"/>
        </w:rPr>
        <w:t>l sistema de Jaguar tarda sobre 24 horas en el proceso de recuperación por lo que las partes altas experimentaran intermitencia en el servicio hasta tanto recupere completamente.</w:t>
      </w:r>
    </w:p>
    <w:p w14:paraId="0EB7C315" w14:textId="77777777" w:rsidR="00795865" w:rsidRPr="00795865" w:rsidRDefault="00795865" w:rsidP="00795865">
      <w:pPr>
        <w:pStyle w:val="ListParagraph"/>
        <w:jc w:val="both"/>
        <w:rPr>
          <w:rFonts w:ascii="Book Antiqua" w:hAnsi="Book Antiqua"/>
          <w:szCs w:val="24"/>
          <w:lang w:val="es-PR"/>
        </w:rPr>
      </w:pPr>
    </w:p>
    <w:p w14:paraId="77996565" w14:textId="77777777" w:rsidR="00773467" w:rsidRDefault="00773467" w:rsidP="00795865">
      <w:pPr>
        <w:pStyle w:val="ListParagraph"/>
        <w:numPr>
          <w:ilvl w:val="0"/>
          <w:numId w:val="2"/>
        </w:numPr>
        <w:contextualSpacing w:val="0"/>
        <w:jc w:val="both"/>
        <w:rPr>
          <w:rFonts w:ascii="Book Antiqua" w:hAnsi="Book Antiqua"/>
          <w:szCs w:val="24"/>
          <w:lang w:val="es-PR"/>
        </w:rPr>
      </w:pPr>
      <w:r w:rsidRPr="00773467">
        <w:rPr>
          <w:rFonts w:ascii="Book Antiqua" w:hAnsi="Book Antiqua"/>
          <w:szCs w:val="24"/>
          <w:lang w:val="es-PR"/>
        </w:rPr>
        <w:t>En la data suministrada de las querellas en los pasados seis meses habrá querellas del mismo día o días cercanos que en su mayoría corresponden al mismo evento.</w:t>
      </w:r>
    </w:p>
    <w:p w14:paraId="45F6448F" w14:textId="77777777" w:rsidR="00795865" w:rsidRPr="00795865" w:rsidRDefault="00795865" w:rsidP="00795865">
      <w:pPr>
        <w:pStyle w:val="ListParagraph"/>
        <w:jc w:val="both"/>
        <w:rPr>
          <w:rFonts w:ascii="Book Antiqua" w:hAnsi="Book Antiqua"/>
          <w:szCs w:val="24"/>
          <w:lang w:val="es-PR"/>
        </w:rPr>
      </w:pPr>
    </w:p>
    <w:p w14:paraId="52D3CDC0" w14:textId="77777777" w:rsidR="00773467" w:rsidRDefault="00773467" w:rsidP="00795865">
      <w:pPr>
        <w:pStyle w:val="ListParagraph"/>
        <w:numPr>
          <w:ilvl w:val="0"/>
          <w:numId w:val="2"/>
        </w:numPr>
        <w:contextualSpacing w:val="0"/>
        <w:jc w:val="both"/>
        <w:rPr>
          <w:rFonts w:ascii="Book Antiqua" w:hAnsi="Book Antiqua"/>
          <w:szCs w:val="24"/>
          <w:lang w:val="es-PR"/>
        </w:rPr>
      </w:pPr>
      <w:r w:rsidRPr="00773467">
        <w:rPr>
          <w:rFonts w:ascii="Book Antiqua" w:hAnsi="Book Antiqua"/>
          <w:szCs w:val="24"/>
          <w:lang w:val="es-PR"/>
        </w:rPr>
        <w:t xml:space="preserve">Cuando se saca de operación la Planta por algún evento que requiere estar fuera por un tiempo considerable, se abre el sistema del </w:t>
      </w:r>
      <w:proofErr w:type="spellStart"/>
      <w:r w:rsidRPr="00773467">
        <w:rPr>
          <w:rFonts w:ascii="Book Antiqua" w:hAnsi="Book Antiqua"/>
          <w:szCs w:val="24"/>
          <w:lang w:val="es-PR"/>
        </w:rPr>
        <w:t>Superacueducto</w:t>
      </w:r>
      <w:proofErr w:type="spellEnd"/>
      <w:r w:rsidRPr="00773467">
        <w:rPr>
          <w:rFonts w:ascii="Book Antiqua" w:hAnsi="Book Antiqua"/>
          <w:szCs w:val="24"/>
          <w:lang w:val="es-PR"/>
        </w:rPr>
        <w:t xml:space="preserve"> para disminuir el impacto a nuestros clientes y asegurar la continuidad en el servicio a la gran mayoría de los clientes.  Esto no reemplaza en su totalidad la producción de la Planta.</w:t>
      </w:r>
    </w:p>
    <w:p w14:paraId="79649A5B" w14:textId="77777777" w:rsidR="00795865" w:rsidRPr="00795865" w:rsidRDefault="00795865" w:rsidP="00795865">
      <w:pPr>
        <w:pStyle w:val="ListParagraph"/>
        <w:jc w:val="both"/>
        <w:rPr>
          <w:rFonts w:ascii="Book Antiqua" w:hAnsi="Book Antiqua"/>
          <w:szCs w:val="24"/>
          <w:lang w:val="es-PR"/>
        </w:rPr>
      </w:pPr>
    </w:p>
    <w:p w14:paraId="2289148C" w14:textId="059F38BC" w:rsidR="00773467" w:rsidRDefault="00773467" w:rsidP="00795865">
      <w:pPr>
        <w:pStyle w:val="ListParagraph"/>
        <w:numPr>
          <w:ilvl w:val="0"/>
          <w:numId w:val="2"/>
        </w:numPr>
        <w:contextualSpacing w:val="0"/>
        <w:jc w:val="both"/>
        <w:rPr>
          <w:rFonts w:ascii="Book Antiqua" w:hAnsi="Book Antiqua"/>
          <w:szCs w:val="24"/>
          <w:lang w:val="es-PR"/>
        </w:rPr>
      </w:pPr>
      <w:r w:rsidRPr="00773467">
        <w:rPr>
          <w:rFonts w:ascii="Book Antiqua" w:hAnsi="Book Antiqua"/>
          <w:szCs w:val="24"/>
          <w:lang w:val="es-PR"/>
        </w:rPr>
        <w:t>Cuando ocurre eventos de descarga en el rio que nos obligan a detener la operación de la Planta, no podemos ponerla en función hasta tanto cumplamos con los parámetros requeridos para asegurar un agua de calidad y que cumpla con todo lo requerido por el Departamento de Salud y agencias Reguladoras.  Estos eventos pueden durar desde horas hasta días.</w:t>
      </w:r>
    </w:p>
    <w:p w14:paraId="72BCB753" w14:textId="77777777" w:rsidR="00795865" w:rsidRPr="00795865" w:rsidRDefault="00795865" w:rsidP="00795865">
      <w:pPr>
        <w:pStyle w:val="ListParagraph"/>
        <w:jc w:val="both"/>
        <w:rPr>
          <w:rFonts w:ascii="Book Antiqua" w:hAnsi="Book Antiqua"/>
          <w:szCs w:val="24"/>
          <w:lang w:val="es-PR"/>
        </w:rPr>
      </w:pPr>
    </w:p>
    <w:p w14:paraId="7FE5F182" w14:textId="77777777" w:rsidR="00773467" w:rsidRPr="00773467" w:rsidRDefault="00773467" w:rsidP="00795865">
      <w:pPr>
        <w:pStyle w:val="ListParagraph"/>
        <w:numPr>
          <w:ilvl w:val="0"/>
          <w:numId w:val="2"/>
        </w:numPr>
        <w:contextualSpacing w:val="0"/>
        <w:jc w:val="both"/>
        <w:rPr>
          <w:rFonts w:ascii="Book Antiqua" w:hAnsi="Book Antiqua"/>
          <w:szCs w:val="24"/>
          <w:lang w:val="es-PR"/>
        </w:rPr>
      </w:pPr>
      <w:r w:rsidRPr="00773467">
        <w:rPr>
          <w:rFonts w:ascii="Book Antiqua" w:hAnsi="Book Antiqua"/>
          <w:szCs w:val="24"/>
          <w:lang w:val="es-PR"/>
        </w:rPr>
        <w:t>No todos los eventos que nos afectan el servicio son ocasionados por situaciones en la Planta de Filtros, también son situaciones relacionadas a la falta de servicio de LUMA, roturas o fallas en reguladoras que no afectan el sistema completo sino en ciertos sectores en específico.</w:t>
      </w:r>
    </w:p>
    <w:p w14:paraId="336F0056" w14:textId="77777777" w:rsidR="00773467" w:rsidRPr="00773467" w:rsidRDefault="00773467" w:rsidP="00773467">
      <w:pPr>
        <w:rPr>
          <w:rFonts w:ascii="Book Antiqua" w:eastAsiaTheme="minorHAnsi" w:hAnsi="Book Antiqua"/>
          <w:szCs w:val="24"/>
          <w:lang w:val="es-PR"/>
        </w:rPr>
      </w:pPr>
    </w:p>
    <w:p w14:paraId="1B9B94EC" w14:textId="0F51D5CA" w:rsidR="00773467" w:rsidRDefault="00356AFD" w:rsidP="00795865">
      <w:pPr>
        <w:jc w:val="both"/>
        <w:rPr>
          <w:rFonts w:ascii="Book Antiqua" w:hAnsi="Book Antiqua"/>
          <w:szCs w:val="24"/>
          <w:lang w:val="es-PR"/>
        </w:rPr>
      </w:pPr>
      <w:r>
        <w:rPr>
          <w:rFonts w:ascii="Book Antiqua" w:hAnsi="Book Antiqua"/>
          <w:szCs w:val="24"/>
          <w:lang w:val="es-PR"/>
        </w:rPr>
        <w:t>“</w:t>
      </w:r>
      <w:r w:rsidR="00773467" w:rsidRPr="00773467">
        <w:rPr>
          <w:rFonts w:ascii="Book Antiqua" w:hAnsi="Book Antiqua"/>
          <w:szCs w:val="24"/>
          <w:lang w:val="es-PR"/>
        </w:rPr>
        <w:t xml:space="preserve">Sobre el Proyecto de Mejoras a la Planta de Filtros Gurabo, después de haber dialogado con el Ing. Jimmy </w:t>
      </w:r>
      <w:proofErr w:type="spellStart"/>
      <w:r w:rsidR="00773467" w:rsidRPr="00773467">
        <w:rPr>
          <w:rFonts w:ascii="Book Antiqua" w:hAnsi="Book Antiqua"/>
          <w:szCs w:val="24"/>
          <w:lang w:val="es-PR"/>
        </w:rPr>
        <w:t>Solivan</w:t>
      </w:r>
      <w:proofErr w:type="spellEnd"/>
      <w:r w:rsidR="00773467" w:rsidRPr="00773467">
        <w:rPr>
          <w:rFonts w:ascii="Book Antiqua" w:hAnsi="Book Antiqua"/>
          <w:szCs w:val="24"/>
          <w:lang w:val="es-PR"/>
        </w:rPr>
        <w:t xml:space="preserve"> del Departamento de Infraestructura Región Este, me informa </w:t>
      </w:r>
      <w:r w:rsidR="00773467" w:rsidRPr="00773467">
        <w:rPr>
          <w:rFonts w:ascii="Book Antiqua" w:hAnsi="Book Antiqua"/>
          <w:szCs w:val="24"/>
          <w:lang w:val="es-PR"/>
        </w:rPr>
        <w:lastRenderedPageBreak/>
        <w:t xml:space="preserve">que está en la etapa de Planificación y el mismo se </w:t>
      </w:r>
      <w:r w:rsidR="00795865" w:rsidRPr="00773467">
        <w:rPr>
          <w:rFonts w:ascii="Book Antiqua" w:hAnsi="Book Antiqua"/>
          <w:szCs w:val="24"/>
          <w:lang w:val="es-PR"/>
        </w:rPr>
        <w:t>retrasó</w:t>
      </w:r>
      <w:r w:rsidR="00773467" w:rsidRPr="00773467">
        <w:rPr>
          <w:rFonts w:ascii="Book Antiqua" w:hAnsi="Book Antiqua"/>
          <w:szCs w:val="24"/>
          <w:lang w:val="es-PR"/>
        </w:rPr>
        <w:t xml:space="preserve"> por los estudios que realizaron sobre el impacto de los PFAS</w:t>
      </w:r>
      <w:r>
        <w:rPr>
          <w:rFonts w:ascii="Book Antiqua" w:hAnsi="Book Antiqua"/>
          <w:szCs w:val="24"/>
          <w:lang w:val="es-PR"/>
        </w:rPr>
        <w:t xml:space="preserve">”, </w:t>
      </w:r>
      <w:r w:rsidR="00C11489" w:rsidRPr="00356AFD">
        <w:rPr>
          <w:rFonts w:ascii="Book Antiqua" w:hAnsi="Book Antiqua" w:cs="Arial"/>
          <w:color w:val="001D35"/>
          <w:szCs w:val="24"/>
          <w:shd w:val="clear" w:color="auto" w:fill="FFFFFF"/>
          <w:lang w:val="es-ES"/>
        </w:rPr>
        <w:t xml:space="preserve">(sustancias </w:t>
      </w:r>
      <w:proofErr w:type="spellStart"/>
      <w:r w:rsidR="00C11489" w:rsidRPr="00356AFD">
        <w:rPr>
          <w:rFonts w:ascii="Book Antiqua" w:hAnsi="Book Antiqua" w:cs="Arial"/>
          <w:color w:val="001D35"/>
          <w:szCs w:val="24"/>
          <w:shd w:val="clear" w:color="auto" w:fill="FFFFFF"/>
          <w:lang w:val="es-ES"/>
        </w:rPr>
        <w:t>perfluoroalquiladas</w:t>
      </w:r>
      <w:proofErr w:type="spellEnd"/>
      <w:r w:rsidR="00C11489" w:rsidRPr="00356AFD">
        <w:rPr>
          <w:rFonts w:ascii="Book Antiqua" w:hAnsi="Book Antiqua" w:cs="Arial"/>
          <w:color w:val="001D35"/>
          <w:szCs w:val="24"/>
          <w:shd w:val="clear" w:color="auto" w:fill="FFFFFF"/>
          <w:lang w:val="es-ES"/>
        </w:rPr>
        <w:t xml:space="preserve"> y </w:t>
      </w:r>
      <w:proofErr w:type="spellStart"/>
      <w:r w:rsidR="00C11489" w:rsidRPr="00356AFD">
        <w:rPr>
          <w:rFonts w:ascii="Book Antiqua" w:hAnsi="Book Antiqua" w:cs="Arial"/>
          <w:color w:val="001D35"/>
          <w:szCs w:val="24"/>
          <w:shd w:val="clear" w:color="auto" w:fill="FFFFFF"/>
          <w:lang w:val="es-ES"/>
        </w:rPr>
        <w:t>polifluoroalquiladas</w:t>
      </w:r>
      <w:proofErr w:type="spellEnd"/>
      <w:r w:rsidR="00C11489" w:rsidRPr="00356AFD">
        <w:rPr>
          <w:rFonts w:ascii="Book Antiqua" w:hAnsi="Book Antiqua" w:cs="Arial"/>
          <w:color w:val="001D35"/>
          <w:szCs w:val="24"/>
          <w:shd w:val="clear" w:color="auto" w:fill="FFFFFF"/>
          <w:lang w:val="es-ES"/>
        </w:rPr>
        <w:t>)</w:t>
      </w:r>
      <w:r>
        <w:rPr>
          <w:rFonts w:ascii="Book Antiqua" w:hAnsi="Book Antiqua"/>
          <w:szCs w:val="24"/>
          <w:lang w:val="es-PR"/>
        </w:rPr>
        <w:t xml:space="preserve">, </w:t>
      </w:r>
      <w:r w:rsidR="00795865" w:rsidRPr="00795865">
        <w:rPr>
          <w:rFonts w:ascii="Book Antiqua" w:hAnsi="Book Antiqua" w:cs="Arial"/>
          <w:color w:val="001D35"/>
          <w:sz w:val="27"/>
          <w:szCs w:val="27"/>
          <w:shd w:val="clear" w:color="auto" w:fill="FFFFFF"/>
          <w:lang w:val="es-ES"/>
        </w:rPr>
        <w:t>se refiere a la </w:t>
      </w:r>
      <w:r w:rsidR="00795865" w:rsidRPr="00795865">
        <w:rPr>
          <w:rFonts w:ascii="Book Antiqua" w:hAnsi="Book Antiqua"/>
          <w:lang w:val="es-ES"/>
        </w:rPr>
        <w:t>investigación científica sobre estos compuestos químicos, que son utilizados en diversos productos y pueden tener efectos adversos para la salud y el medio ambiente</w:t>
      </w:r>
      <w:r>
        <w:rPr>
          <w:rFonts w:ascii="Book Antiqua" w:hAnsi="Book Antiqua"/>
          <w:lang w:val="es-ES"/>
        </w:rPr>
        <w:t>,</w:t>
      </w:r>
      <w:r w:rsidR="00795865" w:rsidRPr="00795865">
        <w:rPr>
          <w:rFonts w:ascii="Book Antiqua" w:hAnsi="Book Antiqua"/>
          <w:lang w:val="es-ES"/>
        </w:rPr>
        <w:t xml:space="preserve"> </w:t>
      </w:r>
      <w:r>
        <w:rPr>
          <w:rFonts w:ascii="Book Antiqua" w:hAnsi="Book Antiqua"/>
          <w:lang w:val="es-ES"/>
        </w:rPr>
        <w:t xml:space="preserve">“… </w:t>
      </w:r>
      <w:r w:rsidR="00773467" w:rsidRPr="00773467">
        <w:rPr>
          <w:rFonts w:ascii="Book Antiqua" w:hAnsi="Book Antiqua"/>
          <w:szCs w:val="24"/>
          <w:lang w:val="es-PR"/>
        </w:rPr>
        <w:t>en el rio que suple a la Planta.  Este estudio era bien importante realizarlo porque el mismo determinaba que cambios o tecnologías nuevas tienen que tomar en consideración en el diseño del proyecto para poder trabajar con dichos contaminantes.</w:t>
      </w:r>
      <w:r>
        <w:rPr>
          <w:rFonts w:ascii="Book Antiqua" w:hAnsi="Book Antiqua"/>
          <w:szCs w:val="24"/>
          <w:lang w:val="es-PR"/>
        </w:rPr>
        <w:t>”</w:t>
      </w:r>
    </w:p>
    <w:p w14:paraId="37C5CEE6" w14:textId="77777777" w:rsidR="00135D55" w:rsidRDefault="00135D55" w:rsidP="00795865">
      <w:pPr>
        <w:jc w:val="both"/>
        <w:rPr>
          <w:rFonts w:ascii="Book Antiqua" w:hAnsi="Book Antiqua"/>
          <w:szCs w:val="24"/>
          <w:lang w:val="es-PR"/>
        </w:rPr>
      </w:pPr>
    </w:p>
    <w:p w14:paraId="075DD7DE" w14:textId="171B0476" w:rsidR="00135D55" w:rsidRDefault="00135D55" w:rsidP="00795865">
      <w:pPr>
        <w:jc w:val="both"/>
        <w:rPr>
          <w:rFonts w:ascii="Book Antiqua" w:hAnsi="Book Antiqua"/>
          <w:szCs w:val="24"/>
          <w:lang w:val="es-PR"/>
        </w:rPr>
      </w:pPr>
      <w:r>
        <w:rPr>
          <w:rFonts w:ascii="Book Antiqua" w:hAnsi="Book Antiqua"/>
          <w:szCs w:val="24"/>
          <w:lang w:val="es-PR"/>
        </w:rPr>
        <w:t>La siguiente tabla contiene la información de las querellas por interrupciones en el servicio de agua potable en las comunidades a las que sirve la Planta de Filtración de la Urbanización Jardines de Gurabo.</w:t>
      </w:r>
    </w:p>
    <w:p w14:paraId="3A00BD3A" w14:textId="77777777" w:rsidR="00356AFD" w:rsidRDefault="00356AFD" w:rsidP="00795865">
      <w:pPr>
        <w:jc w:val="both"/>
        <w:rPr>
          <w:rFonts w:ascii="Book Antiqua" w:hAnsi="Book Antiqua"/>
          <w:szCs w:val="24"/>
          <w:lang w:val="es-PR"/>
        </w:rPr>
      </w:pPr>
    </w:p>
    <w:tbl>
      <w:tblPr>
        <w:tblW w:w="9350" w:type="dxa"/>
        <w:tblLook w:val="04A0" w:firstRow="1" w:lastRow="0" w:firstColumn="1" w:lastColumn="0" w:noHBand="0" w:noVBand="1"/>
      </w:tblPr>
      <w:tblGrid>
        <w:gridCol w:w="1039"/>
        <w:gridCol w:w="1089"/>
        <w:gridCol w:w="1193"/>
        <w:gridCol w:w="673"/>
        <w:gridCol w:w="1220"/>
        <w:gridCol w:w="1441"/>
        <w:gridCol w:w="964"/>
        <w:gridCol w:w="1731"/>
      </w:tblGrid>
      <w:tr w:rsidR="00DB6663" w:rsidRPr="00DB6663" w14:paraId="1F29E107" w14:textId="77777777" w:rsidTr="00DB6663">
        <w:trPr>
          <w:trHeight w:val="217"/>
        </w:trPr>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8A3B778" w14:textId="77777777" w:rsidR="00DB6663" w:rsidRPr="00DB6663" w:rsidRDefault="00DB6663" w:rsidP="00DB6663">
            <w:pPr>
              <w:jc w:val="center"/>
              <w:rPr>
                <w:rFonts w:ascii="Aptos Narrow" w:hAnsi="Aptos Narrow"/>
                <w:b/>
                <w:bCs/>
                <w:color w:val="000000"/>
                <w:sz w:val="18"/>
                <w:szCs w:val="18"/>
              </w:rPr>
            </w:pPr>
            <w:r w:rsidRPr="00DB6663">
              <w:rPr>
                <w:rFonts w:ascii="Aptos Narrow" w:hAnsi="Aptos Narrow"/>
                <w:b/>
                <w:bCs/>
                <w:color w:val="000000"/>
                <w:sz w:val="18"/>
                <w:szCs w:val="18"/>
              </w:rPr>
              <w:t>Orden</w:t>
            </w:r>
          </w:p>
        </w:tc>
        <w:tc>
          <w:tcPr>
            <w:tcW w:w="1089" w:type="dxa"/>
            <w:tcBorders>
              <w:top w:val="single" w:sz="4" w:space="0" w:color="auto"/>
              <w:left w:val="nil"/>
              <w:bottom w:val="single" w:sz="4" w:space="0" w:color="auto"/>
              <w:right w:val="single" w:sz="4" w:space="0" w:color="auto"/>
            </w:tcBorders>
            <w:shd w:val="clear" w:color="000000" w:fill="FFFFFF"/>
            <w:noWrap/>
            <w:vAlign w:val="bottom"/>
            <w:hideMark/>
          </w:tcPr>
          <w:p w14:paraId="6BC26436" w14:textId="77777777" w:rsidR="00DB6663" w:rsidRPr="00DB6663" w:rsidRDefault="00DB6663" w:rsidP="00DB6663">
            <w:pPr>
              <w:jc w:val="center"/>
              <w:rPr>
                <w:rFonts w:ascii="Aptos Narrow" w:hAnsi="Aptos Narrow"/>
                <w:b/>
                <w:bCs/>
                <w:color w:val="000000"/>
                <w:sz w:val="18"/>
                <w:szCs w:val="18"/>
              </w:rPr>
            </w:pPr>
            <w:proofErr w:type="spellStart"/>
            <w:r w:rsidRPr="00DB6663">
              <w:rPr>
                <w:rFonts w:ascii="Aptos Narrow" w:hAnsi="Aptos Narrow"/>
                <w:b/>
                <w:bCs/>
                <w:color w:val="000000"/>
                <w:sz w:val="18"/>
                <w:szCs w:val="18"/>
              </w:rPr>
              <w:t>Fecha</w:t>
            </w:r>
            <w:proofErr w:type="spellEnd"/>
            <w:r w:rsidRPr="00DB6663">
              <w:rPr>
                <w:rFonts w:ascii="Aptos Narrow" w:hAnsi="Aptos Narrow"/>
                <w:b/>
                <w:bCs/>
                <w:color w:val="000000"/>
                <w:sz w:val="18"/>
                <w:szCs w:val="18"/>
              </w:rPr>
              <w:t xml:space="preserve"> </w:t>
            </w:r>
            <w:proofErr w:type="spellStart"/>
            <w:r w:rsidRPr="00DB6663">
              <w:rPr>
                <w:rFonts w:ascii="Aptos Narrow" w:hAnsi="Aptos Narrow"/>
                <w:b/>
                <w:bCs/>
                <w:color w:val="000000"/>
                <w:sz w:val="18"/>
                <w:szCs w:val="18"/>
              </w:rPr>
              <w:t>creación</w:t>
            </w:r>
            <w:proofErr w:type="spellEnd"/>
          </w:p>
        </w:tc>
        <w:tc>
          <w:tcPr>
            <w:tcW w:w="1193" w:type="dxa"/>
            <w:tcBorders>
              <w:top w:val="single" w:sz="4" w:space="0" w:color="auto"/>
              <w:left w:val="nil"/>
              <w:bottom w:val="single" w:sz="4" w:space="0" w:color="auto"/>
              <w:right w:val="single" w:sz="4" w:space="0" w:color="auto"/>
            </w:tcBorders>
            <w:shd w:val="clear" w:color="000000" w:fill="FFFFFF"/>
            <w:noWrap/>
            <w:vAlign w:val="bottom"/>
            <w:hideMark/>
          </w:tcPr>
          <w:p w14:paraId="1B8B61DB" w14:textId="77777777" w:rsidR="00DB6663" w:rsidRPr="00DB6663" w:rsidRDefault="00DB6663" w:rsidP="00DB6663">
            <w:pPr>
              <w:jc w:val="center"/>
              <w:rPr>
                <w:rFonts w:ascii="Aptos Narrow" w:hAnsi="Aptos Narrow"/>
                <w:b/>
                <w:bCs/>
                <w:color w:val="000000"/>
                <w:sz w:val="18"/>
                <w:szCs w:val="18"/>
              </w:rPr>
            </w:pPr>
            <w:proofErr w:type="spellStart"/>
            <w:r w:rsidRPr="00DB6663">
              <w:rPr>
                <w:rFonts w:ascii="Aptos Narrow" w:hAnsi="Aptos Narrow"/>
                <w:b/>
                <w:bCs/>
                <w:color w:val="000000"/>
                <w:sz w:val="18"/>
                <w:szCs w:val="18"/>
              </w:rPr>
              <w:t>Cl.actividad</w:t>
            </w:r>
            <w:proofErr w:type="spellEnd"/>
            <w:r w:rsidRPr="00DB6663">
              <w:rPr>
                <w:rFonts w:ascii="Aptos Narrow" w:hAnsi="Aptos Narrow"/>
                <w:b/>
                <w:bCs/>
                <w:color w:val="000000"/>
                <w:sz w:val="18"/>
                <w:szCs w:val="18"/>
              </w:rPr>
              <w:t xml:space="preserve"> PM</w:t>
            </w:r>
          </w:p>
        </w:tc>
        <w:tc>
          <w:tcPr>
            <w:tcW w:w="673" w:type="dxa"/>
            <w:tcBorders>
              <w:top w:val="single" w:sz="4" w:space="0" w:color="auto"/>
              <w:left w:val="nil"/>
              <w:bottom w:val="single" w:sz="4" w:space="0" w:color="auto"/>
              <w:right w:val="single" w:sz="4" w:space="0" w:color="auto"/>
            </w:tcBorders>
            <w:shd w:val="clear" w:color="000000" w:fill="FFFFFF"/>
            <w:noWrap/>
            <w:vAlign w:val="bottom"/>
            <w:hideMark/>
          </w:tcPr>
          <w:p w14:paraId="4D35DA50" w14:textId="77777777" w:rsidR="00DB6663" w:rsidRPr="00DB6663" w:rsidRDefault="00DB6663" w:rsidP="00DB6663">
            <w:pPr>
              <w:jc w:val="center"/>
              <w:rPr>
                <w:rFonts w:ascii="Aptos Narrow" w:hAnsi="Aptos Narrow"/>
                <w:b/>
                <w:bCs/>
                <w:color w:val="000000"/>
                <w:sz w:val="18"/>
                <w:szCs w:val="18"/>
              </w:rPr>
            </w:pPr>
            <w:proofErr w:type="spellStart"/>
            <w:r w:rsidRPr="00DB6663">
              <w:rPr>
                <w:rFonts w:ascii="Aptos Narrow" w:hAnsi="Aptos Narrow"/>
                <w:b/>
                <w:bCs/>
                <w:color w:val="000000"/>
                <w:sz w:val="18"/>
                <w:szCs w:val="18"/>
              </w:rPr>
              <w:t>Texto</w:t>
            </w:r>
            <w:proofErr w:type="spellEnd"/>
            <w:r w:rsidRPr="00DB6663">
              <w:rPr>
                <w:rFonts w:ascii="Aptos Narrow" w:hAnsi="Aptos Narrow"/>
                <w:b/>
                <w:bCs/>
                <w:color w:val="000000"/>
                <w:sz w:val="18"/>
                <w:szCs w:val="18"/>
              </w:rPr>
              <w:t xml:space="preserve"> breve</w:t>
            </w:r>
          </w:p>
        </w:tc>
        <w:tc>
          <w:tcPr>
            <w:tcW w:w="1220" w:type="dxa"/>
            <w:tcBorders>
              <w:top w:val="single" w:sz="4" w:space="0" w:color="auto"/>
              <w:left w:val="nil"/>
              <w:bottom w:val="single" w:sz="4" w:space="0" w:color="auto"/>
              <w:right w:val="single" w:sz="4" w:space="0" w:color="auto"/>
            </w:tcBorders>
            <w:shd w:val="clear" w:color="000000" w:fill="FFFFFF"/>
            <w:noWrap/>
            <w:vAlign w:val="bottom"/>
            <w:hideMark/>
          </w:tcPr>
          <w:p w14:paraId="2604FB0B" w14:textId="77777777" w:rsidR="00DB6663" w:rsidRPr="00DB6663" w:rsidRDefault="00DB6663" w:rsidP="00DB6663">
            <w:pPr>
              <w:jc w:val="center"/>
              <w:rPr>
                <w:rFonts w:ascii="Aptos Narrow" w:hAnsi="Aptos Narrow"/>
                <w:b/>
                <w:bCs/>
                <w:color w:val="000000"/>
                <w:sz w:val="18"/>
                <w:szCs w:val="18"/>
              </w:rPr>
            </w:pPr>
            <w:r w:rsidRPr="00DB6663">
              <w:rPr>
                <w:rFonts w:ascii="Aptos Narrow" w:hAnsi="Aptos Narrow"/>
                <w:b/>
                <w:bCs/>
                <w:color w:val="000000"/>
                <w:sz w:val="18"/>
                <w:szCs w:val="18"/>
              </w:rPr>
              <w:t>Urb / Cond</w:t>
            </w:r>
          </w:p>
        </w:tc>
        <w:tc>
          <w:tcPr>
            <w:tcW w:w="1441" w:type="dxa"/>
            <w:tcBorders>
              <w:top w:val="single" w:sz="4" w:space="0" w:color="auto"/>
              <w:left w:val="nil"/>
              <w:bottom w:val="single" w:sz="4" w:space="0" w:color="auto"/>
              <w:right w:val="single" w:sz="4" w:space="0" w:color="auto"/>
            </w:tcBorders>
            <w:shd w:val="clear" w:color="000000" w:fill="FFFFFF"/>
            <w:noWrap/>
            <w:vAlign w:val="bottom"/>
            <w:hideMark/>
          </w:tcPr>
          <w:p w14:paraId="281F8F84" w14:textId="77777777" w:rsidR="00DB6663" w:rsidRPr="00DB6663" w:rsidRDefault="00DB6663" w:rsidP="00DB6663">
            <w:pPr>
              <w:jc w:val="center"/>
              <w:rPr>
                <w:rFonts w:ascii="Aptos Narrow" w:hAnsi="Aptos Narrow"/>
                <w:b/>
                <w:bCs/>
                <w:color w:val="000000"/>
                <w:sz w:val="18"/>
                <w:szCs w:val="18"/>
              </w:rPr>
            </w:pPr>
            <w:r w:rsidRPr="00DB6663">
              <w:rPr>
                <w:rFonts w:ascii="Aptos Narrow" w:hAnsi="Aptos Narrow"/>
                <w:b/>
                <w:bCs/>
                <w:color w:val="000000"/>
                <w:sz w:val="18"/>
                <w:szCs w:val="18"/>
              </w:rPr>
              <w:t>Calle/Carr</w:t>
            </w:r>
          </w:p>
        </w:tc>
        <w:tc>
          <w:tcPr>
            <w:tcW w:w="963" w:type="dxa"/>
            <w:tcBorders>
              <w:top w:val="single" w:sz="4" w:space="0" w:color="auto"/>
              <w:left w:val="nil"/>
              <w:bottom w:val="single" w:sz="4" w:space="0" w:color="auto"/>
              <w:right w:val="single" w:sz="4" w:space="0" w:color="auto"/>
            </w:tcBorders>
            <w:shd w:val="clear" w:color="000000" w:fill="FFFFFF"/>
            <w:noWrap/>
            <w:vAlign w:val="bottom"/>
            <w:hideMark/>
          </w:tcPr>
          <w:p w14:paraId="5DD18F79" w14:textId="77777777" w:rsidR="00DB6663" w:rsidRPr="00DB6663" w:rsidRDefault="00DB6663" w:rsidP="00DB6663">
            <w:pPr>
              <w:jc w:val="center"/>
              <w:rPr>
                <w:rFonts w:ascii="Aptos Narrow" w:hAnsi="Aptos Narrow"/>
                <w:b/>
                <w:bCs/>
                <w:color w:val="000000"/>
                <w:sz w:val="18"/>
                <w:szCs w:val="18"/>
              </w:rPr>
            </w:pPr>
            <w:r w:rsidRPr="00DB6663">
              <w:rPr>
                <w:rFonts w:ascii="Aptos Narrow" w:hAnsi="Aptos Narrow"/>
                <w:b/>
                <w:bCs/>
                <w:color w:val="000000"/>
                <w:sz w:val="18"/>
                <w:szCs w:val="18"/>
              </w:rPr>
              <w:t>Población</w:t>
            </w:r>
          </w:p>
        </w:tc>
        <w:tc>
          <w:tcPr>
            <w:tcW w:w="1731" w:type="dxa"/>
            <w:tcBorders>
              <w:top w:val="single" w:sz="4" w:space="0" w:color="auto"/>
              <w:left w:val="nil"/>
              <w:bottom w:val="single" w:sz="4" w:space="0" w:color="auto"/>
              <w:right w:val="single" w:sz="4" w:space="0" w:color="auto"/>
            </w:tcBorders>
            <w:shd w:val="clear" w:color="000000" w:fill="FFFFFF"/>
            <w:noWrap/>
            <w:vAlign w:val="bottom"/>
            <w:hideMark/>
          </w:tcPr>
          <w:p w14:paraId="4B79EA9A" w14:textId="77777777" w:rsidR="00DB6663" w:rsidRPr="00DB6663" w:rsidRDefault="00DB6663" w:rsidP="00DB6663">
            <w:pPr>
              <w:jc w:val="center"/>
              <w:rPr>
                <w:rFonts w:ascii="Aptos Narrow" w:hAnsi="Aptos Narrow"/>
                <w:b/>
                <w:bCs/>
                <w:color w:val="000000"/>
                <w:sz w:val="18"/>
                <w:szCs w:val="18"/>
              </w:rPr>
            </w:pPr>
            <w:proofErr w:type="spellStart"/>
            <w:r w:rsidRPr="00DB6663">
              <w:rPr>
                <w:rFonts w:ascii="Aptos Narrow" w:hAnsi="Aptos Narrow"/>
                <w:b/>
                <w:bCs/>
                <w:color w:val="000000"/>
                <w:sz w:val="18"/>
                <w:szCs w:val="18"/>
              </w:rPr>
              <w:t>Comentarios</w:t>
            </w:r>
            <w:proofErr w:type="spellEnd"/>
          </w:p>
        </w:tc>
      </w:tr>
      <w:tr w:rsidR="00DB6663" w:rsidRPr="00DC08B8" w14:paraId="1936682B"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24AA7D2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65506636</w:t>
            </w:r>
          </w:p>
        </w:tc>
        <w:tc>
          <w:tcPr>
            <w:tcW w:w="1089" w:type="dxa"/>
            <w:tcBorders>
              <w:top w:val="nil"/>
              <w:left w:val="nil"/>
              <w:bottom w:val="single" w:sz="4" w:space="0" w:color="auto"/>
              <w:right w:val="single" w:sz="4" w:space="0" w:color="auto"/>
            </w:tcBorders>
            <w:shd w:val="clear" w:color="000000" w:fill="FFFFFF"/>
            <w:noWrap/>
            <w:vAlign w:val="bottom"/>
            <w:hideMark/>
          </w:tcPr>
          <w:p w14:paraId="3B90BA3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11/02/2024</w:t>
            </w:r>
          </w:p>
        </w:tc>
        <w:tc>
          <w:tcPr>
            <w:tcW w:w="1193" w:type="dxa"/>
            <w:tcBorders>
              <w:top w:val="nil"/>
              <w:left w:val="nil"/>
              <w:bottom w:val="single" w:sz="4" w:space="0" w:color="auto"/>
              <w:right w:val="single" w:sz="4" w:space="0" w:color="auto"/>
            </w:tcBorders>
            <w:shd w:val="clear" w:color="000000" w:fill="FFFF00"/>
            <w:noWrap/>
            <w:vAlign w:val="bottom"/>
            <w:hideMark/>
          </w:tcPr>
          <w:p w14:paraId="3A453A9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0CE5351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033118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VILLA DEL CARMEN</w:t>
            </w:r>
          </w:p>
        </w:tc>
        <w:tc>
          <w:tcPr>
            <w:tcW w:w="1441" w:type="dxa"/>
            <w:tcBorders>
              <w:top w:val="nil"/>
              <w:left w:val="nil"/>
              <w:bottom w:val="single" w:sz="4" w:space="0" w:color="auto"/>
              <w:right w:val="single" w:sz="4" w:space="0" w:color="auto"/>
            </w:tcBorders>
            <w:shd w:val="clear" w:color="000000" w:fill="FFFFFF"/>
            <w:noWrap/>
            <w:vAlign w:val="bottom"/>
            <w:hideMark/>
          </w:tcPr>
          <w:p w14:paraId="5233E47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H5 CALLE 7</w:t>
            </w:r>
          </w:p>
        </w:tc>
        <w:tc>
          <w:tcPr>
            <w:tcW w:w="963" w:type="dxa"/>
            <w:tcBorders>
              <w:top w:val="nil"/>
              <w:left w:val="nil"/>
              <w:bottom w:val="single" w:sz="4" w:space="0" w:color="auto"/>
              <w:right w:val="single" w:sz="4" w:space="0" w:color="auto"/>
            </w:tcBorders>
            <w:shd w:val="clear" w:color="000000" w:fill="FFFFFF"/>
            <w:noWrap/>
            <w:vAlign w:val="bottom"/>
            <w:hideMark/>
          </w:tcPr>
          <w:p w14:paraId="2BCFCE0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5E2053A9"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Planta Detenida Alta turbidez en aguas crudas ocasionada por fuertes lluvias</w:t>
            </w:r>
          </w:p>
        </w:tc>
      </w:tr>
      <w:tr w:rsidR="00DB6663" w:rsidRPr="00DB6663" w14:paraId="304063CD" w14:textId="77777777" w:rsidTr="00DB6663">
        <w:trPr>
          <w:trHeight w:val="208"/>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5746F11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65507346</w:t>
            </w:r>
          </w:p>
        </w:tc>
        <w:tc>
          <w:tcPr>
            <w:tcW w:w="1089" w:type="dxa"/>
            <w:tcBorders>
              <w:top w:val="nil"/>
              <w:left w:val="nil"/>
              <w:bottom w:val="single" w:sz="4" w:space="0" w:color="auto"/>
              <w:right w:val="single" w:sz="4" w:space="0" w:color="auto"/>
            </w:tcBorders>
            <w:shd w:val="clear" w:color="000000" w:fill="FFFFFF"/>
            <w:noWrap/>
            <w:vAlign w:val="bottom"/>
            <w:hideMark/>
          </w:tcPr>
          <w:p w14:paraId="579B02E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11/02/2024</w:t>
            </w:r>
          </w:p>
        </w:tc>
        <w:tc>
          <w:tcPr>
            <w:tcW w:w="1193" w:type="dxa"/>
            <w:tcBorders>
              <w:top w:val="nil"/>
              <w:left w:val="nil"/>
              <w:bottom w:val="single" w:sz="4" w:space="0" w:color="auto"/>
              <w:right w:val="single" w:sz="4" w:space="0" w:color="auto"/>
            </w:tcBorders>
            <w:shd w:val="clear" w:color="000000" w:fill="FFFF00"/>
            <w:noWrap/>
            <w:vAlign w:val="bottom"/>
            <w:hideMark/>
          </w:tcPr>
          <w:p w14:paraId="70CB16B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3A32FFD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18D85B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VILLA DEL CARMEN</w:t>
            </w:r>
          </w:p>
        </w:tc>
        <w:tc>
          <w:tcPr>
            <w:tcW w:w="1441" w:type="dxa"/>
            <w:tcBorders>
              <w:top w:val="nil"/>
              <w:left w:val="nil"/>
              <w:bottom w:val="single" w:sz="4" w:space="0" w:color="auto"/>
              <w:right w:val="single" w:sz="4" w:space="0" w:color="auto"/>
            </w:tcBorders>
            <w:shd w:val="clear" w:color="000000" w:fill="FFFFFF"/>
            <w:noWrap/>
            <w:vAlign w:val="bottom"/>
            <w:hideMark/>
          </w:tcPr>
          <w:p w14:paraId="3D508B1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I7 CALLE 8</w:t>
            </w:r>
          </w:p>
        </w:tc>
        <w:tc>
          <w:tcPr>
            <w:tcW w:w="963" w:type="dxa"/>
            <w:tcBorders>
              <w:top w:val="nil"/>
              <w:left w:val="nil"/>
              <w:bottom w:val="single" w:sz="4" w:space="0" w:color="auto"/>
              <w:right w:val="single" w:sz="4" w:space="0" w:color="auto"/>
            </w:tcBorders>
            <w:shd w:val="clear" w:color="000000" w:fill="FFFFFF"/>
            <w:noWrap/>
            <w:vAlign w:val="bottom"/>
            <w:hideMark/>
          </w:tcPr>
          <w:p w14:paraId="55F3B1C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00F77497" w14:textId="77777777" w:rsidR="00DB6663" w:rsidRPr="00DB6663" w:rsidRDefault="00DB6663" w:rsidP="00DB6663">
            <w:pPr>
              <w:rPr>
                <w:rFonts w:ascii="Aptos Narrow" w:hAnsi="Aptos Narrow"/>
                <w:color w:val="000000"/>
                <w:sz w:val="18"/>
                <w:szCs w:val="18"/>
              </w:rPr>
            </w:pPr>
          </w:p>
        </w:tc>
      </w:tr>
      <w:tr w:rsidR="00DB6663" w:rsidRPr="00DB6663" w14:paraId="19E4C22A"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314189F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65507437</w:t>
            </w:r>
          </w:p>
        </w:tc>
        <w:tc>
          <w:tcPr>
            <w:tcW w:w="1089" w:type="dxa"/>
            <w:tcBorders>
              <w:top w:val="nil"/>
              <w:left w:val="nil"/>
              <w:bottom w:val="single" w:sz="4" w:space="0" w:color="auto"/>
              <w:right w:val="single" w:sz="4" w:space="0" w:color="auto"/>
            </w:tcBorders>
            <w:shd w:val="clear" w:color="000000" w:fill="FFFFFF"/>
            <w:noWrap/>
            <w:vAlign w:val="bottom"/>
            <w:hideMark/>
          </w:tcPr>
          <w:p w14:paraId="3A577E1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11/02/2024</w:t>
            </w:r>
          </w:p>
        </w:tc>
        <w:tc>
          <w:tcPr>
            <w:tcW w:w="1193" w:type="dxa"/>
            <w:tcBorders>
              <w:top w:val="nil"/>
              <w:left w:val="nil"/>
              <w:bottom w:val="single" w:sz="4" w:space="0" w:color="auto"/>
              <w:right w:val="single" w:sz="4" w:space="0" w:color="auto"/>
            </w:tcBorders>
            <w:shd w:val="clear" w:color="000000" w:fill="FFFF00"/>
            <w:noWrap/>
            <w:vAlign w:val="bottom"/>
            <w:hideMark/>
          </w:tcPr>
          <w:p w14:paraId="498C61D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2992BA2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7CFCD28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VILLA DEL CARMEN</w:t>
            </w:r>
          </w:p>
        </w:tc>
        <w:tc>
          <w:tcPr>
            <w:tcW w:w="1441" w:type="dxa"/>
            <w:tcBorders>
              <w:top w:val="nil"/>
              <w:left w:val="nil"/>
              <w:bottom w:val="single" w:sz="4" w:space="0" w:color="auto"/>
              <w:right w:val="single" w:sz="4" w:space="0" w:color="auto"/>
            </w:tcBorders>
            <w:shd w:val="clear" w:color="000000" w:fill="FFFFFF"/>
            <w:noWrap/>
            <w:vAlign w:val="bottom"/>
            <w:hideMark/>
          </w:tcPr>
          <w:p w14:paraId="0A251C6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R2 CALLE 17</w:t>
            </w:r>
          </w:p>
        </w:tc>
        <w:tc>
          <w:tcPr>
            <w:tcW w:w="963" w:type="dxa"/>
            <w:tcBorders>
              <w:top w:val="nil"/>
              <w:left w:val="nil"/>
              <w:bottom w:val="single" w:sz="4" w:space="0" w:color="auto"/>
              <w:right w:val="single" w:sz="4" w:space="0" w:color="auto"/>
            </w:tcBorders>
            <w:shd w:val="clear" w:color="000000" w:fill="FFFFFF"/>
            <w:noWrap/>
            <w:vAlign w:val="bottom"/>
            <w:hideMark/>
          </w:tcPr>
          <w:p w14:paraId="4CC0287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02DE014E" w14:textId="77777777" w:rsidR="00DB6663" w:rsidRPr="00DB6663" w:rsidRDefault="00DB6663" w:rsidP="00DB6663">
            <w:pPr>
              <w:rPr>
                <w:rFonts w:ascii="Aptos Narrow" w:hAnsi="Aptos Narrow"/>
                <w:color w:val="000000"/>
                <w:sz w:val="18"/>
                <w:szCs w:val="18"/>
              </w:rPr>
            </w:pPr>
          </w:p>
        </w:tc>
      </w:tr>
      <w:tr w:rsidR="00DB6663" w:rsidRPr="00DC08B8" w14:paraId="66E7E93C" w14:textId="77777777" w:rsidTr="00DB6663">
        <w:trPr>
          <w:trHeight w:val="653"/>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7F97AE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65508743</w:t>
            </w:r>
          </w:p>
        </w:tc>
        <w:tc>
          <w:tcPr>
            <w:tcW w:w="1089" w:type="dxa"/>
            <w:tcBorders>
              <w:top w:val="nil"/>
              <w:left w:val="nil"/>
              <w:bottom w:val="single" w:sz="4" w:space="0" w:color="auto"/>
              <w:right w:val="single" w:sz="4" w:space="0" w:color="auto"/>
            </w:tcBorders>
            <w:shd w:val="clear" w:color="000000" w:fill="FFFFFF"/>
            <w:noWrap/>
            <w:vAlign w:val="bottom"/>
            <w:hideMark/>
          </w:tcPr>
          <w:p w14:paraId="38ED093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11/03/2024</w:t>
            </w:r>
          </w:p>
        </w:tc>
        <w:tc>
          <w:tcPr>
            <w:tcW w:w="1193" w:type="dxa"/>
            <w:tcBorders>
              <w:top w:val="nil"/>
              <w:left w:val="nil"/>
              <w:bottom w:val="single" w:sz="4" w:space="0" w:color="auto"/>
              <w:right w:val="single" w:sz="4" w:space="0" w:color="auto"/>
            </w:tcBorders>
            <w:shd w:val="clear" w:color="000000" w:fill="FFFF00"/>
            <w:noWrap/>
            <w:vAlign w:val="bottom"/>
            <w:hideMark/>
          </w:tcPr>
          <w:p w14:paraId="78879BC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056F495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195CEC1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1CD905C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2.3</w:t>
            </w:r>
          </w:p>
        </w:tc>
        <w:tc>
          <w:tcPr>
            <w:tcW w:w="963" w:type="dxa"/>
            <w:tcBorders>
              <w:top w:val="nil"/>
              <w:left w:val="nil"/>
              <w:bottom w:val="single" w:sz="4" w:space="0" w:color="auto"/>
              <w:right w:val="single" w:sz="4" w:space="0" w:color="auto"/>
            </w:tcBorders>
            <w:shd w:val="clear" w:color="000000" w:fill="FFFFFF"/>
            <w:noWrap/>
            <w:vAlign w:val="bottom"/>
            <w:hideMark/>
          </w:tcPr>
          <w:p w14:paraId="4CBF15E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tcBorders>
              <w:top w:val="nil"/>
              <w:left w:val="nil"/>
              <w:bottom w:val="single" w:sz="4" w:space="0" w:color="auto"/>
              <w:right w:val="single" w:sz="4" w:space="0" w:color="auto"/>
            </w:tcBorders>
            <w:shd w:val="clear" w:color="000000" w:fill="FFFFFF"/>
            <w:vAlign w:val="bottom"/>
            <w:hideMark/>
          </w:tcPr>
          <w:p w14:paraId="59B7453C" w14:textId="77777777" w:rsidR="00DB6663" w:rsidRPr="00DB6663" w:rsidRDefault="00DB6663" w:rsidP="00DB6663">
            <w:pPr>
              <w:jc w:val="center"/>
              <w:rPr>
                <w:rFonts w:ascii="Aptos Narrow" w:hAnsi="Aptos Narrow"/>
                <w:color w:val="000000"/>
                <w:sz w:val="18"/>
                <w:szCs w:val="18"/>
                <w:lang w:val="es-ES"/>
              </w:rPr>
            </w:pPr>
            <w:r w:rsidRPr="00DB6663">
              <w:rPr>
                <w:rFonts w:ascii="Aptos Narrow" w:hAnsi="Aptos Narrow"/>
                <w:color w:val="000000"/>
                <w:sz w:val="18"/>
                <w:szCs w:val="18"/>
                <w:lang w:val="es-ES"/>
              </w:rPr>
              <w:t xml:space="preserve">Pertenece al evento del </w:t>
            </w:r>
            <w:proofErr w:type="spellStart"/>
            <w:r w:rsidRPr="00DB6663">
              <w:rPr>
                <w:rFonts w:ascii="Aptos Narrow" w:hAnsi="Aptos Narrow"/>
                <w:color w:val="000000"/>
                <w:sz w:val="18"/>
                <w:szCs w:val="18"/>
                <w:lang w:val="es-ES"/>
              </w:rPr>
              <w:t>dia</w:t>
            </w:r>
            <w:proofErr w:type="spellEnd"/>
            <w:r w:rsidRPr="00DB6663">
              <w:rPr>
                <w:rFonts w:ascii="Aptos Narrow" w:hAnsi="Aptos Narrow"/>
                <w:color w:val="000000"/>
                <w:sz w:val="18"/>
                <w:szCs w:val="18"/>
                <w:lang w:val="es-ES"/>
              </w:rPr>
              <w:t xml:space="preserve"> 2 de noviembre. Este </w:t>
            </w:r>
            <w:proofErr w:type="spellStart"/>
            <w:r w:rsidRPr="00DB6663">
              <w:rPr>
                <w:rFonts w:ascii="Aptos Narrow" w:hAnsi="Aptos Narrow"/>
                <w:color w:val="000000"/>
                <w:sz w:val="18"/>
                <w:szCs w:val="18"/>
                <w:lang w:val="es-ES"/>
              </w:rPr>
              <w:t>dia</w:t>
            </w:r>
            <w:proofErr w:type="spellEnd"/>
            <w:r w:rsidRPr="00DB6663">
              <w:rPr>
                <w:rFonts w:ascii="Aptos Narrow" w:hAnsi="Aptos Narrow"/>
                <w:color w:val="000000"/>
                <w:sz w:val="18"/>
                <w:szCs w:val="18"/>
                <w:lang w:val="es-ES"/>
              </w:rPr>
              <w:t xml:space="preserve"> </w:t>
            </w:r>
            <w:proofErr w:type="spellStart"/>
            <w:r w:rsidRPr="00DB6663">
              <w:rPr>
                <w:rFonts w:ascii="Aptos Narrow" w:hAnsi="Aptos Narrow"/>
                <w:color w:val="000000"/>
                <w:sz w:val="18"/>
                <w:szCs w:val="18"/>
                <w:lang w:val="es-ES"/>
              </w:rPr>
              <w:t>sist</w:t>
            </w:r>
            <w:proofErr w:type="spellEnd"/>
            <w:r w:rsidRPr="00DB6663">
              <w:rPr>
                <w:rFonts w:ascii="Aptos Narrow" w:hAnsi="Aptos Narrow"/>
                <w:color w:val="000000"/>
                <w:sz w:val="18"/>
                <w:szCs w:val="18"/>
                <w:lang w:val="es-ES"/>
              </w:rPr>
              <w:t>. Estaba normal</w:t>
            </w:r>
          </w:p>
        </w:tc>
      </w:tr>
      <w:tr w:rsidR="00DB6663" w:rsidRPr="00DB6663" w14:paraId="771F4651" w14:textId="77777777" w:rsidTr="00DB6663">
        <w:trPr>
          <w:trHeight w:val="653"/>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69EB85D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65558602</w:t>
            </w:r>
          </w:p>
        </w:tc>
        <w:tc>
          <w:tcPr>
            <w:tcW w:w="1089" w:type="dxa"/>
            <w:tcBorders>
              <w:top w:val="nil"/>
              <w:left w:val="nil"/>
              <w:bottom w:val="single" w:sz="4" w:space="0" w:color="auto"/>
              <w:right w:val="single" w:sz="4" w:space="0" w:color="auto"/>
            </w:tcBorders>
            <w:shd w:val="clear" w:color="000000" w:fill="FFFFFF"/>
            <w:noWrap/>
            <w:vAlign w:val="bottom"/>
            <w:hideMark/>
          </w:tcPr>
          <w:p w14:paraId="0B7ADAF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11/13/2024</w:t>
            </w:r>
          </w:p>
        </w:tc>
        <w:tc>
          <w:tcPr>
            <w:tcW w:w="1193" w:type="dxa"/>
            <w:tcBorders>
              <w:top w:val="nil"/>
              <w:left w:val="nil"/>
              <w:bottom w:val="single" w:sz="4" w:space="0" w:color="auto"/>
              <w:right w:val="single" w:sz="4" w:space="0" w:color="auto"/>
            </w:tcBorders>
            <w:shd w:val="clear" w:color="000000" w:fill="FFFF00"/>
            <w:noWrap/>
            <w:vAlign w:val="bottom"/>
            <w:hideMark/>
          </w:tcPr>
          <w:p w14:paraId="032FA06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55298BB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35E21F2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3ED2486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2.2</w:t>
            </w:r>
          </w:p>
        </w:tc>
        <w:tc>
          <w:tcPr>
            <w:tcW w:w="963" w:type="dxa"/>
            <w:tcBorders>
              <w:top w:val="nil"/>
              <w:left w:val="nil"/>
              <w:bottom w:val="single" w:sz="4" w:space="0" w:color="auto"/>
              <w:right w:val="single" w:sz="4" w:space="0" w:color="auto"/>
            </w:tcBorders>
            <w:shd w:val="clear" w:color="000000" w:fill="FFFFFF"/>
            <w:noWrap/>
            <w:vAlign w:val="bottom"/>
            <w:hideMark/>
          </w:tcPr>
          <w:p w14:paraId="24306F7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7130C5C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lang w:val="es-ES"/>
              </w:rPr>
              <w:t xml:space="preserve">Se </w:t>
            </w:r>
            <w:proofErr w:type="spellStart"/>
            <w:r w:rsidRPr="00DB6663">
              <w:rPr>
                <w:rFonts w:ascii="Aptos Narrow" w:hAnsi="Aptos Narrow"/>
                <w:color w:val="000000"/>
                <w:sz w:val="18"/>
                <w:szCs w:val="18"/>
                <w:lang w:val="es-ES"/>
              </w:rPr>
              <w:t>encontro</w:t>
            </w:r>
            <w:proofErr w:type="spellEnd"/>
            <w:r w:rsidRPr="00DB6663">
              <w:rPr>
                <w:rFonts w:ascii="Aptos Narrow" w:hAnsi="Aptos Narrow"/>
                <w:color w:val="000000"/>
                <w:sz w:val="18"/>
                <w:szCs w:val="18"/>
                <w:lang w:val="es-ES"/>
              </w:rPr>
              <w:t xml:space="preserve"> bombeo Jaguar 2 en falla por evento </w:t>
            </w:r>
            <w:proofErr w:type="spellStart"/>
            <w:r w:rsidRPr="00DB6663">
              <w:rPr>
                <w:rFonts w:ascii="Aptos Narrow" w:hAnsi="Aptos Narrow"/>
                <w:color w:val="000000"/>
                <w:sz w:val="18"/>
                <w:szCs w:val="18"/>
                <w:lang w:val="es-ES"/>
              </w:rPr>
              <w:t>electrico</w:t>
            </w:r>
            <w:proofErr w:type="spellEnd"/>
            <w:r w:rsidRPr="00DB6663">
              <w:rPr>
                <w:rFonts w:ascii="Aptos Narrow" w:hAnsi="Aptos Narrow"/>
                <w:color w:val="000000"/>
                <w:sz w:val="18"/>
                <w:szCs w:val="18"/>
                <w:lang w:val="es-ES"/>
              </w:rPr>
              <w:t xml:space="preserve"> LUMA. </w:t>
            </w:r>
            <w:r w:rsidRPr="00DB6663">
              <w:rPr>
                <w:rFonts w:ascii="Aptos Narrow" w:hAnsi="Aptos Narrow"/>
                <w:color w:val="000000"/>
                <w:sz w:val="18"/>
                <w:szCs w:val="18"/>
              </w:rPr>
              <w:t xml:space="preserve">Planta </w:t>
            </w:r>
            <w:proofErr w:type="spellStart"/>
            <w:r w:rsidRPr="00DB6663">
              <w:rPr>
                <w:rFonts w:ascii="Aptos Narrow" w:hAnsi="Aptos Narrow"/>
                <w:color w:val="000000"/>
                <w:sz w:val="18"/>
                <w:szCs w:val="18"/>
              </w:rPr>
              <w:t>trabajamdo</w:t>
            </w:r>
            <w:proofErr w:type="spellEnd"/>
            <w:r w:rsidRPr="00DB6663">
              <w:rPr>
                <w:rFonts w:ascii="Aptos Narrow" w:hAnsi="Aptos Narrow"/>
                <w:color w:val="000000"/>
                <w:sz w:val="18"/>
                <w:szCs w:val="18"/>
              </w:rPr>
              <w:t xml:space="preserve"> normal</w:t>
            </w:r>
          </w:p>
        </w:tc>
      </w:tr>
      <w:tr w:rsidR="00DB6663" w:rsidRPr="00DB6663" w14:paraId="74A334C1"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05D97D1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65566825</w:t>
            </w:r>
          </w:p>
        </w:tc>
        <w:tc>
          <w:tcPr>
            <w:tcW w:w="1089" w:type="dxa"/>
            <w:tcBorders>
              <w:top w:val="nil"/>
              <w:left w:val="nil"/>
              <w:bottom w:val="single" w:sz="4" w:space="0" w:color="auto"/>
              <w:right w:val="single" w:sz="4" w:space="0" w:color="auto"/>
            </w:tcBorders>
            <w:shd w:val="clear" w:color="000000" w:fill="FFFFFF"/>
            <w:noWrap/>
            <w:vAlign w:val="bottom"/>
            <w:hideMark/>
          </w:tcPr>
          <w:p w14:paraId="03A102A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11/15/2024</w:t>
            </w:r>
          </w:p>
        </w:tc>
        <w:tc>
          <w:tcPr>
            <w:tcW w:w="1193" w:type="dxa"/>
            <w:tcBorders>
              <w:top w:val="nil"/>
              <w:left w:val="nil"/>
              <w:bottom w:val="single" w:sz="4" w:space="0" w:color="auto"/>
              <w:right w:val="single" w:sz="4" w:space="0" w:color="auto"/>
            </w:tcBorders>
            <w:shd w:val="clear" w:color="000000" w:fill="FFFF00"/>
            <w:noWrap/>
            <w:vAlign w:val="bottom"/>
            <w:hideMark/>
          </w:tcPr>
          <w:p w14:paraId="52F04B1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677E6E1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7851C73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74553E0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4.0</w:t>
            </w:r>
          </w:p>
        </w:tc>
        <w:tc>
          <w:tcPr>
            <w:tcW w:w="963" w:type="dxa"/>
            <w:tcBorders>
              <w:top w:val="nil"/>
              <w:left w:val="nil"/>
              <w:bottom w:val="single" w:sz="4" w:space="0" w:color="auto"/>
              <w:right w:val="single" w:sz="4" w:space="0" w:color="auto"/>
            </w:tcBorders>
            <w:shd w:val="clear" w:color="000000" w:fill="FFFFFF"/>
            <w:noWrap/>
            <w:vAlign w:val="bottom"/>
            <w:hideMark/>
          </w:tcPr>
          <w:p w14:paraId="053AA9A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368A59C9" w14:textId="77777777" w:rsidR="00DB6663" w:rsidRPr="00DB6663" w:rsidRDefault="00DB6663" w:rsidP="00DB6663">
            <w:pPr>
              <w:rPr>
                <w:rFonts w:ascii="Aptos Narrow" w:hAnsi="Aptos Narrow"/>
                <w:color w:val="000000"/>
                <w:sz w:val="18"/>
                <w:szCs w:val="18"/>
              </w:rPr>
            </w:pPr>
          </w:p>
        </w:tc>
      </w:tr>
      <w:tr w:rsidR="00DB6663" w:rsidRPr="00DC08B8" w14:paraId="2FFED280"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342BCDE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65570582</w:t>
            </w:r>
          </w:p>
        </w:tc>
        <w:tc>
          <w:tcPr>
            <w:tcW w:w="1089" w:type="dxa"/>
            <w:tcBorders>
              <w:top w:val="nil"/>
              <w:left w:val="nil"/>
              <w:bottom w:val="single" w:sz="4" w:space="0" w:color="auto"/>
              <w:right w:val="single" w:sz="4" w:space="0" w:color="auto"/>
            </w:tcBorders>
            <w:shd w:val="clear" w:color="000000" w:fill="FFFFFF"/>
            <w:noWrap/>
            <w:vAlign w:val="bottom"/>
            <w:hideMark/>
          </w:tcPr>
          <w:p w14:paraId="0F87895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11/16/2024</w:t>
            </w:r>
          </w:p>
        </w:tc>
        <w:tc>
          <w:tcPr>
            <w:tcW w:w="1193" w:type="dxa"/>
            <w:tcBorders>
              <w:top w:val="nil"/>
              <w:left w:val="nil"/>
              <w:bottom w:val="single" w:sz="4" w:space="0" w:color="auto"/>
              <w:right w:val="single" w:sz="4" w:space="0" w:color="auto"/>
            </w:tcBorders>
            <w:shd w:val="clear" w:color="000000" w:fill="FFFF00"/>
            <w:noWrap/>
            <w:vAlign w:val="bottom"/>
            <w:hideMark/>
          </w:tcPr>
          <w:p w14:paraId="5DAB8CD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1946F89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2BB5C3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78CDC65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933</w:t>
            </w:r>
          </w:p>
        </w:tc>
        <w:tc>
          <w:tcPr>
            <w:tcW w:w="963" w:type="dxa"/>
            <w:tcBorders>
              <w:top w:val="nil"/>
              <w:left w:val="nil"/>
              <w:bottom w:val="single" w:sz="4" w:space="0" w:color="auto"/>
              <w:right w:val="single" w:sz="4" w:space="0" w:color="auto"/>
            </w:tcBorders>
            <w:shd w:val="clear" w:color="000000" w:fill="FFFFFF"/>
            <w:noWrap/>
            <w:vAlign w:val="bottom"/>
            <w:hideMark/>
          </w:tcPr>
          <w:p w14:paraId="093F6E2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617065D0"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Problema de proceso debido a turbidez por </w:t>
            </w:r>
            <w:proofErr w:type="gramStart"/>
            <w:r w:rsidRPr="00DB6663">
              <w:rPr>
                <w:rFonts w:ascii="Aptos Narrow" w:hAnsi="Aptos Narrow"/>
                <w:color w:val="000000"/>
                <w:sz w:val="18"/>
                <w:szCs w:val="18"/>
                <w:lang w:val="es-ES"/>
              </w:rPr>
              <w:t>lluvia  que</w:t>
            </w:r>
            <w:proofErr w:type="gramEnd"/>
            <w:r w:rsidRPr="00DB6663">
              <w:rPr>
                <w:rFonts w:ascii="Aptos Narrow" w:hAnsi="Aptos Narrow"/>
                <w:color w:val="000000"/>
                <w:sz w:val="18"/>
                <w:szCs w:val="18"/>
                <w:lang w:val="es-ES"/>
              </w:rPr>
              <w:t xml:space="preserve"> afecto Planta nueva, se disminuye </w:t>
            </w:r>
            <w:proofErr w:type="spellStart"/>
            <w:r w:rsidRPr="00DB6663">
              <w:rPr>
                <w:rFonts w:ascii="Aptos Narrow" w:hAnsi="Aptos Narrow"/>
                <w:color w:val="000000"/>
                <w:sz w:val="18"/>
                <w:szCs w:val="18"/>
                <w:lang w:val="es-ES"/>
              </w:rPr>
              <w:t>produccion</w:t>
            </w:r>
            <w:proofErr w:type="spellEnd"/>
            <w:r w:rsidRPr="00DB6663">
              <w:rPr>
                <w:rFonts w:ascii="Aptos Narrow" w:hAnsi="Aptos Narrow"/>
                <w:color w:val="000000"/>
                <w:sz w:val="18"/>
                <w:szCs w:val="18"/>
                <w:lang w:val="es-ES"/>
              </w:rPr>
              <w:t xml:space="preserve"> para cumplir con </w:t>
            </w:r>
            <w:proofErr w:type="spellStart"/>
            <w:r w:rsidRPr="00DB6663">
              <w:rPr>
                <w:rFonts w:ascii="Aptos Narrow" w:hAnsi="Aptos Narrow"/>
                <w:color w:val="000000"/>
                <w:sz w:val="18"/>
                <w:szCs w:val="18"/>
                <w:lang w:val="es-ES"/>
              </w:rPr>
              <w:t>parametros</w:t>
            </w:r>
            <w:proofErr w:type="spellEnd"/>
            <w:r w:rsidRPr="00DB6663">
              <w:rPr>
                <w:rFonts w:ascii="Aptos Narrow" w:hAnsi="Aptos Narrow"/>
                <w:color w:val="000000"/>
                <w:sz w:val="18"/>
                <w:szCs w:val="18"/>
                <w:lang w:val="es-ES"/>
              </w:rPr>
              <w:t xml:space="preserve"> de </w:t>
            </w:r>
            <w:proofErr w:type="spellStart"/>
            <w:r w:rsidRPr="00DB6663">
              <w:rPr>
                <w:rFonts w:ascii="Aptos Narrow" w:hAnsi="Aptos Narrow"/>
                <w:color w:val="000000"/>
                <w:sz w:val="18"/>
                <w:szCs w:val="18"/>
                <w:lang w:val="es-ES"/>
              </w:rPr>
              <w:t>Dpto</w:t>
            </w:r>
            <w:proofErr w:type="spellEnd"/>
            <w:r w:rsidRPr="00DB6663">
              <w:rPr>
                <w:rFonts w:ascii="Aptos Narrow" w:hAnsi="Aptos Narrow"/>
                <w:color w:val="000000"/>
                <w:sz w:val="18"/>
                <w:szCs w:val="18"/>
                <w:lang w:val="es-ES"/>
              </w:rPr>
              <w:t xml:space="preserve"> Salud</w:t>
            </w:r>
          </w:p>
        </w:tc>
      </w:tr>
      <w:tr w:rsidR="00DB6663" w:rsidRPr="00DB6663" w14:paraId="7372F31E"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5DDE4E9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65570758</w:t>
            </w:r>
          </w:p>
        </w:tc>
        <w:tc>
          <w:tcPr>
            <w:tcW w:w="1089" w:type="dxa"/>
            <w:tcBorders>
              <w:top w:val="nil"/>
              <w:left w:val="nil"/>
              <w:bottom w:val="single" w:sz="4" w:space="0" w:color="auto"/>
              <w:right w:val="single" w:sz="4" w:space="0" w:color="auto"/>
            </w:tcBorders>
            <w:shd w:val="clear" w:color="000000" w:fill="FFFFFF"/>
            <w:noWrap/>
            <w:vAlign w:val="bottom"/>
            <w:hideMark/>
          </w:tcPr>
          <w:p w14:paraId="3479EBB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11/16/2024</w:t>
            </w:r>
          </w:p>
        </w:tc>
        <w:tc>
          <w:tcPr>
            <w:tcW w:w="1193" w:type="dxa"/>
            <w:tcBorders>
              <w:top w:val="nil"/>
              <w:left w:val="nil"/>
              <w:bottom w:val="single" w:sz="4" w:space="0" w:color="auto"/>
              <w:right w:val="single" w:sz="4" w:space="0" w:color="auto"/>
            </w:tcBorders>
            <w:shd w:val="clear" w:color="000000" w:fill="FFFF00"/>
            <w:noWrap/>
            <w:vAlign w:val="bottom"/>
            <w:hideMark/>
          </w:tcPr>
          <w:p w14:paraId="4455BFA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28A6252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08EC784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EL ENCANTO</w:t>
            </w:r>
          </w:p>
        </w:tc>
        <w:tc>
          <w:tcPr>
            <w:tcW w:w="1441" w:type="dxa"/>
            <w:tcBorders>
              <w:top w:val="nil"/>
              <w:left w:val="nil"/>
              <w:bottom w:val="single" w:sz="4" w:space="0" w:color="auto"/>
              <w:right w:val="single" w:sz="4" w:space="0" w:color="auto"/>
            </w:tcBorders>
            <w:shd w:val="clear" w:color="000000" w:fill="FFFFFF"/>
            <w:noWrap/>
            <w:vAlign w:val="bottom"/>
            <w:hideMark/>
          </w:tcPr>
          <w:p w14:paraId="72CF023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F 18 CALLE NARCISO</w:t>
            </w:r>
          </w:p>
        </w:tc>
        <w:tc>
          <w:tcPr>
            <w:tcW w:w="963" w:type="dxa"/>
            <w:tcBorders>
              <w:top w:val="nil"/>
              <w:left w:val="nil"/>
              <w:bottom w:val="single" w:sz="4" w:space="0" w:color="auto"/>
              <w:right w:val="single" w:sz="4" w:space="0" w:color="auto"/>
            </w:tcBorders>
            <w:shd w:val="clear" w:color="000000" w:fill="FFFFFF"/>
            <w:noWrap/>
            <w:vAlign w:val="bottom"/>
            <w:hideMark/>
          </w:tcPr>
          <w:p w14:paraId="0A953B0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1A060177" w14:textId="77777777" w:rsidR="00DB6663" w:rsidRPr="00DB6663" w:rsidRDefault="00DB6663" w:rsidP="00DB6663">
            <w:pPr>
              <w:rPr>
                <w:rFonts w:ascii="Aptos Narrow" w:hAnsi="Aptos Narrow"/>
                <w:color w:val="000000"/>
                <w:sz w:val="18"/>
                <w:szCs w:val="18"/>
              </w:rPr>
            </w:pPr>
          </w:p>
        </w:tc>
      </w:tr>
      <w:tr w:rsidR="00DB6663" w:rsidRPr="00DB6663" w14:paraId="1D865352"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1BE5AB4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65570854</w:t>
            </w:r>
          </w:p>
        </w:tc>
        <w:tc>
          <w:tcPr>
            <w:tcW w:w="1089" w:type="dxa"/>
            <w:tcBorders>
              <w:top w:val="nil"/>
              <w:left w:val="nil"/>
              <w:bottom w:val="single" w:sz="4" w:space="0" w:color="auto"/>
              <w:right w:val="single" w:sz="4" w:space="0" w:color="auto"/>
            </w:tcBorders>
            <w:shd w:val="clear" w:color="000000" w:fill="FFFFFF"/>
            <w:noWrap/>
            <w:vAlign w:val="bottom"/>
            <w:hideMark/>
          </w:tcPr>
          <w:p w14:paraId="54E8937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11/16/2024</w:t>
            </w:r>
          </w:p>
        </w:tc>
        <w:tc>
          <w:tcPr>
            <w:tcW w:w="1193" w:type="dxa"/>
            <w:tcBorders>
              <w:top w:val="nil"/>
              <w:left w:val="nil"/>
              <w:bottom w:val="single" w:sz="4" w:space="0" w:color="auto"/>
              <w:right w:val="single" w:sz="4" w:space="0" w:color="auto"/>
            </w:tcBorders>
            <w:shd w:val="clear" w:color="000000" w:fill="FFFF00"/>
            <w:noWrap/>
            <w:vAlign w:val="bottom"/>
            <w:hideMark/>
          </w:tcPr>
          <w:p w14:paraId="796F144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356AAB6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83EA21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75DD99C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RAMAL 9933 KM 2.3 INT</w:t>
            </w:r>
          </w:p>
        </w:tc>
        <w:tc>
          <w:tcPr>
            <w:tcW w:w="963" w:type="dxa"/>
            <w:tcBorders>
              <w:top w:val="nil"/>
              <w:left w:val="nil"/>
              <w:bottom w:val="single" w:sz="4" w:space="0" w:color="auto"/>
              <w:right w:val="single" w:sz="4" w:space="0" w:color="auto"/>
            </w:tcBorders>
            <w:shd w:val="clear" w:color="000000" w:fill="FFFFFF"/>
            <w:noWrap/>
            <w:vAlign w:val="bottom"/>
            <w:hideMark/>
          </w:tcPr>
          <w:p w14:paraId="5162764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4960B180" w14:textId="77777777" w:rsidR="00DB6663" w:rsidRPr="00DB6663" w:rsidRDefault="00DB6663" w:rsidP="00DB6663">
            <w:pPr>
              <w:rPr>
                <w:rFonts w:ascii="Aptos Narrow" w:hAnsi="Aptos Narrow"/>
                <w:color w:val="000000"/>
                <w:sz w:val="18"/>
                <w:szCs w:val="18"/>
              </w:rPr>
            </w:pPr>
          </w:p>
        </w:tc>
      </w:tr>
      <w:tr w:rsidR="00DB6663" w:rsidRPr="00DB6663" w14:paraId="6D373198"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45371FC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65570867</w:t>
            </w:r>
          </w:p>
        </w:tc>
        <w:tc>
          <w:tcPr>
            <w:tcW w:w="1089" w:type="dxa"/>
            <w:tcBorders>
              <w:top w:val="nil"/>
              <w:left w:val="nil"/>
              <w:bottom w:val="single" w:sz="4" w:space="0" w:color="auto"/>
              <w:right w:val="single" w:sz="4" w:space="0" w:color="auto"/>
            </w:tcBorders>
            <w:shd w:val="clear" w:color="000000" w:fill="FFFFFF"/>
            <w:noWrap/>
            <w:vAlign w:val="bottom"/>
            <w:hideMark/>
          </w:tcPr>
          <w:p w14:paraId="6ECA9E2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11/16/2024</w:t>
            </w:r>
          </w:p>
        </w:tc>
        <w:tc>
          <w:tcPr>
            <w:tcW w:w="1193" w:type="dxa"/>
            <w:tcBorders>
              <w:top w:val="nil"/>
              <w:left w:val="nil"/>
              <w:bottom w:val="single" w:sz="4" w:space="0" w:color="auto"/>
              <w:right w:val="single" w:sz="4" w:space="0" w:color="auto"/>
            </w:tcBorders>
            <w:shd w:val="clear" w:color="000000" w:fill="FFFF00"/>
            <w:noWrap/>
            <w:vAlign w:val="bottom"/>
            <w:hideMark/>
          </w:tcPr>
          <w:p w14:paraId="6E2168D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12BF44D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4EC0AC0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EL ENCANTO</w:t>
            </w:r>
          </w:p>
        </w:tc>
        <w:tc>
          <w:tcPr>
            <w:tcW w:w="1441" w:type="dxa"/>
            <w:tcBorders>
              <w:top w:val="nil"/>
              <w:left w:val="nil"/>
              <w:bottom w:val="single" w:sz="4" w:space="0" w:color="auto"/>
              <w:right w:val="single" w:sz="4" w:space="0" w:color="auto"/>
            </w:tcBorders>
            <w:shd w:val="clear" w:color="000000" w:fill="FFFFFF"/>
            <w:noWrap/>
            <w:vAlign w:val="bottom"/>
            <w:hideMark/>
          </w:tcPr>
          <w:p w14:paraId="5094135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L 9 CALLE NARCISO</w:t>
            </w:r>
          </w:p>
        </w:tc>
        <w:tc>
          <w:tcPr>
            <w:tcW w:w="963" w:type="dxa"/>
            <w:tcBorders>
              <w:top w:val="nil"/>
              <w:left w:val="nil"/>
              <w:bottom w:val="single" w:sz="4" w:space="0" w:color="auto"/>
              <w:right w:val="single" w:sz="4" w:space="0" w:color="auto"/>
            </w:tcBorders>
            <w:shd w:val="clear" w:color="000000" w:fill="FFFFFF"/>
            <w:noWrap/>
            <w:vAlign w:val="bottom"/>
            <w:hideMark/>
          </w:tcPr>
          <w:p w14:paraId="5BB683B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03E7C32C" w14:textId="77777777" w:rsidR="00DB6663" w:rsidRPr="00DB6663" w:rsidRDefault="00DB6663" w:rsidP="00DB6663">
            <w:pPr>
              <w:rPr>
                <w:rFonts w:ascii="Aptos Narrow" w:hAnsi="Aptos Narrow"/>
                <w:color w:val="000000"/>
                <w:sz w:val="18"/>
                <w:szCs w:val="18"/>
              </w:rPr>
            </w:pPr>
          </w:p>
        </w:tc>
      </w:tr>
      <w:tr w:rsidR="00DB6663" w:rsidRPr="00DC08B8" w14:paraId="1E96507C"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976806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65572413</w:t>
            </w:r>
          </w:p>
        </w:tc>
        <w:tc>
          <w:tcPr>
            <w:tcW w:w="1089" w:type="dxa"/>
            <w:tcBorders>
              <w:top w:val="nil"/>
              <w:left w:val="nil"/>
              <w:bottom w:val="single" w:sz="4" w:space="0" w:color="auto"/>
              <w:right w:val="single" w:sz="4" w:space="0" w:color="auto"/>
            </w:tcBorders>
            <w:shd w:val="clear" w:color="000000" w:fill="FFFFFF"/>
            <w:noWrap/>
            <w:vAlign w:val="bottom"/>
            <w:hideMark/>
          </w:tcPr>
          <w:p w14:paraId="5229476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11/18/2024</w:t>
            </w:r>
          </w:p>
        </w:tc>
        <w:tc>
          <w:tcPr>
            <w:tcW w:w="1193" w:type="dxa"/>
            <w:tcBorders>
              <w:top w:val="nil"/>
              <w:left w:val="nil"/>
              <w:bottom w:val="single" w:sz="4" w:space="0" w:color="auto"/>
              <w:right w:val="single" w:sz="4" w:space="0" w:color="auto"/>
            </w:tcBorders>
            <w:shd w:val="clear" w:color="000000" w:fill="FFFF00"/>
            <w:noWrap/>
            <w:vAlign w:val="bottom"/>
            <w:hideMark/>
          </w:tcPr>
          <w:p w14:paraId="14A660F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4DE1BB7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67E0B93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N/I</w:t>
            </w:r>
          </w:p>
        </w:tc>
        <w:tc>
          <w:tcPr>
            <w:tcW w:w="1441" w:type="dxa"/>
            <w:tcBorders>
              <w:top w:val="nil"/>
              <w:left w:val="nil"/>
              <w:bottom w:val="single" w:sz="4" w:space="0" w:color="auto"/>
              <w:right w:val="single" w:sz="4" w:space="0" w:color="auto"/>
            </w:tcBorders>
            <w:shd w:val="clear" w:color="000000" w:fill="FFFFFF"/>
            <w:noWrap/>
            <w:vAlign w:val="bottom"/>
            <w:hideMark/>
          </w:tcPr>
          <w:p w14:paraId="332F352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0.1 CARR 933</w:t>
            </w:r>
          </w:p>
        </w:tc>
        <w:tc>
          <w:tcPr>
            <w:tcW w:w="963" w:type="dxa"/>
            <w:tcBorders>
              <w:top w:val="nil"/>
              <w:left w:val="nil"/>
              <w:bottom w:val="single" w:sz="4" w:space="0" w:color="auto"/>
              <w:right w:val="single" w:sz="4" w:space="0" w:color="auto"/>
            </w:tcBorders>
            <w:shd w:val="clear" w:color="000000" w:fill="FFFFFF"/>
            <w:noWrap/>
            <w:vAlign w:val="bottom"/>
            <w:hideMark/>
          </w:tcPr>
          <w:p w14:paraId="3517B4E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698496B3"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Relacionado al evento del </w:t>
            </w:r>
            <w:proofErr w:type="spellStart"/>
            <w:r w:rsidRPr="00DB6663">
              <w:rPr>
                <w:rFonts w:ascii="Aptos Narrow" w:hAnsi="Aptos Narrow"/>
                <w:color w:val="000000"/>
                <w:sz w:val="18"/>
                <w:szCs w:val="18"/>
                <w:lang w:val="es-ES"/>
              </w:rPr>
              <w:t>dia</w:t>
            </w:r>
            <w:proofErr w:type="spellEnd"/>
            <w:r w:rsidRPr="00DB6663">
              <w:rPr>
                <w:rFonts w:ascii="Aptos Narrow" w:hAnsi="Aptos Narrow"/>
                <w:color w:val="000000"/>
                <w:sz w:val="18"/>
                <w:szCs w:val="18"/>
                <w:lang w:val="es-ES"/>
              </w:rPr>
              <w:t xml:space="preserve"> 16 y 17 de noviembre. Este </w:t>
            </w:r>
            <w:proofErr w:type="spellStart"/>
            <w:r w:rsidRPr="00DB6663">
              <w:rPr>
                <w:rFonts w:ascii="Aptos Narrow" w:hAnsi="Aptos Narrow"/>
                <w:color w:val="000000"/>
                <w:sz w:val="18"/>
                <w:szCs w:val="18"/>
                <w:lang w:val="es-ES"/>
              </w:rPr>
              <w:t>dia</w:t>
            </w:r>
            <w:proofErr w:type="spellEnd"/>
            <w:r w:rsidRPr="00DB6663">
              <w:rPr>
                <w:rFonts w:ascii="Aptos Narrow" w:hAnsi="Aptos Narrow"/>
                <w:color w:val="000000"/>
                <w:sz w:val="18"/>
                <w:szCs w:val="18"/>
                <w:lang w:val="es-ES"/>
              </w:rPr>
              <w:t xml:space="preserve"> el Bombeo Jaguar 2 se detuvo por falta de </w:t>
            </w:r>
            <w:proofErr w:type="spellStart"/>
            <w:r w:rsidRPr="00DB6663">
              <w:rPr>
                <w:rFonts w:ascii="Aptos Narrow" w:hAnsi="Aptos Narrow"/>
                <w:color w:val="000000"/>
                <w:sz w:val="18"/>
                <w:szCs w:val="18"/>
                <w:lang w:val="es-ES"/>
              </w:rPr>
              <w:t>energia</w:t>
            </w:r>
            <w:proofErr w:type="spellEnd"/>
            <w:r w:rsidRPr="00DB6663">
              <w:rPr>
                <w:rFonts w:ascii="Aptos Narrow" w:hAnsi="Aptos Narrow"/>
                <w:color w:val="000000"/>
                <w:sz w:val="18"/>
                <w:szCs w:val="18"/>
                <w:lang w:val="es-ES"/>
              </w:rPr>
              <w:t xml:space="preserve"> </w:t>
            </w:r>
            <w:proofErr w:type="spellStart"/>
            <w:r w:rsidRPr="00DB6663">
              <w:rPr>
                <w:rFonts w:ascii="Aptos Narrow" w:hAnsi="Aptos Narrow"/>
                <w:color w:val="000000"/>
                <w:sz w:val="18"/>
                <w:szCs w:val="18"/>
                <w:lang w:val="es-ES"/>
              </w:rPr>
              <w:lastRenderedPageBreak/>
              <w:t>electrica</w:t>
            </w:r>
            <w:proofErr w:type="spellEnd"/>
            <w:r w:rsidRPr="00DB6663">
              <w:rPr>
                <w:rFonts w:ascii="Aptos Narrow" w:hAnsi="Aptos Narrow"/>
                <w:color w:val="000000"/>
                <w:sz w:val="18"/>
                <w:szCs w:val="18"/>
                <w:lang w:val="es-ES"/>
              </w:rPr>
              <w:t xml:space="preserve"> (LUMA), afectando </w:t>
            </w:r>
            <w:proofErr w:type="spellStart"/>
            <w:r w:rsidRPr="00DB6663">
              <w:rPr>
                <w:rFonts w:ascii="Aptos Narrow" w:hAnsi="Aptos Narrow"/>
                <w:color w:val="000000"/>
                <w:sz w:val="18"/>
                <w:szCs w:val="18"/>
                <w:lang w:val="es-ES"/>
              </w:rPr>
              <w:t>asi</w:t>
            </w:r>
            <w:proofErr w:type="spellEnd"/>
            <w:r w:rsidRPr="00DB6663">
              <w:rPr>
                <w:rFonts w:ascii="Aptos Narrow" w:hAnsi="Aptos Narrow"/>
                <w:color w:val="000000"/>
                <w:sz w:val="18"/>
                <w:szCs w:val="18"/>
                <w:lang w:val="es-ES"/>
              </w:rPr>
              <w:t xml:space="preserve"> </w:t>
            </w:r>
            <w:proofErr w:type="spellStart"/>
            <w:proofErr w:type="gramStart"/>
            <w:r w:rsidRPr="00DB6663">
              <w:rPr>
                <w:rFonts w:ascii="Aptos Narrow" w:hAnsi="Aptos Narrow"/>
                <w:color w:val="000000"/>
                <w:sz w:val="18"/>
                <w:szCs w:val="18"/>
                <w:lang w:val="es-ES"/>
              </w:rPr>
              <w:t>Jaguar,Mamey</w:t>
            </w:r>
            <w:proofErr w:type="spellEnd"/>
            <w:proofErr w:type="gramEnd"/>
            <w:r w:rsidRPr="00DB6663">
              <w:rPr>
                <w:rFonts w:ascii="Aptos Narrow" w:hAnsi="Aptos Narrow"/>
                <w:color w:val="000000"/>
                <w:sz w:val="18"/>
                <w:szCs w:val="18"/>
                <w:lang w:val="es-ES"/>
              </w:rPr>
              <w:t xml:space="preserve"> y </w:t>
            </w:r>
            <w:proofErr w:type="spellStart"/>
            <w:r w:rsidRPr="00DB6663">
              <w:rPr>
                <w:rFonts w:ascii="Aptos Narrow" w:hAnsi="Aptos Narrow"/>
                <w:color w:val="000000"/>
                <w:sz w:val="18"/>
                <w:szCs w:val="18"/>
                <w:lang w:val="es-ES"/>
              </w:rPr>
              <w:t>Rincon</w:t>
            </w:r>
            <w:proofErr w:type="spellEnd"/>
            <w:r w:rsidRPr="00DB6663">
              <w:rPr>
                <w:rFonts w:ascii="Aptos Narrow" w:hAnsi="Aptos Narrow"/>
                <w:color w:val="000000"/>
                <w:sz w:val="18"/>
                <w:szCs w:val="18"/>
                <w:lang w:val="es-ES"/>
              </w:rPr>
              <w:t xml:space="preserve"> </w:t>
            </w:r>
          </w:p>
        </w:tc>
      </w:tr>
      <w:tr w:rsidR="00DB6663" w:rsidRPr="00DB6663" w14:paraId="0A92E11A"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079A576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65572932</w:t>
            </w:r>
          </w:p>
        </w:tc>
        <w:tc>
          <w:tcPr>
            <w:tcW w:w="1089" w:type="dxa"/>
            <w:tcBorders>
              <w:top w:val="nil"/>
              <w:left w:val="nil"/>
              <w:bottom w:val="single" w:sz="4" w:space="0" w:color="auto"/>
              <w:right w:val="single" w:sz="4" w:space="0" w:color="auto"/>
            </w:tcBorders>
            <w:shd w:val="clear" w:color="000000" w:fill="FFFFFF"/>
            <w:noWrap/>
            <w:vAlign w:val="bottom"/>
            <w:hideMark/>
          </w:tcPr>
          <w:p w14:paraId="4717C04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11/18/2024</w:t>
            </w:r>
          </w:p>
        </w:tc>
        <w:tc>
          <w:tcPr>
            <w:tcW w:w="1193" w:type="dxa"/>
            <w:tcBorders>
              <w:top w:val="nil"/>
              <w:left w:val="nil"/>
              <w:bottom w:val="single" w:sz="4" w:space="0" w:color="auto"/>
              <w:right w:val="single" w:sz="4" w:space="0" w:color="auto"/>
            </w:tcBorders>
            <w:shd w:val="clear" w:color="000000" w:fill="FFFF00"/>
            <w:noWrap/>
            <w:vAlign w:val="bottom"/>
            <w:hideMark/>
          </w:tcPr>
          <w:p w14:paraId="7538C7B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1E52F32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6F47DFA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335B455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2.2</w:t>
            </w:r>
          </w:p>
        </w:tc>
        <w:tc>
          <w:tcPr>
            <w:tcW w:w="963" w:type="dxa"/>
            <w:tcBorders>
              <w:top w:val="nil"/>
              <w:left w:val="nil"/>
              <w:bottom w:val="single" w:sz="4" w:space="0" w:color="auto"/>
              <w:right w:val="single" w:sz="4" w:space="0" w:color="auto"/>
            </w:tcBorders>
            <w:shd w:val="clear" w:color="000000" w:fill="FFFFFF"/>
            <w:noWrap/>
            <w:vAlign w:val="bottom"/>
            <w:hideMark/>
          </w:tcPr>
          <w:p w14:paraId="4F7FB4E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714BF8C0" w14:textId="77777777" w:rsidR="00DB6663" w:rsidRPr="00DB6663" w:rsidRDefault="00DB6663" w:rsidP="00DB6663">
            <w:pPr>
              <w:rPr>
                <w:rFonts w:ascii="Aptos Narrow" w:hAnsi="Aptos Narrow"/>
                <w:color w:val="000000"/>
                <w:sz w:val="18"/>
                <w:szCs w:val="18"/>
              </w:rPr>
            </w:pPr>
          </w:p>
        </w:tc>
      </w:tr>
      <w:tr w:rsidR="00DB6663" w:rsidRPr="00DB6663" w14:paraId="5A860695"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3FD265F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lastRenderedPageBreak/>
              <w:t>65574298</w:t>
            </w:r>
          </w:p>
        </w:tc>
        <w:tc>
          <w:tcPr>
            <w:tcW w:w="1089" w:type="dxa"/>
            <w:tcBorders>
              <w:top w:val="nil"/>
              <w:left w:val="nil"/>
              <w:bottom w:val="single" w:sz="4" w:space="0" w:color="auto"/>
              <w:right w:val="single" w:sz="4" w:space="0" w:color="auto"/>
            </w:tcBorders>
            <w:shd w:val="clear" w:color="000000" w:fill="FFFFFF"/>
            <w:noWrap/>
            <w:vAlign w:val="bottom"/>
            <w:hideMark/>
          </w:tcPr>
          <w:p w14:paraId="059E34B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11/18/2024</w:t>
            </w:r>
          </w:p>
        </w:tc>
        <w:tc>
          <w:tcPr>
            <w:tcW w:w="1193" w:type="dxa"/>
            <w:tcBorders>
              <w:top w:val="nil"/>
              <w:left w:val="nil"/>
              <w:bottom w:val="single" w:sz="4" w:space="0" w:color="auto"/>
              <w:right w:val="single" w:sz="4" w:space="0" w:color="auto"/>
            </w:tcBorders>
            <w:shd w:val="clear" w:color="000000" w:fill="FFFF00"/>
            <w:noWrap/>
            <w:vAlign w:val="bottom"/>
            <w:hideMark/>
          </w:tcPr>
          <w:p w14:paraId="2159C3C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0BB8549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3992715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4212BE7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933 KM 0.8</w:t>
            </w:r>
          </w:p>
        </w:tc>
        <w:tc>
          <w:tcPr>
            <w:tcW w:w="963" w:type="dxa"/>
            <w:tcBorders>
              <w:top w:val="nil"/>
              <w:left w:val="nil"/>
              <w:bottom w:val="single" w:sz="4" w:space="0" w:color="auto"/>
              <w:right w:val="single" w:sz="4" w:space="0" w:color="auto"/>
            </w:tcBorders>
            <w:shd w:val="clear" w:color="000000" w:fill="FFFFFF"/>
            <w:noWrap/>
            <w:vAlign w:val="bottom"/>
            <w:hideMark/>
          </w:tcPr>
          <w:p w14:paraId="6421CD5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7FCF9B4E" w14:textId="77777777" w:rsidR="00DB6663" w:rsidRPr="00DB6663" w:rsidRDefault="00DB6663" w:rsidP="00DB6663">
            <w:pPr>
              <w:rPr>
                <w:rFonts w:ascii="Aptos Narrow" w:hAnsi="Aptos Narrow"/>
                <w:color w:val="000000"/>
                <w:sz w:val="18"/>
                <w:szCs w:val="18"/>
              </w:rPr>
            </w:pPr>
          </w:p>
        </w:tc>
      </w:tr>
      <w:tr w:rsidR="00DB6663" w:rsidRPr="00DB6663" w14:paraId="10C6058C" w14:textId="77777777" w:rsidTr="00DB6663">
        <w:trPr>
          <w:trHeight w:val="688"/>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62B756B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65585437</w:t>
            </w:r>
          </w:p>
        </w:tc>
        <w:tc>
          <w:tcPr>
            <w:tcW w:w="1089" w:type="dxa"/>
            <w:tcBorders>
              <w:top w:val="nil"/>
              <w:left w:val="nil"/>
              <w:bottom w:val="single" w:sz="4" w:space="0" w:color="auto"/>
              <w:right w:val="single" w:sz="4" w:space="0" w:color="auto"/>
            </w:tcBorders>
            <w:shd w:val="clear" w:color="000000" w:fill="FFFFFF"/>
            <w:noWrap/>
            <w:vAlign w:val="bottom"/>
            <w:hideMark/>
          </w:tcPr>
          <w:p w14:paraId="2E86D3D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11/18/2024</w:t>
            </w:r>
          </w:p>
        </w:tc>
        <w:tc>
          <w:tcPr>
            <w:tcW w:w="1193" w:type="dxa"/>
            <w:tcBorders>
              <w:top w:val="nil"/>
              <w:left w:val="nil"/>
              <w:bottom w:val="single" w:sz="4" w:space="0" w:color="auto"/>
              <w:right w:val="single" w:sz="4" w:space="0" w:color="auto"/>
            </w:tcBorders>
            <w:shd w:val="clear" w:color="000000" w:fill="FFFF00"/>
            <w:noWrap/>
            <w:vAlign w:val="bottom"/>
            <w:hideMark/>
          </w:tcPr>
          <w:p w14:paraId="0578E64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0A25D94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690C485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173FEE2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933 KM 2.4</w:t>
            </w:r>
          </w:p>
        </w:tc>
        <w:tc>
          <w:tcPr>
            <w:tcW w:w="963" w:type="dxa"/>
            <w:tcBorders>
              <w:top w:val="nil"/>
              <w:left w:val="nil"/>
              <w:bottom w:val="single" w:sz="4" w:space="0" w:color="auto"/>
              <w:right w:val="single" w:sz="4" w:space="0" w:color="auto"/>
            </w:tcBorders>
            <w:shd w:val="clear" w:color="000000" w:fill="FFFFFF"/>
            <w:noWrap/>
            <w:vAlign w:val="bottom"/>
            <w:hideMark/>
          </w:tcPr>
          <w:p w14:paraId="0A9FF8A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3612F822" w14:textId="77777777" w:rsidR="00DB6663" w:rsidRPr="00DB6663" w:rsidRDefault="00DB6663" w:rsidP="00DB6663">
            <w:pPr>
              <w:rPr>
                <w:rFonts w:ascii="Aptos Narrow" w:hAnsi="Aptos Narrow"/>
                <w:color w:val="000000"/>
                <w:sz w:val="18"/>
                <w:szCs w:val="18"/>
              </w:rPr>
            </w:pPr>
          </w:p>
        </w:tc>
      </w:tr>
      <w:tr w:rsidR="00DB6663" w:rsidRPr="00DC08B8" w14:paraId="437DE120"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17CF937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65604419</w:t>
            </w:r>
          </w:p>
        </w:tc>
        <w:tc>
          <w:tcPr>
            <w:tcW w:w="1089" w:type="dxa"/>
            <w:tcBorders>
              <w:top w:val="nil"/>
              <w:left w:val="nil"/>
              <w:bottom w:val="single" w:sz="4" w:space="0" w:color="auto"/>
              <w:right w:val="single" w:sz="4" w:space="0" w:color="auto"/>
            </w:tcBorders>
            <w:shd w:val="clear" w:color="000000" w:fill="FFFFFF"/>
            <w:noWrap/>
            <w:vAlign w:val="bottom"/>
            <w:hideMark/>
          </w:tcPr>
          <w:p w14:paraId="115A152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11/23/2024</w:t>
            </w:r>
          </w:p>
        </w:tc>
        <w:tc>
          <w:tcPr>
            <w:tcW w:w="1193" w:type="dxa"/>
            <w:tcBorders>
              <w:top w:val="nil"/>
              <w:left w:val="nil"/>
              <w:bottom w:val="single" w:sz="4" w:space="0" w:color="auto"/>
              <w:right w:val="single" w:sz="4" w:space="0" w:color="auto"/>
            </w:tcBorders>
            <w:shd w:val="clear" w:color="000000" w:fill="FFFF00"/>
            <w:noWrap/>
            <w:vAlign w:val="bottom"/>
            <w:hideMark/>
          </w:tcPr>
          <w:p w14:paraId="47E949F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5BC82ED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29B92C2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3FE04D7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KM RAMAL 9933 KM 1.7</w:t>
            </w:r>
          </w:p>
        </w:tc>
        <w:tc>
          <w:tcPr>
            <w:tcW w:w="963" w:type="dxa"/>
            <w:tcBorders>
              <w:top w:val="nil"/>
              <w:left w:val="nil"/>
              <w:bottom w:val="single" w:sz="4" w:space="0" w:color="auto"/>
              <w:right w:val="single" w:sz="4" w:space="0" w:color="auto"/>
            </w:tcBorders>
            <w:shd w:val="clear" w:color="000000" w:fill="FFFFFF"/>
            <w:noWrap/>
            <w:vAlign w:val="bottom"/>
            <w:hideMark/>
          </w:tcPr>
          <w:p w14:paraId="1B08413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26B9DDC7"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Problema de turbidez en el rio ocasionada por fuertes lluvias, se </w:t>
            </w:r>
            <w:proofErr w:type="spellStart"/>
            <w:r w:rsidRPr="00DB6663">
              <w:rPr>
                <w:rFonts w:ascii="Aptos Narrow" w:hAnsi="Aptos Narrow"/>
                <w:color w:val="000000"/>
                <w:sz w:val="18"/>
                <w:szCs w:val="18"/>
                <w:lang w:val="es-ES"/>
              </w:rPr>
              <w:t>disminuyo</w:t>
            </w:r>
            <w:proofErr w:type="spellEnd"/>
            <w:r w:rsidRPr="00DB6663">
              <w:rPr>
                <w:rFonts w:ascii="Aptos Narrow" w:hAnsi="Aptos Narrow"/>
                <w:color w:val="000000"/>
                <w:sz w:val="18"/>
                <w:szCs w:val="18"/>
                <w:lang w:val="es-ES"/>
              </w:rPr>
              <w:t xml:space="preserve"> </w:t>
            </w:r>
            <w:proofErr w:type="spellStart"/>
            <w:proofErr w:type="gramStart"/>
            <w:r w:rsidRPr="00DB6663">
              <w:rPr>
                <w:rFonts w:ascii="Aptos Narrow" w:hAnsi="Aptos Narrow"/>
                <w:color w:val="000000"/>
                <w:sz w:val="18"/>
                <w:szCs w:val="18"/>
                <w:lang w:val="es-ES"/>
              </w:rPr>
              <w:t>produccion</w:t>
            </w:r>
            <w:proofErr w:type="spellEnd"/>
            <w:r w:rsidRPr="00DB6663">
              <w:rPr>
                <w:rFonts w:ascii="Aptos Narrow" w:hAnsi="Aptos Narrow"/>
                <w:color w:val="000000"/>
                <w:sz w:val="18"/>
                <w:szCs w:val="18"/>
                <w:lang w:val="es-ES"/>
              </w:rPr>
              <w:t xml:space="preserve"> ,</w:t>
            </w:r>
            <w:proofErr w:type="gramEnd"/>
            <w:r w:rsidRPr="00DB6663">
              <w:rPr>
                <w:rFonts w:ascii="Aptos Narrow" w:hAnsi="Aptos Narrow"/>
                <w:color w:val="000000"/>
                <w:sz w:val="18"/>
                <w:szCs w:val="18"/>
                <w:lang w:val="es-ES"/>
              </w:rPr>
              <w:t xml:space="preserve"> </w:t>
            </w:r>
            <w:proofErr w:type="spellStart"/>
            <w:r w:rsidRPr="00DB6663">
              <w:rPr>
                <w:rFonts w:ascii="Aptos Narrow" w:hAnsi="Aptos Narrow"/>
                <w:color w:val="000000"/>
                <w:sz w:val="18"/>
                <w:szCs w:val="18"/>
                <w:lang w:val="es-ES"/>
              </w:rPr>
              <w:t>dia</w:t>
            </w:r>
            <w:proofErr w:type="spellEnd"/>
            <w:r w:rsidRPr="00DB6663">
              <w:rPr>
                <w:rFonts w:ascii="Aptos Narrow" w:hAnsi="Aptos Narrow"/>
                <w:color w:val="000000"/>
                <w:sz w:val="18"/>
                <w:szCs w:val="18"/>
                <w:lang w:val="es-ES"/>
              </w:rPr>
              <w:t xml:space="preserve"> </w:t>
            </w:r>
            <w:proofErr w:type="gramStart"/>
            <w:r w:rsidRPr="00DB6663">
              <w:rPr>
                <w:rFonts w:ascii="Aptos Narrow" w:hAnsi="Aptos Narrow"/>
                <w:color w:val="000000"/>
                <w:sz w:val="18"/>
                <w:szCs w:val="18"/>
                <w:lang w:val="es-ES"/>
              </w:rPr>
              <w:t>27  el</w:t>
            </w:r>
            <w:proofErr w:type="gramEnd"/>
            <w:r w:rsidRPr="00DB6663">
              <w:rPr>
                <w:rFonts w:ascii="Aptos Narrow" w:hAnsi="Aptos Narrow"/>
                <w:color w:val="000000"/>
                <w:sz w:val="18"/>
                <w:szCs w:val="18"/>
                <w:lang w:val="es-ES"/>
              </w:rPr>
              <w:t xml:space="preserve"> sistema de Jaguar estaba trabajando normal</w:t>
            </w:r>
          </w:p>
        </w:tc>
      </w:tr>
      <w:tr w:rsidR="00DB6663" w:rsidRPr="00DB6663" w14:paraId="79E2F357"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4F326D8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65604562</w:t>
            </w:r>
          </w:p>
        </w:tc>
        <w:tc>
          <w:tcPr>
            <w:tcW w:w="1089" w:type="dxa"/>
            <w:tcBorders>
              <w:top w:val="nil"/>
              <w:left w:val="nil"/>
              <w:bottom w:val="single" w:sz="4" w:space="0" w:color="auto"/>
              <w:right w:val="single" w:sz="4" w:space="0" w:color="auto"/>
            </w:tcBorders>
            <w:shd w:val="clear" w:color="000000" w:fill="FFFFFF"/>
            <w:noWrap/>
            <w:vAlign w:val="bottom"/>
            <w:hideMark/>
          </w:tcPr>
          <w:p w14:paraId="5CA1ADC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11/23/2024</w:t>
            </w:r>
          </w:p>
        </w:tc>
        <w:tc>
          <w:tcPr>
            <w:tcW w:w="1193" w:type="dxa"/>
            <w:tcBorders>
              <w:top w:val="nil"/>
              <w:left w:val="nil"/>
              <w:bottom w:val="single" w:sz="4" w:space="0" w:color="auto"/>
              <w:right w:val="single" w:sz="4" w:space="0" w:color="auto"/>
            </w:tcBorders>
            <w:shd w:val="clear" w:color="000000" w:fill="FFFF00"/>
            <w:noWrap/>
            <w:vAlign w:val="bottom"/>
            <w:hideMark/>
          </w:tcPr>
          <w:p w14:paraId="4193EF2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63497DE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1571157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2E512F5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RAM 933 KM 1.9</w:t>
            </w:r>
          </w:p>
        </w:tc>
        <w:tc>
          <w:tcPr>
            <w:tcW w:w="963" w:type="dxa"/>
            <w:tcBorders>
              <w:top w:val="nil"/>
              <w:left w:val="nil"/>
              <w:bottom w:val="single" w:sz="4" w:space="0" w:color="auto"/>
              <w:right w:val="single" w:sz="4" w:space="0" w:color="auto"/>
            </w:tcBorders>
            <w:shd w:val="clear" w:color="000000" w:fill="FFFFFF"/>
            <w:noWrap/>
            <w:vAlign w:val="bottom"/>
            <w:hideMark/>
          </w:tcPr>
          <w:p w14:paraId="7B916CB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1504F2CA" w14:textId="77777777" w:rsidR="00DB6663" w:rsidRPr="00DB6663" w:rsidRDefault="00DB6663" w:rsidP="00DB6663">
            <w:pPr>
              <w:rPr>
                <w:rFonts w:ascii="Aptos Narrow" w:hAnsi="Aptos Narrow"/>
                <w:color w:val="000000"/>
                <w:sz w:val="18"/>
                <w:szCs w:val="18"/>
              </w:rPr>
            </w:pPr>
          </w:p>
        </w:tc>
      </w:tr>
      <w:tr w:rsidR="00DB6663" w:rsidRPr="00DB6663" w14:paraId="3010CC89"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129E472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65609023</w:t>
            </w:r>
          </w:p>
        </w:tc>
        <w:tc>
          <w:tcPr>
            <w:tcW w:w="1089" w:type="dxa"/>
            <w:tcBorders>
              <w:top w:val="nil"/>
              <w:left w:val="nil"/>
              <w:bottom w:val="single" w:sz="4" w:space="0" w:color="auto"/>
              <w:right w:val="single" w:sz="4" w:space="0" w:color="auto"/>
            </w:tcBorders>
            <w:shd w:val="clear" w:color="000000" w:fill="FFFFFF"/>
            <w:noWrap/>
            <w:vAlign w:val="bottom"/>
            <w:hideMark/>
          </w:tcPr>
          <w:p w14:paraId="5D1C17B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11/25/2024</w:t>
            </w:r>
          </w:p>
        </w:tc>
        <w:tc>
          <w:tcPr>
            <w:tcW w:w="1193" w:type="dxa"/>
            <w:tcBorders>
              <w:top w:val="nil"/>
              <w:left w:val="nil"/>
              <w:bottom w:val="single" w:sz="4" w:space="0" w:color="auto"/>
              <w:right w:val="single" w:sz="4" w:space="0" w:color="auto"/>
            </w:tcBorders>
            <w:shd w:val="clear" w:color="000000" w:fill="FFFF00"/>
            <w:noWrap/>
            <w:vAlign w:val="bottom"/>
            <w:hideMark/>
          </w:tcPr>
          <w:p w14:paraId="19C6364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641BF14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1F03AA8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6AB0C07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4.0</w:t>
            </w:r>
          </w:p>
        </w:tc>
        <w:tc>
          <w:tcPr>
            <w:tcW w:w="963" w:type="dxa"/>
            <w:tcBorders>
              <w:top w:val="nil"/>
              <w:left w:val="nil"/>
              <w:bottom w:val="single" w:sz="4" w:space="0" w:color="auto"/>
              <w:right w:val="single" w:sz="4" w:space="0" w:color="auto"/>
            </w:tcBorders>
            <w:shd w:val="clear" w:color="000000" w:fill="FFFFFF"/>
            <w:noWrap/>
            <w:vAlign w:val="bottom"/>
            <w:hideMark/>
          </w:tcPr>
          <w:p w14:paraId="19D3CE5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6DA00C9D" w14:textId="77777777" w:rsidR="00DB6663" w:rsidRPr="00DB6663" w:rsidRDefault="00DB6663" w:rsidP="00DB6663">
            <w:pPr>
              <w:rPr>
                <w:rFonts w:ascii="Aptos Narrow" w:hAnsi="Aptos Narrow"/>
                <w:color w:val="000000"/>
                <w:sz w:val="18"/>
                <w:szCs w:val="18"/>
              </w:rPr>
            </w:pPr>
          </w:p>
        </w:tc>
      </w:tr>
      <w:tr w:rsidR="00DB6663" w:rsidRPr="00DB6663" w14:paraId="05F3F5B6"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0F83740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65623152</w:t>
            </w:r>
          </w:p>
        </w:tc>
        <w:tc>
          <w:tcPr>
            <w:tcW w:w="1089" w:type="dxa"/>
            <w:tcBorders>
              <w:top w:val="nil"/>
              <w:left w:val="nil"/>
              <w:bottom w:val="single" w:sz="4" w:space="0" w:color="auto"/>
              <w:right w:val="single" w:sz="4" w:space="0" w:color="auto"/>
            </w:tcBorders>
            <w:shd w:val="clear" w:color="000000" w:fill="FFFFFF"/>
            <w:noWrap/>
            <w:vAlign w:val="bottom"/>
            <w:hideMark/>
          </w:tcPr>
          <w:p w14:paraId="4106ABE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11/27/2024</w:t>
            </w:r>
          </w:p>
        </w:tc>
        <w:tc>
          <w:tcPr>
            <w:tcW w:w="1193" w:type="dxa"/>
            <w:tcBorders>
              <w:top w:val="nil"/>
              <w:left w:val="nil"/>
              <w:bottom w:val="single" w:sz="4" w:space="0" w:color="auto"/>
              <w:right w:val="single" w:sz="4" w:space="0" w:color="auto"/>
            </w:tcBorders>
            <w:shd w:val="clear" w:color="000000" w:fill="FFFF00"/>
            <w:noWrap/>
            <w:vAlign w:val="bottom"/>
            <w:hideMark/>
          </w:tcPr>
          <w:p w14:paraId="37FD665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0F4C75B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034BEFD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133C5A6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933 KM 0.8</w:t>
            </w:r>
          </w:p>
        </w:tc>
        <w:tc>
          <w:tcPr>
            <w:tcW w:w="963" w:type="dxa"/>
            <w:tcBorders>
              <w:top w:val="nil"/>
              <w:left w:val="nil"/>
              <w:bottom w:val="single" w:sz="4" w:space="0" w:color="auto"/>
              <w:right w:val="single" w:sz="4" w:space="0" w:color="auto"/>
            </w:tcBorders>
            <w:shd w:val="clear" w:color="000000" w:fill="FFFFFF"/>
            <w:noWrap/>
            <w:vAlign w:val="bottom"/>
            <w:hideMark/>
          </w:tcPr>
          <w:p w14:paraId="0D64F8B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75A6400C" w14:textId="77777777" w:rsidR="00DB6663" w:rsidRPr="00DB6663" w:rsidRDefault="00DB6663" w:rsidP="00DB6663">
            <w:pPr>
              <w:rPr>
                <w:rFonts w:ascii="Aptos Narrow" w:hAnsi="Aptos Narrow"/>
                <w:color w:val="000000"/>
                <w:sz w:val="18"/>
                <w:szCs w:val="18"/>
              </w:rPr>
            </w:pPr>
          </w:p>
        </w:tc>
      </w:tr>
      <w:tr w:rsidR="00DB6663" w:rsidRPr="00DB6663" w14:paraId="3A58E8CD"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B26099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65626983</w:t>
            </w:r>
          </w:p>
        </w:tc>
        <w:tc>
          <w:tcPr>
            <w:tcW w:w="1089" w:type="dxa"/>
            <w:tcBorders>
              <w:top w:val="nil"/>
              <w:left w:val="nil"/>
              <w:bottom w:val="single" w:sz="4" w:space="0" w:color="auto"/>
              <w:right w:val="single" w:sz="4" w:space="0" w:color="auto"/>
            </w:tcBorders>
            <w:shd w:val="clear" w:color="000000" w:fill="FFFFFF"/>
            <w:noWrap/>
            <w:vAlign w:val="bottom"/>
            <w:hideMark/>
          </w:tcPr>
          <w:p w14:paraId="7D4A510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11/27/2024</w:t>
            </w:r>
          </w:p>
        </w:tc>
        <w:tc>
          <w:tcPr>
            <w:tcW w:w="1193" w:type="dxa"/>
            <w:tcBorders>
              <w:top w:val="nil"/>
              <w:left w:val="nil"/>
              <w:bottom w:val="single" w:sz="4" w:space="0" w:color="auto"/>
              <w:right w:val="single" w:sz="4" w:space="0" w:color="auto"/>
            </w:tcBorders>
            <w:shd w:val="clear" w:color="000000" w:fill="FFFF00"/>
            <w:noWrap/>
            <w:vAlign w:val="bottom"/>
            <w:hideMark/>
          </w:tcPr>
          <w:p w14:paraId="2713408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289E48F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B61023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339FE34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189 RAM 933 KM 1.3</w:t>
            </w:r>
          </w:p>
        </w:tc>
        <w:tc>
          <w:tcPr>
            <w:tcW w:w="963" w:type="dxa"/>
            <w:tcBorders>
              <w:top w:val="nil"/>
              <w:left w:val="nil"/>
              <w:bottom w:val="single" w:sz="4" w:space="0" w:color="auto"/>
              <w:right w:val="single" w:sz="4" w:space="0" w:color="auto"/>
            </w:tcBorders>
            <w:shd w:val="clear" w:color="000000" w:fill="FFFFFF"/>
            <w:noWrap/>
            <w:vAlign w:val="bottom"/>
            <w:hideMark/>
          </w:tcPr>
          <w:p w14:paraId="17E01EE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0C0F19AE" w14:textId="77777777" w:rsidR="00DB6663" w:rsidRPr="00DB6663" w:rsidRDefault="00DB6663" w:rsidP="00DB6663">
            <w:pPr>
              <w:rPr>
                <w:rFonts w:ascii="Aptos Narrow" w:hAnsi="Aptos Narrow"/>
                <w:color w:val="000000"/>
                <w:sz w:val="18"/>
                <w:szCs w:val="18"/>
              </w:rPr>
            </w:pPr>
          </w:p>
        </w:tc>
      </w:tr>
      <w:tr w:rsidR="00DB6663" w:rsidRPr="00DC08B8" w14:paraId="24C9FB16"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FE7C9F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65627570</w:t>
            </w:r>
          </w:p>
        </w:tc>
        <w:tc>
          <w:tcPr>
            <w:tcW w:w="1089" w:type="dxa"/>
            <w:tcBorders>
              <w:top w:val="nil"/>
              <w:left w:val="nil"/>
              <w:bottom w:val="single" w:sz="4" w:space="0" w:color="auto"/>
              <w:right w:val="single" w:sz="4" w:space="0" w:color="auto"/>
            </w:tcBorders>
            <w:shd w:val="clear" w:color="000000" w:fill="FFFFFF"/>
            <w:noWrap/>
            <w:vAlign w:val="bottom"/>
            <w:hideMark/>
          </w:tcPr>
          <w:p w14:paraId="7A3C5CE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11/28/2024</w:t>
            </w:r>
          </w:p>
        </w:tc>
        <w:tc>
          <w:tcPr>
            <w:tcW w:w="1193" w:type="dxa"/>
            <w:tcBorders>
              <w:top w:val="nil"/>
              <w:left w:val="nil"/>
              <w:bottom w:val="single" w:sz="4" w:space="0" w:color="auto"/>
              <w:right w:val="single" w:sz="4" w:space="0" w:color="auto"/>
            </w:tcBorders>
            <w:shd w:val="clear" w:color="000000" w:fill="FFFF00"/>
            <w:noWrap/>
            <w:vAlign w:val="bottom"/>
            <w:hideMark/>
          </w:tcPr>
          <w:p w14:paraId="78C5D98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5936B30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227F338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EL ENCANTO</w:t>
            </w:r>
          </w:p>
        </w:tc>
        <w:tc>
          <w:tcPr>
            <w:tcW w:w="1441" w:type="dxa"/>
            <w:tcBorders>
              <w:top w:val="nil"/>
              <w:left w:val="nil"/>
              <w:bottom w:val="single" w:sz="4" w:space="0" w:color="auto"/>
              <w:right w:val="single" w:sz="4" w:space="0" w:color="auto"/>
            </w:tcBorders>
            <w:shd w:val="clear" w:color="000000" w:fill="FFFFFF"/>
            <w:noWrap/>
            <w:vAlign w:val="bottom"/>
            <w:hideMark/>
          </w:tcPr>
          <w:p w14:paraId="04E8213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L 9 CALLE NARCISO</w:t>
            </w:r>
          </w:p>
        </w:tc>
        <w:tc>
          <w:tcPr>
            <w:tcW w:w="963" w:type="dxa"/>
            <w:tcBorders>
              <w:top w:val="nil"/>
              <w:left w:val="nil"/>
              <w:bottom w:val="single" w:sz="4" w:space="0" w:color="auto"/>
              <w:right w:val="single" w:sz="4" w:space="0" w:color="auto"/>
            </w:tcBorders>
            <w:shd w:val="clear" w:color="000000" w:fill="FFFFFF"/>
            <w:noWrap/>
            <w:vAlign w:val="bottom"/>
            <w:hideMark/>
          </w:tcPr>
          <w:p w14:paraId="584F727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7AE7AC4D"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La </w:t>
            </w:r>
            <w:proofErr w:type="spellStart"/>
            <w:r w:rsidRPr="00DB6663">
              <w:rPr>
                <w:rFonts w:ascii="Aptos Narrow" w:hAnsi="Aptos Narrow"/>
                <w:color w:val="000000"/>
                <w:sz w:val="18"/>
                <w:szCs w:val="18"/>
                <w:lang w:val="es-ES"/>
              </w:rPr>
              <w:t>produccion</w:t>
            </w:r>
            <w:proofErr w:type="spellEnd"/>
            <w:r w:rsidRPr="00DB6663">
              <w:rPr>
                <w:rFonts w:ascii="Aptos Narrow" w:hAnsi="Aptos Narrow"/>
                <w:color w:val="000000"/>
                <w:sz w:val="18"/>
                <w:szCs w:val="18"/>
                <w:lang w:val="es-ES"/>
              </w:rPr>
              <w:t xml:space="preserve"> disminuyo por </w:t>
            </w:r>
            <w:proofErr w:type="gramStart"/>
            <w:r w:rsidRPr="00DB6663">
              <w:rPr>
                <w:rFonts w:ascii="Aptos Narrow" w:hAnsi="Aptos Narrow"/>
                <w:color w:val="000000"/>
                <w:sz w:val="18"/>
                <w:szCs w:val="18"/>
                <w:lang w:val="es-ES"/>
              </w:rPr>
              <w:t>problemas  en</w:t>
            </w:r>
            <w:proofErr w:type="gramEnd"/>
            <w:r w:rsidRPr="00DB6663">
              <w:rPr>
                <w:rFonts w:ascii="Aptos Narrow" w:hAnsi="Aptos Narrow"/>
                <w:color w:val="000000"/>
                <w:sz w:val="18"/>
                <w:szCs w:val="18"/>
                <w:lang w:val="es-ES"/>
              </w:rPr>
              <w:t xml:space="preserve"> bombas de agua cruda ocasionada por las lluvias</w:t>
            </w:r>
          </w:p>
        </w:tc>
      </w:tr>
      <w:tr w:rsidR="00DB6663" w:rsidRPr="00DB6663" w14:paraId="56914065"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3B2513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65627760</w:t>
            </w:r>
          </w:p>
        </w:tc>
        <w:tc>
          <w:tcPr>
            <w:tcW w:w="1089" w:type="dxa"/>
            <w:tcBorders>
              <w:top w:val="nil"/>
              <w:left w:val="nil"/>
              <w:bottom w:val="single" w:sz="4" w:space="0" w:color="auto"/>
              <w:right w:val="single" w:sz="4" w:space="0" w:color="auto"/>
            </w:tcBorders>
            <w:shd w:val="clear" w:color="000000" w:fill="FFFFFF"/>
            <w:noWrap/>
            <w:vAlign w:val="bottom"/>
            <w:hideMark/>
          </w:tcPr>
          <w:p w14:paraId="1AE3474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11/28/2024</w:t>
            </w:r>
          </w:p>
        </w:tc>
        <w:tc>
          <w:tcPr>
            <w:tcW w:w="1193" w:type="dxa"/>
            <w:tcBorders>
              <w:top w:val="nil"/>
              <w:left w:val="nil"/>
              <w:bottom w:val="single" w:sz="4" w:space="0" w:color="auto"/>
              <w:right w:val="single" w:sz="4" w:space="0" w:color="auto"/>
            </w:tcBorders>
            <w:shd w:val="clear" w:color="000000" w:fill="FFFF00"/>
            <w:noWrap/>
            <w:vAlign w:val="bottom"/>
            <w:hideMark/>
          </w:tcPr>
          <w:p w14:paraId="1C318E8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343501C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7091B5A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20F2FF1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943 KM 2.1 ALTOS</w:t>
            </w:r>
          </w:p>
        </w:tc>
        <w:tc>
          <w:tcPr>
            <w:tcW w:w="963" w:type="dxa"/>
            <w:tcBorders>
              <w:top w:val="nil"/>
              <w:left w:val="nil"/>
              <w:bottom w:val="single" w:sz="4" w:space="0" w:color="auto"/>
              <w:right w:val="single" w:sz="4" w:space="0" w:color="auto"/>
            </w:tcBorders>
            <w:shd w:val="clear" w:color="000000" w:fill="FFFFFF"/>
            <w:noWrap/>
            <w:vAlign w:val="bottom"/>
            <w:hideMark/>
          </w:tcPr>
          <w:p w14:paraId="2531085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651AF761" w14:textId="77777777" w:rsidR="00DB6663" w:rsidRPr="00DB6663" w:rsidRDefault="00DB6663" w:rsidP="00DB6663">
            <w:pPr>
              <w:rPr>
                <w:rFonts w:ascii="Aptos Narrow" w:hAnsi="Aptos Narrow"/>
                <w:color w:val="000000"/>
                <w:sz w:val="18"/>
                <w:szCs w:val="18"/>
              </w:rPr>
            </w:pPr>
          </w:p>
        </w:tc>
      </w:tr>
      <w:tr w:rsidR="00DB6663" w:rsidRPr="00DB6663" w14:paraId="11EDB62F"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1D603BB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65628483</w:t>
            </w:r>
          </w:p>
        </w:tc>
        <w:tc>
          <w:tcPr>
            <w:tcW w:w="1089" w:type="dxa"/>
            <w:tcBorders>
              <w:top w:val="nil"/>
              <w:left w:val="nil"/>
              <w:bottom w:val="single" w:sz="4" w:space="0" w:color="auto"/>
              <w:right w:val="single" w:sz="4" w:space="0" w:color="auto"/>
            </w:tcBorders>
            <w:shd w:val="clear" w:color="000000" w:fill="FFFFFF"/>
            <w:noWrap/>
            <w:vAlign w:val="bottom"/>
            <w:hideMark/>
          </w:tcPr>
          <w:p w14:paraId="0FDF608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11/29/2024</w:t>
            </w:r>
          </w:p>
        </w:tc>
        <w:tc>
          <w:tcPr>
            <w:tcW w:w="1193" w:type="dxa"/>
            <w:tcBorders>
              <w:top w:val="nil"/>
              <w:left w:val="nil"/>
              <w:bottom w:val="single" w:sz="4" w:space="0" w:color="auto"/>
              <w:right w:val="single" w:sz="4" w:space="0" w:color="auto"/>
            </w:tcBorders>
            <w:shd w:val="clear" w:color="000000" w:fill="FFFF00"/>
            <w:noWrap/>
            <w:vAlign w:val="bottom"/>
            <w:hideMark/>
          </w:tcPr>
          <w:p w14:paraId="0785EED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3829380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205730A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EL ENCANTO</w:t>
            </w:r>
          </w:p>
        </w:tc>
        <w:tc>
          <w:tcPr>
            <w:tcW w:w="1441" w:type="dxa"/>
            <w:tcBorders>
              <w:top w:val="nil"/>
              <w:left w:val="nil"/>
              <w:bottom w:val="single" w:sz="4" w:space="0" w:color="auto"/>
              <w:right w:val="single" w:sz="4" w:space="0" w:color="auto"/>
            </w:tcBorders>
            <w:shd w:val="clear" w:color="000000" w:fill="FFFFFF"/>
            <w:noWrap/>
            <w:vAlign w:val="bottom"/>
            <w:hideMark/>
          </w:tcPr>
          <w:p w14:paraId="4BF2FEF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L3 CALLE NARCISO</w:t>
            </w:r>
          </w:p>
        </w:tc>
        <w:tc>
          <w:tcPr>
            <w:tcW w:w="963" w:type="dxa"/>
            <w:tcBorders>
              <w:top w:val="nil"/>
              <w:left w:val="nil"/>
              <w:bottom w:val="single" w:sz="4" w:space="0" w:color="auto"/>
              <w:right w:val="single" w:sz="4" w:space="0" w:color="auto"/>
            </w:tcBorders>
            <w:shd w:val="clear" w:color="000000" w:fill="FFFFFF"/>
            <w:noWrap/>
            <w:vAlign w:val="bottom"/>
            <w:hideMark/>
          </w:tcPr>
          <w:p w14:paraId="442B2FD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47D6AE68" w14:textId="77777777" w:rsidR="00DB6663" w:rsidRPr="00DB6663" w:rsidRDefault="00DB6663" w:rsidP="00DB6663">
            <w:pPr>
              <w:rPr>
                <w:rFonts w:ascii="Aptos Narrow" w:hAnsi="Aptos Narrow"/>
                <w:color w:val="000000"/>
                <w:sz w:val="18"/>
                <w:szCs w:val="18"/>
              </w:rPr>
            </w:pPr>
          </w:p>
        </w:tc>
      </w:tr>
      <w:tr w:rsidR="00DB6663" w:rsidRPr="00DB6663" w14:paraId="16E00B2A"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6772D9D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65630281</w:t>
            </w:r>
          </w:p>
        </w:tc>
        <w:tc>
          <w:tcPr>
            <w:tcW w:w="1089" w:type="dxa"/>
            <w:tcBorders>
              <w:top w:val="nil"/>
              <w:left w:val="nil"/>
              <w:bottom w:val="single" w:sz="4" w:space="0" w:color="auto"/>
              <w:right w:val="single" w:sz="4" w:space="0" w:color="auto"/>
            </w:tcBorders>
            <w:shd w:val="clear" w:color="000000" w:fill="FFFFFF"/>
            <w:noWrap/>
            <w:vAlign w:val="bottom"/>
            <w:hideMark/>
          </w:tcPr>
          <w:p w14:paraId="3C1C638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12/01/2024</w:t>
            </w:r>
          </w:p>
        </w:tc>
        <w:tc>
          <w:tcPr>
            <w:tcW w:w="1193" w:type="dxa"/>
            <w:tcBorders>
              <w:top w:val="nil"/>
              <w:left w:val="nil"/>
              <w:bottom w:val="single" w:sz="4" w:space="0" w:color="auto"/>
              <w:right w:val="single" w:sz="4" w:space="0" w:color="auto"/>
            </w:tcBorders>
            <w:shd w:val="clear" w:color="000000" w:fill="FFFF00"/>
            <w:noWrap/>
            <w:vAlign w:val="bottom"/>
            <w:hideMark/>
          </w:tcPr>
          <w:p w14:paraId="2823EC8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05356B0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6D58CF8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031E46E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933 KM 1.3</w:t>
            </w:r>
          </w:p>
        </w:tc>
        <w:tc>
          <w:tcPr>
            <w:tcW w:w="963" w:type="dxa"/>
            <w:tcBorders>
              <w:top w:val="nil"/>
              <w:left w:val="nil"/>
              <w:bottom w:val="single" w:sz="4" w:space="0" w:color="auto"/>
              <w:right w:val="single" w:sz="4" w:space="0" w:color="auto"/>
            </w:tcBorders>
            <w:shd w:val="clear" w:color="000000" w:fill="FFFFFF"/>
            <w:noWrap/>
            <w:vAlign w:val="bottom"/>
            <w:hideMark/>
          </w:tcPr>
          <w:p w14:paraId="3B931C9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15BD367D" w14:textId="77777777" w:rsidR="00DB6663" w:rsidRPr="00DB6663" w:rsidRDefault="00DB6663" w:rsidP="00DB6663">
            <w:pPr>
              <w:rPr>
                <w:rFonts w:ascii="Aptos Narrow" w:hAnsi="Aptos Narrow"/>
                <w:color w:val="000000"/>
                <w:sz w:val="18"/>
                <w:szCs w:val="18"/>
              </w:rPr>
            </w:pPr>
            <w:r w:rsidRPr="00DB6663">
              <w:rPr>
                <w:rFonts w:ascii="Aptos Narrow" w:hAnsi="Aptos Narrow"/>
                <w:color w:val="000000"/>
                <w:sz w:val="18"/>
                <w:szCs w:val="18"/>
                <w:lang w:val="es-ES"/>
              </w:rPr>
              <w:t xml:space="preserve">Sistema de Jaguar </w:t>
            </w:r>
            <w:proofErr w:type="gramStart"/>
            <w:r w:rsidRPr="00DB6663">
              <w:rPr>
                <w:rFonts w:ascii="Aptos Narrow" w:hAnsi="Aptos Narrow"/>
                <w:color w:val="000000"/>
                <w:sz w:val="18"/>
                <w:szCs w:val="18"/>
                <w:lang w:val="es-ES"/>
              </w:rPr>
              <w:t>estaba  operando</w:t>
            </w:r>
            <w:proofErr w:type="gramEnd"/>
            <w:r w:rsidRPr="00DB6663">
              <w:rPr>
                <w:rFonts w:ascii="Aptos Narrow" w:hAnsi="Aptos Narrow"/>
                <w:color w:val="000000"/>
                <w:sz w:val="18"/>
                <w:szCs w:val="18"/>
                <w:lang w:val="es-ES"/>
              </w:rPr>
              <w:t xml:space="preserve"> pero aun en </w:t>
            </w:r>
            <w:proofErr w:type="spellStart"/>
            <w:r w:rsidRPr="00DB6663">
              <w:rPr>
                <w:rFonts w:ascii="Aptos Narrow" w:hAnsi="Aptos Narrow"/>
                <w:color w:val="000000"/>
                <w:sz w:val="18"/>
                <w:szCs w:val="18"/>
                <w:lang w:val="es-ES"/>
              </w:rPr>
              <w:t>recuperacion</w:t>
            </w:r>
            <w:proofErr w:type="spellEnd"/>
            <w:r w:rsidRPr="00DB6663">
              <w:rPr>
                <w:rFonts w:ascii="Aptos Narrow" w:hAnsi="Aptos Narrow"/>
                <w:color w:val="000000"/>
                <w:sz w:val="18"/>
                <w:szCs w:val="18"/>
                <w:lang w:val="es-ES"/>
              </w:rPr>
              <w:t xml:space="preserve"> afectado por las lluvias y represa tapada.  Se trabajo con las bombas de la Represa.   Las partes altas </w:t>
            </w:r>
            <w:proofErr w:type="spellStart"/>
            <w:r w:rsidRPr="00DB6663">
              <w:rPr>
                <w:rFonts w:ascii="Aptos Narrow" w:hAnsi="Aptos Narrow"/>
                <w:color w:val="000000"/>
                <w:sz w:val="18"/>
                <w:szCs w:val="18"/>
                <w:lang w:val="es-ES"/>
              </w:rPr>
              <w:t>recibian</w:t>
            </w:r>
            <w:proofErr w:type="spellEnd"/>
            <w:r w:rsidRPr="00DB6663">
              <w:rPr>
                <w:rFonts w:ascii="Aptos Narrow" w:hAnsi="Aptos Narrow"/>
                <w:color w:val="000000"/>
                <w:sz w:val="18"/>
                <w:szCs w:val="18"/>
                <w:lang w:val="es-ES"/>
              </w:rPr>
              <w:t xml:space="preserve"> agua de manera intermitente.  </w:t>
            </w:r>
            <w:proofErr w:type="spellStart"/>
            <w:r w:rsidRPr="00DB6663">
              <w:rPr>
                <w:rFonts w:ascii="Aptos Narrow" w:hAnsi="Aptos Narrow"/>
                <w:color w:val="000000"/>
                <w:sz w:val="18"/>
                <w:szCs w:val="18"/>
              </w:rPr>
              <w:t>Reguladora</w:t>
            </w:r>
            <w:proofErr w:type="spellEnd"/>
            <w:r w:rsidRPr="00DB6663">
              <w:rPr>
                <w:rFonts w:ascii="Aptos Narrow" w:hAnsi="Aptos Narrow"/>
                <w:color w:val="000000"/>
                <w:sz w:val="18"/>
                <w:szCs w:val="18"/>
              </w:rPr>
              <w:t xml:space="preserve"> de Mamey tenia </w:t>
            </w:r>
            <w:proofErr w:type="spellStart"/>
            <w:r w:rsidRPr="00DB6663">
              <w:rPr>
                <w:rFonts w:ascii="Aptos Narrow" w:hAnsi="Aptos Narrow"/>
                <w:color w:val="000000"/>
                <w:sz w:val="18"/>
                <w:szCs w:val="18"/>
              </w:rPr>
              <w:t>problemas</w:t>
            </w:r>
            <w:proofErr w:type="spellEnd"/>
            <w:r w:rsidRPr="00DB6663">
              <w:rPr>
                <w:rFonts w:ascii="Aptos Narrow" w:hAnsi="Aptos Narrow"/>
                <w:color w:val="000000"/>
                <w:sz w:val="18"/>
                <w:szCs w:val="18"/>
              </w:rPr>
              <w:t xml:space="preserve"> que </w:t>
            </w:r>
            <w:proofErr w:type="spellStart"/>
            <w:r w:rsidRPr="00DB6663">
              <w:rPr>
                <w:rFonts w:ascii="Aptos Narrow" w:hAnsi="Aptos Narrow"/>
                <w:color w:val="000000"/>
                <w:sz w:val="18"/>
                <w:szCs w:val="18"/>
              </w:rPr>
              <w:t>afectaba</w:t>
            </w:r>
            <w:proofErr w:type="spellEnd"/>
            <w:r w:rsidRPr="00DB6663">
              <w:rPr>
                <w:rFonts w:ascii="Aptos Narrow" w:hAnsi="Aptos Narrow"/>
                <w:color w:val="000000"/>
                <w:sz w:val="18"/>
                <w:szCs w:val="18"/>
              </w:rPr>
              <w:t xml:space="preserve"> </w:t>
            </w:r>
            <w:proofErr w:type="spellStart"/>
            <w:r w:rsidRPr="00DB6663">
              <w:rPr>
                <w:rFonts w:ascii="Aptos Narrow" w:hAnsi="Aptos Narrow"/>
                <w:color w:val="000000"/>
                <w:sz w:val="18"/>
                <w:szCs w:val="18"/>
              </w:rPr>
              <w:t>el</w:t>
            </w:r>
            <w:proofErr w:type="spellEnd"/>
            <w:r w:rsidRPr="00DB6663">
              <w:rPr>
                <w:rFonts w:ascii="Aptos Narrow" w:hAnsi="Aptos Narrow"/>
                <w:color w:val="000000"/>
                <w:sz w:val="18"/>
                <w:szCs w:val="18"/>
              </w:rPr>
              <w:t xml:space="preserve"> </w:t>
            </w:r>
            <w:proofErr w:type="spellStart"/>
            <w:r w:rsidRPr="00DB6663">
              <w:rPr>
                <w:rFonts w:ascii="Aptos Narrow" w:hAnsi="Aptos Narrow"/>
                <w:color w:val="000000"/>
                <w:sz w:val="18"/>
                <w:szCs w:val="18"/>
              </w:rPr>
              <w:t>sistema</w:t>
            </w:r>
            <w:proofErr w:type="spellEnd"/>
            <w:r w:rsidRPr="00DB6663">
              <w:rPr>
                <w:rFonts w:ascii="Aptos Narrow" w:hAnsi="Aptos Narrow"/>
                <w:color w:val="000000"/>
                <w:sz w:val="18"/>
                <w:szCs w:val="18"/>
              </w:rPr>
              <w:t>.</w:t>
            </w:r>
          </w:p>
        </w:tc>
      </w:tr>
      <w:tr w:rsidR="00DB6663" w:rsidRPr="00DB6663" w14:paraId="47FCBC4F"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2C19151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65630326</w:t>
            </w:r>
          </w:p>
        </w:tc>
        <w:tc>
          <w:tcPr>
            <w:tcW w:w="1089" w:type="dxa"/>
            <w:tcBorders>
              <w:top w:val="nil"/>
              <w:left w:val="nil"/>
              <w:bottom w:val="single" w:sz="4" w:space="0" w:color="auto"/>
              <w:right w:val="single" w:sz="4" w:space="0" w:color="auto"/>
            </w:tcBorders>
            <w:shd w:val="clear" w:color="000000" w:fill="FFFFFF"/>
            <w:noWrap/>
            <w:vAlign w:val="bottom"/>
            <w:hideMark/>
          </w:tcPr>
          <w:p w14:paraId="594BBE9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12/01/2024</w:t>
            </w:r>
          </w:p>
        </w:tc>
        <w:tc>
          <w:tcPr>
            <w:tcW w:w="1193" w:type="dxa"/>
            <w:tcBorders>
              <w:top w:val="nil"/>
              <w:left w:val="nil"/>
              <w:bottom w:val="single" w:sz="4" w:space="0" w:color="auto"/>
              <w:right w:val="single" w:sz="4" w:space="0" w:color="auto"/>
            </w:tcBorders>
            <w:shd w:val="clear" w:color="000000" w:fill="FFFF00"/>
            <w:noWrap/>
            <w:vAlign w:val="bottom"/>
            <w:hideMark/>
          </w:tcPr>
          <w:p w14:paraId="49DC9F5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2FDACF8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7858944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793E76D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RAMAL 933 KM 1.3</w:t>
            </w:r>
          </w:p>
        </w:tc>
        <w:tc>
          <w:tcPr>
            <w:tcW w:w="963" w:type="dxa"/>
            <w:tcBorders>
              <w:top w:val="nil"/>
              <w:left w:val="nil"/>
              <w:bottom w:val="single" w:sz="4" w:space="0" w:color="auto"/>
              <w:right w:val="single" w:sz="4" w:space="0" w:color="auto"/>
            </w:tcBorders>
            <w:shd w:val="clear" w:color="000000" w:fill="FFFFFF"/>
            <w:noWrap/>
            <w:vAlign w:val="bottom"/>
            <w:hideMark/>
          </w:tcPr>
          <w:p w14:paraId="6C62BFF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236A81A8" w14:textId="77777777" w:rsidR="00DB6663" w:rsidRPr="00DB6663" w:rsidRDefault="00DB6663" w:rsidP="00DB6663">
            <w:pPr>
              <w:rPr>
                <w:rFonts w:ascii="Aptos Narrow" w:hAnsi="Aptos Narrow"/>
                <w:color w:val="000000"/>
                <w:sz w:val="18"/>
                <w:szCs w:val="18"/>
              </w:rPr>
            </w:pPr>
          </w:p>
        </w:tc>
      </w:tr>
      <w:tr w:rsidR="00DB6663" w:rsidRPr="00DB6663" w14:paraId="5F65458B"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45D0F7F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65630414</w:t>
            </w:r>
          </w:p>
        </w:tc>
        <w:tc>
          <w:tcPr>
            <w:tcW w:w="1089" w:type="dxa"/>
            <w:tcBorders>
              <w:top w:val="nil"/>
              <w:left w:val="nil"/>
              <w:bottom w:val="single" w:sz="4" w:space="0" w:color="auto"/>
              <w:right w:val="single" w:sz="4" w:space="0" w:color="auto"/>
            </w:tcBorders>
            <w:shd w:val="clear" w:color="000000" w:fill="FFFFFF"/>
            <w:noWrap/>
            <w:vAlign w:val="bottom"/>
            <w:hideMark/>
          </w:tcPr>
          <w:p w14:paraId="7CC5B3B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12/01/2024</w:t>
            </w:r>
          </w:p>
        </w:tc>
        <w:tc>
          <w:tcPr>
            <w:tcW w:w="1193" w:type="dxa"/>
            <w:tcBorders>
              <w:top w:val="nil"/>
              <w:left w:val="nil"/>
              <w:bottom w:val="single" w:sz="4" w:space="0" w:color="auto"/>
              <w:right w:val="single" w:sz="4" w:space="0" w:color="auto"/>
            </w:tcBorders>
            <w:shd w:val="clear" w:color="000000" w:fill="FFFF00"/>
            <w:noWrap/>
            <w:vAlign w:val="bottom"/>
            <w:hideMark/>
          </w:tcPr>
          <w:p w14:paraId="478B7BE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4D1CDDE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677AAFD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EL ENCANTO</w:t>
            </w:r>
          </w:p>
        </w:tc>
        <w:tc>
          <w:tcPr>
            <w:tcW w:w="1441" w:type="dxa"/>
            <w:tcBorders>
              <w:top w:val="nil"/>
              <w:left w:val="nil"/>
              <w:bottom w:val="single" w:sz="4" w:space="0" w:color="auto"/>
              <w:right w:val="single" w:sz="4" w:space="0" w:color="auto"/>
            </w:tcBorders>
            <w:shd w:val="clear" w:color="000000" w:fill="FFFFFF"/>
            <w:noWrap/>
            <w:vAlign w:val="bottom"/>
            <w:hideMark/>
          </w:tcPr>
          <w:p w14:paraId="68B9277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L 9 CALLE NARCISO</w:t>
            </w:r>
          </w:p>
        </w:tc>
        <w:tc>
          <w:tcPr>
            <w:tcW w:w="963" w:type="dxa"/>
            <w:tcBorders>
              <w:top w:val="nil"/>
              <w:left w:val="nil"/>
              <w:bottom w:val="single" w:sz="4" w:space="0" w:color="auto"/>
              <w:right w:val="single" w:sz="4" w:space="0" w:color="auto"/>
            </w:tcBorders>
            <w:shd w:val="clear" w:color="000000" w:fill="FFFFFF"/>
            <w:noWrap/>
            <w:vAlign w:val="bottom"/>
            <w:hideMark/>
          </w:tcPr>
          <w:p w14:paraId="222C084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0E47466C" w14:textId="77777777" w:rsidR="00DB6663" w:rsidRPr="00DB6663" w:rsidRDefault="00DB6663" w:rsidP="00DB6663">
            <w:pPr>
              <w:rPr>
                <w:rFonts w:ascii="Aptos Narrow" w:hAnsi="Aptos Narrow"/>
                <w:color w:val="000000"/>
                <w:sz w:val="18"/>
                <w:szCs w:val="18"/>
              </w:rPr>
            </w:pPr>
          </w:p>
        </w:tc>
      </w:tr>
      <w:tr w:rsidR="00DB6663" w:rsidRPr="00DB6663" w14:paraId="2274C9A6"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4B29DB0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65630477</w:t>
            </w:r>
          </w:p>
        </w:tc>
        <w:tc>
          <w:tcPr>
            <w:tcW w:w="1089" w:type="dxa"/>
            <w:tcBorders>
              <w:top w:val="nil"/>
              <w:left w:val="nil"/>
              <w:bottom w:val="single" w:sz="4" w:space="0" w:color="auto"/>
              <w:right w:val="single" w:sz="4" w:space="0" w:color="auto"/>
            </w:tcBorders>
            <w:shd w:val="clear" w:color="000000" w:fill="FFFFFF"/>
            <w:noWrap/>
            <w:vAlign w:val="bottom"/>
            <w:hideMark/>
          </w:tcPr>
          <w:p w14:paraId="1FC5A81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12/01/2024</w:t>
            </w:r>
          </w:p>
        </w:tc>
        <w:tc>
          <w:tcPr>
            <w:tcW w:w="1193" w:type="dxa"/>
            <w:tcBorders>
              <w:top w:val="nil"/>
              <w:left w:val="nil"/>
              <w:bottom w:val="single" w:sz="4" w:space="0" w:color="auto"/>
              <w:right w:val="single" w:sz="4" w:space="0" w:color="auto"/>
            </w:tcBorders>
            <w:shd w:val="clear" w:color="000000" w:fill="FFFF00"/>
            <w:noWrap/>
            <w:vAlign w:val="bottom"/>
            <w:hideMark/>
          </w:tcPr>
          <w:p w14:paraId="7CCD50F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6BA7134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039C649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21CBB2D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2.3</w:t>
            </w:r>
          </w:p>
        </w:tc>
        <w:tc>
          <w:tcPr>
            <w:tcW w:w="963" w:type="dxa"/>
            <w:tcBorders>
              <w:top w:val="nil"/>
              <w:left w:val="nil"/>
              <w:bottom w:val="single" w:sz="4" w:space="0" w:color="auto"/>
              <w:right w:val="single" w:sz="4" w:space="0" w:color="auto"/>
            </w:tcBorders>
            <w:shd w:val="clear" w:color="000000" w:fill="FFFFFF"/>
            <w:noWrap/>
            <w:vAlign w:val="bottom"/>
            <w:hideMark/>
          </w:tcPr>
          <w:p w14:paraId="1E98047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48EF614E" w14:textId="77777777" w:rsidR="00DB6663" w:rsidRPr="00DB6663" w:rsidRDefault="00DB6663" w:rsidP="00DB6663">
            <w:pPr>
              <w:rPr>
                <w:rFonts w:ascii="Aptos Narrow" w:hAnsi="Aptos Narrow"/>
                <w:color w:val="000000"/>
                <w:sz w:val="18"/>
                <w:szCs w:val="18"/>
              </w:rPr>
            </w:pPr>
          </w:p>
        </w:tc>
      </w:tr>
      <w:tr w:rsidR="00DB6663" w:rsidRPr="00DB6663" w14:paraId="6FD5D862"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568B6C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65630529</w:t>
            </w:r>
          </w:p>
        </w:tc>
        <w:tc>
          <w:tcPr>
            <w:tcW w:w="1089" w:type="dxa"/>
            <w:tcBorders>
              <w:top w:val="nil"/>
              <w:left w:val="nil"/>
              <w:bottom w:val="single" w:sz="4" w:space="0" w:color="auto"/>
              <w:right w:val="single" w:sz="4" w:space="0" w:color="auto"/>
            </w:tcBorders>
            <w:shd w:val="clear" w:color="000000" w:fill="FFFFFF"/>
            <w:noWrap/>
            <w:vAlign w:val="bottom"/>
            <w:hideMark/>
          </w:tcPr>
          <w:p w14:paraId="4D37CE9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12/01/2024</w:t>
            </w:r>
          </w:p>
        </w:tc>
        <w:tc>
          <w:tcPr>
            <w:tcW w:w="1193" w:type="dxa"/>
            <w:tcBorders>
              <w:top w:val="nil"/>
              <w:left w:val="nil"/>
              <w:bottom w:val="single" w:sz="4" w:space="0" w:color="auto"/>
              <w:right w:val="single" w:sz="4" w:space="0" w:color="auto"/>
            </w:tcBorders>
            <w:shd w:val="clear" w:color="000000" w:fill="FFFF00"/>
            <w:noWrap/>
            <w:vAlign w:val="bottom"/>
            <w:hideMark/>
          </w:tcPr>
          <w:p w14:paraId="70FD9E5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4CAF885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050ED98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EL ENCANTO</w:t>
            </w:r>
          </w:p>
        </w:tc>
        <w:tc>
          <w:tcPr>
            <w:tcW w:w="1441" w:type="dxa"/>
            <w:tcBorders>
              <w:top w:val="nil"/>
              <w:left w:val="nil"/>
              <w:bottom w:val="single" w:sz="4" w:space="0" w:color="auto"/>
              <w:right w:val="single" w:sz="4" w:space="0" w:color="auto"/>
            </w:tcBorders>
            <w:shd w:val="clear" w:color="000000" w:fill="FFFFFF"/>
            <w:noWrap/>
            <w:vAlign w:val="bottom"/>
            <w:hideMark/>
          </w:tcPr>
          <w:p w14:paraId="25BB30E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M 1 CALLE 12</w:t>
            </w:r>
          </w:p>
        </w:tc>
        <w:tc>
          <w:tcPr>
            <w:tcW w:w="963" w:type="dxa"/>
            <w:tcBorders>
              <w:top w:val="nil"/>
              <w:left w:val="nil"/>
              <w:bottom w:val="single" w:sz="4" w:space="0" w:color="auto"/>
              <w:right w:val="single" w:sz="4" w:space="0" w:color="auto"/>
            </w:tcBorders>
            <w:shd w:val="clear" w:color="000000" w:fill="FFFFFF"/>
            <w:noWrap/>
            <w:vAlign w:val="bottom"/>
            <w:hideMark/>
          </w:tcPr>
          <w:p w14:paraId="194F341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0E8DC546" w14:textId="77777777" w:rsidR="00DB6663" w:rsidRPr="00DB6663" w:rsidRDefault="00DB6663" w:rsidP="00DB6663">
            <w:pPr>
              <w:rPr>
                <w:rFonts w:ascii="Aptos Narrow" w:hAnsi="Aptos Narrow"/>
                <w:color w:val="000000"/>
                <w:sz w:val="18"/>
                <w:szCs w:val="18"/>
              </w:rPr>
            </w:pPr>
          </w:p>
        </w:tc>
      </w:tr>
      <w:tr w:rsidR="00DB6663" w:rsidRPr="00DB6663" w14:paraId="1E74C4DB"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9DB0C2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65630533</w:t>
            </w:r>
          </w:p>
        </w:tc>
        <w:tc>
          <w:tcPr>
            <w:tcW w:w="1089" w:type="dxa"/>
            <w:tcBorders>
              <w:top w:val="nil"/>
              <w:left w:val="nil"/>
              <w:bottom w:val="single" w:sz="4" w:space="0" w:color="auto"/>
              <w:right w:val="single" w:sz="4" w:space="0" w:color="auto"/>
            </w:tcBorders>
            <w:shd w:val="clear" w:color="000000" w:fill="FFFFFF"/>
            <w:noWrap/>
            <w:vAlign w:val="bottom"/>
            <w:hideMark/>
          </w:tcPr>
          <w:p w14:paraId="636E2B6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12/01/2024</w:t>
            </w:r>
          </w:p>
        </w:tc>
        <w:tc>
          <w:tcPr>
            <w:tcW w:w="1193" w:type="dxa"/>
            <w:tcBorders>
              <w:top w:val="nil"/>
              <w:left w:val="nil"/>
              <w:bottom w:val="single" w:sz="4" w:space="0" w:color="auto"/>
              <w:right w:val="single" w:sz="4" w:space="0" w:color="auto"/>
            </w:tcBorders>
            <w:shd w:val="clear" w:color="000000" w:fill="FFFF00"/>
            <w:noWrap/>
            <w:vAlign w:val="bottom"/>
            <w:hideMark/>
          </w:tcPr>
          <w:p w14:paraId="148301C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00E80B7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610C4B0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N/I</w:t>
            </w:r>
          </w:p>
        </w:tc>
        <w:tc>
          <w:tcPr>
            <w:tcW w:w="1441" w:type="dxa"/>
            <w:tcBorders>
              <w:top w:val="nil"/>
              <w:left w:val="nil"/>
              <w:bottom w:val="single" w:sz="4" w:space="0" w:color="auto"/>
              <w:right w:val="single" w:sz="4" w:space="0" w:color="auto"/>
            </w:tcBorders>
            <w:shd w:val="clear" w:color="000000" w:fill="FFFFFF"/>
            <w:noWrap/>
            <w:vAlign w:val="bottom"/>
            <w:hideMark/>
          </w:tcPr>
          <w:p w14:paraId="2FA6A52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w:t>
            </w:r>
          </w:p>
        </w:tc>
        <w:tc>
          <w:tcPr>
            <w:tcW w:w="963" w:type="dxa"/>
            <w:tcBorders>
              <w:top w:val="nil"/>
              <w:left w:val="nil"/>
              <w:bottom w:val="single" w:sz="4" w:space="0" w:color="auto"/>
              <w:right w:val="single" w:sz="4" w:space="0" w:color="auto"/>
            </w:tcBorders>
            <w:shd w:val="clear" w:color="000000" w:fill="FFFFFF"/>
            <w:noWrap/>
            <w:vAlign w:val="bottom"/>
            <w:hideMark/>
          </w:tcPr>
          <w:p w14:paraId="271BBB0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6DE2521B" w14:textId="77777777" w:rsidR="00DB6663" w:rsidRPr="00DB6663" w:rsidRDefault="00DB6663" w:rsidP="00DB6663">
            <w:pPr>
              <w:rPr>
                <w:rFonts w:ascii="Aptos Narrow" w:hAnsi="Aptos Narrow"/>
                <w:color w:val="000000"/>
                <w:sz w:val="18"/>
                <w:szCs w:val="18"/>
              </w:rPr>
            </w:pPr>
          </w:p>
        </w:tc>
      </w:tr>
      <w:tr w:rsidR="00DB6663" w:rsidRPr="00DB6663" w14:paraId="1AE76823"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00B0C08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65631125</w:t>
            </w:r>
          </w:p>
        </w:tc>
        <w:tc>
          <w:tcPr>
            <w:tcW w:w="1089" w:type="dxa"/>
            <w:tcBorders>
              <w:top w:val="nil"/>
              <w:left w:val="nil"/>
              <w:bottom w:val="single" w:sz="4" w:space="0" w:color="auto"/>
              <w:right w:val="single" w:sz="4" w:space="0" w:color="auto"/>
            </w:tcBorders>
            <w:shd w:val="clear" w:color="000000" w:fill="FFFFFF"/>
            <w:noWrap/>
            <w:vAlign w:val="bottom"/>
            <w:hideMark/>
          </w:tcPr>
          <w:p w14:paraId="17D6D30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12/02/2024</w:t>
            </w:r>
          </w:p>
        </w:tc>
        <w:tc>
          <w:tcPr>
            <w:tcW w:w="1193" w:type="dxa"/>
            <w:tcBorders>
              <w:top w:val="nil"/>
              <w:left w:val="nil"/>
              <w:bottom w:val="single" w:sz="4" w:space="0" w:color="auto"/>
              <w:right w:val="single" w:sz="4" w:space="0" w:color="auto"/>
            </w:tcBorders>
            <w:shd w:val="clear" w:color="000000" w:fill="FFFF00"/>
            <w:noWrap/>
            <w:vAlign w:val="bottom"/>
            <w:hideMark/>
          </w:tcPr>
          <w:p w14:paraId="2769D70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226A408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613B5B1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3D227F3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w:t>
            </w:r>
          </w:p>
        </w:tc>
        <w:tc>
          <w:tcPr>
            <w:tcW w:w="963" w:type="dxa"/>
            <w:tcBorders>
              <w:top w:val="nil"/>
              <w:left w:val="nil"/>
              <w:bottom w:val="single" w:sz="4" w:space="0" w:color="auto"/>
              <w:right w:val="single" w:sz="4" w:space="0" w:color="auto"/>
            </w:tcBorders>
            <w:shd w:val="clear" w:color="000000" w:fill="FFFFFF"/>
            <w:noWrap/>
            <w:vAlign w:val="bottom"/>
            <w:hideMark/>
          </w:tcPr>
          <w:p w14:paraId="6F7690A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329861A9" w14:textId="77777777" w:rsidR="00DB6663" w:rsidRPr="00DB6663" w:rsidRDefault="00DB6663" w:rsidP="00DB6663">
            <w:pPr>
              <w:rPr>
                <w:rFonts w:ascii="Aptos Narrow" w:hAnsi="Aptos Narrow"/>
                <w:color w:val="000000"/>
                <w:sz w:val="18"/>
                <w:szCs w:val="18"/>
              </w:rPr>
            </w:pPr>
          </w:p>
        </w:tc>
      </w:tr>
      <w:tr w:rsidR="00DB6663" w:rsidRPr="00DB6663" w14:paraId="6C531724"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3A92D51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65631131</w:t>
            </w:r>
          </w:p>
        </w:tc>
        <w:tc>
          <w:tcPr>
            <w:tcW w:w="1089" w:type="dxa"/>
            <w:tcBorders>
              <w:top w:val="nil"/>
              <w:left w:val="nil"/>
              <w:bottom w:val="single" w:sz="4" w:space="0" w:color="auto"/>
              <w:right w:val="single" w:sz="4" w:space="0" w:color="auto"/>
            </w:tcBorders>
            <w:shd w:val="clear" w:color="000000" w:fill="FFFFFF"/>
            <w:noWrap/>
            <w:vAlign w:val="bottom"/>
            <w:hideMark/>
          </w:tcPr>
          <w:p w14:paraId="2E05AD0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12/02/2024</w:t>
            </w:r>
          </w:p>
        </w:tc>
        <w:tc>
          <w:tcPr>
            <w:tcW w:w="1193" w:type="dxa"/>
            <w:tcBorders>
              <w:top w:val="nil"/>
              <w:left w:val="nil"/>
              <w:bottom w:val="single" w:sz="4" w:space="0" w:color="auto"/>
              <w:right w:val="single" w:sz="4" w:space="0" w:color="auto"/>
            </w:tcBorders>
            <w:shd w:val="clear" w:color="000000" w:fill="FFFF00"/>
            <w:noWrap/>
            <w:vAlign w:val="bottom"/>
            <w:hideMark/>
          </w:tcPr>
          <w:p w14:paraId="2ACC691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7EE89F5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3D360D2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5DA423E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189 R 933 KM 1.4</w:t>
            </w:r>
          </w:p>
        </w:tc>
        <w:tc>
          <w:tcPr>
            <w:tcW w:w="963" w:type="dxa"/>
            <w:tcBorders>
              <w:top w:val="nil"/>
              <w:left w:val="nil"/>
              <w:bottom w:val="single" w:sz="4" w:space="0" w:color="auto"/>
              <w:right w:val="single" w:sz="4" w:space="0" w:color="auto"/>
            </w:tcBorders>
            <w:shd w:val="clear" w:color="000000" w:fill="FFFFFF"/>
            <w:noWrap/>
            <w:vAlign w:val="bottom"/>
            <w:hideMark/>
          </w:tcPr>
          <w:p w14:paraId="7D033E3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0076E59B" w14:textId="77777777" w:rsidR="00DB6663" w:rsidRPr="00DB6663" w:rsidRDefault="00DB6663" w:rsidP="00DB6663">
            <w:pPr>
              <w:rPr>
                <w:rFonts w:ascii="Aptos Narrow" w:hAnsi="Aptos Narrow"/>
                <w:color w:val="000000"/>
                <w:sz w:val="18"/>
                <w:szCs w:val="18"/>
              </w:rPr>
            </w:pPr>
          </w:p>
        </w:tc>
      </w:tr>
      <w:tr w:rsidR="00DB6663" w:rsidRPr="00DB6663" w14:paraId="7539427C"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4AABA3E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65631320</w:t>
            </w:r>
          </w:p>
        </w:tc>
        <w:tc>
          <w:tcPr>
            <w:tcW w:w="1089" w:type="dxa"/>
            <w:tcBorders>
              <w:top w:val="nil"/>
              <w:left w:val="nil"/>
              <w:bottom w:val="single" w:sz="4" w:space="0" w:color="auto"/>
              <w:right w:val="single" w:sz="4" w:space="0" w:color="auto"/>
            </w:tcBorders>
            <w:shd w:val="clear" w:color="000000" w:fill="FFFFFF"/>
            <w:noWrap/>
            <w:vAlign w:val="bottom"/>
            <w:hideMark/>
          </w:tcPr>
          <w:p w14:paraId="35BAF86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12/02/2024</w:t>
            </w:r>
          </w:p>
        </w:tc>
        <w:tc>
          <w:tcPr>
            <w:tcW w:w="1193" w:type="dxa"/>
            <w:tcBorders>
              <w:top w:val="nil"/>
              <w:left w:val="nil"/>
              <w:bottom w:val="single" w:sz="4" w:space="0" w:color="auto"/>
              <w:right w:val="single" w:sz="4" w:space="0" w:color="auto"/>
            </w:tcBorders>
            <w:shd w:val="clear" w:color="000000" w:fill="FFFF00"/>
            <w:noWrap/>
            <w:vAlign w:val="bottom"/>
            <w:hideMark/>
          </w:tcPr>
          <w:p w14:paraId="60D794E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4979335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49B2A7D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65DE58F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933 KM 0.8</w:t>
            </w:r>
          </w:p>
        </w:tc>
        <w:tc>
          <w:tcPr>
            <w:tcW w:w="963" w:type="dxa"/>
            <w:tcBorders>
              <w:top w:val="nil"/>
              <w:left w:val="nil"/>
              <w:bottom w:val="single" w:sz="4" w:space="0" w:color="auto"/>
              <w:right w:val="single" w:sz="4" w:space="0" w:color="auto"/>
            </w:tcBorders>
            <w:shd w:val="clear" w:color="000000" w:fill="FFFFFF"/>
            <w:noWrap/>
            <w:vAlign w:val="bottom"/>
            <w:hideMark/>
          </w:tcPr>
          <w:p w14:paraId="1E07145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10A3C13F" w14:textId="77777777" w:rsidR="00DB6663" w:rsidRPr="00DB6663" w:rsidRDefault="00DB6663" w:rsidP="00DB6663">
            <w:pPr>
              <w:rPr>
                <w:rFonts w:ascii="Aptos Narrow" w:hAnsi="Aptos Narrow"/>
                <w:color w:val="000000"/>
                <w:sz w:val="18"/>
                <w:szCs w:val="18"/>
              </w:rPr>
            </w:pPr>
          </w:p>
        </w:tc>
      </w:tr>
      <w:tr w:rsidR="00DB6663" w:rsidRPr="00DB6663" w14:paraId="58921F24"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30B87C8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lastRenderedPageBreak/>
              <w:t>65631399</w:t>
            </w:r>
          </w:p>
        </w:tc>
        <w:tc>
          <w:tcPr>
            <w:tcW w:w="1089" w:type="dxa"/>
            <w:tcBorders>
              <w:top w:val="nil"/>
              <w:left w:val="nil"/>
              <w:bottom w:val="single" w:sz="4" w:space="0" w:color="auto"/>
              <w:right w:val="single" w:sz="4" w:space="0" w:color="auto"/>
            </w:tcBorders>
            <w:shd w:val="clear" w:color="000000" w:fill="FFFFFF"/>
            <w:noWrap/>
            <w:vAlign w:val="bottom"/>
            <w:hideMark/>
          </w:tcPr>
          <w:p w14:paraId="308DBC5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12/02/2024</w:t>
            </w:r>
          </w:p>
        </w:tc>
        <w:tc>
          <w:tcPr>
            <w:tcW w:w="1193" w:type="dxa"/>
            <w:tcBorders>
              <w:top w:val="nil"/>
              <w:left w:val="nil"/>
              <w:bottom w:val="single" w:sz="4" w:space="0" w:color="auto"/>
              <w:right w:val="single" w:sz="4" w:space="0" w:color="auto"/>
            </w:tcBorders>
            <w:shd w:val="clear" w:color="000000" w:fill="FFFF00"/>
            <w:noWrap/>
            <w:vAlign w:val="bottom"/>
            <w:hideMark/>
          </w:tcPr>
          <w:p w14:paraId="487EBD5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41321F0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3ADDFFE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71AF140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4.0</w:t>
            </w:r>
          </w:p>
        </w:tc>
        <w:tc>
          <w:tcPr>
            <w:tcW w:w="963" w:type="dxa"/>
            <w:tcBorders>
              <w:top w:val="nil"/>
              <w:left w:val="nil"/>
              <w:bottom w:val="single" w:sz="4" w:space="0" w:color="auto"/>
              <w:right w:val="single" w:sz="4" w:space="0" w:color="auto"/>
            </w:tcBorders>
            <w:shd w:val="clear" w:color="000000" w:fill="FFFFFF"/>
            <w:noWrap/>
            <w:vAlign w:val="bottom"/>
            <w:hideMark/>
          </w:tcPr>
          <w:p w14:paraId="649FA1C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5B0E8F08" w14:textId="77777777" w:rsidR="00DB6663" w:rsidRPr="00DB6663" w:rsidRDefault="00DB6663" w:rsidP="00DB6663">
            <w:pPr>
              <w:rPr>
                <w:rFonts w:ascii="Aptos Narrow" w:hAnsi="Aptos Narrow"/>
                <w:color w:val="000000"/>
                <w:sz w:val="18"/>
                <w:szCs w:val="18"/>
              </w:rPr>
            </w:pPr>
          </w:p>
        </w:tc>
      </w:tr>
      <w:tr w:rsidR="00DB6663" w:rsidRPr="00DB6663" w14:paraId="21792815"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8C17DD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65633133</w:t>
            </w:r>
          </w:p>
        </w:tc>
        <w:tc>
          <w:tcPr>
            <w:tcW w:w="1089" w:type="dxa"/>
            <w:tcBorders>
              <w:top w:val="nil"/>
              <w:left w:val="nil"/>
              <w:bottom w:val="single" w:sz="4" w:space="0" w:color="auto"/>
              <w:right w:val="single" w:sz="4" w:space="0" w:color="auto"/>
            </w:tcBorders>
            <w:shd w:val="clear" w:color="000000" w:fill="FFFFFF"/>
            <w:noWrap/>
            <w:vAlign w:val="bottom"/>
            <w:hideMark/>
          </w:tcPr>
          <w:p w14:paraId="3206AD0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12/02/2024</w:t>
            </w:r>
          </w:p>
        </w:tc>
        <w:tc>
          <w:tcPr>
            <w:tcW w:w="1193" w:type="dxa"/>
            <w:tcBorders>
              <w:top w:val="nil"/>
              <w:left w:val="nil"/>
              <w:bottom w:val="single" w:sz="4" w:space="0" w:color="auto"/>
              <w:right w:val="single" w:sz="4" w:space="0" w:color="auto"/>
            </w:tcBorders>
            <w:shd w:val="clear" w:color="000000" w:fill="FFFF00"/>
            <w:noWrap/>
            <w:vAlign w:val="bottom"/>
            <w:hideMark/>
          </w:tcPr>
          <w:p w14:paraId="4528B74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460C723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66877EA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EL ENCANTO</w:t>
            </w:r>
          </w:p>
        </w:tc>
        <w:tc>
          <w:tcPr>
            <w:tcW w:w="1441" w:type="dxa"/>
            <w:tcBorders>
              <w:top w:val="nil"/>
              <w:left w:val="nil"/>
              <w:bottom w:val="single" w:sz="4" w:space="0" w:color="auto"/>
              <w:right w:val="single" w:sz="4" w:space="0" w:color="auto"/>
            </w:tcBorders>
            <w:shd w:val="clear" w:color="000000" w:fill="FFFFFF"/>
            <w:noWrap/>
            <w:vAlign w:val="bottom"/>
            <w:hideMark/>
          </w:tcPr>
          <w:p w14:paraId="7711B29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L-5 CALLE NARCISO</w:t>
            </w:r>
          </w:p>
        </w:tc>
        <w:tc>
          <w:tcPr>
            <w:tcW w:w="963" w:type="dxa"/>
            <w:tcBorders>
              <w:top w:val="nil"/>
              <w:left w:val="nil"/>
              <w:bottom w:val="single" w:sz="4" w:space="0" w:color="auto"/>
              <w:right w:val="single" w:sz="4" w:space="0" w:color="auto"/>
            </w:tcBorders>
            <w:shd w:val="clear" w:color="000000" w:fill="FFFFFF"/>
            <w:noWrap/>
            <w:vAlign w:val="bottom"/>
            <w:hideMark/>
          </w:tcPr>
          <w:p w14:paraId="7CFE1FD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3C18E0E9" w14:textId="77777777" w:rsidR="00DB6663" w:rsidRPr="00DB6663" w:rsidRDefault="00DB6663" w:rsidP="00DB6663">
            <w:pPr>
              <w:rPr>
                <w:rFonts w:ascii="Aptos Narrow" w:hAnsi="Aptos Narrow"/>
                <w:color w:val="000000"/>
                <w:sz w:val="18"/>
                <w:szCs w:val="18"/>
              </w:rPr>
            </w:pPr>
          </w:p>
        </w:tc>
      </w:tr>
      <w:tr w:rsidR="00DB6663" w:rsidRPr="00DB6663" w14:paraId="37791C0B" w14:textId="77777777" w:rsidTr="00DB6663">
        <w:trPr>
          <w:trHeight w:val="653"/>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4003748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65643174</w:t>
            </w:r>
          </w:p>
        </w:tc>
        <w:tc>
          <w:tcPr>
            <w:tcW w:w="1089" w:type="dxa"/>
            <w:tcBorders>
              <w:top w:val="nil"/>
              <w:left w:val="nil"/>
              <w:bottom w:val="single" w:sz="4" w:space="0" w:color="auto"/>
              <w:right w:val="single" w:sz="4" w:space="0" w:color="auto"/>
            </w:tcBorders>
            <w:shd w:val="clear" w:color="000000" w:fill="FFFFFF"/>
            <w:noWrap/>
            <w:vAlign w:val="bottom"/>
            <w:hideMark/>
          </w:tcPr>
          <w:p w14:paraId="5F9998F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12/03/2024</w:t>
            </w:r>
          </w:p>
        </w:tc>
        <w:tc>
          <w:tcPr>
            <w:tcW w:w="1193" w:type="dxa"/>
            <w:tcBorders>
              <w:top w:val="nil"/>
              <w:left w:val="nil"/>
              <w:bottom w:val="single" w:sz="4" w:space="0" w:color="auto"/>
              <w:right w:val="single" w:sz="4" w:space="0" w:color="auto"/>
            </w:tcBorders>
            <w:shd w:val="clear" w:color="000000" w:fill="FFFF00"/>
            <w:noWrap/>
            <w:vAlign w:val="bottom"/>
            <w:hideMark/>
          </w:tcPr>
          <w:p w14:paraId="228EDBC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5D915DA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2CC2575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369C5FC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xml:space="preserve">CARR </w:t>
            </w:r>
            <w:proofErr w:type="gramStart"/>
            <w:r w:rsidRPr="00DB6663">
              <w:rPr>
                <w:rFonts w:ascii="Aptos Narrow" w:hAnsi="Aptos Narrow"/>
                <w:color w:val="000000"/>
                <w:sz w:val="18"/>
                <w:szCs w:val="18"/>
              </w:rPr>
              <w:t>932  KM</w:t>
            </w:r>
            <w:proofErr w:type="gramEnd"/>
            <w:r w:rsidRPr="00DB6663">
              <w:rPr>
                <w:rFonts w:ascii="Aptos Narrow" w:hAnsi="Aptos Narrow"/>
                <w:color w:val="000000"/>
                <w:sz w:val="18"/>
                <w:szCs w:val="18"/>
              </w:rPr>
              <w:t xml:space="preserve"> 4.0</w:t>
            </w:r>
          </w:p>
        </w:tc>
        <w:tc>
          <w:tcPr>
            <w:tcW w:w="963" w:type="dxa"/>
            <w:tcBorders>
              <w:top w:val="nil"/>
              <w:left w:val="nil"/>
              <w:bottom w:val="single" w:sz="4" w:space="0" w:color="auto"/>
              <w:right w:val="single" w:sz="4" w:space="0" w:color="auto"/>
            </w:tcBorders>
            <w:shd w:val="clear" w:color="000000" w:fill="FFFFFF"/>
            <w:noWrap/>
            <w:vAlign w:val="bottom"/>
            <w:hideMark/>
          </w:tcPr>
          <w:p w14:paraId="2812DBE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tcBorders>
              <w:top w:val="nil"/>
              <w:left w:val="nil"/>
              <w:bottom w:val="single" w:sz="4" w:space="0" w:color="auto"/>
              <w:right w:val="single" w:sz="4" w:space="0" w:color="auto"/>
            </w:tcBorders>
            <w:shd w:val="clear" w:color="auto" w:fill="auto"/>
            <w:vAlign w:val="bottom"/>
            <w:hideMark/>
          </w:tcPr>
          <w:p w14:paraId="768A6CB4" w14:textId="77777777" w:rsidR="00DB6663" w:rsidRPr="00DB6663" w:rsidRDefault="00DB6663" w:rsidP="00DB6663">
            <w:pPr>
              <w:rPr>
                <w:rFonts w:ascii="Aptos Narrow" w:hAnsi="Aptos Narrow"/>
                <w:color w:val="000000"/>
                <w:sz w:val="18"/>
                <w:szCs w:val="18"/>
              </w:rPr>
            </w:pPr>
            <w:proofErr w:type="spellStart"/>
            <w:r w:rsidRPr="00DB6663">
              <w:rPr>
                <w:rFonts w:ascii="Aptos Narrow" w:hAnsi="Aptos Narrow"/>
                <w:color w:val="000000"/>
                <w:sz w:val="18"/>
                <w:szCs w:val="18"/>
                <w:lang w:val="es-ES"/>
              </w:rPr>
              <w:t>Estacion</w:t>
            </w:r>
            <w:proofErr w:type="spellEnd"/>
            <w:r w:rsidRPr="00DB6663">
              <w:rPr>
                <w:rFonts w:ascii="Aptos Narrow" w:hAnsi="Aptos Narrow"/>
                <w:color w:val="000000"/>
                <w:sz w:val="18"/>
                <w:szCs w:val="18"/>
                <w:lang w:val="es-ES"/>
              </w:rPr>
              <w:t xml:space="preserve"> de Bomba de Jaguar 2 no </w:t>
            </w:r>
            <w:proofErr w:type="spellStart"/>
            <w:r w:rsidRPr="00DB6663">
              <w:rPr>
                <w:rFonts w:ascii="Aptos Narrow" w:hAnsi="Aptos Narrow"/>
                <w:color w:val="000000"/>
                <w:sz w:val="18"/>
                <w:szCs w:val="18"/>
                <w:lang w:val="es-ES"/>
              </w:rPr>
              <w:t>tenia</w:t>
            </w:r>
            <w:proofErr w:type="spellEnd"/>
            <w:r w:rsidRPr="00DB6663">
              <w:rPr>
                <w:rFonts w:ascii="Aptos Narrow" w:hAnsi="Aptos Narrow"/>
                <w:color w:val="000000"/>
                <w:sz w:val="18"/>
                <w:szCs w:val="18"/>
                <w:lang w:val="es-ES"/>
              </w:rPr>
              <w:t xml:space="preserve"> </w:t>
            </w:r>
            <w:proofErr w:type="spellStart"/>
            <w:r w:rsidRPr="00DB6663">
              <w:rPr>
                <w:rFonts w:ascii="Aptos Narrow" w:hAnsi="Aptos Narrow"/>
                <w:color w:val="000000"/>
                <w:sz w:val="18"/>
                <w:szCs w:val="18"/>
                <w:lang w:val="es-ES"/>
              </w:rPr>
              <w:t>energia</w:t>
            </w:r>
            <w:proofErr w:type="spellEnd"/>
            <w:r w:rsidRPr="00DB6663">
              <w:rPr>
                <w:rFonts w:ascii="Aptos Narrow" w:hAnsi="Aptos Narrow"/>
                <w:color w:val="000000"/>
                <w:sz w:val="18"/>
                <w:szCs w:val="18"/>
                <w:lang w:val="es-ES"/>
              </w:rPr>
              <w:t xml:space="preserve"> </w:t>
            </w:r>
            <w:proofErr w:type="spellStart"/>
            <w:r w:rsidRPr="00DB6663">
              <w:rPr>
                <w:rFonts w:ascii="Aptos Narrow" w:hAnsi="Aptos Narrow"/>
                <w:color w:val="000000"/>
                <w:sz w:val="18"/>
                <w:szCs w:val="18"/>
                <w:lang w:val="es-ES"/>
              </w:rPr>
              <w:t>electrica</w:t>
            </w:r>
            <w:proofErr w:type="spellEnd"/>
            <w:r w:rsidRPr="00DB6663">
              <w:rPr>
                <w:rFonts w:ascii="Aptos Narrow" w:hAnsi="Aptos Narrow"/>
                <w:color w:val="000000"/>
                <w:sz w:val="18"/>
                <w:szCs w:val="18"/>
                <w:lang w:val="es-ES"/>
              </w:rPr>
              <w:t xml:space="preserve">. </w:t>
            </w:r>
            <w:proofErr w:type="spellStart"/>
            <w:r w:rsidRPr="00DB6663">
              <w:rPr>
                <w:rFonts w:ascii="Aptos Narrow" w:hAnsi="Aptos Narrow"/>
                <w:color w:val="000000"/>
                <w:sz w:val="18"/>
                <w:szCs w:val="18"/>
              </w:rPr>
              <w:t>Problema</w:t>
            </w:r>
            <w:proofErr w:type="spellEnd"/>
            <w:r w:rsidRPr="00DB6663">
              <w:rPr>
                <w:rFonts w:ascii="Aptos Narrow" w:hAnsi="Aptos Narrow"/>
                <w:color w:val="000000"/>
                <w:sz w:val="18"/>
                <w:szCs w:val="18"/>
              </w:rPr>
              <w:t xml:space="preserve"> LUMA</w:t>
            </w:r>
          </w:p>
        </w:tc>
      </w:tr>
      <w:tr w:rsidR="00DB6663" w:rsidRPr="00DC08B8" w14:paraId="4900705B"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3C35A62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65655108</w:t>
            </w:r>
          </w:p>
        </w:tc>
        <w:tc>
          <w:tcPr>
            <w:tcW w:w="1089" w:type="dxa"/>
            <w:tcBorders>
              <w:top w:val="nil"/>
              <w:left w:val="nil"/>
              <w:bottom w:val="single" w:sz="4" w:space="0" w:color="auto"/>
              <w:right w:val="single" w:sz="4" w:space="0" w:color="auto"/>
            </w:tcBorders>
            <w:shd w:val="clear" w:color="000000" w:fill="FFFFFF"/>
            <w:noWrap/>
            <w:vAlign w:val="bottom"/>
            <w:hideMark/>
          </w:tcPr>
          <w:p w14:paraId="71338C3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12/05/2024</w:t>
            </w:r>
          </w:p>
        </w:tc>
        <w:tc>
          <w:tcPr>
            <w:tcW w:w="1193" w:type="dxa"/>
            <w:tcBorders>
              <w:top w:val="nil"/>
              <w:left w:val="nil"/>
              <w:bottom w:val="single" w:sz="4" w:space="0" w:color="auto"/>
              <w:right w:val="single" w:sz="4" w:space="0" w:color="auto"/>
            </w:tcBorders>
            <w:shd w:val="clear" w:color="000000" w:fill="FFFF00"/>
            <w:noWrap/>
            <w:vAlign w:val="bottom"/>
            <w:hideMark/>
          </w:tcPr>
          <w:p w14:paraId="6198063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2032F77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E4BA23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169BBF2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RAM 933 KM 1.9</w:t>
            </w:r>
          </w:p>
        </w:tc>
        <w:tc>
          <w:tcPr>
            <w:tcW w:w="963" w:type="dxa"/>
            <w:tcBorders>
              <w:top w:val="nil"/>
              <w:left w:val="nil"/>
              <w:bottom w:val="single" w:sz="4" w:space="0" w:color="auto"/>
              <w:right w:val="single" w:sz="4" w:space="0" w:color="auto"/>
            </w:tcBorders>
            <w:shd w:val="clear" w:color="000000" w:fill="FFFFFF"/>
            <w:noWrap/>
            <w:vAlign w:val="bottom"/>
            <w:hideMark/>
          </w:tcPr>
          <w:p w14:paraId="6FFFF49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4957D12C"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Se detuvo Planta para realizar trabajos de limpieza en la toma de aguas crudas y pocetos de las bombas de aguas cruda</w:t>
            </w:r>
          </w:p>
        </w:tc>
      </w:tr>
      <w:tr w:rsidR="00DB6663" w:rsidRPr="00DB6663" w14:paraId="6D1A51D7" w14:textId="77777777" w:rsidTr="00DB6663">
        <w:trPr>
          <w:trHeight w:val="522"/>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30E3381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65655687</w:t>
            </w:r>
          </w:p>
        </w:tc>
        <w:tc>
          <w:tcPr>
            <w:tcW w:w="1089" w:type="dxa"/>
            <w:tcBorders>
              <w:top w:val="nil"/>
              <w:left w:val="nil"/>
              <w:bottom w:val="single" w:sz="4" w:space="0" w:color="auto"/>
              <w:right w:val="single" w:sz="4" w:space="0" w:color="auto"/>
            </w:tcBorders>
            <w:shd w:val="clear" w:color="000000" w:fill="FFFFFF"/>
            <w:noWrap/>
            <w:vAlign w:val="bottom"/>
            <w:hideMark/>
          </w:tcPr>
          <w:p w14:paraId="17EA91F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12/05/2024</w:t>
            </w:r>
          </w:p>
        </w:tc>
        <w:tc>
          <w:tcPr>
            <w:tcW w:w="1193" w:type="dxa"/>
            <w:tcBorders>
              <w:top w:val="nil"/>
              <w:left w:val="nil"/>
              <w:bottom w:val="single" w:sz="4" w:space="0" w:color="auto"/>
              <w:right w:val="single" w:sz="4" w:space="0" w:color="auto"/>
            </w:tcBorders>
            <w:shd w:val="clear" w:color="000000" w:fill="FFFF00"/>
            <w:noWrap/>
            <w:vAlign w:val="bottom"/>
            <w:hideMark/>
          </w:tcPr>
          <w:p w14:paraId="1CEE3D2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7AAD7A4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6C39DA7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N/I</w:t>
            </w:r>
          </w:p>
        </w:tc>
        <w:tc>
          <w:tcPr>
            <w:tcW w:w="1441" w:type="dxa"/>
            <w:tcBorders>
              <w:top w:val="nil"/>
              <w:left w:val="nil"/>
              <w:bottom w:val="single" w:sz="4" w:space="0" w:color="auto"/>
              <w:right w:val="single" w:sz="4" w:space="0" w:color="auto"/>
            </w:tcBorders>
            <w:shd w:val="clear" w:color="000000" w:fill="FFFFFF"/>
            <w:noWrap/>
            <w:vAlign w:val="bottom"/>
            <w:hideMark/>
          </w:tcPr>
          <w:p w14:paraId="027E5F0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3.1 CARR 932</w:t>
            </w:r>
          </w:p>
        </w:tc>
        <w:tc>
          <w:tcPr>
            <w:tcW w:w="963" w:type="dxa"/>
            <w:tcBorders>
              <w:top w:val="nil"/>
              <w:left w:val="nil"/>
              <w:bottom w:val="single" w:sz="4" w:space="0" w:color="auto"/>
              <w:right w:val="single" w:sz="4" w:space="0" w:color="auto"/>
            </w:tcBorders>
            <w:shd w:val="clear" w:color="000000" w:fill="FFFFFF"/>
            <w:noWrap/>
            <w:vAlign w:val="bottom"/>
            <w:hideMark/>
          </w:tcPr>
          <w:p w14:paraId="450F21C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70905BB0" w14:textId="77777777" w:rsidR="00DB6663" w:rsidRPr="00DB6663" w:rsidRDefault="00DB6663" w:rsidP="00DB6663">
            <w:pPr>
              <w:rPr>
                <w:rFonts w:ascii="Aptos Narrow" w:hAnsi="Aptos Narrow"/>
                <w:color w:val="000000"/>
                <w:sz w:val="18"/>
                <w:szCs w:val="18"/>
              </w:rPr>
            </w:pPr>
          </w:p>
        </w:tc>
      </w:tr>
      <w:tr w:rsidR="00DB6663" w:rsidRPr="00DC08B8" w14:paraId="51EA585E"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25C29C5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65663735</w:t>
            </w:r>
          </w:p>
        </w:tc>
        <w:tc>
          <w:tcPr>
            <w:tcW w:w="1089" w:type="dxa"/>
            <w:tcBorders>
              <w:top w:val="nil"/>
              <w:left w:val="nil"/>
              <w:bottom w:val="single" w:sz="4" w:space="0" w:color="auto"/>
              <w:right w:val="single" w:sz="4" w:space="0" w:color="auto"/>
            </w:tcBorders>
            <w:shd w:val="clear" w:color="000000" w:fill="FFFFFF"/>
            <w:noWrap/>
            <w:vAlign w:val="bottom"/>
            <w:hideMark/>
          </w:tcPr>
          <w:p w14:paraId="35F3A8F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12/07/2024</w:t>
            </w:r>
          </w:p>
        </w:tc>
        <w:tc>
          <w:tcPr>
            <w:tcW w:w="1193" w:type="dxa"/>
            <w:tcBorders>
              <w:top w:val="nil"/>
              <w:left w:val="nil"/>
              <w:bottom w:val="single" w:sz="4" w:space="0" w:color="auto"/>
              <w:right w:val="single" w:sz="4" w:space="0" w:color="auto"/>
            </w:tcBorders>
            <w:shd w:val="clear" w:color="000000" w:fill="FFFF00"/>
            <w:noWrap/>
            <w:vAlign w:val="bottom"/>
            <w:hideMark/>
          </w:tcPr>
          <w:p w14:paraId="5FA5E7E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7ABDFFB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6607691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45587DB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RAMAL 9933 KM 1.5</w:t>
            </w:r>
          </w:p>
        </w:tc>
        <w:tc>
          <w:tcPr>
            <w:tcW w:w="963" w:type="dxa"/>
            <w:tcBorders>
              <w:top w:val="nil"/>
              <w:left w:val="nil"/>
              <w:bottom w:val="single" w:sz="4" w:space="0" w:color="auto"/>
              <w:right w:val="single" w:sz="4" w:space="0" w:color="auto"/>
            </w:tcBorders>
            <w:shd w:val="clear" w:color="000000" w:fill="FFFFFF"/>
            <w:noWrap/>
            <w:vAlign w:val="bottom"/>
            <w:hideMark/>
          </w:tcPr>
          <w:p w14:paraId="6EDC8D5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1E26CF45"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Planta detenida por problemas de proceso para hacer ajustes y cumplir con los </w:t>
            </w:r>
            <w:proofErr w:type="spellStart"/>
            <w:r w:rsidRPr="00DB6663">
              <w:rPr>
                <w:rFonts w:ascii="Aptos Narrow" w:hAnsi="Aptos Narrow"/>
                <w:color w:val="000000"/>
                <w:sz w:val="18"/>
                <w:szCs w:val="18"/>
                <w:lang w:val="es-ES"/>
              </w:rPr>
              <w:t>parametros</w:t>
            </w:r>
            <w:proofErr w:type="spellEnd"/>
            <w:r w:rsidRPr="00DB6663">
              <w:rPr>
                <w:rFonts w:ascii="Aptos Narrow" w:hAnsi="Aptos Narrow"/>
                <w:color w:val="000000"/>
                <w:sz w:val="18"/>
                <w:szCs w:val="18"/>
                <w:lang w:val="es-ES"/>
              </w:rPr>
              <w:t xml:space="preserve"> establecidos por las agencias reguladoras.  Se cerro </w:t>
            </w:r>
            <w:proofErr w:type="spellStart"/>
            <w:r w:rsidRPr="00DB6663">
              <w:rPr>
                <w:rFonts w:ascii="Aptos Narrow" w:hAnsi="Aptos Narrow"/>
                <w:color w:val="000000"/>
                <w:sz w:val="18"/>
                <w:szCs w:val="18"/>
                <w:lang w:val="es-ES"/>
              </w:rPr>
              <w:t>valvula</w:t>
            </w:r>
            <w:proofErr w:type="spellEnd"/>
            <w:r w:rsidRPr="00DB6663">
              <w:rPr>
                <w:rFonts w:ascii="Aptos Narrow" w:hAnsi="Aptos Narrow"/>
                <w:color w:val="000000"/>
                <w:sz w:val="18"/>
                <w:szCs w:val="18"/>
                <w:lang w:val="es-ES"/>
              </w:rPr>
              <w:t xml:space="preserve"> para realizar </w:t>
            </w:r>
            <w:proofErr w:type="spellStart"/>
            <w:r w:rsidRPr="00DB6663">
              <w:rPr>
                <w:rFonts w:ascii="Aptos Narrow" w:hAnsi="Aptos Narrow"/>
                <w:color w:val="000000"/>
                <w:sz w:val="18"/>
                <w:szCs w:val="18"/>
                <w:lang w:val="es-ES"/>
              </w:rPr>
              <w:t>reparacion</w:t>
            </w:r>
            <w:proofErr w:type="spellEnd"/>
            <w:r w:rsidRPr="00DB6663">
              <w:rPr>
                <w:rFonts w:ascii="Aptos Narrow" w:hAnsi="Aptos Narrow"/>
                <w:color w:val="000000"/>
                <w:sz w:val="18"/>
                <w:szCs w:val="18"/>
                <w:lang w:val="es-ES"/>
              </w:rPr>
              <w:t xml:space="preserve"> de rotura en </w:t>
            </w:r>
            <w:proofErr w:type="spellStart"/>
            <w:r w:rsidRPr="00DB6663">
              <w:rPr>
                <w:rFonts w:ascii="Aptos Narrow" w:hAnsi="Aptos Narrow"/>
                <w:color w:val="000000"/>
                <w:sz w:val="18"/>
                <w:szCs w:val="18"/>
                <w:lang w:val="es-ES"/>
              </w:rPr>
              <w:t>Rincon</w:t>
            </w:r>
            <w:proofErr w:type="spellEnd"/>
          </w:p>
        </w:tc>
      </w:tr>
      <w:tr w:rsidR="00DB6663" w:rsidRPr="00DB6663" w14:paraId="76DF5DFD"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264CE0D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65663903</w:t>
            </w:r>
          </w:p>
        </w:tc>
        <w:tc>
          <w:tcPr>
            <w:tcW w:w="1089" w:type="dxa"/>
            <w:tcBorders>
              <w:top w:val="nil"/>
              <w:left w:val="nil"/>
              <w:bottom w:val="single" w:sz="4" w:space="0" w:color="auto"/>
              <w:right w:val="single" w:sz="4" w:space="0" w:color="auto"/>
            </w:tcBorders>
            <w:shd w:val="clear" w:color="000000" w:fill="FFFFFF"/>
            <w:noWrap/>
            <w:vAlign w:val="bottom"/>
            <w:hideMark/>
          </w:tcPr>
          <w:p w14:paraId="6E5B92D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12/07/2024</w:t>
            </w:r>
          </w:p>
        </w:tc>
        <w:tc>
          <w:tcPr>
            <w:tcW w:w="1193" w:type="dxa"/>
            <w:tcBorders>
              <w:top w:val="nil"/>
              <w:left w:val="nil"/>
              <w:bottom w:val="single" w:sz="4" w:space="0" w:color="auto"/>
              <w:right w:val="single" w:sz="4" w:space="0" w:color="auto"/>
            </w:tcBorders>
            <w:shd w:val="clear" w:color="000000" w:fill="FFFF00"/>
            <w:noWrap/>
            <w:vAlign w:val="bottom"/>
            <w:hideMark/>
          </w:tcPr>
          <w:p w14:paraId="4A1E2FE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0320A86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16EA52F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367C85E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RAM 933 KM 1.9</w:t>
            </w:r>
          </w:p>
        </w:tc>
        <w:tc>
          <w:tcPr>
            <w:tcW w:w="963" w:type="dxa"/>
            <w:tcBorders>
              <w:top w:val="nil"/>
              <w:left w:val="nil"/>
              <w:bottom w:val="single" w:sz="4" w:space="0" w:color="auto"/>
              <w:right w:val="single" w:sz="4" w:space="0" w:color="auto"/>
            </w:tcBorders>
            <w:shd w:val="clear" w:color="000000" w:fill="FFFFFF"/>
            <w:noWrap/>
            <w:vAlign w:val="bottom"/>
            <w:hideMark/>
          </w:tcPr>
          <w:p w14:paraId="6229A8B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7339437F" w14:textId="77777777" w:rsidR="00DB6663" w:rsidRPr="00DB6663" w:rsidRDefault="00DB6663" w:rsidP="00DB6663">
            <w:pPr>
              <w:rPr>
                <w:rFonts w:ascii="Aptos Narrow" w:hAnsi="Aptos Narrow"/>
                <w:color w:val="000000"/>
                <w:sz w:val="18"/>
                <w:szCs w:val="18"/>
              </w:rPr>
            </w:pPr>
          </w:p>
        </w:tc>
      </w:tr>
      <w:tr w:rsidR="00DB6663" w:rsidRPr="00DB6663" w14:paraId="2BD57C7A" w14:textId="77777777" w:rsidTr="00DB6663">
        <w:trPr>
          <w:trHeight w:val="792"/>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225A0A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65663930</w:t>
            </w:r>
          </w:p>
        </w:tc>
        <w:tc>
          <w:tcPr>
            <w:tcW w:w="1089" w:type="dxa"/>
            <w:tcBorders>
              <w:top w:val="nil"/>
              <w:left w:val="nil"/>
              <w:bottom w:val="single" w:sz="4" w:space="0" w:color="auto"/>
              <w:right w:val="single" w:sz="4" w:space="0" w:color="auto"/>
            </w:tcBorders>
            <w:shd w:val="clear" w:color="000000" w:fill="FFFFFF"/>
            <w:noWrap/>
            <w:vAlign w:val="bottom"/>
            <w:hideMark/>
          </w:tcPr>
          <w:p w14:paraId="2892111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12/07/2024</w:t>
            </w:r>
          </w:p>
        </w:tc>
        <w:tc>
          <w:tcPr>
            <w:tcW w:w="1193" w:type="dxa"/>
            <w:tcBorders>
              <w:top w:val="nil"/>
              <w:left w:val="nil"/>
              <w:bottom w:val="single" w:sz="4" w:space="0" w:color="auto"/>
              <w:right w:val="single" w:sz="4" w:space="0" w:color="auto"/>
            </w:tcBorders>
            <w:shd w:val="clear" w:color="000000" w:fill="FFFF00"/>
            <w:noWrap/>
            <w:vAlign w:val="bottom"/>
            <w:hideMark/>
          </w:tcPr>
          <w:p w14:paraId="06A6B67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44B39B0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394FF9B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4C2AEF7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1.6</w:t>
            </w:r>
          </w:p>
        </w:tc>
        <w:tc>
          <w:tcPr>
            <w:tcW w:w="963" w:type="dxa"/>
            <w:tcBorders>
              <w:top w:val="nil"/>
              <w:left w:val="nil"/>
              <w:bottom w:val="single" w:sz="4" w:space="0" w:color="auto"/>
              <w:right w:val="single" w:sz="4" w:space="0" w:color="auto"/>
            </w:tcBorders>
            <w:shd w:val="clear" w:color="000000" w:fill="FFFFFF"/>
            <w:noWrap/>
            <w:vAlign w:val="bottom"/>
            <w:hideMark/>
          </w:tcPr>
          <w:p w14:paraId="26308A5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2F38A9C3" w14:textId="77777777" w:rsidR="00DB6663" w:rsidRPr="00DB6663" w:rsidRDefault="00DB6663" w:rsidP="00DB6663">
            <w:pPr>
              <w:rPr>
                <w:rFonts w:ascii="Aptos Narrow" w:hAnsi="Aptos Narrow"/>
                <w:color w:val="000000"/>
                <w:sz w:val="18"/>
                <w:szCs w:val="18"/>
              </w:rPr>
            </w:pPr>
          </w:p>
        </w:tc>
      </w:tr>
      <w:tr w:rsidR="00DB6663" w:rsidRPr="00DC08B8" w14:paraId="7056330F" w14:textId="77777777" w:rsidTr="00DB6663">
        <w:trPr>
          <w:trHeight w:val="109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3815179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65680803</w:t>
            </w:r>
          </w:p>
        </w:tc>
        <w:tc>
          <w:tcPr>
            <w:tcW w:w="1089" w:type="dxa"/>
            <w:tcBorders>
              <w:top w:val="nil"/>
              <w:left w:val="nil"/>
              <w:bottom w:val="single" w:sz="4" w:space="0" w:color="auto"/>
              <w:right w:val="single" w:sz="4" w:space="0" w:color="auto"/>
            </w:tcBorders>
            <w:shd w:val="clear" w:color="000000" w:fill="FFFFFF"/>
            <w:noWrap/>
            <w:vAlign w:val="bottom"/>
            <w:hideMark/>
          </w:tcPr>
          <w:p w14:paraId="1C37737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12/10/2024</w:t>
            </w:r>
          </w:p>
        </w:tc>
        <w:tc>
          <w:tcPr>
            <w:tcW w:w="1193" w:type="dxa"/>
            <w:tcBorders>
              <w:top w:val="nil"/>
              <w:left w:val="nil"/>
              <w:bottom w:val="single" w:sz="4" w:space="0" w:color="auto"/>
              <w:right w:val="single" w:sz="4" w:space="0" w:color="auto"/>
            </w:tcBorders>
            <w:shd w:val="clear" w:color="000000" w:fill="FFFF00"/>
            <w:noWrap/>
            <w:vAlign w:val="bottom"/>
            <w:hideMark/>
          </w:tcPr>
          <w:p w14:paraId="16568EF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11B7DD5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5B4431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7F7F221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RAM 933 KM 1.9</w:t>
            </w:r>
          </w:p>
        </w:tc>
        <w:tc>
          <w:tcPr>
            <w:tcW w:w="963" w:type="dxa"/>
            <w:tcBorders>
              <w:top w:val="nil"/>
              <w:left w:val="nil"/>
              <w:bottom w:val="single" w:sz="4" w:space="0" w:color="auto"/>
              <w:right w:val="single" w:sz="4" w:space="0" w:color="auto"/>
            </w:tcBorders>
            <w:shd w:val="clear" w:color="000000" w:fill="FFFFFF"/>
            <w:noWrap/>
            <w:vAlign w:val="bottom"/>
            <w:hideMark/>
          </w:tcPr>
          <w:p w14:paraId="4B4CEBC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tcBorders>
              <w:top w:val="nil"/>
              <w:left w:val="nil"/>
              <w:bottom w:val="single" w:sz="4" w:space="0" w:color="auto"/>
              <w:right w:val="single" w:sz="4" w:space="0" w:color="auto"/>
            </w:tcBorders>
            <w:shd w:val="clear" w:color="auto" w:fill="auto"/>
            <w:vAlign w:val="bottom"/>
            <w:hideMark/>
          </w:tcPr>
          <w:p w14:paraId="60FD4BEA"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Voltaje alto suplido por LUMA, bombas de </w:t>
            </w:r>
            <w:proofErr w:type="spellStart"/>
            <w:r w:rsidRPr="00DB6663">
              <w:rPr>
                <w:rFonts w:ascii="Aptos Narrow" w:hAnsi="Aptos Narrow"/>
                <w:color w:val="000000"/>
                <w:sz w:val="18"/>
                <w:szCs w:val="18"/>
                <w:lang w:val="es-ES"/>
              </w:rPr>
              <w:t>distribucion</w:t>
            </w:r>
            <w:proofErr w:type="spellEnd"/>
            <w:r w:rsidRPr="00DB6663">
              <w:rPr>
                <w:rFonts w:ascii="Aptos Narrow" w:hAnsi="Aptos Narrow"/>
                <w:color w:val="000000"/>
                <w:sz w:val="18"/>
                <w:szCs w:val="18"/>
                <w:lang w:val="es-ES"/>
              </w:rPr>
              <w:t xml:space="preserve"> se protegieron.  Se puso Planta a Operar con Generador </w:t>
            </w:r>
            <w:proofErr w:type="spellStart"/>
            <w:r w:rsidRPr="00DB6663">
              <w:rPr>
                <w:rFonts w:ascii="Aptos Narrow" w:hAnsi="Aptos Narrow"/>
                <w:color w:val="000000"/>
                <w:sz w:val="18"/>
                <w:szCs w:val="18"/>
                <w:lang w:val="es-ES"/>
              </w:rPr>
              <w:t>Electrico</w:t>
            </w:r>
            <w:proofErr w:type="spellEnd"/>
            <w:r w:rsidRPr="00DB6663">
              <w:rPr>
                <w:rFonts w:ascii="Aptos Narrow" w:hAnsi="Aptos Narrow"/>
                <w:color w:val="000000"/>
                <w:sz w:val="18"/>
                <w:szCs w:val="18"/>
                <w:lang w:val="es-ES"/>
              </w:rPr>
              <w:t xml:space="preserve"> hasta tanto corrijan el problema</w:t>
            </w:r>
          </w:p>
        </w:tc>
      </w:tr>
      <w:tr w:rsidR="00DB6663" w:rsidRPr="00DC08B8" w14:paraId="2510D0CB" w14:textId="77777777" w:rsidTr="00DB6663">
        <w:trPr>
          <w:trHeight w:val="1324"/>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35F1CB9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65688457</w:t>
            </w:r>
          </w:p>
        </w:tc>
        <w:tc>
          <w:tcPr>
            <w:tcW w:w="1089" w:type="dxa"/>
            <w:tcBorders>
              <w:top w:val="nil"/>
              <w:left w:val="nil"/>
              <w:bottom w:val="single" w:sz="4" w:space="0" w:color="auto"/>
              <w:right w:val="single" w:sz="4" w:space="0" w:color="auto"/>
            </w:tcBorders>
            <w:shd w:val="clear" w:color="000000" w:fill="FFFFFF"/>
            <w:noWrap/>
            <w:vAlign w:val="bottom"/>
            <w:hideMark/>
          </w:tcPr>
          <w:p w14:paraId="181C7DE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12/11/2024</w:t>
            </w:r>
          </w:p>
        </w:tc>
        <w:tc>
          <w:tcPr>
            <w:tcW w:w="1193" w:type="dxa"/>
            <w:tcBorders>
              <w:top w:val="nil"/>
              <w:left w:val="nil"/>
              <w:bottom w:val="single" w:sz="4" w:space="0" w:color="auto"/>
              <w:right w:val="single" w:sz="4" w:space="0" w:color="auto"/>
            </w:tcBorders>
            <w:shd w:val="clear" w:color="000000" w:fill="FFFF00"/>
            <w:noWrap/>
            <w:vAlign w:val="bottom"/>
            <w:hideMark/>
          </w:tcPr>
          <w:p w14:paraId="1815FDA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1EB0AC2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7AC8849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799398C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RAMAL 9933 KM 1.5</w:t>
            </w:r>
          </w:p>
        </w:tc>
        <w:tc>
          <w:tcPr>
            <w:tcW w:w="963" w:type="dxa"/>
            <w:tcBorders>
              <w:top w:val="nil"/>
              <w:left w:val="nil"/>
              <w:bottom w:val="single" w:sz="4" w:space="0" w:color="auto"/>
              <w:right w:val="single" w:sz="4" w:space="0" w:color="auto"/>
            </w:tcBorders>
            <w:shd w:val="clear" w:color="000000" w:fill="FFFFFF"/>
            <w:noWrap/>
            <w:vAlign w:val="bottom"/>
            <w:hideMark/>
          </w:tcPr>
          <w:p w14:paraId="2E59EBB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tcBorders>
              <w:top w:val="nil"/>
              <w:left w:val="nil"/>
              <w:bottom w:val="single" w:sz="4" w:space="0" w:color="auto"/>
              <w:right w:val="single" w:sz="4" w:space="0" w:color="auto"/>
            </w:tcBorders>
            <w:shd w:val="clear" w:color="auto" w:fill="auto"/>
            <w:vAlign w:val="bottom"/>
            <w:hideMark/>
          </w:tcPr>
          <w:p w14:paraId="4AB53721" w14:textId="77777777" w:rsidR="00DB6663" w:rsidRPr="00DB6663" w:rsidRDefault="00DB6663" w:rsidP="00DB6663">
            <w:pPr>
              <w:rPr>
                <w:rFonts w:ascii="Aptos Narrow" w:hAnsi="Aptos Narrow"/>
                <w:color w:val="000000"/>
                <w:sz w:val="18"/>
                <w:szCs w:val="18"/>
                <w:lang w:val="es-ES"/>
              </w:rPr>
            </w:pPr>
            <w:proofErr w:type="spellStart"/>
            <w:r w:rsidRPr="00DB6663">
              <w:rPr>
                <w:rFonts w:ascii="Aptos Narrow" w:hAnsi="Aptos Narrow"/>
                <w:color w:val="000000"/>
                <w:sz w:val="18"/>
                <w:szCs w:val="18"/>
                <w:lang w:val="es-ES"/>
              </w:rPr>
              <w:t>Problems</w:t>
            </w:r>
            <w:proofErr w:type="spellEnd"/>
            <w:r w:rsidRPr="00DB6663">
              <w:rPr>
                <w:rFonts w:ascii="Aptos Narrow" w:hAnsi="Aptos Narrow"/>
                <w:color w:val="000000"/>
                <w:sz w:val="18"/>
                <w:szCs w:val="18"/>
                <w:lang w:val="es-ES"/>
              </w:rPr>
              <w:t xml:space="preserve"> de voltaje de </w:t>
            </w:r>
            <w:proofErr w:type="gramStart"/>
            <w:r w:rsidRPr="00DB6663">
              <w:rPr>
                <w:rFonts w:ascii="Aptos Narrow" w:hAnsi="Aptos Narrow"/>
                <w:color w:val="000000"/>
                <w:sz w:val="18"/>
                <w:szCs w:val="18"/>
                <w:lang w:val="es-ES"/>
              </w:rPr>
              <w:t>LUMA,  EL</w:t>
            </w:r>
            <w:proofErr w:type="gramEnd"/>
            <w:r w:rsidRPr="00DB6663">
              <w:rPr>
                <w:rFonts w:ascii="Aptos Narrow" w:hAnsi="Aptos Narrow"/>
                <w:color w:val="000000"/>
                <w:sz w:val="18"/>
                <w:szCs w:val="18"/>
                <w:lang w:val="es-ES"/>
              </w:rPr>
              <w:t xml:space="preserve"> Generador </w:t>
            </w:r>
            <w:proofErr w:type="spellStart"/>
            <w:r w:rsidRPr="00DB6663">
              <w:rPr>
                <w:rFonts w:ascii="Aptos Narrow" w:hAnsi="Aptos Narrow"/>
                <w:color w:val="000000"/>
                <w:sz w:val="18"/>
                <w:szCs w:val="18"/>
                <w:lang w:val="es-ES"/>
              </w:rPr>
              <w:t>Electrico</w:t>
            </w:r>
            <w:proofErr w:type="spellEnd"/>
            <w:r w:rsidRPr="00DB6663">
              <w:rPr>
                <w:rFonts w:ascii="Aptos Narrow" w:hAnsi="Aptos Narrow"/>
                <w:color w:val="000000"/>
                <w:sz w:val="18"/>
                <w:szCs w:val="18"/>
                <w:lang w:val="es-ES"/>
              </w:rPr>
              <w:t xml:space="preserve"> se fue a </w:t>
            </w:r>
            <w:proofErr w:type="gramStart"/>
            <w:r w:rsidRPr="00DB6663">
              <w:rPr>
                <w:rFonts w:ascii="Aptos Narrow" w:hAnsi="Aptos Narrow"/>
                <w:color w:val="000000"/>
                <w:sz w:val="18"/>
                <w:szCs w:val="18"/>
                <w:lang w:val="es-ES"/>
              </w:rPr>
              <w:t>falla</w:t>
            </w:r>
            <w:proofErr w:type="gramEnd"/>
            <w:r w:rsidRPr="00DB6663">
              <w:rPr>
                <w:rFonts w:ascii="Aptos Narrow" w:hAnsi="Aptos Narrow"/>
                <w:color w:val="000000"/>
                <w:sz w:val="18"/>
                <w:szCs w:val="18"/>
                <w:lang w:val="es-ES"/>
              </w:rPr>
              <w:t xml:space="preserve"> pero lograron arrancarlo </w:t>
            </w:r>
            <w:proofErr w:type="spellStart"/>
            <w:r w:rsidRPr="00DB6663">
              <w:rPr>
                <w:rFonts w:ascii="Aptos Narrow" w:hAnsi="Aptos Narrow"/>
                <w:color w:val="000000"/>
                <w:sz w:val="18"/>
                <w:szCs w:val="18"/>
                <w:lang w:val="es-ES"/>
              </w:rPr>
              <w:t>rapido</w:t>
            </w:r>
            <w:proofErr w:type="spellEnd"/>
            <w:r w:rsidRPr="00DB6663">
              <w:rPr>
                <w:rFonts w:ascii="Aptos Narrow" w:hAnsi="Aptos Narrow"/>
                <w:color w:val="000000"/>
                <w:sz w:val="18"/>
                <w:szCs w:val="18"/>
                <w:lang w:val="es-ES"/>
              </w:rPr>
              <w:t xml:space="preserve">.  Planta trabajando con Generador </w:t>
            </w:r>
            <w:proofErr w:type="spellStart"/>
            <w:r w:rsidRPr="00DB6663">
              <w:rPr>
                <w:rFonts w:ascii="Aptos Narrow" w:hAnsi="Aptos Narrow"/>
                <w:color w:val="000000"/>
                <w:sz w:val="18"/>
                <w:szCs w:val="18"/>
                <w:lang w:val="es-ES"/>
              </w:rPr>
              <w:t>Electrico</w:t>
            </w:r>
            <w:proofErr w:type="spellEnd"/>
            <w:r w:rsidRPr="00DB6663">
              <w:rPr>
                <w:rFonts w:ascii="Aptos Narrow" w:hAnsi="Aptos Narrow"/>
                <w:color w:val="000000"/>
                <w:sz w:val="18"/>
                <w:szCs w:val="18"/>
                <w:lang w:val="es-ES"/>
              </w:rPr>
              <w:t xml:space="preserve">.  Sistema Jaguar </w:t>
            </w:r>
            <w:proofErr w:type="spellStart"/>
            <w:r w:rsidRPr="00DB6663">
              <w:rPr>
                <w:rFonts w:ascii="Aptos Narrow" w:hAnsi="Aptos Narrow"/>
                <w:color w:val="000000"/>
                <w:sz w:val="18"/>
                <w:szCs w:val="18"/>
                <w:lang w:val="es-ES"/>
              </w:rPr>
              <w:t>tambien</w:t>
            </w:r>
            <w:proofErr w:type="spellEnd"/>
            <w:r w:rsidRPr="00DB6663">
              <w:rPr>
                <w:rFonts w:ascii="Aptos Narrow" w:hAnsi="Aptos Narrow"/>
                <w:color w:val="000000"/>
                <w:sz w:val="18"/>
                <w:szCs w:val="18"/>
                <w:lang w:val="es-ES"/>
              </w:rPr>
              <w:t xml:space="preserve"> estaba en falla por Problemas </w:t>
            </w:r>
            <w:proofErr w:type="spellStart"/>
            <w:r w:rsidRPr="00DB6663">
              <w:rPr>
                <w:rFonts w:ascii="Aptos Narrow" w:hAnsi="Aptos Narrow"/>
                <w:color w:val="000000"/>
                <w:sz w:val="18"/>
                <w:szCs w:val="18"/>
                <w:lang w:val="es-ES"/>
              </w:rPr>
              <w:t>Electricos</w:t>
            </w:r>
            <w:proofErr w:type="spellEnd"/>
            <w:r w:rsidRPr="00DB6663">
              <w:rPr>
                <w:rFonts w:ascii="Aptos Narrow" w:hAnsi="Aptos Narrow"/>
                <w:color w:val="000000"/>
                <w:sz w:val="18"/>
                <w:szCs w:val="18"/>
                <w:lang w:val="es-ES"/>
              </w:rPr>
              <w:t xml:space="preserve"> de LUMA.</w:t>
            </w:r>
          </w:p>
        </w:tc>
      </w:tr>
      <w:tr w:rsidR="00DB6663" w:rsidRPr="00DB6663" w14:paraId="3CAA856C"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1126D37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65700666</w:t>
            </w:r>
          </w:p>
        </w:tc>
        <w:tc>
          <w:tcPr>
            <w:tcW w:w="1089" w:type="dxa"/>
            <w:tcBorders>
              <w:top w:val="nil"/>
              <w:left w:val="nil"/>
              <w:bottom w:val="single" w:sz="4" w:space="0" w:color="auto"/>
              <w:right w:val="single" w:sz="4" w:space="0" w:color="auto"/>
            </w:tcBorders>
            <w:shd w:val="clear" w:color="000000" w:fill="FFFFFF"/>
            <w:noWrap/>
            <w:vAlign w:val="bottom"/>
            <w:hideMark/>
          </w:tcPr>
          <w:p w14:paraId="198C30C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12/14/2024</w:t>
            </w:r>
          </w:p>
        </w:tc>
        <w:tc>
          <w:tcPr>
            <w:tcW w:w="1193" w:type="dxa"/>
            <w:tcBorders>
              <w:top w:val="nil"/>
              <w:left w:val="nil"/>
              <w:bottom w:val="single" w:sz="4" w:space="0" w:color="auto"/>
              <w:right w:val="single" w:sz="4" w:space="0" w:color="auto"/>
            </w:tcBorders>
            <w:shd w:val="clear" w:color="000000" w:fill="FFFF00"/>
            <w:noWrap/>
            <w:vAlign w:val="bottom"/>
            <w:hideMark/>
          </w:tcPr>
          <w:p w14:paraId="323868B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3915D1D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152079D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19EE877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RAM 933 KM 1.9</w:t>
            </w:r>
          </w:p>
        </w:tc>
        <w:tc>
          <w:tcPr>
            <w:tcW w:w="963" w:type="dxa"/>
            <w:tcBorders>
              <w:top w:val="nil"/>
              <w:left w:val="nil"/>
              <w:bottom w:val="single" w:sz="4" w:space="0" w:color="auto"/>
              <w:right w:val="single" w:sz="4" w:space="0" w:color="auto"/>
            </w:tcBorders>
            <w:shd w:val="clear" w:color="000000" w:fill="FFFFFF"/>
            <w:noWrap/>
            <w:vAlign w:val="bottom"/>
            <w:hideMark/>
          </w:tcPr>
          <w:p w14:paraId="6ED0BF9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595212DD" w14:textId="77777777" w:rsidR="00DB6663" w:rsidRPr="00DB6663" w:rsidRDefault="00DB6663" w:rsidP="00DB6663">
            <w:pPr>
              <w:rPr>
                <w:rFonts w:ascii="Aptos Narrow" w:hAnsi="Aptos Narrow"/>
                <w:color w:val="000000"/>
                <w:sz w:val="18"/>
                <w:szCs w:val="18"/>
              </w:rPr>
            </w:pPr>
            <w:r w:rsidRPr="00DB6663">
              <w:rPr>
                <w:rFonts w:ascii="Aptos Narrow" w:hAnsi="Aptos Narrow"/>
                <w:color w:val="000000"/>
                <w:sz w:val="18"/>
                <w:szCs w:val="18"/>
                <w:lang w:val="es-ES"/>
              </w:rPr>
              <w:t xml:space="preserve">Bombas de </w:t>
            </w:r>
            <w:proofErr w:type="spellStart"/>
            <w:r w:rsidRPr="00DB6663">
              <w:rPr>
                <w:rFonts w:ascii="Aptos Narrow" w:hAnsi="Aptos Narrow"/>
                <w:color w:val="000000"/>
                <w:sz w:val="18"/>
                <w:szCs w:val="18"/>
                <w:lang w:val="es-ES"/>
              </w:rPr>
              <w:t>distribucion</w:t>
            </w:r>
            <w:proofErr w:type="spellEnd"/>
            <w:r w:rsidRPr="00DB6663">
              <w:rPr>
                <w:rFonts w:ascii="Aptos Narrow" w:hAnsi="Aptos Narrow"/>
                <w:color w:val="000000"/>
                <w:sz w:val="18"/>
                <w:szCs w:val="18"/>
                <w:lang w:val="es-ES"/>
              </w:rPr>
              <w:t xml:space="preserve"> se </w:t>
            </w:r>
            <w:proofErr w:type="spellStart"/>
            <w:r w:rsidRPr="00DB6663">
              <w:rPr>
                <w:rFonts w:ascii="Aptos Narrow" w:hAnsi="Aptos Narrow"/>
                <w:color w:val="000000"/>
                <w:sz w:val="18"/>
                <w:szCs w:val="18"/>
                <w:lang w:val="es-ES"/>
              </w:rPr>
              <w:t>protejen</w:t>
            </w:r>
            <w:proofErr w:type="spellEnd"/>
            <w:r w:rsidRPr="00DB6663">
              <w:rPr>
                <w:rFonts w:ascii="Aptos Narrow" w:hAnsi="Aptos Narrow"/>
                <w:color w:val="000000"/>
                <w:sz w:val="18"/>
                <w:szCs w:val="18"/>
                <w:lang w:val="es-ES"/>
              </w:rPr>
              <w:t xml:space="preserve"> por problemas de voltaje LUMA.  </w:t>
            </w:r>
            <w:r w:rsidRPr="00DB6663">
              <w:rPr>
                <w:rFonts w:ascii="Aptos Narrow" w:hAnsi="Aptos Narrow"/>
                <w:color w:val="000000"/>
                <w:sz w:val="18"/>
                <w:szCs w:val="18"/>
              </w:rPr>
              <w:t xml:space="preserve">Se </w:t>
            </w:r>
            <w:proofErr w:type="spellStart"/>
            <w:r w:rsidRPr="00DB6663">
              <w:rPr>
                <w:rFonts w:ascii="Aptos Narrow" w:hAnsi="Aptos Narrow"/>
                <w:color w:val="000000"/>
                <w:sz w:val="18"/>
                <w:szCs w:val="18"/>
              </w:rPr>
              <w:t>dejo</w:t>
            </w:r>
            <w:proofErr w:type="spellEnd"/>
            <w:r w:rsidRPr="00DB6663">
              <w:rPr>
                <w:rFonts w:ascii="Aptos Narrow" w:hAnsi="Aptos Narrow"/>
                <w:color w:val="000000"/>
                <w:sz w:val="18"/>
                <w:szCs w:val="18"/>
              </w:rPr>
              <w:t xml:space="preserve"> </w:t>
            </w:r>
            <w:proofErr w:type="spellStart"/>
            <w:r w:rsidRPr="00DB6663">
              <w:rPr>
                <w:rFonts w:ascii="Aptos Narrow" w:hAnsi="Aptos Narrow"/>
                <w:color w:val="000000"/>
                <w:sz w:val="18"/>
                <w:szCs w:val="18"/>
              </w:rPr>
              <w:t>otra</w:t>
            </w:r>
            <w:proofErr w:type="spellEnd"/>
            <w:r w:rsidRPr="00DB6663">
              <w:rPr>
                <w:rFonts w:ascii="Aptos Narrow" w:hAnsi="Aptos Narrow"/>
                <w:color w:val="000000"/>
                <w:sz w:val="18"/>
                <w:szCs w:val="18"/>
              </w:rPr>
              <w:t xml:space="preserve"> </w:t>
            </w:r>
            <w:proofErr w:type="spellStart"/>
            <w:r w:rsidRPr="00DB6663">
              <w:rPr>
                <w:rFonts w:ascii="Aptos Narrow" w:hAnsi="Aptos Narrow"/>
                <w:color w:val="000000"/>
                <w:sz w:val="18"/>
                <w:szCs w:val="18"/>
              </w:rPr>
              <w:t>vez</w:t>
            </w:r>
            <w:proofErr w:type="spellEnd"/>
            <w:r w:rsidRPr="00DB6663">
              <w:rPr>
                <w:rFonts w:ascii="Aptos Narrow" w:hAnsi="Aptos Narrow"/>
                <w:color w:val="000000"/>
                <w:sz w:val="18"/>
                <w:szCs w:val="18"/>
              </w:rPr>
              <w:t xml:space="preserve"> Planta </w:t>
            </w:r>
            <w:proofErr w:type="spellStart"/>
            <w:r w:rsidRPr="00DB6663">
              <w:rPr>
                <w:rFonts w:ascii="Aptos Narrow" w:hAnsi="Aptos Narrow"/>
                <w:color w:val="000000"/>
                <w:sz w:val="18"/>
                <w:szCs w:val="18"/>
              </w:rPr>
              <w:t>trabajando</w:t>
            </w:r>
            <w:proofErr w:type="spellEnd"/>
            <w:r w:rsidRPr="00DB6663">
              <w:rPr>
                <w:rFonts w:ascii="Aptos Narrow" w:hAnsi="Aptos Narrow"/>
                <w:color w:val="000000"/>
                <w:sz w:val="18"/>
                <w:szCs w:val="18"/>
              </w:rPr>
              <w:t xml:space="preserve"> con </w:t>
            </w:r>
            <w:proofErr w:type="spellStart"/>
            <w:r w:rsidRPr="00DB6663">
              <w:rPr>
                <w:rFonts w:ascii="Aptos Narrow" w:hAnsi="Aptos Narrow"/>
                <w:color w:val="000000"/>
                <w:sz w:val="18"/>
                <w:szCs w:val="18"/>
              </w:rPr>
              <w:t>Generador</w:t>
            </w:r>
            <w:proofErr w:type="spellEnd"/>
            <w:r w:rsidRPr="00DB6663">
              <w:rPr>
                <w:rFonts w:ascii="Aptos Narrow" w:hAnsi="Aptos Narrow"/>
                <w:color w:val="000000"/>
                <w:sz w:val="18"/>
                <w:szCs w:val="18"/>
              </w:rPr>
              <w:t xml:space="preserve"> </w:t>
            </w:r>
            <w:proofErr w:type="spellStart"/>
            <w:r w:rsidRPr="00DB6663">
              <w:rPr>
                <w:rFonts w:ascii="Aptos Narrow" w:hAnsi="Aptos Narrow"/>
                <w:color w:val="000000"/>
                <w:sz w:val="18"/>
                <w:szCs w:val="18"/>
              </w:rPr>
              <w:t>Electrico</w:t>
            </w:r>
            <w:proofErr w:type="spellEnd"/>
            <w:r w:rsidRPr="00DB6663">
              <w:rPr>
                <w:rFonts w:ascii="Aptos Narrow" w:hAnsi="Aptos Narrow"/>
                <w:color w:val="000000"/>
                <w:sz w:val="18"/>
                <w:szCs w:val="18"/>
              </w:rPr>
              <w:t>.</w:t>
            </w:r>
          </w:p>
        </w:tc>
      </w:tr>
      <w:tr w:rsidR="00DB6663" w:rsidRPr="00DB6663" w14:paraId="7EDEC35F" w14:textId="77777777" w:rsidTr="00DB6663">
        <w:trPr>
          <w:trHeight w:val="636"/>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4CD519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65701463</w:t>
            </w:r>
          </w:p>
        </w:tc>
        <w:tc>
          <w:tcPr>
            <w:tcW w:w="1089" w:type="dxa"/>
            <w:tcBorders>
              <w:top w:val="nil"/>
              <w:left w:val="nil"/>
              <w:bottom w:val="single" w:sz="4" w:space="0" w:color="auto"/>
              <w:right w:val="single" w:sz="4" w:space="0" w:color="auto"/>
            </w:tcBorders>
            <w:shd w:val="clear" w:color="000000" w:fill="FFFFFF"/>
            <w:noWrap/>
            <w:vAlign w:val="bottom"/>
            <w:hideMark/>
          </w:tcPr>
          <w:p w14:paraId="03C08B3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12/14/2024</w:t>
            </w:r>
          </w:p>
        </w:tc>
        <w:tc>
          <w:tcPr>
            <w:tcW w:w="1193" w:type="dxa"/>
            <w:tcBorders>
              <w:top w:val="nil"/>
              <w:left w:val="nil"/>
              <w:bottom w:val="single" w:sz="4" w:space="0" w:color="auto"/>
              <w:right w:val="single" w:sz="4" w:space="0" w:color="auto"/>
            </w:tcBorders>
            <w:shd w:val="clear" w:color="000000" w:fill="FFFF00"/>
            <w:noWrap/>
            <w:vAlign w:val="bottom"/>
            <w:hideMark/>
          </w:tcPr>
          <w:p w14:paraId="0CA88F3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398B4EE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305FD66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67B1145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2 HM 2</w:t>
            </w:r>
          </w:p>
        </w:tc>
        <w:tc>
          <w:tcPr>
            <w:tcW w:w="963" w:type="dxa"/>
            <w:tcBorders>
              <w:top w:val="nil"/>
              <w:left w:val="nil"/>
              <w:bottom w:val="single" w:sz="4" w:space="0" w:color="auto"/>
              <w:right w:val="single" w:sz="4" w:space="0" w:color="auto"/>
            </w:tcBorders>
            <w:shd w:val="clear" w:color="000000" w:fill="FFFFFF"/>
            <w:noWrap/>
            <w:vAlign w:val="bottom"/>
            <w:hideMark/>
          </w:tcPr>
          <w:p w14:paraId="0F674A0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088F5C90" w14:textId="77777777" w:rsidR="00DB6663" w:rsidRPr="00DB6663" w:rsidRDefault="00DB6663" w:rsidP="00DB6663">
            <w:pPr>
              <w:rPr>
                <w:rFonts w:ascii="Aptos Narrow" w:hAnsi="Aptos Narrow"/>
                <w:color w:val="000000"/>
                <w:sz w:val="18"/>
                <w:szCs w:val="18"/>
              </w:rPr>
            </w:pPr>
          </w:p>
        </w:tc>
      </w:tr>
      <w:tr w:rsidR="00DB6663" w:rsidRPr="00DC08B8" w14:paraId="1F854AC9" w14:textId="77777777" w:rsidTr="00DB6663">
        <w:trPr>
          <w:trHeight w:val="653"/>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42FA032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lastRenderedPageBreak/>
              <w:t>65702714</w:t>
            </w:r>
          </w:p>
        </w:tc>
        <w:tc>
          <w:tcPr>
            <w:tcW w:w="1089" w:type="dxa"/>
            <w:tcBorders>
              <w:top w:val="nil"/>
              <w:left w:val="nil"/>
              <w:bottom w:val="single" w:sz="4" w:space="0" w:color="auto"/>
              <w:right w:val="single" w:sz="4" w:space="0" w:color="auto"/>
            </w:tcBorders>
            <w:shd w:val="clear" w:color="000000" w:fill="FFFFFF"/>
            <w:noWrap/>
            <w:vAlign w:val="bottom"/>
            <w:hideMark/>
          </w:tcPr>
          <w:p w14:paraId="0C57E1E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12/16/2024</w:t>
            </w:r>
          </w:p>
        </w:tc>
        <w:tc>
          <w:tcPr>
            <w:tcW w:w="1193" w:type="dxa"/>
            <w:tcBorders>
              <w:top w:val="nil"/>
              <w:left w:val="nil"/>
              <w:bottom w:val="single" w:sz="4" w:space="0" w:color="auto"/>
              <w:right w:val="single" w:sz="4" w:space="0" w:color="auto"/>
            </w:tcBorders>
            <w:shd w:val="clear" w:color="000000" w:fill="FFFF00"/>
            <w:noWrap/>
            <w:vAlign w:val="bottom"/>
            <w:hideMark/>
          </w:tcPr>
          <w:p w14:paraId="2281787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5BF72D2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348BBBF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6FB685D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189 R 933 KM 1.4</w:t>
            </w:r>
          </w:p>
        </w:tc>
        <w:tc>
          <w:tcPr>
            <w:tcW w:w="963" w:type="dxa"/>
            <w:tcBorders>
              <w:top w:val="nil"/>
              <w:left w:val="nil"/>
              <w:bottom w:val="single" w:sz="4" w:space="0" w:color="auto"/>
              <w:right w:val="single" w:sz="4" w:space="0" w:color="auto"/>
            </w:tcBorders>
            <w:shd w:val="clear" w:color="000000" w:fill="FFFFFF"/>
            <w:noWrap/>
            <w:vAlign w:val="bottom"/>
            <w:hideMark/>
          </w:tcPr>
          <w:p w14:paraId="483948C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tcBorders>
              <w:top w:val="nil"/>
              <w:left w:val="nil"/>
              <w:bottom w:val="single" w:sz="4" w:space="0" w:color="auto"/>
              <w:right w:val="single" w:sz="4" w:space="0" w:color="auto"/>
            </w:tcBorders>
            <w:shd w:val="clear" w:color="auto" w:fill="auto"/>
            <w:vAlign w:val="bottom"/>
            <w:hideMark/>
          </w:tcPr>
          <w:p w14:paraId="58AA7CDF"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Sistema Jaguar Operando normal. </w:t>
            </w:r>
            <w:proofErr w:type="gramStart"/>
            <w:r w:rsidRPr="00DB6663">
              <w:rPr>
                <w:rFonts w:ascii="Aptos Narrow" w:hAnsi="Aptos Narrow"/>
                <w:color w:val="000000"/>
                <w:sz w:val="18"/>
                <w:szCs w:val="18"/>
                <w:lang w:val="es-ES"/>
              </w:rPr>
              <w:t>Continua problema</w:t>
            </w:r>
            <w:proofErr w:type="gramEnd"/>
            <w:r w:rsidRPr="00DB6663">
              <w:rPr>
                <w:rFonts w:ascii="Aptos Narrow" w:hAnsi="Aptos Narrow"/>
                <w:color w:val="000000"/>
                <w:sz w:val="18"/>
                <w:szCs w:val="18"/>
                <w:lang w:val="es-ES"/>
              </w:rPr>
              <w:t xml:space="preserve"> de desbalance de voltaje LUMA en la Planta. </w:t>
            </w:r>
          </w:p>
        </w:tc>
      </w:tr>
      <w:tr w:rsidR="00DB6663" w:rsidRPr="00DC08B8" w14:paraId="15CC3B5B" w14:textId="77777777" w:rsidTr="00DB6663">
        <w:trPr>
          <w:trHeight w:val="653"/>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5792B75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65717166</w:t>
            </w:r>
          </w:p>
        </w:tc>
        <w:tc>
          <w:tcPr>
            <w:tcW w:w="1089" w:type="dxa"/>
            <w:tcBorders>
              <w:top w:val="nil"/>
              <w:left w:val="nil"/>
              <w:bottom w:val="single" w:sz="4" w:space="0" w:color="auto"/>
              <w:right w:val="single" w:sz="4" w:space="0" w:color="auto"/>
            </w:tcBorders>
            <w:shd w:val="clear" w:color="000000" w:fill="FFFFFF"/>
            <w:noWrap/>
            <w:vAlign w:val="bottom"/>
            <w:hideMark/>
          </w:tcPr>
          <w:p w14:paraId="329078E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12/17/2024</w:t>
            </w:r>
          </w:p>
        </w:tc>
        <w:tc>
          <w:tcPr>
            <w:tcW w:w="1193" w:type="dxa"/>
            <w:tcBorders>
              <w:top w:val="nil"/>
              <w:left w:val="nil"/>
              <w:bottom w:val="single" w:sz="4" w:space="0" w:color="auto"/>
              <w:right w:val="single" w:sz="4" w:space="0" w:color="auto"/>
            </w:tcBorders>
            <w:shd w:val="clear" w:color="000000" w:fill="FFFF00"/>
            <w:noWrap/>
            <w:vAlign w:val="bottom"/>
            <w:hideMark/>
          </w:tcPr>
          <w:p w14:paraId="6B7ABF6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5F0EE1C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8F8BB8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594000C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2.4</w:t>
            </w:r>
          </w:p>
        </w:tc>
        <w:tc>
          <w:tcPr>
            <w:tcW w:w="963" w:type="dxa"/>
            <w:tcBorders>
              <w:top w:val="nil"/>
              <w:left w:val="nil"/>
              <w:bottom w:val="single" w:sz="4" w:space="0" w:color="auto"/>
              <w:right w:val="single" w:sz="4" w:space="0" w:color="auto"/>
            </w:tcBorders>
            <w:shd w:val="clear" w:color="000000" w:fill="FFFFFF"/>
            <w:noWrap/>
            <w:vAlign w:val="bottom"/>
            <w:hideMark/>
          </w:tcPr>
          <w:p w14:paraId="076A324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tcBorders>
              <w:top w:val="nil"/>
              <w:left w:val="nil"/>
              <w:bottom w:val="single" w:sz="4" w:space="0" w:color="auto"/>
              <w:right w:val="single" w:sz="4" w:space="0" w:color="auto"/>
            </w:tcBorders>
            <w:shd w:val="clear" w:color="auto" w:fill="auto"/>
            <w:vAlign w:val="bottom"/>
            <w:hideMark/>
          </w:tcPr>
          <w:p w14:paraId="1018784F"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Sistema Jaguar Operando normal. </w:t>
            </w:r>
            <w:proofErr w:type="gramStart"/>
            <w:r w:rsidRPr="00DB6663">
              <w:rPr>
                <w:rFonts w:ascii="Aptos Narrow" w:hAnsi="Aptos Narrow"/>
                <w:color w:val="000000"/>
                <w:sz w:val="18"/>
                <w:szCs w:val="18"/>
                <w:lang w:val="es-ES"/>
              </w:rPr>
              <w:t>Continua problema</w:t>
            </w:r>
            <w:proofErr w:type="gramEnd"/>
            <w:r w:rsidRPr="00DB6663">
              <w:rPr>
                <w:rFonts w:ascii="Aptos Narrow" w:hAnsi="Aptos Narrow"/>
                <w:color w:val="000000"/>
                <w:sz w:val="18"/>
                <w:szCs w:val="18"/>
                <w:lang w:val="es-ES"/>
              </w:rPr>
              <w:t xml:space="preserve"> de desbalance de voltaje LUMA en la Planta. </w:t>
            </w:r>
          </w:p>
        </w:tc>
      </w:tr>
      <w:tr w:rsidR="00DB6663" w:rsidRPr="00DB6663" w14:paraId="36411C76"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570DBE9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65760163</w:t>
            </w:r>
          </w:p>
        </w:tc>
        <w:tc>
          <w:tcPr>
            <w:tcW w:w="1089" w:type="dxa"/>
            <w:tcBorders>
              <w:top w:val="nil"/>
              <w:left w:val="nil"/>
              <w:bottom w:val="single" w:sz="4" w:space="0" w:color="auto"/>
              <w:right w:val="single" w:sz="4" w:space="0" w:color="auto"/>
            </w:tcBorders>
            <w:shd w:val="clear" w:color="000000" w:fill="FFFFFF"/>
            <w:noWrap/>
            <w:vAlign w:val="bottom"/>
            <w:hideMark/>
          </w:tcPr>
          <w:p w14:paraId="4554967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12/28/2024</w:t>
            </w:r>
          </w:p>
        </w:tc>
        <w:tc>
          <w:tcPr>
            <w:tcW w:w="1193" w:type="dxa"/>
            <w:tcBorders>
              <w:top w:val="nil"/>
              <w:left w:val="nil"/>
              <w:bottom w:val="single" w:sz="4" w:space="0" w:color="auto"/>
              <w:right w:val="single" w:sz="4" w:space="0" w:color="auto"/>
            </w:tcBorders>
            <w:shd w:val="clear" w:color="000000" w:fill="FFFF00"/>
            <w:noWrap/>
            <w:vAlign w:val="bottom"/>
            <w:hideMark/>
          </w:tcPr>
          <w:p w14:paraId="591D529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54F6FC6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223E753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5124228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RAM 933 KM 1.9</w:t>
            </w:r>
          </w:p>
        </w:tc>
        <w:tc>
          <w:tcPr>
            <w:tcW w:w="963" w:type="dxa"/>
            <w:tcBorders>
              <w:top w:val="nil"/>
              <w:left w:val="nil"/>
              <w:bottom w:val="single" w:sz="4" w:space="0" w:color="auto"/>
              <w:right w:val="single" w:sz="4" w:space="0" w:color="auto"/>
            </w:tcBorders>
            <w:shd w:val="clear" w:color="000000" w:fill="FFFFFF"/>
            <w:noWrap/>
            <w:vAlign w:val="bottom"/>
            <w:hideMark/>
          </w:tcPr>
          <w:p w14:paraId="724DD44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tcBorders>
              <w:top w:val="nil"/>
              <w:left w:val="nil"/>
              <w:bottom w:val="single" w:sz="4" w:space="0" w:color="auto"/>
              <w:right w:val="single" w:sz="4" w:space="0" w:color="auto"/>
            </w:tcBorders>
            <w:shd w:val="clear" w:color="auto" w:fill="auto"/>
            <w:vAlign w:val="bottom"/>
            <w:hideMark/>
          </w:tcPr>
          <w:p w14:paraId="2ED4D6CC" w14:textId="77777777" w:rsidR="00DB6663" w:rsidRPr="00DB6663" w:rsidRDefault="00DB6663" w:rsidP="00DB6663">
            <w:pPr>
              <w:rPr>
                <w:rFonts w:ascii="Aptos Narrow" w:hAnsi="Aptos Narrow"/>
                <w:color w:val="000000"/>
                <w:sz w:val="18"/>
                <w:szCs w:val="18"/>
              </w:rPr>
            </w:pPr>
            <w:r w:rsidRPr="00DB6663">
              <w:rPr>
                <w:rFonts w:ascii="Aptos Narrow" w:hAnsi="Aptos Narrow"/>
                <w:color w:val="000000"/>
                <w:sz w:val="18"/>
                <w:szCs w:val="18"/>
              </w:rPr>
              <w:t>Sistema Jaguar Operando normal</w:t>
            </w:r>
          </w:p>
        </w:tc>
      </w:tr>
      <w:tr w:rsidR="00DB6663" w:rsidRPr="00DC08B8" w14:paraId="035E631E"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AEDB83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65769950</w:t>
            </w:r>
          </w:p>
        </w:tc>
        <w:tc>
          <w:tcPr>
            <w:tcW w:w="1089" w:type="dxa"/>
            <w:tcBorders>
              <w:top w:val="nil"/>
              <w:left w:val="nil"/>
              <w:bottom w:val="single" w:sz="4" w:space="0" w:color="auto"/>
              <w:right w:val="single" w:sz="4" w:space="0" w:color="auto"/>
            </w:tcBorders>
            <w:shd w:val="clear" w:color="000000" w:fill="FFFFFF"/>
            <w:noWrap/>
            <w:vAlign w:val="bottom"/>
            <w:hideMark/>
          </w:tcPr>
          <w:p w14:paraId="0CC16F5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12/31/2024</w:t>
            </w:r>
          </w:p>
        </w:tc>
        <w:tc>
          <w:tcPr>
            <w:tcW w:w="1193" w:type="dxa"/>
            <w:tcBorders>
              <w:top w:val="nil"/>
              <w:left w:val="nil"/>
              <w:bottom w:val="single" w:sz="4" w:space="0" w:color="auto"/>
              <w:right w:val="single" w:sz="4" w:space="0" w:color="auto"/>
            </w:tcBorders>
            <w:shd w:val="clear" w:color="000000" w:fill="FFFF00"/>
            <w:noWrap/>
            <w:vAlign w:val="bottom"/>
            <w:hideMark/>
          </w:tcPr>
          <w:p w14:paraId="73D980E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7A33C48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2F079DB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5239C57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4.0</w:t>
            </w:r>
          </w:p>
        </w:tc>
        <w:tc>
          <w:tcPr>
            <w:tcW w:w="963" w:type="dxa"/>
            <w:tcBorders>
              <w:top w:val="nil"/>
              <w:left w:val="nil"/>
              <w:bottom w:val="single" w:sz="4" w:space="0" w:color="auto"/>
              <w:right w:val="single" w:sz="4" w:space="0" w:color="auto"/>
            </w:tcBorders>
            <w:shd w:val="clear" w:color="000000" w:fill="FFFFFF"/>
            <w:noWrap/>
            <w:vAlign w:val="bottom"/>
            <w:hideMark/>
          </w:tcPr>
          <w:p w14:paraId="0D58BC6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20414770"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Problemas de voltaje en </w:t>
            </w:r>
            <w:proofErr w:type="spellStart"/>
            <w:r w:rsidRPr="00DB6663">
              <w:rPr>
                <w:rFonts w:ascii="Aptos Narrow" w:hAnsi="Aptos Narrow"/>
                <w:color w:val="000000"/>
                <w:sz w:val="18"/>
                <w:szCs w:val="18"/>
                <w:lang w:val="es-ES"/>
              </w:rPr>
              <w:t>Estacion</w:t>
            </w:r>
            <w:proofErr w:type="spellEnd"/>
            <w:r w:rsidRPr="00DB6663">
              <w:rPr>
                <w:rFonts w:ascii="Aptos Narrow" w:hAnsi="Aptos Narrow"/>
                <w:color w:val="000000"/>
                <w:sz w:val="18"/>
                <w:szCs w:val="18"/>
                <w:lang w:val="es-ES"/>
              </w:rPr>
              <w:t xml:space="preserve"> de Bombas de Jaguar y Planta de Filtro</w:t>
            </w:r>
          </w:p>
        </w:tc>
      </w:tr>
      <w:tr w:rsidR="00DB6663" w:rsidRPr="00DB6663" w14:paraId="54F6F183"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570D17B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65770068</w:t>
            </w:r>
          </w:p>
        </w:tc>
        <w:tc>
          <w:tcPr>
            <w:tcW w:w="1089" w:type="dxa"/>
            <w:tcBorders>
              <w:top w:val="nil"/>
              <w:left w:val="nil"/>
              <w:bottom w:val="single" w:sz="4" w:space="0" w:color="auto"/>
              <w:right w:val="single" w:sz="4" w:space="0" w:color="auto"/>
            </w:tcBorders>
            <w:shd w:val="clear" w:color="000000" w:fill="FFFFFF"/>
            <w:noWrap/>
            <w:vAlign w:val="bottom"/>
            <w:hideMark/>
          </w:tcPr>
          <w:p w14:paraId="2C52B81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12/31/2024</w:t>
            </w:r>
          </w:p>
        </w:tc>
        <w:tc>
          <w:tcPr>
            <w:tcW w:w="1193" w:type="dxa"/>
            <w:tcBorders>
              <w:top w:val="nil"/>
              <w:left w:val="nil"/>
              <w:bottom w:val="single" w:sz="4" w:space="0" w:color="auto"/>
              <w:right w:val="single" w:sz="4" w:space="0" w:color="auto"/>
            </w:tcBorders>
            <w:shd w:val="clear" w:color="000000" w:fill="FFFF00"/>
            <w:noWrap/>
            <w:vAlign w:val="bottom"/>
            <w:hideMark/>
          </w:tcPr>
          <w:p w14:paraId="7C6C4B0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61881A9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3D722AF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BO MAMEY 2</w:t>
            </w:r>
          </w:p>
        </w:tc>
        <w:tc>
          <w:tcPr>
            <w:tcW w:w="1441" w:type="dxa"/>
            <w:tcBorders>
              <w:top w:val="nil"/>
              <w:left w:val="nil"/>
              <w:bottom w:val="single" w:sz="4" w:space="0" w:color="auto"/>
              <w:right w:val="single" w:sz="4" w:space="0" w:color="auto"/>
            </w:tcBorders>
            <w:shd w:val="clear" w:color="000000" w:fill="FFFFFF"/>
            <w:noWrap/>
            <w:vAlign w:val="bottom"/>
            <w:hideMark/>
          </w:tcPr>
          <w:p w14:paraId="5FE814F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189 RAMAL 933 KM 1.2</w:t>
            </w:r>
          </w:p>
        </w:tc>
        <w:tc>
          <w:tcPr>
            <w:tcW w:w="963" w:type="dxa"/>
            <w:tcBorders>
              <w:top w:val="nil"/>
              <w:left w:val="nil"/>
              <w:bottom w:val="single" w:sz="4" w:space="0" w:color="auto"/>
              <w:right w:val="single" w:sz="4" w:space="0" w:color="auto"/>
            </w:tcBorders>
            <w:shd w:val="clear" w:color="000000" w:fill="FFFFFF"/>
            <w:noWrap/>
            <w:vAlign w:val="bottom"/>
            <w:hideMark/>
          </w:tcPr>
          <w:p w14:paraId="6578EE2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6B55C86D" w14:textId="77777777" w:rsidR="00DB6663" w:rsidRPr="00DB6663" w:rsidRDefault="00DB6663" w:rsidP="00DB6663">
            <w:pPr>
              <w:rPr>
                <w:rFonts w:ascii="Aptos Narrow" w:hAnsi="Aptos Narrow"/>
                <w:color w:val="000000"/>
                <w:sz w:val="18"/>
                <w:szCs w:val="18"/>
              </w:rPr>
            </w:pPr>
          </w:p>
        </w:tc>
      </w:tr>
      <w:tr w:rsidR="00DB6663" w:rsidRPr="00DC08B8" w14:paraId="5AD331CE" w14:textId="77777777" w:rsidTr="00DB6663">
        <w:trPr>
          <w:trHeight w:val="435"/>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209C086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65817426</w:t>
            </w:r>
          </w:p>
        </w:tc>
        <w:tc>
          <w:tcPr>
            <w:tcW w:w="1089" w:type="dxa"/>
            <w:tcBorders>
              <w:top w:val="nil"/>
              <w:left w:val="nil"/>
              <w:bottom w:val="single" w:sz="4" w:space="0" w:color="auto"/>
              <w:right w:val="single" w:sz="4" w:space="0" w:color="auto"/>
            </w:tcBorders>
            <w:shd w:val="clear" w:color="000000" w:fill="FFFFFF"/>
            <w:noWrap/>
            <w:vAlign w:val="bottom"/>
            <w:hideMark/>
          </w:tcPr>
          <w:p w14:paraId="1CFC35A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01/12/2025</w:t>
            </w:r>
          </w:p>
        </w:tc>
        <w:tc>
          <w:tcPr>
            <w:tcW w:w="1193" w:type="dxa"/>
            <w:tcBorders>
              <w:top w:val="nil"/>
              <w:left w:val="nil"/>
              <w:bottom w:val="single" w:sz="4" w:space="0" w:color="auto"/>
              <w:right w:val="single" w:sz="4" w:space="0" w:color="auto"/>
            </w:tcBorders>
            <w:shd w:val="clear" w:color="000000" w:fill="FFFF00"/>
            <w:noWrap/>
            <w:vAlign w:val="bottom"/>
            <w:hideMark/>
          </w:tcPr>
          <w:p w14:paraId="12A2613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7A7955B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1BDB728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4CC48AE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RAM 933 KM 1.9</w:t>
            </w:r>
          </w:p>
        </w:tc>
        <w:tc>
          <w:tcPr>
            <w:tcW w:w="963" w:type="dxa"/>
            <w:tcBorders>
              <w:top w:val="nil"/>
              <w:left w:val="nil"/>
              <w:bottom w:val="single" w:sz="4" w:space="0" w:color="auto"/>
              <w:right w:val="single" w:sz="4" w:space="0" w:color="auto"/>
            </w:tcBorders>
            <w:shd w:val="clear" w:color="000000" w:fill="FFFFFF"/>
            <w:noWrap/>
            <w:vAlign w:val="bottom"/>
            <w:hideMark/>
          </w:tcPr>
          <w:p w14:paraId="2B121AD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tcBorders>
              <w:top w:val="nil"/>
              <w:left w:val="nil"/>
              <w:bottom w:val="single" w:sz="4" w:space="0" w:color="auto"/>
              <w:right w:val="single" w:sz="4" w:space="0" w:color="auto"/>
            </w:tcBorders>
            <w:shd w:val="clear" w:color="auto" w:fill="auto"/>
            <w:vAlign w:val="bottom"/>
            <w:hideMark/>
          </w:tcPr>
          <w:p w14:paraId="709D3A51"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Sistema </w:t>
            </w:r>
            <w:proofErr w:type="gramStart"/>
            <w:r w:rsidRPr="00DB6663">
              <w:rPr>
                <w:rFonts w:ascii="Aptos Narrow" w:hAnsi="Aptos Narrow"/>
                <w:color w:val="000000"/>
                <w:sz w:val="18"/>
                <w:szCs w:val="18"/>
                <w:lang w:val="es-ES"/>
              </w:rPr>
              <w:t>Jaguar  y</w:t>
            </w:r>
            <w:proofErr w:type="gramEnd"/>
            <w:r w:rsidRPr="00DB6663">
              <w:rPr>
                <w:rFonts w:ascii="Aptos Narrow" w:hAnsi="Aptos Narrow"/>
                <w:color w:val="000000"/>
                <w:sz w:val="18"/>
                <w:szCs w:val="18"/>
                <w:lang w:val="es-ES"/>
              </w:rPr>
              <w:t xml:space="preserve"> Planta Operando Normal</w:t>
            </w:r>
          </w:p>
        </w:tc>
      </w:tr>
      <w:tr w:rsidR="00DB6663" w:rsidRPr="00DC08B8" w14:paraId="2021E05B" w14:textId="77777777" w:rsidTr="00DB6663">
        <w:trPr>
          <w:trHeight w:val="435"/>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32A99C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65856317</w:t>
            </w:r>
          </w:p>
        </w:tc>
        <w:tc>
          <w:tcPr>
            <w:tcW w:w="1089" w:type="dxa"/>
            <w:tcBorders>
              <w:top w:val="nil"/>
              <w:left w:val="nil"/>
              <w:bottom w:val="single" w:sz="4" w:space="0" w:color="auto"/>
              <w:right w:val="single" w:sz="4" w:space="0" w:color="auto"/>
            </w:tcBorders>
            <w:shd w:val="clear" w:color="000000" w:fill="FFFFFF"/>
            <w:noWrap/>
            <w:vAlign w:val="bottom"/>
            <w:hideMark/>
          </w:tcPr>
          <w:p w14:paraId="44596CD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01/19/2025</w:t>
            </w:r>
          </w:p>
        </w:tc>
        <w:tc>
          <w:tcPr>
            <w:tcW w:w="1193" w:type="dxa"/>
            <w:tcBorders>
              <w:top w:val="nil"/>
              <w:left w:val="nil"/>
              <w:bottom w:val="single" w:sz="4" w:space="0" w:color="auto"/>
              <w:right w:val="single" w:sz="4" w:space="0" w:color="auto"/>
            </w:tcBorders>
            <w:shd w:val="clear" w:color="000000" w:fill="FFFF00"/>
            <w:noWrap/>
            <w:vAlign w:val="bottom"/>
            <w:hideMark/>
          </w:tcPr>
          <w:p w14:paraId="35B2158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0BF1B61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2E2569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50216D7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RAM 933 KM 1.9</w:t>
            </w:r>
          </w:p>
        </w:tc>
        <w:tc>
          <w:tcPr>
            <w:tcW w:w="963" w:type="dxa"/>
            <w:tcBorders>
              <w:top w:val="nil"/>
              <w:left w:val="nil"/>
              <w:bottom w:val="single" w:sz="4" w:space="0" w:color="auto"/>
              <w:right w:val="single" w:sz="4" w:space="0" w:color="auto"/>
            </w:tcBorders>
            <w:shd w:val="clear" w:color="000000" w:fill="FFFFFF"/>
            <w:noWrap/>
            <w:vAlign w:val="bottom"/>
            <w:hideMark/>
          </w:tcPr>
          <w:p w14:paraId="2D727E4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tcBorders>
              <w:top w:val="nil"/>
              <w:left w:val="nil"/>
              <w:bottom w:val="single" w:sz="4" w:space="0" w:color="auto"/>
              <w:right w:val="single" w:sz="4" w:space="0" w:color="auto"/>
            </w:tcBorders>
            <w:shd w:val="clear" w:color="auto" w:fill="auto"/>
            <w:vAlign w:val="bottom"/>
            <w:hideMark/>
          </w:tcPr>
          <w:p w14:paraId="1C6314CE"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Descarga en el Rio afectó proceso de la Planta</w:t>
            </w:r>
          </w:p>
        </w:tc>
      </w:tr>
      <w:tr w:rsidR="00DB6663" w:rsidRPr="00DC08B8" w14:paraId="7C608171"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4EA8BB6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65856687</w:t>
            </w:r>
          </w:p>
        </w:tc>
        <w:tc>
          <w:tcPr>
            <w:tcW w:w="1089" w:type="dxa"/>
            <w:tcBorders>
              <w:top w:val="nil"/>
              <w:left w:val="nil"/>
              <w:bottom w:val="single" w:sz="4" w:space="0" w:color="auto"/>
              <w:right w:val="single" w:sz="4" w:space="0" w:color="auto"/>
            </w:tcBorders>
            <w:shd w:val="clear" w:color="000000" w:fill="FFFFFF"/>
            <w:noWrap/>
            <w:vAlign w:val="bottom"/>
            <w:hideMark/>
          </w:tcPr>
          <w:p w14:paraId="3A2A4F0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01/20/2025</w:t>
            </w:r>
          </w:p>
        </w:tc>
        <w:tc>
          <w:tcPr>
            <w:tcW w:w="1193" w:type="dxa"/>
            <w:tcBorders>
              <w:top w:val="nil"/>
              <w:left w:val="nil"/>
              <w:bottom w:val="single" w:sz="4" w:space="0" w:color="auto"/>
              <w:right w:val="single" w:sz="4" w:space="0" w:color="auto"/>
            </w:tcBorders>
            <w:shd w:val="clear" w:color="000000" w:fill="FFFF00"/>
            <w:noWrap/>
            <w:vAlign w:val="bottom"/>
            <w:hideMark/>
          </w:tcPr>
          <w:p w14:paraId="0426E65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635F317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5F9228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51AE8AC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INT RAMAL 933 KM 0 H 7</w:t>
            </w:r>
          </w:p>
        </w:tc>
        <w:tc>
          <w:tcPr>
            <w:tcW w:w="963" w:type="dxa"/>
            <w:tcBorders>
              <w:top w:val="nil"/>
              <w:left w:val="nil"/>
              <w:bottom w:val="single" w:sz="4" w:space="0" w:color="auto"/>
              <w:right w:val="single" w:sz="4" w:space="0" w:color="auto"/>
            </w:tcBorders>
            <w:shd w:val="clear" w:color="000000" w:fill="FFFFFF"/>
            <w:noWrap/>
            <w:vAlign w:val="bottom"/>
            <w:hideMark/>
          </w:tcPr>
          <w:p w14:paraId="300DF5A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000000" w:fill="FFFFFF"/>
            <w:vAlign w:val="bottom"/>
            <w:hideMark/>
          </w:tcPr>
          <w:p w14:paraId="229655A6"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Planta de Filtro aun con problema de descarga en el rio.  </w:t>
            </w:r>
            <w:proofErr w:type="spellStart"/>
            <w:r w:rsidRPr="00DB6663">
              <w:rPr>
                <w:rFonts w:ascii="Aptos Narrow" w:hAnsi="Aptos Narrow"/>
                <w:color w:val="000000"/>
                <w:sz w:val="18"/>
                <w:szCs w:val="18"/>
                <w:lang w:val="es-ES"/>
              </w:rPr>
              <w:t>Estacion</w:t>
            </w:r>
            <w:proofErr w:type="spellEnd"/>
            <w:r w:rsidRPr="00DB6663">
              <w:rPr>
                <w:rFonts w:ascii="Aptos Narrow" w:hAnsi="Aptos Narrow"/>
                <w:color w:val="000000"/>
                <w:sz w:val="18"/>
                <w:szCs w:val="18"/>
                <w:lang w:val="es-ES"/>
              </w:rPr>
              <w:t xml:space="preserve"> de Bombas sin </w:t>
            </w:r>
            <w:proofErr w:type="spellStart"/>
            <w:r w:rsidRPr="00DB6663">
              <w:rPr>
                <w:rFonts w:ascii="Aptos Narrow" w:hAnsi="Aptos Narrow"/>
                <w:color w:val="000000"/>
                <w:sz w:val="18"/>
                <w:szCs w:val="18"/>
                <w:lang w:val="es-ES"/>
              </w:rPr>
              <w:t>Energia</w:t>
            </w:r>
            <w:proofErr w:type="spellEnd"/>
            <w:r w:rsidRPr="00DB6663">
              <w:rPr>
                <w:rFonts w:ascii="Aptos Narrow" w:hAnsi="Aptos Narrow"/>
                <w:color w:val="000000"/>
                <w:sz w:val="18"/>
                <w:szCs w:val="18"/>
                <w:lang w:val="es-ES"/>
              </w:rPr>
              <w:t xml:space="preserve"> </w:t>
            </w:r>
            <w:proofErr w:type="spellStart"/>
            <w:r w:rsidRPr="00DB6663">
              <w:rPr>
                <w:rFonts w:ascii="Aptos Narrow" w:hAnsi="Aptos Narrow"/>
                <w:color w:val="000000"/>
                <w:sz w:val="18"/>
                <w:szCs w:val="18"/>
                <w:lang w:val="es-ES"/>
              </w:rPr>
              <w:t>Electrica</w:t>
            </w:r>
            <w:proofErr w:type="spellEnd"/>
            <w:r w:rsidRPr="00DB6663">
              <w:rPr>
                <w:rFonts w:ascii="Aptos Narrow" w:hAnsi="Aptos Narrow"/>
                <w:color w:val="000000"/>
                <w:sz w:val="18"/>
                <w:szCs w:val="18"/>
                <w:lang w:val="es-ES"/>
              </w:rPr>
              <w:t xml:space="preserve"> </w:t>
            </w:r>
          </w:p>
        </w:tc>
      </w:tr>
      <w:tr w:rsidR="00DB6663" w:rsidRPr="00DB6663" w14:paraId="4EF09AF8"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1D52B87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65856942</w:t>
            </w:r>
          </w:p>
        </w:tc>
        <w:tc>
          <w:tcPr>
            <w:tcW w:w="1089" w:type="dxa"/>
            <w:tcBorders>
              <w:top w:val="nil"/>
              <w:left w:val="nil"/>
              <w:bottom w:val="single" w:sz="4" w:space="0" w:color="auto"/>
              <w:right w:val="single" w:sz="4" w:space="0" w:color="auto"/>
            </w:tcBorders>
            <w:shd w:val="clear" w:color="000000" w:fill="FFFFFF"/>
            <w:noWrap/>
            <w:vAlign w:val="bottom"/>
            <w:hideMark/>
          </w:tcPr>
          <w:p w14:paraId="097BCD8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01/20/2025</w:t>
            </w:r>
          </w:p>
        </w:tc>
        <w:tc>
          <w:tcPr>
            <w:tcW w:w="1193" w:type="dxa"/>
            <w:tcBorders>
              <w:top w:val="nil"/>
              <w:left w:val="nil"/>
              <w:bottom w:val="single" w:sz="4" w:space="0" w:color="auto"/>
              <w:right w:val="single" w:sz="4" w:space="0" w:color="auto"/>
            </w:tcBorders>
            <w:shd w:val="clear" w:color="000000" w:fill="FFFF00"/>
            <w:noWrap/>
            <w:vAlign w:val="bottom"/>
            <w:hideMark/>
          </w:tcPr>
          <w:p w14:paraId="6D8795A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0584B53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4F296DA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035F812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 9933 KM 1.3</w:t>
            </w:r>
          </w:p>
        </w:tc>
        <w:tc>
          <w:tcPr>
            <w:tcW w:w="963" w:type="dxa"/>
            <w:tcBorders>
              <w:top w:val="nil"/>
              <w:left w:val="nil"/>
              <w:bottom w:val="single" w:sz="4" w:space="0" w:color="auto"/>
              <w:right w:val="single" w:sz="4" w:space="0" w:color="auto"/>
            </w:tcBorders>
            <w:shd w:val="clear" w:color="000000" w:fill="FFFFFF"/>
            <w:noWrap/>
            <w:vAlign w:val="bottom"/>
            <w:hideMark/>
          </w:tcPr>
          <w:p w14:paraId="01E94E9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6E79BA65" w14:textId="77777777" w:rsidR="00DB6663" w:rsidRPr="00DB6663" w:rsidRDefault="00DB6663" w:rsidP="00DB6663">
            <w:pPr>
              <w:rPr>
                <w:rFonts w:ascii="Aptos Narrow" w:hAnsi="Aptos Narrow"/>
                <w:color w:val="000000"/>
                <w:sz w:val="18"/>
                <w:szCs w:val="18"/>
              </w:rPr>
            </w:pPr>
          </w:p>
        </w:tc>
      </w:tr>
      <w:tr w:rsidR="00DB6663" w:rsidRPr="00DB6663" w14:paraId="19233BA2"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F760A9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65857395</w:t>
            </w:r>
          </w:p>
        </w:tc>
        <w:tc>
          <w:tcPr>
            <w:tcW w:w="1089" w:type="dxa"/>
            <w:tcBorders>
              <w:top w:val="nil"/>
              <w:left w:val="nil"/>
              <w:bottom w:val="single" w:sz="4" w:space="0" w:color="auto"/>
              <w:right w:val="single" w:sz="4" w:space="0" w:color="auto"/>
            </w:tcBorders>
            <w:shd w:val="clear" w:color="000000" w:fill="FFFFFF"/>
            <w:noWrap/>
            <w:vAlign w:val="bottom"/>
            <w:hideMark/>
          </w:tcPr>
          <w:p w14:paraId="6E81FFC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01/20/2025</w:t>
            </w:r>
          </w:p>
        </w:tc>
        <w:tc>
          <w:tcPr>
            <w:tcW w:w="1193" w:type="dxa"/>
            <w:tcBorders>
              <w:top w:val="nil"/>
              <w:left w:val="nil"/>
              <w:bottom w:val="single" w:sz="4" w:space="0" w:color="auto"/>
              <w:right w:val="single" w:sz="4" w:space="0" w:color="auto"/>
            </w:tcBorders>
            <w:shd w:val="clear" w:color="000000" w:fill="FFFF00"/>
            <w:noWrap/>
            <w:vAlign w:val="bottom"/>
            <w:hideMark/>
          </w:tcPr>
          <w:p w14:paraId="0C3F428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71E6F90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44ED255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58BD53E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189 R 932 KM2 3</w:t>
            </w:r>
          </w:p>
        </w:tc>
        <w:tc>
          <w:tcPr>
            <w:tcW w:w="963" w:type="dxa"/>
            <w:tcBorders>
              <w:top w:val="nil"/>
              <w:left w:val="nil"/>
              <w:bottom w:val="single" w:sz="4" w:space="0" w:color="auto"/>
              <w:right w:val="single" w:sz="4" w:space="0" w:color="auto"/>
            </w:tcBorders>
            <w:shd w:val="clear" w:color="000000" w:fill="FFFFFF"/>
            <w:noWrap/>
            <w:vAlign w:val="bottom"/>
            <w:hideMark/>
          </w:tcPr>
          <w:p w14:paraId="724825E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54E2BAC0" w14:textId="77777777" w:rsidR="00DB6663" w:rsidRPr="00DB6663" w:rsidRDefault="00DB6663" w:rsidP="00DB6663">
            <w:pPr>
              <w:rPr>
                <w:rFonts w:ascii="Aptos Narrow" w:hAnsi="Aptos Narrow"/>
                <w:color w:val="000000"/>
                <w:sz w:val="18"/>
                <w:szCs w:val="18"/>
              </w:rPr>
            </w:pPr>
          </w:p>
        </w:tc>
      </w:tr>
      <w:tr w:rsidR="00DB6663" w:rsidRPr="00DC08B8" w14:paraId="6DC3F0C6" w14:textId="77777777" w:rsidTr="00DB6663">
        <w:trPr>
          <w:trHeight w:val="435"/>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7B36E3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65872628</w:t>
            </w:r>
          </w:p>
        </w:tc>
        <w:tc>
          <w:tcPr>
            <w:tcW w:w="1089" w:type="dxa"/>
            <w:tcBorders>
              <w:top w:val="nil"/>
              <w:left w:val="nil"/>
              <w:bottom w:val="single" w:sz="4" w:space="0" w:color="auto"/>
              <w:right w:val="single" w:sz="4" w:space="0" w:color="auto"/>
            </w:tcBorders>
            <w:shd w:val="clear" w:color="000000" w:fill="FFFFFF"/>
            <w:noWrap/>
            <w:vAlign w:val="bottom"/>
            <w:hideMark/>
          </w:tcPr>
          <w:p w14:paraId="399764C8"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01/22/2025</w:t>
            </w:r>
          </w:p>
        </w:tc>
        <w:tc>
          <w:tcPr>
            <w:tcW w:w="1193" w:type="dxa"/>
            <w:tcBorders>
              <w:top w:val="nil"/>
              <w:left w:val="nil"/>
              <w:bottom w:val="single" w:sz="4" w:space="0" w:color="auto"/>
              <w:right w:val="single" w:sz="4" w:space="0" w:color="auto"/>
            </w:tcBorders>
            <w:shd w:val="clear" w:color="000000" w:fill="FFFF00"/>
            <w:noWrap/>
            <w:vAlign w:val="bottom"/>
            <w:hideMark/>
          </w:tcPr>
          <w:p w14:paraId="000226C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6D97274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ACB312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EL ENCANTO</w:t>
            </w:r>
          </w:p>
        </w:tc>
        <w:tc>
          <w:tcPr>
            <w:tcW w:w="1441" w:type="dxa"/>
            <w:tcBorders>
              <w:top w:val="nil"/>
              <w:left w:val="nil"/>
              <w:bottom w:val="single" w:sz="4" w:space="0" w:color="auto"/>
              <w:right w:val="single" w:sz="4" w:space="0" w:color="auto"/>
            </w:tcBorders>
            <w:shd w:val="clear" w:color="000000" w:fill="FFFFFF"/>
            <w:noWrap/>
            <w:vAlign w:val="bottom"/>
            <w:hideMark/>
          </w:tcPr>
          <w:p w14:paraId="402982C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L 9 CALLE NARCISO</w:t>
            </w:r>
          </w:p>
        </w:tc>
        <w:tc>
          <w:tcPr>
            <w:tcW w:w="963" w:type="dxa"/>
            <w:tcBorders>
              <w:top w:val="nil"/>
              <w:left w:val="nil"/>
              <w:bottom w:val="single" w:sz="4" w:space="0" w:color="auto"/>
              <w:right w:val="single" w:sz="4" w:space="0" w:color="auto"/>
            </w:tcBorders>
            <w:shd w:val="clear" w:color="000000" w:fill="FFFFFF"/>
            <w:noWrap/>
            <w:vAlign w:val="bottom"/>
            <w:hideMark/>
          </w:tcPr>
          <w:p w14:paraId="1389FAE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tcBorders>
              <w:top w:val="nil"/>
              <w:left w:val="nil"/>
              <w:bottom w:val="single" w:sz="4" w:space="0" w:color="auto"/>
              <w:right w:val="single" w:sz="4" w:space="0" w:color="auto"/>
            </w:tcBorders>
            <w:shd w:val="clear" w:color="auto" w:fill="auto"/>
            <w:vAlign w:val="bottom"/>
            <w:hideMark/>
          </w:tcPr>
          <w:p w14:paraId="2F6C6DFB"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Sistema </w:t>
            </w:r>
            <w:proofErr w:type="gramStart"/>
            <w:r w:rsidRPr="00DB6663">
              <w:rPr>
                <w:rFonts w:ascii="Aptos Narrow" w:hAnsi="Aptos Narrow"/>
                <w:color w:val="000000"/>
                <w:sz w:val="18"/>
                <w:szCs w:val="18"/>
                <w:lang w:val="es-ES"/>
              </w:rPr>
              <w:t>Jaguar  y</w:t>
            </w:r>
            <w:proofErr w:type="gramEnd"/>
            <w:r w:rsidRPr="00DB6663">
              <w:rPr>
                <w:rFonts w:ascii="Aptos Narrow" w:hAnsi="Aptos Narrow"/>
                <w:color w:val="000000"/>
                <w:sz w:val="18"/>
                <w:szCs w:val="18"/>
                <w:lang w:val="es-ES"/>
              </w:rPr>
              <w:t xml:space="preserve"> Planta Operando Normal</w:t>
            </w:r>
          </w:p>
        </w:tc>
      </w:tr>
      <w:tr w:rsidR="00DB6663" w:rsidRPr="00DC08B8" w14:paraId="0B6DBC2D"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10F8DDC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65927150</w:t>
            </w:r>
          </w:p>
        </w:tc>
        <w:tc>
          <w:tcPr>
            <w:tcW w:w="1089" w:type="dxa"/>
            <w:tcBorders>
              <w:top w:val="nil"/>
              <w:left w:val="nil"/>
              <w:bottom w:val="single" w:sz="4" w:space="0" w:color="auto"/>
              <w:right w:val="single" w:sz="4" w:space="0" w:color="auto"/>
            </w:tcBorders>
            <w:shd w:val="clear" w:color="000000" w:fill="FFFFFF"/>
            <w:noWrap/>
            <w:vAlign w:val="bottom"/>
            <w:hideMark/>
          </w:tcPr>
          <w:p w14:paraId="3661134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02/02/2025</w:t>
            </w:r>
          </w:p>
        </w:tc>
        <w:tc>
          <w:tcPr>
            <w:tcW w:w="1193" w:type="dxa"/>
            <w:tcBorders>
              <w:top w:val="nil"/>
              <w:left w:val="nil"/>
              <w:bottom w:val="single" w:sz="4" w:space="0" w:color="auto"/>
              <w:right w:val="single" w:sz="4" w:space="0" w:color="auto"/>
            </w:tcBorders>
            <w:shd w:val="clear" w:color="000000" w:fill="FFFF00"/>
            <w:noWrap/>
            <w:vAlign w:val="bottom"/>
            <w:hideMark/>
          </w:tcPr>
          <w:p w14:paraId="452C770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55DF669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767086C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55EF4FC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189 RAMAL 932 KM 1.1</w:t>
            </w:r>
          </w:p>
        </w:tc>
        <w:tc>
          <w:tcPr>
            <w:tcW w:w="963" w:type="dxa"/>
            <w:tcBorders>
              <w:top w:val="nil"/>
              <w:left w:val="nil"/>
              <w:bottom w:val="single" w:sz="4" w:space="0" w:color="auto"/>
              <w:right w:val="single" w:sz="4" w:space="0" w:color="auto"/>
            </w:tcBorders>
            <w:shd w:val="clear" w:color="000000" w:fill="FFFFFF"/>
            <w:noWrap/>
            <w:vAlign w:val="bottom"/>
            <w:hideMark/>
          </w:tcPr>
          <w:p w14:paraId="58D4EDF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7BB93686"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Problemas con </w:t>
            </w:r>
            <w:proofErr w:type="spellStart"/>
            <w:r w:rsidRPr="00DB6663">
              <w:rPr>
                <w:rFonts w:ascii="Aptos Narrow" w:hAnsi="Aptos Narrow"/>
                <w:color w:val="000000"/>
                <w:sz w:val="18"/>
                <w:szCs w:val="18"/>
                <w:lang w:val="es-ES"/>
              </w:rPr>
              <w:t>valvulas</w:t>
            </w:r>
            <w:proofErr w:type="spellEnd"/>
            <w:r w:rsidRPr="00DB6663">
              <w:rPr>
                <w:rFonts w:ascii="Aptos Narrow" w:hAnsi="Aptos Narrow"/>
                <w:color w:val="000000"/>
                <w:sz w:val="18"/>
                <w:szCs w:val="18"/>
                <w:lang w:val="es-ES"/>
              </w:rPr>
              <w:t xml:space="preserve"> y actuadores en Planta Nueva.  Se Utilizo sistema </w:t>
            </w:r>
            <w:proofErr w:type="spellStart"/>
            <w:r w:rsidRPr="00DB6663">
              <w:rPr>
                <w:rFonts w:ascii="Aptos Narrow" w:hAnsi="Aptos Narrow"/>
                <w:color w:val="000000"/>
                <w:sz w:val="18"/>
                <w:szCs w:val="18"/>
                <w:lang w:val="es-ES"/>
              </w:rPr>
              <w:t>Superacueductos</w:t>
            </w:r>
            <w:proofErr w:type="spellEnd"/>
            <w:r w:rsidRPr="00DB6663">
              <w:rPr>
                <w:rFonts w:ascii="Aptos Narrow" w:hAnsi="Aptos Narrow"/>
                <w:color w:val="000000"/>
                <w:sz w:val="18"/>
                <w:szCs w:val="18"/>
                <w:lang w:val="es-ES"/>
              </w:rPr>
              <w:t xml:space="preserve"> para suplir agua al sistema de Jaguar.  Las </w:t>
            </w:r>
            <w:proofErr w:type="spellStart"/>
            <w:r w:rsidRPr="00DB6663">
              <w:rPr>
                <w:rFonts w:ascii="Aptos Narrow" w:hAnsi="Aptos Narrow"/>
                <w:color w:val="000000"/>
                <w:sz w:val="18"/>
                <w:szCs w:val="18"/>
                <w:lang w:val="es-ES"/>
              </w:rPr>
              <w:t>area</w:t>
            </w:r>
            <w:proofErr w:type="spellEnd"/>
            <w:r w:rsidRPr="00DB6663">
              <w:rPr>
                <w:rFonts w:ascii="Aptos Narrow" w:hAnsi="Aptos Narrow"/>
                <w:color w:val="000000"/>
                <w:sz w:val="18"/>
                <w:szCs w:val="18"/>
                <w:lang w:val="es-ES"/>
              </w:rPr>
              <w:t xml:space="preserve"> altas llegaba agua de manera intermitente. Las </w:t>
            </w:r>
            <w:proofErr w:type="spellStart"/>
            <w:r w:rsidRPr="00DB6663">
              <w:rPr>
                <w:rFonts w:ascii="Aptos Narrow" w:hAnsi="Aptos Narrow"/>
                <w:color w:val="000000"/>
                <w:sz w:val="18"/>
                <w:szCs w:val="18"/>
                <w:lang w:val="es-ES"/>
              </w:rPr>
              <w:t>Valvulas</w:t>
            </w:r>
            <w:proofErr w:type="spellEnd"/>
            <w:r w:rsidRPr="00DB6663">
              <w:rPr>
                <w:rFonts w:ascii="Aptos Narrow" w:hAnsi="Aptos Narrow"/>
                <w:color w:val="000000"/>
                <w:sz w:val="18"/>
                <w:szCs w:val="18"/>
                <w:lang w:val="es-ES"/>
              </w:rPr>
              <w:t xml:space="preserve"> fueron reparadas.</w:t>
            </w:r>
          </w:p>
        </w:tc>
      </w:tr>
      <w:tr w:rsidR="00DB6663" w:rsidRPr="00DB6663" w14:paraId="06EECDC8"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0BD8C9D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65927156</w:t>
            </w:r>
          </w:p>
        </w:tc>
        <w:tc>
          <w:tcPr>
            <w:tcW w:w="1089" w:type="dxa"/>
            <w:tcBorders>
              <w:top w:val="nil"/>
              <w:left w:val="nil"/>
              <w:bottom w:val="single" w:sz="4" w:space="0" w:color="auto"/>
              <w:right w:val="single" w:sz="4" w:space="0" w:color="auto"/>
            </w:tcBorders>
            <w:shd w:val="clear" w:color="000000" w:fill="FFFFFF"/>
            <w:noWrap/>
            <w:vAlign w:val="bottom"/>
            <w:hideMark/>
          </w:tcPr>
          <w:p w14:paraId="16C304A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02/02/2025</w:t>
            </w:r>
          </w:p>
        </w:tc>
        <w:tc>
          <w:tcPr>
            <w:tcW w:w="1193" w:type="dxa"/>
            <w:tcBorders>
              <w:top w:val="nil"/>
              <w:left w:val="nil"/>
              <w:bottom w:val="single" w:sz="4" w:space="0" w:color="auto"/>
              <w:right w:val="single" w:sz="4" w:space="0" w:color="auto"/>
            </w:tcBorders>
            <w:shd w:val="clear" w:color="000000" w:fill="FFFF00"/>
            <w:noWrap/>
            <w:vAlign w:val="bottom"/>
            <w:hideMark/>
          </w:tcPr>
          <w:p w14:paraId="52958D0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4E50E92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110DC80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VILLA DEL CARMEN</w:t>
            </w:r>
          </w:p>
        </w:tc>
        <w:tc>
          <w:tcPr>
            <w:tcW w:w="1441" w:type="dxa"/>
            <w:tcBorders>
              <w:top w:val="nil"/>
              <w:left w:val="nil"/>
              <w:bottom w:val="single" w:sz="4" w:space="0" w:color="auto"/>
              <w:right w:val="single" w:sz="4" w:space="0" w:color="auto"/>
            </w:tcBorders>
            <w:shd w:val="clear" w:color="000000" w:fill="FFFFFF"/>
            <w:noWrap/>
            <w:vAlign w:val="bottom"/>
            <w:hideMark/>
          </w:tcPr>
          <w:p w14:paraId="58BE766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B3 CALLE 1</w:t>
            </w:r>
          </w:p>
        </w:tc>
        <w:tc>
          <w:tcPr>
            <w:tcW w:w="963" w:type="dxa"/>
            <w:tcBorders>
              <w:top w:val="nil"/>
              <w:left w:val="nil"/>
              <w:bottom w:val="single" w:sz="4" w:space="0" w:color="auto"/>
              <w:right w:val="single" w:sz="4" w:space="0" w:color="auto"/>
            </w:tcBorders>
            <w:shd w:val="clear" w:color="000000" w:fill="FFFFFF"/>
            <w:noWrap/>
            <w:vAlign w:val="bottom"/>
            <w:hideMark/>
          </w:tcPr>
          <w:p w14:paraId="1DD01A9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5397F069" w14:textId="77777777" w:rsidR="00DB6663" w:rsidRPr="00DB6663" w:rsidRDefault="00DB6663" w:rsidP="00DB6663">
            <w:pPr>
              <w:rPr>
                <w:rFonts w:ascii="Aptos Narrow" w:hAnsi="Aptos Narrow"/>
                <w:color w:val="000000"/>
                <w:sz w:val="18"/>
                <w:szCs w:val="18"/>
              </w:rPr>
            </w:pPr>
          </w:p>
        </w:tc>
      </w:tr>
      <w:tr w:rsidR="00DB6663" w:rsidRPr="00DB6663" w14:paraId="0261B23F"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125918C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65928221</w:t>
            </w:r>
          </w:p>
        </w:tc>
        <w:tc>
          <w:tcPr>
            <w:tcW w:w="1089" w:type="dxa"/>
            <w:tcBorders>
              <w:top w:val="nil"/>
              <w:left w:val="nil"/>
              <w:bottom w:val="single" w:sz="4" w:space="0" w:color="auto"/>
              <w:right w:val="single" w:sz="4" w:space="0" w:color="auto"/>
            </w:tcBorders>
            <w:shd w:val="clear" w:color="000000" w:fill="FFFFFF"/>
            <w:noWrap/>
            <w:vAlign w:val="bottom"/>
            <w:hideMark/>
          </w:tcPr>
          <w:p w14:paraId="7F18105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02/03/2025</w:t>
            </w:r>
          </w:p>
        </w:tc>
        <w:tc>
          <w:tcPr>
            <w:tcW w:w="1193" w:type="dxa"/>
            <w:tcBorders>
              <w:top w:val="nil"/>
              <w:left w:val="nil"/>
              <w:bottom w:val="single" w:sz="4" w:space="0" w:color="auto"/>
              <w:right w:val="single" w:sz="4" w:space="0" w:color="auto"/>
            </w:tcBorders>
            <w:shd w:val="clear" w:color="000000" w:fill="FFFF00"/>
            <w:noWrap/>
            <w:vAlign w:val="bottom"/>
            <w:hideMark/>
          </w:tcPr>
          <w:p w14:paraId="59388E9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69C3D3C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18A17D9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065B2DE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189 R 933 KM 1.4</w:t>
            </w:r>
          </w:p>
        </w:tc>
        <w:tc>
          <w:tcPr>
            <w:tcW w:w="963" w:type="dxa"/>
            <w:tcBorders>
              <w:top w:val="nil"/>
              <w:left w:val="nil"/>
              <w:bottom w:val="single" w:sz="4" w:space="0" w:color="auto"/>
              <w:right w:val="single" w:sz="4" w:space="0" w:color="auto"/>
            </w:tcBorders>
            <w:shd w:val="clear" w:color="000000" w:fill="FFFFFF"/>
            <w:noWrap/>
            <w:vAlign w:val="bottom"/>
            <w:hideMark/>
          </w:tcPr>
          <w:p w14:paraId="72FD6F1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7F9B42E1" w14:textId="77777777" w:rsidR="00DB6663" w:rsidRPr="00DB6663" w:rsidRDefault="00DB6663" w:rsidP="00DB6663">
            <w:pPr>
              <w:rPr>
                <w:rFonts w:ascii="Aptos Narrow" w:hAnsi="Aptos Narrow"/>
                <w:color w:val="000000"/>
                <w:sz w:val="18"/>
                <w:szCs w:val="18"/>
              </w:rPr>
            </w:pPr>
          </w:p>
        </w:tc>
      </w:tr>
      <w:tr w:rsidR="00DB6663" w:rsidRPr="00DB6663" w14:paraId="595A767E"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8FFBBC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65928344</w:t>
            </w:r>
          </w:p>
        </w:tc>
        <w:tc>
          <w:tcPr>
            <w:tcW w:w="1089" w:type="dxa"/>
            <w:tcBorders>
              <w:top w:val="nil"/>
              <w:left w:val="nil"/>
              <w:bottom w:val="single" w:sz="4" w:space="0" w:color="auto"/>
              <w:right w:val="single" w:sz="4" w:space="0" w:color="auto"/>
            </w:tcBorders>
            <w:shd w:val="clear" w:color="000000" w:fill="FFFFFF"/>
            <w:noWrap/>
            <w:vAlign w:val="bottom"/>
            <w:hideMark/>
          </w:tcPr>
          <w:p w14:paraId="05D3B78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02/03/2025</w:t>
            </w:r>
          </w:p>
        </w:tc>
        <w:tc>
          <w:tcPr>
            <w:tcW w:w="1193" w:type="dxa"/>
            <w:tcBorders>
              <w:top w:val="nil"/>
              <w:left w:val="nil"/>
              <w:bottom w:val="single" w:sz="4" w:space="0" w:color="auto"/>
              <w:right w:val="single" w:sz="4" w:space="0" w:color="auto"/>
            </w:tcBorders>
            <w:shd w:val="clear" w:color="000000" w:fill="FFFF00"/>
            <w:noWrap/>
            <w:vAlign w:val="bottom"/>
            <w:hideMark/>
          </w:tcPr>
          <w:p w14:paraId="2634BF1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5093914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4839F67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BUENA VISTA APARTMENTS</w:t>
            </w:r>
          </w:p>
        </w:tc>
        <w:tc>
          <w:tcPr>
            <w:tcW w:w="1441" w:type="dxa"/>
            <w:tcBorders>
              <w:top w:val="nil"/>
              <w:left w:val="nil"/>
              <w:bottom w:val="single" w:sz="4" w:space="0" w:color="auto"/>
              <w:right w:val="single" w:sz="4" w:space="0" w:color="auto"/>
            </w:tcBorders>
            <w:shd w:val="clear" w:color="000000" w:fill="FFFFFF"/>
            <w:noWrap/>
            <w:vAlign w:val="bottom"/>
            <w:hideMark/>
          </w:tcPr>
          <w:p w14:paraId="72AFFAC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w:t>
            </w:r>
          </w:p>
        </w:tc>
        <w:tc>
          <w:tcPr>
            <w:tcW w:w="963" w:type="dxa"/>
            <w:tcBorders>
              <w:top w:val="nil"/>
              <w:left w:val="nil"/>
              <w:bottom w:val="single" w:sz="4" w:space="0" w:color="auto"/>
              <w:right w:val="single" w:sz="4" w:space="0" w:color="auto"/>
            </w:tcBorders>
            <w:shd w:val="clear" w:color="000000" w:fill="FFFFFF"/>
            <w:noWrap/>
            <w:vAlign w:val="bottom"/>
            <w:hideMark/>
          </w:tcPr>
          <w:p w14:paraId="6433B6A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2EF3C85D" w14:textId="77777777" w:rsidR="00DB6663" w:rsidRPr="00DB6663" w:rsidRDefault="00DB6663" w:rsidP="00DB6663">
            <w:pPr>
              <w:rPr>
                <w:rFonts w:ascii="Aptos Narrow" w:hAnsi="Aptos Narrow"/>
                <w:color w:val="000000"/>
                <w:sz w:val="18"/>
                <w:szCs w:val="18"/>
              </w:rPr>
            </w:pPr>
          </w:p>
        </w:tc>
      </w:tr>
      <w:tr w:rsidR="00DB6663" w:rsidRPr="00DB6663" w14:paraId="4D973B03"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E80B06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65929675</w:t>
            </w:r>
          </w:p>
        </w:tc>
        <w:tc>
          <w:tcPr>
            <w:tcW w:w="1089" w:type="dxa"/>
            <w:tcBorders>
              <w:top w:val="nil"/>
              <w:left w:val="nil"/>
              <w:bottom w:val="single" w:sz="4" w:space="0" w:color="auto"/>
              <w:right w:val="single" w:sz="4" w:space="0" w:color="auto"/>
            </w:tcBorders>
            <w:shd w:val="clear" w:color="000000" w:fill="FFFFFF"/>
            <w:noWrap/>
            <w:vAlign w:val="bottom"/>
            <w:hideMark/>
          </w:tcPr>
          <w:p w14:paraId="29FBC66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02/03/2025</w:t>
            </w:r>
          </w:p>
        </w:tc>
        <w:tc>
          <w:tcPr>
            <w:tcW w:w="1193" w:type="dxa"/>
            <w:tcBorders>
              <w:top w:val="nil"/>
              <w:left w:val="nil"/>
              <w:bottom w:val="single" w:sz="4" w:space="0" w:color="auto"/>
              <w:right w:val="single" w:sz="4" w:space="0" w:color="auto"/>
            </w:tcBorders>
            <w:shd w:val="clear" w:color="000000" w:fill="FFFF00"/>
            <w:noWrap/>
            <w:vAlign w:val="bottom"/>
            <w:hideMark/>
          </w:tcPr>
          <w:p w14:paraId="3AF6D10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29BEE10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1ACC76D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30F78B5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2.3</w:t>
            </w:r>
          </w:p>
        </w:tc>
        <w:tc>
          <w:tcPr>
            <w:tcW w:w="963" w:type="dxa"/>
            <w:tcBorders>
              <w:top w:val="nil"/>
              <w:left w:val="nil"/>
              <w:bottom w:val="single" w:sz="4" w:space="0" w:color="auto"/>
              <w:right w:val="single" w:sz="4" w:space="0" w:color="auto"/>
            </w:tcBorders>
            <w:shd w:val="clear" w:color="000000" w:fill="FFFFFF"/>
            <w:noWrap/>
            <w:vAlign w:val="bottom"/>
            <w:hideMark/>
          </w:tcPr>
          <w:p w14:paraId="23A8764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10CE18B9" w14:textId="77777777" w:rsidR="00DB6663" w:rsidRPr="00DB6663" w:rsidRDefault="00DB6663" w:rsidP="00DB6663">
            <w:pPr>
              <w:rPr>
                <w:rFonts w:ascii="Aptos Narrow" w:hAnsi="Aptos Narrow"/>
                <w:color w:val="000000"/>
                <w:sz w:val="18"/>
                <w:szCs w:val="18"/>
              </w:rPr>
            </w:pPr>
          </w:p>
        </w:tc>
      </w:tr>
      <w:tr w:rsidR="00DB6663" w:rsidRPr="00DB6663" w14:paraId="2B20B19D"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3DBFB8B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65930029</w:t>
            </w:r>
          </w:p>
        </w:tc>
        <w:tc>
          <w:tcPr>
            <w:tcW w:w="1089" w:type="dxa"/>
            <w:tcBorders>
              <w:top w:val="nil"/>
              <w:left w:val="nil"/>
              <w:bottom w:val="single" w:sz="4" w:space="0" w:color="auto"/>
              <w:right w:val="single" w:sz="4" w:space="0" w:color="auto"/>
            </w:tcBorders>
            <w:shd w:val="clear" w:color="000000" w:fill="FFFFFF"/>
            <w:noWrap/>
            <w:vAlign w:val="bottom"/>
            <w:hideMark/>
          </w:tcPr>
          <w:p w14:paraId="7F1DD0B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02/03/2025</w:t>
            </w:r>
          </w:p>
        </w:tc>
        <w:tc>
          <w:tcPr>
            <w:tcW w:w="1193" w:type="dxa"/>
            <w:tcBorders>
              <w:top w:val="nil"/>
              <w:left w:val="nil"/>
              <w:bottom w:val="single" w:sz="4" w:space="0" w:color="auto"/>
              <w:right w:val="single" w:sz="4" w:space="0" w:color="auto"/>
            </w:tcBorders>
            <w:shd w:val="clear" w:color="000000" w:fill="FFFF00"/>
            <w:noWrap/>
            <w:vAlign w:val="bottom"/>
            <w:hideMark/>
          </w:tcPr>
          <w:p w14:paraId="35DC077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55165EA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63B10E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33034F2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189 RAM 933 KM 6.0</w:t>
            </w:r>
          </w:p>
        </w:tc>
        <w:tc>
          <w:tcPr>
            <w:tcW w:w="963" w:type="dxa"/>
            <w:tcBorders>
              <w:top w:val="nil"/>
              <w:left w:val="nil"/>
              <w:bottom w:val="single" w:sz="4" w:space="0" w:color="auto"/>
              <w:right w:val="single" w:sz="4" w:space="0" w:color="auto"/>
            </w:tcBorders>
            <w:shd w:val="clear" w:color="000000" w:fill="FFFFFF"/>
            <w:noWrap/>
            <w:vAlign w:val="bottom"/>
            <w:hideMark/>
          </w:tcPr>
          <w:p w14:paraId="21001C4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1C48ACFA" w14:textId="77777777" w:rsidR="00DB6663" w:rsidRPr="00DB6663" w:rsidRDefault="00DB6663" w:rsidP="00DB6663">
            <w:pPr>
              <w:rPr>
                <w:rFonts w:ascii="Aptos Narrow" w:hAnsi="Aptos Narrow"/>
                <w:color w:val="000000"/>
                <w:sz w:val="18"/>
                <w:szCs w:val="18"/>
              </w:rPr>
            </w:pPr>
          </w:p>
        </w:tc>
      </w:tr>
      <w:tr w:rsidR="00DB6663" w:rsidRPr="00DB6663" w14:paraId="140293C7"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204A8FC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lastRenderedPageBreak/>
              <w:t>65930527</w:t>
            </w:r>
          </w:p>
        </w:tc>
        <w:tc>
          <w:tcPr>
            <w:tcW w:w="1089" w:type="dxa"/>
            <w:tcBorders>
              <w:top w:val="nil"/>
              <w:left w:val="nil"/>
              <w:bottom w:val="single" w:sz="4" w:space="0" w:color="auto"/>
              <w:right w:val="single" w:sz="4" w:space="0" w:color="auto"/>
            </w:tcBorders>
            <w:shd w:val="clear" w:color="000000" w:fill="FFFFFF"/>
            <w:noWrap/>
            <w:vAlign w:val="bottom"/>
            <w:hideMark/>
          </w:tcPr>
          <w:p w14:paraId="6779B00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02/03/2025</w:t>
            </w:r>
          </w:p>
        </w:tc>
        <w:tc>
          <w:tcPr>
            <w:tcW w:w="1193" w:type="dxa"/>
            <w:tcBorders>
              <w:top w:val="nil"/>
              <w:left w:val="nil"/>
              <w:bottom w:val="single" w:sz="4" w:space="0" w:color="auto"/>
              <w:right w:val="single" w:sz="4" w:space="0" w:color="auto"/>
            </w:tcBorders>
            <w:shd w:val="clear" w:color="000000" w:fill="FFFF00"/>
            <w:noWrap/>
            <w:vAlign w:val="bottom"/>
            <w:hideMark/>
          </w:tcPr>
          <w:p w14:paraId="426329B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7143AF7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4CAF303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77DA5D1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w:t>
            </w:r>
          </w:p>
        </w:tc>
        <w:tc>
          <w:tcPr>
            <w:tcW w:w="963" w:type="dxa"/>
            <w:tcBorders>
              <w:top w:val="nil"/>
              <w:left w:val="nil"/>
              <w:bottom w:val="single" w:sz="4" w:space="0" w:color="auto"/>
              <w:right w:val="single" w:sz="4" w:space="0" w:color="auto"/>
            </w:tcBorders>
            <w:shd w:val="clear" w:color="000000" w:fill="FFFFFF"/>
            <w:noWrap/>
            <w:vAlign w:val="bottom"/>
            <w:hideMark/>
          </w:tcPr>
          <w:p w14:paraId="0F3124E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6B616F95" w14:textId="77777777" w:rsidR="00DB6663" w:rsidRPr="00DB6663" w:rsidRDefault="00DB6663" w:rsidP="00DB6663">
            <w:pPr>
              <w:rPr>
                <w:rFonts w:ascii="Aptos Narrow" w:hAnsi="Aptos Narrow"/>
                <w:color w:val="000000"/>
                <w:sz w:val="18"/>
                <w:szCs w:val="18"/>
              </w:rPr>
            </w:pPr>
          </w:p>
        </w:tc>
      </w:tr>
      <w:tr w:rsidR="00DB6663" w:rsidRPr="00DB6663" w14:paraId="45CDD4B1"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41EBFB7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65931047</w:t>
            </w:r>
          </w:p>
        </w:tc>
        <w:tc>
          <w:tcPr>
            <w:tcW w:w="1089" w:type="dxa"/>
            <w:tcBorders>
              <w:top w:val="nil"/>
              <w:left w:val="nil"/>
              <w:bottom w:val="single" w:sz="4" w:space="0" w:color="auto"/>
              <w:right w:val="single" w:sz="4" w:space="0" w:color="auto"/>
            </w:tcBorders>
            <w:shd w:val="clear" w:color="000000" w:fill="FFFFFF"/>
            <w:noWrap/>
            <w:vAlign w:val="bottom"/>
            <w:hideMark/>
          </w:tcPr>
          <w:p w14:paraId="151A79E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02/03/2025</w:t>
            </w:r>
          </w:p>
        </w:tc>
        <w:tc>
          <w:tcPr>
            <w:tcW w:w="1193" w:type="dxa"/>
            <w:tcBorders>
              <w:top w:val="nil"/>
              <w:left w:val="nil"/>
              <w:bottom w:val="single" w:sz="4" w:space="0" w:color="auto"/>
              <w:right w:val="single" w:sz="4" w:space="0" w:color="auto"/>
            </w:tcBorders>
            <w:shd w:val="clear" w:color="000000" w:fill="FFFF00"/>
            <w:noWrap/>
            <w:vAlign w:val="bottom"/>
            <w:hideMark/>
          </w:tcPr>
          <w:p w14:paraId="33C2F71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598F2B3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6478C2D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EL ENCANTO</w:t>
            </w:r>
          </w:p>
        </w:tc>
        <w:tc>
          <w:tcPr>
            <w:tcW w:w="1441" w:type="dxa"/>
            <w:tcBorders>
              <w:top w:val="nil"/>
              <w:left w:val="nil"/>
              <w:bottom w:val="single" w:sz="4" w:space="0" w:color="auto"/>
              <w:right w:val="single" w:sz="4" w:space="0" w:color="auto"/>
            </w:tcBorders>
            <w:shd w:val="clear" w:color="000000" w:fill="FFFFFF"/>
            <w:noWrap/>
            <w:vAlign w:val="bottom"/>
            <w:hideMark/>
          </w:tcPr>
          <w:p w14:paraId="07D80D0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S 10 CALLE NALDO</w:t>
            </w:r>
          </w:p>
        </w:tc>
        <w:tc>
          <w:tcPr>
            <w:tcW w:w="963" w:type="dxa"/>
            <w:tcBorders>
              <w:top w:val="nil"/>
              <w:left w:val="nil"/>
              <w:bottom w:val="single" w:sz="4" w:space="0" w:color="auto"/>
              <w:right w:val="single" w:sz="4" w:space="0" w:color="auto"/>
            </w:tcBorders>
            <w:shd w:val="clear" w:color="000000" w:fill="FFFFFF"/>
            <w:noWrap/>
            <w:vAlign w:val="bottom"/>
            <w:hideMark/>
          </w:tcPr>
          <w:p w14:paraId="067955C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77DBC97E" w14:textId="77777777" w:rsidR="00DB6663" w:rsidRPr="00DB6663" w:rsidRDefault="00DB6663" w:rsidP="00DB6663">
            <w:pPr>
              <w:rPr>
                <w:rFonts w:ascii="Aptos Narrow" w:hAnsi="Aptos Narrow"/>
                <w:color w:val="000000"/>
                <w:sz w:val="18"/>
                <w:szCs w:val="18"/>
              </w:rPr>
            </w:pPr>
          </w:p>
        </w:tc>
      </w:tr>
      <w:tr w:rsidR="00DB6663" w:rsidRPr="00DB6663" w14:paraId="453A9E7D"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0465762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65932229</w:t>
            </w:r>
          </w:p>
        </w:tc>
        <w:tc>
          <w:tcPr>
            <w:tcW w:w="1089" w:type="dxa"/>
            <w:tcBorders>
              <w:top w:val="nil"/>
              <w:left w:val="nil"/>
              <w:bottom w:val="single" w:sz="4" w:space="0" w:color="auto"/>
              <w:right w:val="single" w:sz="4" w:space="0" w:color="auto"/>
            </w:tcBorders>
            <w:shd w:val="clear" w:color="000000" w:fill="FFFFFF"/>
            <w:noWrap/>
            <w:vAlign w:val="bottom"/>
            <w:hideMark/>
          </w:tcPr>
          <w:p w14:paraId="43716BB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02/03/2025</w:t>
            </w:r>
          </w:p>
        </w:tc>
        <w:tc>
          <w:tcPr>
            <w:tcW w:w="1193" w:type="dxa"/>
            <w:tcBorders>
              <w:top w:val="nil"/>
              <w:left w:val="nil"/>
              <w:bottom w:val="single" w:sz="4" w:space="0" w:color="auto"/>
              <w:right w:val="single" w:sz="4" w:space="0" w:color="auto"/>
            </w:tcBorders>
            <w:shd w:val="clear" w:color="000000" w:fill="FFFF00"/>
            <w:noWrap/>
            <w:vAlign w:val="bottom"/>
            <w:hideMark/>
          </w:tcPr>
          <w:p w14:paraId="713E06E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739B80F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2FAF74A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COND VISTAS DE GURABO</w:t>
            </w:r>
          </w:p>
        </w:tc>
        <w:tc>
          <w:tcPr>
            <w:tcW w:w="1441" w:type="dxa"/>
            <w:tcBorders>
              <w:top w:val="nil"/>
              <w:left w:val="nil"/>
              <w:bottom w:val="single" w:sz="4" w:space="0" w:color="auto"/>
              <w:right w:val="single" w:sz="4" w:space="0" w:color="auto"/>
            </w:tcBorders>
            <w:shd w:val="clear" w:color="000000" w:fill="FFFFFF"/>
            <w:noWrap/>
            <w:vAlign w:val="bottom"/>
            <w:hideMark/>
          </w:tcPr>
          <w:p w14:paraId="791AD3F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w:t>
            </w:r>
          </w:p>
        </w:tc>
        <w:tc>
          <w:tcPr>
            <w:tcW w:w="963" w:type="dxa"/>
            <w:tcBorders>
              <w:top w:val="nil"/>
              <w:left w:val="nil"/>
              <w:bottom w:val="single" w:sz="4" w:space="0" w:color="auto"/>
              <w:right w:val="single" w:sz="4" w:space="0" w:color="auto"/>
            </w:tcBorders>
            <w:shd w:val="clear" w:color="000000" w:fill="FFFFFF"/>
            <w:noWrap/>
            <w:vAlign w:val="bottom"/>
            <w:hideMark/>
          </w:tcPr>
          <w:p w14:paraId="154214B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232107F2" w14:textId="77777777" w:rsidR="00DB6663" w:rsidRPr="00DB6663" w:rsidRDefault="00DB6663" w:rsidP="00DB6663">
            <w:pPr>
              <w:rPr>
                <w:rFonts w:ascii="Aptos Narrow" w:hAnsi="Aptos Narrow"/>
                <w:color w:val="000000"/>
                <w:sz w:val="18"/>
                <w:szCs w:val="18"/>
              </w:rPr>
            </w:pPr>
          </w:p>
        </w:tc>
      </w:tr>
      <w:tr w:rsidR="00DB6663" w:rsidRPr="00DB6663" w14:paraId="695FE5C8"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4DEF78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65932381</w:t>
            </w:r>
          </w:p>
        </w:tc>
        <w:tc>
          <w:tcPr>
            <w:tcW w:w="1089" w:type="dxa"/>
            <w:tcBorders>
              <w:top w:val="nil"/>
              <w:left w:val="nil"/>
              <w:bottom w:val="single" w:sz="4" w:space="0" w:color="auto"/>
              <w:right w:val="single" w:sz="4" w:space="0" w:color="auto"/>
            </w:tcBorders>
            <w:shd w:val="clear" w:color="000000" w:fill="FFFFFF"/>
            <w:noWrap/>
            <w:vAlign w:val="bottom"/>
            <w:hideMark/>
          </w:tcPr>
          <w:p w14:paraId="28C9DE6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02/03/2025</w:t>
            </w:r>
          </w:p>
        </w:tc>
        <w:tc>
          <w:tcPr>
            <w:tcW w:w="1193" w:type="dxa"/>
            <w:tcBorders>
              <w:top w:val="nil"/>
              <w:left w:val="nil"/>
              <w:bottom w:val="single" w:sz="4" w:space="0" w:color="auto"/>
              <w:right w:val="single" w:sz="4" w:space="0" w:color="auto"/>
            </w:tcBorders>
            <w:shd w:val="clear" w:color="000000" w:fill="FFFF00"/>
            <w:noWrap/>
            <w:vAlign w:val="bottom"/>
            <w:hideMark/>
          </w:tcPr>
          <w:p w14:paraId="6365639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43AA79B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7E0C1D7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COND VISTAS DE GURABO</w:t>
            </w:r>
          </w:p>
        </w:tc>
        <w:tc>
          <w:tcPr>
            <w:tcW w:w="1441" w:type="dxa"/>
            <w:tcBorders>
              <w:top w:val="nil"/>
              <w:left w:val="nil"/>
              <w:bottom w:val="single" w:sz="4" w:space="0" w:color="auto"/>
              <w:right w:val="single" w:sz="4" w:space="0" w:color="auto"/>
            </w:tcBorders>
            <w:shd w:val="clear" w:color="000000" w:fill="FFFFFF"/>
            <w:noWrap/>
            <w:vAlign w:val="bottom"/>
            <w:hideMark/>
          </w:tcPr>
          <w:p w14:paraId="31D47DE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w:t>
            </w:r>
          </w:p>
        </w:tc>
        <w:tc>
          <w:tcPr>
            <w:tcW w:w="963" w:type="dxa"/>
            <w:tcBorders>
              <w:top w:val="nil"/>
              <w:left w:val="nil"/>
              <w:bottom w:val="single" w:sz="4" w:space="0" w:color="auto"/>
              <w:right w:val="single" w:sz="4" w:space="0" w:color="auto"/>
            </w:tcBorders>
            <w:shd w:val="clear" w:color="000000" w:fill="FFFFFF"/>
            <w:noWrap/>
            <w:vAlign w:val="bottom"/>
            <w:hideMark/>
          </w:tcPr>
          <w:p w14:paraId="3FF009C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76B3C37F" w14:textId="77777777" w:rsidR="00DB6663" w:rsidRPr="00DB6663" w:rsidRDefault="00DB6663" w:rsidP="00DB6663">
            <w:pPr>
              <w:rPr>
                <w:rFonts w:ascii="Aptos Narrow" w:hAnsi="Aptos Narrow"/>
                <w:color w:val="000000"/>
                <w:sz w:val="18"/>
                <w:szCs w:val="18"/>
              </w:rPr>
            </w:pPr>
          </w:p>
        </w:tc>
      </w:tr>
      <w:tr w:rsidR="00DB6663" w:rsidRPr="00DB6663" w14:paraId="38FC4F94" w14:textId="77777777" w:rsidTr="00DB6663">
        <w:trPr>
          <w:trHeight w:val="34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1EFF133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66193019</w:t>
            </w:r>
          </w:p>
        </w:tc>
        <w:tc>
          <w:tcPr>
            <w:tcW w:w="1089" w:type="dxa"/>
            <w:tcBorders>
              <w:top w:val="nil"/>
              <w:left w:val="nil"/>
              <w:bottom w:val="single" w:sz="4" w:space="0" w:color="auto"/>
              <w:right w:val="single" w:sz="4" w:space="0" w:color="auto"/>
            </w:tcBorders>
            <w:shd w:val="clear" w:color="000000" w:fill="FFFFFF"/>
            <w:noWrap/>
            <w:vAlign w:val="bottom"/>
            <w:hideMark/>
          </w:tcPr>
          <w:p w14:paraId="3A9195A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03/25/2025</w:t>
            </w:r>
          </w:p>
        </w:tc>
        <w:tc>
          <w:tcPr>
            <w:tcW w:w="1193" w:type="dxa"/>
            <w:tcBorders>
              <w:top w:val="nil"/>
              <w:left w:val="nil"/>
              <w:bottom w:val="single" w:sz="4" w:space="0" w:color="auto"/>
              <w:right w:val="single" w:sz="4" w:space="0" w:color="auto"/>
            </w:tcBorders>
            <w:shd w:val="clear" w:color="000000" w:fill="FFFF00"/>
            <w:noWrap/>
            <w:vAlign w:val="bottom"/>
            <w:hideMark/>
          </w:tcPr>
          <w:p w14:paraId="7E26EBA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362A4FA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103EEE0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593E17A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932 KM 4.0</w:t>
            </w:r>
          </w:p>
        </w:tc>
        <w:tc>
          <w:tcPr>
            <w:tcW w:w="963" w:type="dxa"/>
            <w:tcBorders>
              <w:top w:val="nil"/>
              <w:left w:val="nil"/>
              <w:bottom w:val="single" w:sz="4" w:space="0" w:color="auto"/>
              <w:right w:val="single" w:sz="4" w:space="0" w:color="auto"/>
            </w:tcBorders>
            <w:shd w:val="clear" w:color="000000" w:fill="FFFFFF"/>
            <w:noWrap/>
            <w:vAlign w:val="bottom"/>
            <w:hideMark/>
          </w:tcPr>
          <w:p w14:paraId="3E1F03D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46E42215" w14:textId="77777777" w:rsidR="00DB6663" w:rsidRPr="00DB6663" w:rsidRDefault="00DB6663" w:rsidP="00DB6663">
            <w:pPr>
              <w:rPr>
                <w:rFonts w:ascii="Aptos Narrow" w:hAnsi="Aptos Narrow"/>
                <w:color w:val="000000"/>
                <w:sz w:val="18"/>
                <w:szCs w:val="18"/>
              </w:rPr>
            </w:pPr>
            <w:r w:rsidRPr="00DB6663">
              <w:rPr>
                <w:rFonts w:ascii="Aptos Narrow" w:hAnsi="Aptos Narrow"/>
                <w:color w:val="000000"/>
                <w:sz w:val="18"/>
                <w:szCs w:val="18"/>
                <w:lang w:val="es-ES"/>
              </w:rPr>
              <w:t xml:space="preserve">Problemas de proceso por descargas en el rio.  Se utilizo </w:t>
            </w:r>
            <w:proofErr w:type="spellStart"/>
            <w:r w:rsidRPr="00DB6663">
              <w:rPr>
                <w:rFonts w:ascii="Aptos Narrow" w:hAnsi="Aptos Narrow"/>
                <w:color w:val="000000"/>
                <w:sz w:val="18"/>
                <w:szCs w:val="18"/>
                <w:lang w:val="es-ES"/>
              </w:rPr>
              <w:t>sisema</w:t>
            </w:r>
            <w:proofErr w:type="spellEnd"/>
            <w:r w:rsidRPr="00DB6663">
              <w:rPr>
                <w:rFonts w:ascii="Aptos Narrow" w:hAnsi="Aptos Narrow"/>
                <w:color w:val="000000"/>
                <w:sz w:val="18"/>
                <w:szCs w:val="18"/>
                <w:lang w:val="es-ES"/>
              </w:rPr>
              <w:t xml:space="preserve"> </w:t>
            </w:r>
            <w:proofErr w:type="spellStart"/>
            <w:r w:rsidRPr="00DB6663">
              <w:rPr>
                <w:rFonts w:ascii="Aptos Narrow" w:hAnsi="Aptos Narrow"/>
                <w:color w:val="000000"/>
                <w:sz w:val="18"/>
                <w:szCs w:val="18"/>
                <w:lang w:val="es-ES"/>
              </w:rPr>
              <w:t>superacueductos</w:t>
            </w:r>
            <w:proofErr w:type="spellEnd"/>
            <w:r w:rsidRPr="00DB6663">
              <w:rPr>
                <w:rFonts w:ascii="Aptos Narrow" w:hAnsi="Aptos Narrow"/>
                <w:color w:val="000000"/>
                <w:sz w:val="18"/>
                <w:szCs w:val="18"/>
                <w:lang w:val="es-ES"/>
              </w:rPr>
              <w:t xml:space="preserve"> para minimizar impacto a los clientes.  Hubo problemas de </w:t>
            </w:r>
            <w:proofErr w:type="spellStart"/>
            <w:r w:rsidRPr="00DB6663">
              <w:rPr>
                <w:rFonts w:ascii="Aptos Narrow" w:hAnsi="Aptos Narrow"/>
                <w:color w:val="000000"/>
                <w:sz w:val="18"/>
                <w:szCs w:val="18"/>
                <w:lang w:val="es-ES"/>
              </w:rPr>
              <w:t>energia</w:t>
            </w:r>
            <w:proofErr w:type="spellEnd"/>
            <w:r w:rsidRPr="00DB6663">
              <w:rPr>
                <w:rFonts w:ascii="Aptos Narrow" w:hAnsi="Aptos Narrow"/>
                <w:color w:val="000000"/>
                <w:sz w:val="18"/>
                <w:szCs w:val="18"/>
                <w:lang w:val="es-ES"/>
              </w:rPr>
              <w:t xml:space="preserve"> </w:t>
            </w:r>
            <w:proofErr w:type="spellStart"/>
            <w:r w:rsidRPr="00DB6663">
              <w:rPr>
                <w:rFonts w:ascii="Aptos Narrow" w:hAnsi="Aptos Narrow"/>
                <w:color w:val="000000"/>
                <w:sz w:val="18"/>
                <w:szCs w:val="18"/>
                <w:lang w:val="es-ES"/>
              </w:rPr>
              <w:t>electrica</w:t>
            </w:r>
            <w:proofErr w:type="spellEnd"/>
            <w:r w:rsidRPr="00DB6663">
              <w:rPr>
                <w:rFonts w:ascii="Aptos Narrow" w:hAnsi="Aptos Narrow"/>
                <w:color w:val="000000"/>
                <w:sz w:val="18"/>
                <w:szCs w:val="18"/>
                <w:lang w:val="es-ES"/>
              </w:rPr>
              <w:t xml:space="preserve"> </w:t>
            </w:r>
            <w:proofErr w:type="gramStart"/>
            <w:r w:rsidRPr="00DB6663">
              <w:rPr>
                <w:rFonts w:ascii="Aptos Narrow" w:hAnsi="Aptos Narrow"/>
                <w:color w:val="000000"/>
                <w:sz w:val="18"/>
                <w:szCs w:val="18"/>
                <w:lang w:val="es-ES"/>
              </w:rPr>
              <w:t>LUMA ,</w:t>
            </w:r>
            <w:proofErr w:type="gramEnd"/>
            <w:r w:rsidRPr="00DB6663">
              <w:rPr>
                <w:rFonts w:ascii="Aptos Narrow" w:hAnsi="Aptos Narrow"/>
                <w:color w:val="000000"/>
                <w:sz w:val="18"/>
                <w:szCs w:val="18"/>
                <w:lang w:val="es-ES"/>
              </w:rPr>
              <w:t xml:space="preserve"> Planta se </w:t>
            </w:r>
            <w:proofErr w:type="spellStart"/>
            <w:r w:rsidRPr="00DB6663">
              <w:rPr>
                <w:rFonts w:ascii="Aptos Narrow" w:hAnsi="Aptos Narrow"/>
                <w:color w:val="000000"/>
                <w:sz w:val="18"/>
                <w:szCs w:val="18"/>
                <w:lang w:val="es-ES"/>
              </w:rPr>
              <w:t>dejo</w:t>
            </w:r>
            <w:proofErr w:type="spellEnd"/>
            <w:r w:rsidRPr="00DB6663">
              <w:rPr>
                <w:rFonts w:ascii="Aptos Narrow" w:hAnsi="Aptos Narrow"/>
                <w:color w:val="000000"/>
                <w:sz w:val="18"/>
                <w:szCs w:val="18"/>
                <w:lang w:val="es-ES"/>
              </w:rPr>
              <w:t xml:space="preserve"> trabajando con Generador </w:t>
            </w:r>
            <w:proofErr w:type="spellStart"/>
            <w:r w:rsidRPr="00DB6663">
              <w:rPr>
                <w:rFonts w:ascii="Aptos Narrow" w:hAnsi="Aptos Narrow"/>
                <w:color w:val="000000"/>
                <w:sz w:val="18"/>
                <w:szCs w:val="18"/>
                <w:lang w:val="es-ES"/>
              </w:rPr>
              <w:t>Electrico</w:t>
            </w:r>
            <w:proofErr w:type="spellEnd"/>
            <w:r w:rsidRPr="00DB6663">
              <w:rPr>
                <w:rFonts w:ascii="Aptos Narrow" w:hAnsi="Aptos Narrow"/>
                <w:color w:val="000000"/>
                <w:sz w:val="18"/>
                <w:szCs w:val="18"/>
                <w:lang w:val="es-ES"/>
              </w:rPr>
              <w:t xml:space="preserve">.  </w:t>
            </w:r>
            <w:r w:rsidRPr="00DB6663">
              <w:rPr>
                <w:rFonts w:ascii="Aptos Narrow" w:hAnsi="Aptos Narrow"/>
                <w:color w:val="000000"/>
                <w:sz w:val="18"/>
                <w:szCs w:val="18"/>
              </w:rPr>
              <w:t xml:space="preserve">Dia 26 Sistema </w:t>
            </w:r>
            <w:proofErr w:type="spellStart"/>
            <w:r w:rsidRPr="00DB6663">
              <w:rPr>
                <w:rFonts w:ascii="Aptos Narrow" w:hAnsi="Aptos Narrow"/>
                <w:color w:val="000000"/>
                <w:sz w:val="18"/>
                <w:szCs w:val="18"/>
              </w:rPr>
              <w:t>recuperando</w:t>
            </w:r>
            <w:proofErr w:type="spellEnd"/>
            <w:r w:rsidRPr="00DB6663">
              <w:rPr>
                <w:rFonts w:ascii="Aptos Narrow" w:hAnsi="Aptos Narrow"/>
                <w:color w:val="000000"/>
                <w:sz w:val="18"/>
                <w:szCs w:val="18"/>
              </w:rPr>
              <w:t xml:space="preserve">.  Dia 27 y 31 </w:t>
            </w:r>
            <w:proofErr w:type="spellStart"/>
            <w:r w:rsidRPr="00DB6663">
              <w:rPr>
                <w:rFonts w:ascii="Aptos Narrow" w:hAnsi="Aptos Narrow"/>
                <w:color w:val="000000"/>
                <w:sz w:val="18"/>
                <w:szCs w:val="18"/>
              </w:rPr>
              <w:t>sistema</w:t>
            </w:r>
            <w:proofErr w:type="spellEnd"/>
            <w:r w:rsidRPr="00DB6663">
              <w:rPr>
                <w:rFonts w:ascii="Aptos Narrow" w:hAnsi="Aptos Narrow"/>
                <w:color w:val="000000"/>
                <w:sz w:val="18"/>
                <w:szCs w:val="18"/>
              </w:rPr>
              <w:t xml:space="preserve"> </w:t>
            </w:r>
            <w:proofErr w:type="spellStart"/>
            <w:r w:rsidRPr="00DB6663">
              <w:rPr>
                <w:rFonts w:ascii="Aptos Narrow" w:hAnsi="Aptos Narrow"/>
                <w:color w:val="000000"/>
                <w:sz w:val="18"/>
                <w:szCs w:val="18"/>
              </w:rPr>
              <w:t>ya</w:t>
            </w:r>
            <w:proofErr w:type="spellEnd"/>
            <w:r w:rsidRPr="00DB6663">
              <w:rPr>
                <w:rFonts w:ascii="Aptos Narrow" w:hAnsi="Aptos Narrow"/>
                <w:color w:val="000000"/>
                <w:sz w:val="18"/>
                <w:szCs w:val="18"/>
              </w:rPr>
              <w:t xml:space="preserve"> </w:t>
            </w:r>
            <w:proofErr w:type="spellStart"/>
            <w:r w:rsidRPr="00DB6663">
              <w:rPr>
                <w:rFonts w:ascii="Aptos Narrow" w:hAnsi="Aptos Narrow"/>
                <w:color w:val="000000"/>
                <w:sz w:val="18"/>
                <w:szCs w:val="18"/>
              </w:rPr>
              <w:t>estaba</w:t>
            </w:r>
            <w:proofErr w:type="spellEnd"/>
            <w:r w:rsidRPr="00DB6663">
              <w:rPr>
                <w:rFonts w:ascii="Aptos Narrow" w:hAnsi="Aptos Narrow"/>
                <w:color w:val="000000"/>
                <w:sz w:val="18"/>
                <w:szCs w:val="18"/>
              </w:rPr>
              <w:t xml:space="preserve"> normal</w:t>
            </w:r>
          </w:p>
        </w:tc>
      </w:tr>
      <w:tr w:rsidR="00DB6663" w:rsidRPr="00DB6663" w14:paraId="09E075ED" w14:textId="77777777" w:rsidTr="00DB6663">
        <w:trPr>
          <w:trHeight w:val="332"/>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4285B35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66194770</w:t>
            </w:r>
          </w:p>
        </w:tc>
        <w:tc>
          <w:tcPr>
            <w:tcW w:w="1089" w:type="dxa"/>
            <w:tcBorders>
              <w:top w:val="nil"/>
              <w:left w:val="nil"/>
              <w:bottom w:val="single" w:sz="4" w:space="0" w:color="auto"/>
              <w:right w:val="single" w:sz="4" w:space="0" w:color="auto"/>
            </w:tcBorders>
            <w:shd w:val="clear" w:color="000000" w:fill="FFFFFF"/>
            <w:noWrap/>
            <w:vAlign w:val="bottom"/>
            <w:hideMark/>
          </w:tcPr>
          <w:p w14:paraId="1E3DCA8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03/25/2025</w:t>
            </w:r>
          </w:p>
        </w:tc>
        <w:tc>
          <w:tcPr>
            <w:tcW w:w="1193" w:type="dxa"/>
            <w:tcBorders>
              <w:top w:val="nil"/>
              <w:left w:val="nil"/>
              <w:bottom w:val="single" w:sz="4" w:space="0" w:color="auto"/>
              <w:right w:val="single" w:sz="4" w:space="0" w:color="auto"/>
            </w:tcBorders>
            <w:shd w:val="clear" w:color="000000" w:fill="FFFF00"/>
            <w:noWrap/>
            <w:vAlign w:val="bottom"/>
            <w:hideMark/>
          </w:tcPr>
          <w:p w14:paraId="438F602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6E6994F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6384697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69CE30B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189 RAMAL 932 KM 1.1</w:t>
            </w:r>
          </w:p>
        </w:tc>
        <w:tc>
          <w:tcPr>
            <w:tcW w:w="963" w:type="dxa"/>
            <w:tcBorders>
              <w:top w:val="nil"/>
              <w:left w:val="nil"/>
              <w:bottom w:val="single" w:sz="4" w:space="0" w:color="auto"/>
              <w:right w:val="single" w:sz="4" w:space="0" w:color="auto"/>
            </w:tcBorders>
            <w:shd w:val="clear" w:color="000000" w:fill="FFFFFF"/>
            <w:noWrap/>
            <w:vAlign w:val="bottom"/>
            <w:hideMark/>
          </w:tcPr>
          <w:p w14:paraId="2630222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1F9A9F5D" w14:textId="77777777" w:rsidR="00DB6663" w:rsidRPr="00DB6663" w:rsidRDefault="00DB6663" w:rsidP="00DB6663">
            <w:pPr>
              <w:rPr>
                <w:rFonts w:ascii="Aptos Narrow" w:hAnsi="Aptos Narrow"/>
                <w:color w:val="000000"/>
                <w:sz w:val="18"/>
                <w:szCs w:val="18"/>
              </w:rPr>
            </w:pPr>
          </w:p>
        </w:tc>
      </w:tr>
      <w:tr w:rsidR="00DB6663" w:rsidRPr="00DB6663" w14:paraId="3BCAE254"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0318AEF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66201607</w:t>
            </w:r>
          </w:p>
        </w:tc>
        <w:tc>
          <w:tcPr>
            <w:tcW w:w="1089" w:type="dxa"/>
            <w:tcBorders>
              <w:top w:val="nil"/>
              <w:left w:val="nil"/>
              <w:bottom w:val="single" w:sz="4" w:space="0" w:color="auto"/>
              <w:right w:val="single" w:sz="4" w:space="0" w:color="auto"/>
            </w:tcBorders>
            <w:shd w:val="clear" w:color="000000" w:fill="FFFFFF"/>
            <w:noWrap/>
            <w:vAlign w:val="bottom"/>
            <w:hideMark/>
          </w:tcPr>
          <w:p w14:paraId="64FDC1A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03/26/2025</w:t>
            </w:r>
          </w:p>
        </w:tc>
        <w:tc>
          <w:tcPr>
            <w:tcW w:w="1193" w:type="dxa"/>
            <w:tcBorders>
              <w:top w:val="nil"/>
              <w:left w:val="nil"/>
              <w:bottom w:val="single" w:sz="4" w:space="0" w:color="auto"/>
              <w:right w:val="single" w:sz="4" w:space="0" w:color="auto"/>
            </w:tcBorders>
            <w:shd w:val="clear" w:color="000000" w:fill="FFFF00"/>
            <w:noWrap/>
            <w:vAlign w:val="bottom"/>
            <w:hideMark/>
          </w:tcPr>
          <w:p w14:paraId="75FA0D4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14DCAB8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70ACECD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3507316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933 KM 1.3</w:t>
            </w:r>
          </w:p>
        </w:tc>
        <w:tc>
          <w:tcPr>
            <w:tcW w:w="963" w:type="dxa"/>
            <w:tcBorders>
              <w:top w:val="nil"/>
              <w:left w:val="nil"/>
              <w:bottom w:val="single" w:sz="4" w:space="0" w:color="auto"/>
              <w:right w:val="single" w:sz="4" w:space="0" w:color="auto"/>
            </w:tcBorders>
            <w:shd w:val="clear" w:color="000000" w:fill="FFFFFF"/>
            <w:noWrap/>
            <w:vAlign w:val="bottom"/>
            <w:hideMark/>
          </w:tcPr>
          <w:p w14:paraId="6FFE031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7ECA8E88" w14:textId="77777777" w:rsidR="00DB6663" w:rsidRPr="00DB6663" w:rsidRDefault="00DB6663" w:rsidP="00DB6663">
            <w:pPr>
              <w:rPr>
                <w:rFonts w:ascii="Aptos Narrow" w:hAnsi="Aptos Narrow"/>
                <w:color w:val="000000"/>
                <w:sz w:val="18"/>
                <w:szCs w:val="18"/>
              </w:rPr>
            </w:pPr>
          </w:p>
        </w:tc>
      </w:tr>
      <w:tr w:rsidR="00DB6663" w:rsidRPr="00DB6663" w14:paraId="3EA16B17" w14:textId="77777777" w:rsidTr="00DB6663">
        <w:trPr>
          <w:trHeight w:val="356"/>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159922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66202680</w:t>
            </w:r>
          </w:p>
        </w:tc>
        <w:tc>
          <w:tcPr>
            <w:tcW w:w="1089" w:type="dxa"/>
            <w:tcBorders>
              <w:top w:val="nil"/>
              <w:left w:val="nil"/>
              <w:bottom w:val="single" w:sz="4" w:space="0" w:color="auto"/>
              <w:right w:val="single" w:sz="4" w:space="0" w:color="auto"/>
            </w:tcBorders>
            <w:shd w:val="clear" w:color="000000" w:fill="FFFFFF"/>
            <w:noWrap/>
            <w:vAlign w:val="bottom"/>
            <w:hideMark/>
          </w:tcPr>
          <w:p w14:paraId="1448894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03/27/2025</w:t>
            </w:r>
          </w:p>
        </w:tc>
        <w:tc>
          <w:tcPr>
            <w:tcW w:w="1193" w:type="dxa"/>
            <w:tcBorders>
              <w:top w:val="nil"/>
              <w:left w:val="nil"/>
              <w:bottom w:val="single" w:sz="4" w:space="0" w:color="auto"/>
              <w:right w:val="single" w:sz="4" w:space="0" w:color="auto"/>
            </w:tcBorders>
            <w:shd w:val="clear" w:color="000000" w:fill="FFFF00"/>
            <w:noWrap/>
            <w:vAlign w:val="bottom"/>
            <w:hideMark/>
          </w:tcPr>
          <w:p w14:paraId="3DC7621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250B5C3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3FDD322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23D9ADE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933 KM 0 H3</w:t>
            </w:r>
          </w:p>
        </w:tc>
        <w:tc>
          <w:tcPr>
            <w:tcW w:w="963" w:type="dxa"/>
            <w:tcBorders>
              <w:top w:val="nil"/>
              <w:left w:val="nil"/>
              <w:bottom w:val="single" w:sz="4" w:space="0" w:color="auto"/>
              <w:right w:val="single" w:sz="4" w:space="0" w:color="auto"/>
            </w:tcBorders>
            <w:shd w:val="clear" w:color="000000" w:fill="FFFFFF"/>
            <w:noWrap/>
            <w:vAlign w:val="bottom"/>
            <w:hideMark/>
          </w:tcPr>
          <w:p w14:paraId="70F239E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17A561B0" w14:textId="77777777" w:rsidR="00DB6663" w:rsidRPr="00DB6663" w:rsidRDefault="00DB6663" w:rsidP="00DB6663">
            <w:pPr>
              <w:rPr>
                <w:rFonts w:ascii="Aptos Narrow" w:hAnsi="Aptos Narrow"/>
                <w:color w:val="000000"/>
                <w:sz w:val="18"/>
                <w:szCs w:val="18"/>
              </w:rPr>
            </w:pPr>
          </w:p>
        </w:tc>
      </w:tr>
      <w:tr w:rsidR="00DB6663" w:rsidRPr="00DB6663" w14:paraId="4CF8B90C" w14:textId="77777777" w:rsidTr="00DB6663">
        <w:trPr>
          <w:trHeight w:val="435"/>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5196162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66216899</w:t>
            </w:r>
          </w:p>
        </w:tc>
        <w:tc>
          <w:tcPr>
            <w:tcW w:w="1089" w:type="dxa"/>
            <w:tcBorders>
              <w:top w:val="nil"/>
              <w:left w:val="nil"/>
              <w:bottom w:val="single" w:sz="4" w:space="0" w:color="auto"/>
              <w:right w:val="single" w:sz="4" w:space="0" w:color="auto"/>
            </w:tcBorders>
            <w:shd w:val="clear" w:color="000000" w:fill="FFFFFF"/>
            <w:noWrap/>
            <w:vAlign w:val="bottom"/>
            <w:hideMark/>
          </w:tcPr>
          <w:p w14:paraId="05DC332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03/31/2025</w:t>
            </w:r>
          </w:p>
        </w:tc>
        <w:tc>
          <w:tcPr>
            <w:tcW w:w="1193" w:type="dxa"/>
            <w:tcBorders>
              <w:top w:val="nil"/>
              <w:left w:val="nil"/>
              <w:bottom w:val="single" w:sz="4" w:space="0" w:color="auto"/>
              <w:right w:val="single" w:sz="4" w:space="0" w:color="auto"/>
            </w:tcBorders>
            <w:shd w:val="clear" w:color="000000" w:fill="FFFF00"/>
            <w:noWrap/>
            <w:vAlign w:val="bottom"/>
            <w:hideMark/>
          </w:tcPr>
          <w:p w14:paraId="6BA425D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134D1A9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100249E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42DA197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189 RAMAL 932 KM 1.1</w:t>
            </w:r>
          </w:p>
        </w:tc>
        <w:tc>
          <w:tcPr>
            <w:tcW w:w="963" w:type="dxa"/>
            <w:tcBorders>
              <w:top w:val="nil"/>
              <w:left w:val="nil"/>
              <w:bottom w:val="single" w:sz="4" w:space="0" w:color="auto"/>
              <w:right w:val="single" w:sz="4" w:space="0" w:color="auto"/>
            </w:tcBorders>
            <w:shd w:val="clear" w:color="000000" w:fill="FFFFFF"/>
            <w:noWrap/>
            <w:vAlign w:val="bottom"/>
            <w:hideMark/>
          </w:tcPr>
          <w:p w14:paraId="440F5E9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1CADA752" w14:textId="77777777" w:rsidR="00DB6663" w:rsidRPr="00DB6663" w:rsidRDefault="00DB6663" w:rsidP="00DB6663">
            <w:pPr>
              <w:rPr>
                <w:rFonts w:ascii="Aptos Narrow" w:hAnsi="Aptos Narrow"/>
                <w:color w:val="000000"/>
                <w:sz w:val="18"/>
                <w:szCs w:val="18"/>
              </w:rPr>
            </w:pPr>
          </w:p>
        </w:tc>
      </w:tr>
      <w:tr w:rsidR="00DB6663" w:rsidRPr="00DC08B8" w14:paraId="54C48886"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CDFED6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66285716</w:t>
            </w:r>
          </w:p>
        </w:tc>
        <w:tc>
          <w:tcPr>
            <w:tcW w:w="1089" w:type="dxa"/>
            <w:tcBorders>
              <w:top w:val="nil"/>
              <w:left w:val="nil"/>
              <w:bottom w:val="single" w:sz="4" w:space="0" w:color="auto"/>
              <w:right w:val="single" w:sz="4" w:space="0" w:color="auto"/>
            </w:tcBorders>
            <w:shd w:val="clear" w:color="000000" w:fill="FFFFFF"/>
            <w:noWrap/>
            <w:vAlign w:val="bottom"/>
            <w:hideMark/>
          </w:tcPr>
          <w:p w14:paraId="35A385C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04/12/2025</w:t>
            </w:r>
          </w:p>
        </w:tc>
        <w:tc>
          <w:tcPr>
            <w:tcW w:w="1193" w:type="dxa"/>
            <w:tcBorders>
              <w:top w:val="nil"/>
              <w:left w:val="nil"/>
              <w:bottom w:val="single" w:sz="4" w:space="0" w:color="auto"/>
              <w:right w:val="single" w:sz="4" w:space="0" w:color="auto"/>
            </w:tcBorders>
            <w:shd w:val="clear" w:color="000000" w:fill="FFFF00"/>
            <w:noWrap/>
            <w:vAlign w:val="bottom"/>
            <w:hideMark/>
          </w:tcPr>
          <w:p w14:paraId="5D4FD26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5A485CB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251AA0E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099B29B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189 RAMAL 933 KM 0.7</w:t>
            </w:r>
          </w:p>
        </w:tc>
        <w:tc>
          <w:tcPr>
            <w:tcW w:w="963" w:type="dxa"/>
            <w:tcBorders>
              <w:top w:val="nil"/>
              <w:left w:val="nil"/>
              <w:bottom w:val="single" w:sz="4" w:space="0" w:color="auto"/>
              <w:right w:val="single" w:sz="4" w:space="0" w:color="auto"/>
            </w:tcBorders>
            <w:shd w:val="clear" w:color="000000" w:fill="FFFFFF"/>
            <w:noWrap/>
            <w:vAlign w:val="bottom"/>
            <w:hideMark/>
          </w:tcPr>
          <w:p w14:paraId="209B1D2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val="restart"/>
            <w:tcBorders>
              <w:top w:val="nil"/>
              <w:left w:val="single" w:sz="4" w:space="0" w:color="auto"/>
              <w:bottom w:val="single" w:sz="4" w:space="0" w:color="000000"/>
              <w:right w:val="single" w:sz="4" w:space="0" w:color="auto"/>
            </w:tcBorders>
            <w:shd w:val="clear" w:color="auto" w:fill="auto"/>
            <w:vAlign w:val="bottom"/>
            <w:hideMark/>
          </w:tcPr>
          <w:p w14:paraId="79B94CCF"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Problemas de descarga en el rio se detuvo la </w:t>
            </w:r>
            <w:proofErr w:type="spellStart"/>
            <w:r w:rsidRPr="00DB6663">
              <w:rPr>
                <w:rFonts w:ascii="Aptos Narrow" w:hAnsi="Aptos Narrow"/>
                <w:color w:val="000000"/>
                <w:sz w:val="18"/>
                <w:szCs w:val="18"/>
                <w:lang w:val="es-ES"/>
              </w:rPr>
              <w:t>operacion</w:t>
            </w:r>
            <w:proofErr w:type="spellEnd"/>
            <w:r w:rsidRPr="00DB6663">
              <w:rPr>
                <w:rFonts w:ascii="Aptos Narrow" w:hAnsi="Aptos Narrow"/>
                <w:color w:val="000000"/>
                <w:sz w:val="18"/>
                <w:szCs w:val="18"/>
                <w:lang w:val="es-ES"/>
              </w:rPr>
              <w:t xml:space="preserve"> de la Planta como consecuencia de esto.  Se utilizo sistema </w:t>
            </w:r>
            <w:proofErr w:type="spellStart"/>
            <w:r w:rsidRPr="00DB6663">
              <w:rPr>
                <w:rFonts w:ascii="Aptos Narrow" w:hAnsi="Aptos Narrow"/>
                <w:color w:val="000000"/>
                <w:sz w:val="18"/>
                <w:szCs w:val="18"/>
                <w:lang w:val="es-ES"/>
              </w:rPr>
              <w:t>superacueductos</w:t>
            </w:r>
            <w:proofErr w:type="spellEnd"/>
            <w:r w:rsidRPr="00DB6663">
              <w:rPr>
                <w:rFonts w:ascii="Aptos Narrow" w:hAnsi="Aptos Narrow"/>
                <w:color w:val="000000"/>
                <w:sz w:val="18"/>
                <w:szCs w:val="18"/>
                <w:lang w:val="es-ES"/>
              </w:rPr>
              <w:t xml:space="preserve"> para suplir a los clientes.  En </w:t>
            </w:r>
            <w:proofErr w:type="spellStart"/>
            <w:r w:rsidRPr="00DB6663">
              <w:rPr>
                <w:rFonts w:ascii="Aptos Narrow" w:hAnsi="Aptos Narrow"/>
                <w:color w:val="000000"/>
                <w:sz w:val="18"/>
                <w:szCs w:val="18"/>
                <w:lang w:val="es-ES"/>
              </w:rPr>
              <w:t>adicion</w:t>
            </w:r>
            <w:proofErr w:type="spellEnd"/>
            <w:r w:rsidRPr="00DB6663">
              <w:rPr>
                <w:rFonts w:ascii="Aptos Narrow" w:hAnsi="Aptos Narrow"/>
                <w:color w:val="000000"/>
                <w:sz w:val="18"/>
                <w:szCs w:val="18"/>
                <w:lang w:val="es-ES"/>
              </w:rPr>
              <w:t xml:space="preserve"> hubo problemas de </w:t>
            </w:r>
            <w:proofErr w:type="spellStart"/>
            <w:r w:rsidRPr="00DB6663">
              <w:rPr>
                <w:rFonts w:ascii="Aptos Narrow" w:hAnsi="Aptos Narrow"/>
                <w:color w:val="000000"/>
                <w:sz w:val="18"/>
                <w:szCs w:val="18"/>
                <w:lang w:val="es-ES"/>
              </w:rPr>
              <w:t>energia</w:t>
            </w:r>
            <w:proofErr w:type="spellEnd"/>
            <w:r w:rsidRPr="00DB6663">
              <w:rPr>
                <w:rFonts w:ascii="Aptos Narrow" w:hAnsi="Aptos Narrow"/>
                <w:color w:val="000000"/>
                <w:sz w:val="18"/>
                <w:szCs w:val="18"/>
                <w:lang w:val="es-ES"/>
              </w:rPr>
              <w:t xml:space="preserve"> </w:t>
            </w:r>
            <w:proofErr w:type="spellStart"/>
            <w:r w:rsidRPr="00DB6663">
              <w:rPr>
                <w:rFonts w:ascii="Aptos Narrow" w:hAnsi="Aptos Narrow"/>
                <w:color w:val="000000"/>
                <w:sz w:val="18"/>
                <w:szCs w:val="18"/>
                <w:lang w:val="es-ES"/>
              </w:rPr>
              <w:t>electrica</w:t>
            </w:r>
            <w:proofErr w:type="spellEnd"/>
            <w:r w:rsidRPr="00DB6663">
              <w:rPr>
                <w:rFonts w:ascii="Aptos Narrow" w:hAnsi="Aptos Narrow"/>
                <w:color w:val="000000"/>
                <w:sz w:val="18"/>
                <w:szCs w:val="18"/>
                <w:lang w:val="es-ES"/>
              </w:rPr>
              <w:t xml:space="preserve"> LUMA </w:t>
            </w:r>
          </w:p>
        </w:tc>
      </w:tr>
      <w:tr w:rsidR="00DB6663" w:rsidRPr="00DB6663" w14:paraId="1D5946D7"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12B6691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66288300</w:t>
            </w:r>
          </w:p>
        </w:tc>
        <w:tc>
          <w:tcPr>
            <w:tcW w:w="1089" w:type="dxa"/>
            <w:tcBorders>
              <w:top w:val="nil"/>
              <w:left w:val="nil"/>
              <w:bottom w:val="single" w:sz="4" w:space="0" w:color="auto"/>
              <w:right w:val="single" w:sz="4" w:space="0" w:color="auto"/>
            </w:tcBorders>
            <w:shd w:val="clear" w:color="000000" w:fill="FFFFFF"/>
            <w:noWrap/>
            <w:vAlign w:val="bottom"/>
            <w:hideMark/>
          </w:tcPr>
          <w:p w14:paraId="7AEADDE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04/14/2025</w:t>
            </w:r>
          </w:p>
        </w:tc>
        <w:tc>
          <w:tcPr>
            <w:tcW w:w="1193" w:type="dxa"/>
            <w:tcBorders>
              <w:top w:val="nil"/>
              <w:left w:val="nil"/>
              <w:bottom w:val="single" w:sz="4" w:space="0" w:color="auto"/>
              <w:right w:val="single" w:sz="4" w:space="0" w:color="auto"/>
            </w:tcBorders>
            <w:shd w:val="clear" w:color="000000" w:fill="FFFF00"/>
            <w:noWrap/>
            <w:vAlign w:val="bottom"/>
            <w:hideMark/>
          </w:tcPr>
          <w:p w14:paraId="1F504130"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64E1868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3AF3F7A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3C70F4D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181 RAM 933 KM 1.9</w:t>
            </w:r>
          </w:p>
        </w:tc>
        <w:tc>
          <w:tcPr>
            <w:tcW w:w="963" w:type="dxa"/>
            <w:tcBorders>
              <w:top w:val="nil"/>
              <w:left w:val="nil"/>
              <w:bottom w:val="single" w:sz="4" w:space="0" w:color="auto"/>
              <w:right w:val="single" w:sz="4" w:space="0" w:color="auto"/>
            </w:tcBorders>
            <w:shd w:val="clear" w:color="000000" w:fill="FFFFFF"/>
            <w:noWrap/>
            <w:vAlign w:val="bottom"/>
            <w:hideMark/>
          </w:tcPr>
          <w:p w14:paraId="546D01B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74E8AD9D" w14:textId="77777777" w:rsidR="00DB6663" w:rsidRPr="00DB6663" w:rsidRDefault="00DB6663" w:rsidP="00DB6663">
            <w:pPr>
              <w:rPr>
                <w:rFonts w:ascii="Aptos Narrow" w:hAnsi="Aptos Narrow"/>
                <w:color w:val="000000"/>
                <w:sz w:val="18"/>
                <w:szCs w:val="18"/>
              </w:rPr>
            </w:pPr>
          </w:p>
        </w:tc>
      </w:tr>
      <w:tr w:rsidR="00DB6663" w:rsidRPr="00DB6663" w14:paraId="7D35C54B" w14:textId="77777777" w:rsidTr="00DB6663">
        <w:trPr>
          <w:trHeight w:val="296"/>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04FF61A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66308153</w:t>
            </w:r>
          </w:p>
        </w:tc>
        <w:tc>
          <w:tcPr>
            <w:tcW w:w="1089" w:type="dxa"/>
            <w:tcBorders>
              <w:top w:val="nil"/>
              <w:left w:val="nil"/>
              <w:bottom w:val="single" w:sz="4" w:space="0" w:color="auto"/>
              <w:right w:val="single" w:sz="4" w:space="0" w:color="auto"/>
            </w:tcBorders>
            <w:shd w:val="clear" w:color="000000" w:fill="FFFFFF"/>
            <w:noWrap/>
            <w:vAlign w:val="bottom"/>
            <w:hideMark/>
          </w:tcPr>
          <w:p w14:paraId="5452ECD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04/17/2025</w:t>
            </w:r>
          </w:p>
        </w:tc>
        <w:tc>
          <w:tcPr>
            <w:tcW w:w="1193" w:type="dxa"/>
            <w:tcBorders>
              <w:top w:val="nil"/>
              <w:left w:val="nil"/>
              <w:bottom w:val="single" w:sz="4" w:space="0" w:color="auto"/>
              <w:right w:val="single" w:sz="4" w:space="0" w:color="auto"/>
            </w:tcBorders>
            <w:shd w:val="clear" w:color="000000" w:fill="FFFF00"/>
            <w:noWrap/>
            <w:vAlign w:val="bottom"/>
            <w:hideMark/>
          </w:tcPr>
          <w:p w14:paraId="0C54900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2327396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32D2403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EL ENCANTO</w:t>
            </w:r>
          </w:p>
        </w:tc>
        <w:tc>
          <w:tcPr>
            <w:tcW w:w="1441" w:type="dxa"/>
            <w:tcBorders>
              <w:top w:val="nil"/>
              <w:left w:val="nil"/>
              <w:bottom w:val="single" w:sz="4" w:space="0" w:color="auto"/>
              <w:right w:val="single" w:sz="4" w:space="0" w:color="auto"/>
            </w:tcBorders>
            <w:shd w:val="clear" w:color="000000" w:fill="FFFFFF"/>
            <w:noWrap/>
            <w:vAlign w:val="bottom"/>
            <w:hideMark/>
          </w:tcPr>
          <w:p w14:paraId="46F589D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xml:space="preserve">I 15 </w:t>
            </w:r>
            <w:proofErr w:type="gramStart"/>
            <w:r w:rsidRPr="00DB6663">
              <w:rPr>
                <w:rFonts w:ascii="Aptos Narrow" w:hAnsi="Aptos Narrow"/>
                <w:color w:val="000000"/>
                <w:sz w:val="18"/>
                <w:szCs w:val="18"/>
              </w:rPr>
              <w:t>CALLE  LIRIO</w:t>
            </w:r>
            <w:proofErr w:type="gramEnd"/>
          </w:p>
        </w:tc>
        <w:tc>
          <w:tcPr>
            <w:tcW w:w="963" w:type="dxa"/>
            <w:tcBorders>
              <w:top w:val="nil"/>
              <w:left w:val="nil"/>
              <w:bottom w:val="single" w:sz="4" w:space="0" w:color="auto"/>
              <w:right w:val="single" w:sz="4" w:space="0" w:color="auto"/>
            </w:tcBorders>
            <w:shd w:val="clear" w:color="000000" w:fill="FFFFFF"/>
            <w:noWrap/>
            <w:vAlign w:val="bottom"/>
            <w:hideMark/>
          </w:tcPr>
          <w:p w14:paraId="54B5E87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61A47552" w14:textId="77777777" w:rsidR="00DB6663" w:rsidRPr="00DB6663" w:rsidRDefault="00DB6663" w:rsidP="00DB6663">
            <w:pPr>
              <w:rPr>
                <w:rFonts w:ascii="Aptos Narrow" w:hAnsi="Aptos Narrow"/>
                <w:color w:val="000000"/>
                <w:sz w:val="18"/>
                <w:szCs w:val="18"/>
              </w:rPr>
            </w:pPr>
          </w:p>
        </w:tc>
      </w:tr>
      <w:tr w:rsidR="00DB6663" w:rsidRPr="00DB6663" w14:paraId="3837A828"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12DECDC7"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66309095</w:t>
            </w:r>
          </w:p>
        </w:tc>
        <w:tc>
          <w:tcPr>
            <w:tcW w:w="1089" w:type="dxa"/>
            <w:tcBorders>
              <w:top w:val="nil"/>
              <w:left w:val="nil"/>
              <w:bottom w:val="single" w:sz="4" w:space="0" w:color="auto"/>
              <w:right w:val="single" w:sz="4" w:space="0" w:color="auto"/>
            </w:tcBorders>
            <w:shd w:val="clear" w:color="000000" w:fill="FFFFFF"/>
            <w:noWrap/>
            <w:vAlign w:val="bottom"/>
            <w:hideMark/>
          </w:tcPr>
          <w:p w14:paraId="088904C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04/18/2025</w:t>
            </w:r>
          </w:p>
        </w:tc>
        <w:tc>
          <w:tcPr>
            <w:tcW w:w="1193" w:type="dxa"/>
            <w:tcBorders>
              <w:top w:val="nil"/>
              <w:left w:val="nil"/>
              <w:bottom w:val="single" w:sz="4" w:space="0" w:color="auto"/>
              <w:right w:val="single" w:sz="4" w:space="0" w:color="auto"/>
            </w:tcBorders>
            <w:shd w:val="clear" w:color="000000" w:fill="FFFF00"/>
            <w:noWrap/>
            <w:vAlign w:val="bottom"/>
            <w:hideMark/>
          </w:tcPr>
          <w:p w14:paraId="0B8892E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11781DC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481C2DA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7C10DE0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189 R 933 KM 1.4</w:t>
            </w:r>
          </w:p>
        </w:tc>
        <w:tc>
          <w:tcPr>
            <w:tcW w:w="963" w:type="dxa"/>
            <w:tcBorders>
              <w:top w:val="nil"/>
              <w:left w:val="nil"/>
              <w:bottom w:val="single" w:sz="4" w:space="0" w:color="auto"/>
              <w:right w:val="single" w:sz="4" w:space="0" w:color="auto"/>
            </w:tcBorders>
            <w:shd w:val="clear" w:color="000000" w:fill="FFFFFF"/>
            <w:noWrap/>
            <w:vAlign w:val="bottom"/>
            <w:hideMark/>
          </w:tcPr>
          <w:p w14:paraId="2E2365E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1F0905FE" w14:textId="77777777" w:rsidR="00DB6663" w:rsidRPr="00DB6663" w:rsidRDefault="00DB6663" w:rsidP="00DB6663">
            <w:pPr>
              <w:rPr>
                <w:rFonts w:ascii="Aptos Narrow" w:hAnsi="Aptos Narrow"/>
                <w:color w:val="000000"/>
                <w:sz w:val="18"/>
                <w:szCs w:val="18"/>
              </w:rPr>
            </w:pPr>
          </w:p>
        </w:tc>
      </w:tr>
      <w:tr w:rsidR="00DB6663" w:rsidRPr="00DB6663" w14:paraId="1D33D58F"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4A3AD9E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66309262</w:t>
            </w:r>
          </w:p>
        </w:tc>
        <w:tc>
          <w:tcPr>
            <w:tcW w:w="1089" w:type="dxa"/>
            <w:tcBorders>
              <w:top w:val="nil"/>
              <w:left w:val="nil"/>
              <w:bottom w:val="single" w:sz="4" w:space="0" w:color="auto"/>
              <w:right w:val="single" w:sz="4" w:space="0" w:color="auto"/>
            </w:tcBorders>
            <w:shd w:val="clear" w:color="000000" w:fill="FFFFFF"/>
            <w:noWrap/>
            <w:vAlign w:val="bottom"/>
            <w:hideMark/>
          </w:tcPr>
          <w:p w14:paraId="4EC7394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04/18/2025</w:t>
            </w:r>
          </w:p>
        </w:tc>
        <w:tc>
          <w:tcPr>
            <w:tcW w:w="1193" w:type="dxa"/>
            <w:tcBorders>
              <w:top w:val="nil"/>
              <w:left w:val="nil"/>
              <w:bottom w:val="single" w:sz="4" w:space="0" w:color="auto"/>
              <w:right w:val="single" w:sz="4" w:space="0" w:color="auto"/>
            </w:tcBorders>
            <w:shd w:val="clear" w:color="000000" w:fill="FFFF00"/>
            <w:noWrap/>
            <w:vAlign w:val="bottom"/>
            <w:hideMark/>
          </w:tcPr>
          <w:p w14:paraId="4BEE47D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0F47E405"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54035B8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1FDAF70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933</w:t>
            </w:r>
          </w:p>
        </w:tc>
        <w:tc>
          <w:tcPr>
            <w:tcW w:w="963" w:type="dxa"/>
            <w:tcBorders>
              <w:top w:val="nil"/>
              <w:left w:val="nil"/>
              <w:bottom w:val="single" w:sz="4" w:space="0" w:color="auto"/>
              <w:right w:val="single" w:sz="4" w:space="0" w:color="auto"/>
            </w:tcBorders>
            <w:shd w:val="clear" w:color="000000" w:fill="FFFFFF"/>
            <w:noWrap/>
            <w:vAlign w:val="bottom"/>
            <w:hideMark/>
          </w:tcPr>
          <w:p w14:paraId="2E42943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4B3DCED0" w14:textId="77777777" w:rsidR="00DB6663" w:rsidRPr="00DB6663" w:rsidRDefault="00DB6663" w:rsidP="00DB6663">
            <w:pPr>
              <w:rPr>
                <w:rFonts w:ascii="Aptos Narrow" w:hAnsi="Aptos Narrow"/>
                <w:color w:val="000000"/>
                <w:sz w:val="18"/>
                <w:szCs w:val="18"/>
              </w:rPr>
            </w:pPr>
          </w:p>
        </w:tc>
      </w:tr>
      <w:tr w:rsidR="00DB6663" w:rsidRPr="00DB6663" w14:paraId="376A50E3" w14:textId="77777777" w:rsidTr="00DB6663">
        <w:trPr>
          <w:trHeight w:val="266"/>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68949A2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66309602</w:t>
            </w:r>
          </w:p>
        </w:tc>
        <w:tc>
          <w:tcPr>
            <w:tcW w:w="1089" w:type="dxa"/>
            <w:tcBorders>
              <w:top w:val="nil"/>
              <w:left w:val="nil"/>
              <w:bottom w:val="single" w:sz="4" w:space="0" w:color="auto"/>
              <w:right w:val="single" w:sz="4" w:space="0" w:color="auto"/>
            </w:tcBorders>
            <w:shd w:val="clear" w:color="000000" w:fill="FFFFFF"/>
            <w:noWrap/>
            <w:vAlign w:val="bottom"/>
            <w:hideMark/>
          </w:tcPr>
          <w:p w14:paraId="27EB9846"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04/19/2025</w:t>
            </w:r>
          </w:p>
        </w:tc>
        <w:tc>
          <w:tcPr>
            <w:tcW w:w="1193" w:type="dxa"/>
            <w:tcBorders>
              <w:top w:val="nil"/>
              <w:left w:val="nil"/>
              <w:bottom w:val="single" w:sz="4" w:space="0" w:color="auto"/>
              <w:right w:val="single" w:sz="4" w:space="0" w:color="auto"/>
            </w:tcBorders>
            <w:shd w:val="clear" w:color="000000" w:fill="FFFF00"/>
            <w:noWrap/>
            <w:vAlign w:val="bottom"/>
            <w:hideMark/>
          </w:tcPr>
          <w:p w14:paraId="143D8CC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184F400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335754A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38579942"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CARR  9933 KM 2.3</w:t>
            </w:r>
          </w:p>
        </w:tc>
        <w:tc>
          <w:tcPr>
            <w:tcW w:w="963" w:type="dxa"/>
            <w:tcBorders>
              <w:top w:val="nil"/>
              <w:left w:val="nil"/>
              <w:bottom w:val="single" w:sz="4" w:space="0" w:color="auto"/>
              <w:right w:val="single" w:sz="4" w:space="0" w:color="auto"/>
            </w:tcBorders>
            <w:shd w:val="clear" w:color="000000" w:fill="FFFFFF"/>
            <w:noWrap/>
            <w:vAlign w:val="bottom"/>
            <w:hideMark/>
          </w:tcPr>
          <w:p w14:paraId="139F45DB"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vMerge/>
            <w:tcBorders>
              <w:top w:val="nil"/>
              <w:left w:val="single" w:sz="4" w:space="0" w:color="auto"/>
              <w:bottom w:val="single" w:sz="4" w:space="0" w:color="000000"/>
              <w:right w:val="single" w:sz="4" w:space="0" w:color="auto"/>
            </w:tcBorders>
            <w:vAlign w:val="center"/>
            <w:hideMark/>
          </w:tcPr>
          <w:p w14:paraId="6047A3F8" w14:textId="77777777" w:rsidR="00DB6663" w:rsidRPr="00DB6663" w:rsidRDefault="00DB6663" w:rsidP="00DB6663">
            <w:pPr>
              <w:rPr>
                <w:rFonts w:ascii="Aptos Narrow" w:hAnsi="Aptos Narrow"/>
                <w:color w:val="000000"/>
                <w:sz w:val="18"/>
                <w:szCs w:val="18"/>
              </w:rPr>
            </w:pPr>
          </w:p>
        </w:tc>
      </w:tr>
      <w:tr w:rsidR="00DB6663" w:rsidRPr="00DB6663" w14:paraId="505D5ADF"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04ADEE9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66330482</w:t>
            </w:r>
          </w:p>
        </w:tc>
        <w:tc>
          <w:tcPr>
            <w:tcW w:w="1089" w:type="dxa"/>
            <w:tcBorders>
              <w:top w:val="nil"/>
              <w:left w:val="nil"/>
              <w:bottom w:val="single" w:sz="4" w:space="0" w:color="auto"/>
              <w:right w:val="single" w:sz="4" w:space="0" w:color="auto"/>
            </w:tcBorders>
            <w:shd w:val="clear" w:color="000000" w:fill="FFFFFF"/>
            <w:noWrap/>
            <w:vAlign w:val="bottom"/>
            <w:hideMark/>
          </w:tcPr>
          <w:p w14:paraId="1FA7777E"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04/23/2025</w:t>
            </w:r>
          </w:p>
        </w:tc>
        <w:tc>
          <w:tcPr>
            <w:tcW w:w="1193" w:type="dxa"/>
            <w:tcBorders>
              <w:top w:val="nil"/>
              <w:left w:val="nil"/>
              <w:bottom w:val="single" w:sz="4" w:space="0" w:color="auto"/>
              <w:right w:val="single" w:sz="4" w:space="0" w:color="auto"/>
            </w:tcBorders>
            <w:shd w:val="clear" w:color="000000" w:fill="FFFF00"/>
            <w:noWrap/>
            <w:vAlign w:val="bottom"/>
            <w:hideMark/>
          </w:tcPr>
          <w:p w14:paraId="769FE5AD"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6F3B13EF"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48789BD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 </w:t>
            </w:r>
          </w:p>
        </w:tc>
        <w:tc>
          <w:tcPr>
            <w:tcW w:w="1441" w:type="dxa"/>
            <w:tcBorders>
              <w:top w:val="nil"/>
              <w:left w:val="nil"/>
              <w:bottom w:val="single" w:sz="4" w:space="0" w:color="auto"/>
              <w:right w:val="single" w:sz="4" w:space="0" w:color="auto"/>
            </w:tcBorders>
            <w:shd w:val="clear" w:color="000000" w:fill="FFFFFF"/>
            <w:noWrap/>
            <w:vAlign w:val="bottom"/>
            <w:hideMark/>
          </w:tcPr>
          <w:p w14:paraId="55FFE6E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KM 1.4 CARR 932</w:t>
            </w:r>
          </w:p>
        </w:tc>
        <w:tc>
          <w:tcPr>
            <w:tcW w:w="963" w:type="dxa"/>
            <w:tcBorders>
              <w:top w:val="nil"/>
              <w:left w:val="nil"/>
              <w:bottom w:val="single" w:sz="4" w:space="0" w:color="auto"/>
              <w:right w:val="single" w:sz="4" w:space="0" w:color="auto"/>
            </w:tcBorders>
            <w:shd w:val="clear" w:color="000000" w:fill="FFFFFF"/>
            <w:noWrap/>
            <w:vAlign w:val="bottom"/>
            <w:hideMark/>
          </w:tcPr>
          <w:p w14:paraId="554A8E5A"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tcBorders>
              <w:top w:val="nil"/>
              <w:left w:val="nil"/>
              <w:bottom w:val="single" w:sz="4" w:space="0" w:color="auto"/>
              <w:right w:val="single" w:sz="4" w:space="0" w:color="auto"/>
            </w:tcBorders>
            <w:shd w:val="clear" w:color="auto" w:fill="auto"/>
            <w:vAlign w:val="bottom"/>
            <w:hideMark/>
          </w:tcPr>
          <w:p w14:paraId="2843E964" w14:textId="77777777" w:rsidR="00DB6663" w:rsidRPr="00DB6663" w:rsidRDefault="00DB6663" w:rsidP="00DB6663">
            <w:pPr>
              <w:rPr>
                <w:rFonts w:ascii="Aptos Narrow" w:hAnsi="Aptos Narrow"/>
                <w:color w:val="000000"/>
                <w:sz w:val="18"/>
                <w:szCs w:val="18"/>
              </w:rPr>
            </w:pPr>
            <w:r w:rsidRPr="00DB6663">
              <w:rPr>
                <w:rFonts w:ascii="Aptos Narrow" w:hAnsi="Aptos Narrow"/>
                <w:color w:val="000000"/>
                <w:sz w:val="18"/>
                <w:szCs w:val="18"/>
              </w:rPr>
              <w:t>Sistema Operando Normal</w:t>
            </w:r>
          </w:p>
        </w:tc>
      </w:tr>
      <w:tr w:rsidR="00DB6663" w:rsidRPr="00DC08B8" w14:paraId="4BF0D6C6" w14:textId="77777777" w:rsidTr="00DB6663">
        <w:trPr>
          <w:trHeight w:val="217"/>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28740A09"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66343892</w:t>
            </w:r>
          </w:p>
        </w:tc>
        <w:tc>
          <w:tcPr>
            <w:tcW w:w="1089" w:type="dxa"/>
            <w:tcBorders>
              <w:top w:val="nil"/>
              <w:left w:val="nil"/>
              <w:bottom w:val="single" w:sz="4" w:space="0" w:color="auto"/>
              <w:right w:val="single" w:sz="4" w:space="0" w:color="auto"/>
            </w:tcBorders>
            <w:shd w:val="clear" w:color="000000" w:fill="FFFFFF"/>
            <w:noWrap/>
            <w:vAlign w:val="bottom"/>
            <w:hideMark/>
          </w:tcPr>
          <w:p w14:paraId="06B1B9C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04/27/2025</w:t>
            </w:r>
          </w:p>
        </w:tc>
        <w:tc>
          <w:tcPr>
            <w:tcW w:w="1193" w:type="dxa"/>
            <w:tcBorders>
              <w:top w:val="nil"/>
              <w:left w:val="nil"/>
              <w:bottom w:val="single" w:sz="4" w:space="0" w:color="auto"/>
              <w:right w:val="single" w:sz="4" w:space="0" w:color="auto"/>
            </w:tcBorders>
            <w:shd w:val="clear" w:color="000000" w:fill="FFFF00"/>
            <w:noWrap/>
            <w:vAlign w:val="bottom"/>
            <w:hideMark/>
          </w:tcPr>
          <w:p w14:paraId="6B30340C"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O24</w:t>
            </w:r>
          </w:p>
        </w:tc>
        <w:tc>
          <w:tcPr>
            <w:tcW w:w="673" w:type="dxa"/>
            <w:tcBorders>
              <w:top w:val="nil"/>
              <w:left w:val="nil"/>
              <w:bottom w:val="single" w:sz="4" w:space="0" w:color="auto"/>
              <w:right w:val="single" w:sz="4" w:space="0" w:color="auto"/>
            </w:tcBorders>
            <w:shd w:val="clear" w:color="000000" w:fill="FFFFFF"/>
            <w:noWrap/>
            <w:vAlign w:val="bottom"/>
            <w:hideMark/>
          </w:tcPr>
          <w:p w14:paraId="334991C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No Tiene Agua</w:t>
            </w:r>
          </w:p>
        </w:tc>
        <w:tc>
          <w:tcPr>
            <w:tcW w:w="1220" w:type="dxa"/>
            <w:tcBorders>
              <w:top w:val="nil"/>
              <w:left w:val="nil"/>
              <w:bottom w:val="single" w:sz="4" w:space="0" w:color="auto"/>
              <w:right w:val="single" w:sz="4" w:space="0" w:color="auto"/>
            </w:tcBorders>
            <w:shd w:val="clear" w:color="000000" w:fill="FFFFFF"/>
            <w:noWrap/>
            <w:vAlign w:val="bottom"/>
            <w:hideMark/>
          </w:tcPr>
          <w:p w14:paraId="2869EB24"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URB VILLA DEL CARMEN</w:t>
            </w:r>
          </w:p>
        </w:tc>
        <w:tc>
          <w:tcPr>
            <w:tcW w:w="1441" w:type="dxa"/>
            <w:tcBorders>
              <w:top w:val="nil"/>
              <w:left w:val="nil"/>
              <w:bottom w:val="single" w:sz="4" w:space="0" w:color="auto"/>
              <w:right w:val="single" w:sz="4" w:space="0" w:color="auto"/>
            </w:tcBorders>
            <w:shd w:val="clear" w:color="000000" w:fill="FFFFFF"/>
            <w:noWrap/>
            <w:vAlign w:val="bottom"/>
            <w:hideMark/>
          </w:tcPr>
          <w:p w14:paraId="026E7CE1"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J19 CALLE 10</w:t>
            </w:r>
          </w:p>
        </w:tc>
        <w:tc>
          <w:tcPr>
            <w:tcW w:w="963" w:type="dxa"/>
            <w:tcBorders>
              <w:top w:val="nil"/>
              <w:left w:val="nil"/>
              <w:bottom w:val="single" w:sz="4" w:space="0" w:color="auto"/>
              <w:right w:val="single" w:sz="4" w:space="0" w:color="auto"/>
            </w:tcBorders>
            <w:shd w:val="clear" w:color="000000" w:fill="FFFFFF"/>
            <w:noWrap/>
            <w:vAlign w:val="bottom"/>
            <w:hideMark/>
          </w:tcPr>
          <w:p w14:paraId="63B96B13" w14:textId="77777777" w:rsidR="00DB6663" w:rsidRPr="00DB6663" w:rsidRDefault="00DB6663" w:rsidP="00DB6663">
            <w:pPr>
              <w:jc w:val="center"/>
              <w:rPr>
                <w:rFonts w:ascii="Aptos Narrow" w:hAnsi="Aptos Narrow"/>
                <w:color w:val="000000"/>
                <w:sz w:val="18"/>
                <w:szCs w:val="18"/>
              </w:rPr>
            </w:pPr>
            <w:r w:rsidRPr="00DB6663">
              <w:rPr>
                <w:rFonts w:ascii="Aptos Narrow" w:hAnsi="Aptos Narrow"/>
                <w:color w:val="000000"/>
                <w:sz w:val="18"/>
                <w:szCs w:val="18"/>
              </w:rPr>
              <w:t>GURABO</w:t>
            </w:r>
          </w:p>
        </w:tc>
        <w:tc>
          <w:tcPr>
            <w:tcW w:w="1731" w:type="dxa"/>
            <w:tcBorders>
              <w:top w:val="nil"/>
              <w:left w:val="single" w:sz="4" w:space="0" w:color="auto"/>
              <w:bottom w:val="single" w:sz="4" w:space="0" w:color="000000"/>
              <w:right w:val="single" w:sz="4" w:space="0" w:color="auto"/>
            </w:tcBorders>
            <w:shd w:val="clear" w:color="auto" w:fill="auto"/>
            <w:vAlign w:val="bottom"/>
            <w:hideMark/>
          </w:tcPr>
          <w:p w14:paraId="5B4D9F9B" w14:textId="77777777" w:rsidR="00DB6663" w:rsidRPr="00DB6663" w:rsidRDefault="00DB6663" w:rsidP="00DB6663">
            <w:pPr>
              <w:rPr>
                <w:rFonts w:ascii="Aptos Narrow" w:hAnsi="Aptos Narrow"/>
                <w:color w:val="000000"/>
                <w:sz w:val="18"/>
                <w:szCs w:val="18"/>
                <w:lang w:val="es-ES"/>
              </w:rPr>
            </w:pPr>
            <w:r w:rsidRPr="00DB6663">
              <w:rPr>
                <w:rFonts w:ascii="Aptos Narrow" w:hAnsi="Aptos Narrow"/>
                <w:color w:val="000000"/>
                <w:sz w:val="18"/>
                <w:szCs w:val="18"/>
                <w:lang w:val="es-ES"/>
              </w:rPr>
              <w:t xml:space="preserve">Rotura en </w:t>
            </w:r>
            <w:proofErr w:type="spellStart"/>
            <w:r w:rsidRPr="00DB6663">
              <w:rPr>
                <w:rFonts w:ascii="Aptos Narrow" w:hAnsi="Aptos Narrow"/>
                <w:color w:val="000000"/>
                <w:sz w:val="18"/>
                <w:szCs w:val="18"/>
                <w:lang w:val="es-ES"/>
              </w:rPr>
              <w:t>linea</w:t>
            </w:r>
            <w:proofErr w:type="spellEnd"/>
            <w:r w:rsidRPr="00DB6663">
              <w:rPr>
                <w:rFonts w:ascii="Aptos Narrow" w:hAnsi="Aptos Narrow"/>
                <w:color w:val="000000"/>
                <w:sz w:val="18"/>
                <w:szCs w:val="18"/>
                <w:lang w:val="es-ES"/>
              </w:rPr>
              <w:t xml:space="preserve"> de </w:t>
            </w:r>
            <w:proofErr w:type="spellStart"/>
            <w:r w:rsidRPr="00DB6663">
              <w:rPr>
                <w:rFonts w:ascii="Aptos Narrow" w:hAnsi="Aptos Narrow"/>
                <w:color w:val="000000"/>
                <w:sz w:val="18"/>
                <w:szCs w:val="18"/>
                <w:lang w:val="es-ES"/>
              </w:rPr>
              <w:t>distribucion</w:t>
            </w:r>
            <w:proofErr w:type="spellEnd"/>
            <w:r w:rsidRPr="00DB6663">
              <w:rPr>
                <w:rFonts w:ascii="Aptos Narrow" w:hAnsi="Aptos Narrow"/>
                <w:color w:val="000000"/>
                <w:sz w:val="18"/>
                <w:szCs w:val="18"/>
                <w:lang w:val="es-ES"/>
              </w:rPr>
              <w:t xml:space="preserve"> afecto el sistema Jaguar y </w:t>
            </w:r>
            <w:proofErr w:type="spellStart"/>
            <w:r w:rsidRPr="00DB6663">
              <w:rPr>
                <w:rFonts w:ascii="Aptos Narrow" w:hAnsi="Aptos Narrow"/>
                <w:color w:val="000000"/>
                <w:sz w:val="18"/>
                <w:szCs w:val="18"/>
                <w:lang w:val="es-ES"/>
              </w:rPr>
              <w:t>Rincon</w:t>
            </w:r>
            <w:proofErr w:type="spellEnd"/>
          </w:p>
        </w:tc>
      </w:tr>
    </w:tbl>
    <w:p w14:paraId="3F2EB136" w14:textId="77777777" w:rsidR="00356AFD" w:rsidRDefault="00356AFD" w:rsidP="00795865">
      <w:pPr>
        <w:jc w:val="both"/>
        <w:rPr>
          <w:rFonts w:ascii="Book Antiqua" w:hAnsi="Book Antiqua"/>
          <w:sz w:val="18"/>
          <w:szCs w:val="18"/>
          <w:lang w:val="es-ES"/>
        </w:rPr>
      </w:pPr>
    </w:p>
    <w:p w14:paraId="1781DACF" w14:textId="77777777" w:rsidR="00530712" w:rsidRPr="00DB6663" w:rsidRDefault="00530712" w:rsidP="00795865">
      <w:pPr>
        <w:jc w:val="both"/>
        <w:rPr>
          <w:rFonts w:ascii="Book Antiqua" w:hAnsi="Book Antiqua"/>
          <w:sz w:val="18"/>
          <w:szCs w:val="18"/>
          <w:lang w:val="es-ES"/>
        </w:rPr>
      </w:pPr>
    </w:p>
    <w:p w14:paraId="5046CB10" w14:textId="7D6B18CC" w:rsidR="00357066" w:rsidRDefault="00DB6663" w:rsidP="007A7668">
      <w:pPr>
        <w:contextualSpacing/>
        <w:jc w:val="both"/>
        <w:rPr>
          <w:rFonts w:ascii="Book Antiqua" w:hAnsi="Book Antiqua"/>
          <w:szCs w:val="24"/>
          <w:lang w:val="es-ES_tradnl"/>
        </w:rPr>
      </w:pPr>
      <w:r w:rsidRPr="008B6720">
        <w:rPr>
          <w:rFonts w:ascii="Book Antiqua" w:hAnsi="Book Antiqua"/>
          <w:szCs w:val="24"/>
          <w:lang w:val="es-ES_tradnl"/>
        </w:rPr>
        <w:lastRenderedPageBreak/>
        <w:t xml:space="preserve">Durante </w:t>
      </w:r>
      <w:r w:rsidR="00135D55">
        <w:rPr>
          <w:rFonts w:ascii="Book Antiqua" w:hAnsi="Book Antiqua"/>
          <w:szCs w:val="24"/>
          <w:lang w:val="es-ES_tradnl"/>
        </w:rPr>
        <w:t xml:space="preserve">la vista señora Daphne Febres, en representación de la </w:t>
      </w:r>
      <w:proofErr w:type="spellStart"/>
      <w:r w:rsidR="00135D55">
        <w:rPr>
          <w:rFonts w:ascii="Book Antiqua" w:hAnsi="Book Antiqua"/>
          <w:szCs w:val="24"/>
          <w:lang w:val="es-ES_tradnl"/>
        </w:rPr>
        <w:t>Hon</w:t>
      </w:r>
      <w:proofErr w:type="spellEnd"/>
      <w:r w:rsidR="00135D55">
        <w:rPr>
          <w:rFonts w:ascii="Book Antiqua" w:hAnsi="Book Antiqua"/>
          <w:szCs w:val="24"/>
          <w:lang w:val="es-ES_tradnl"/>
        </w:rPr>
        <w:t xml:space="preserve">. </w:t>
      </w:r>
      <w:proofErr w:type="spellStart"/>
      <w:r w:rsidR="00135D55">
        <w:rPr>
          <w:rFonts w:ascii="Book Antiqua" w:hAnsi="Book Antiqua"/>
          <w:szCs w:val="24"/>
          <w:lang w:val="es-ES_tradnl"/>
        </w:rPr>
        <w:t>Rosachely</w:t>
      </w:r>
      <w:proofErr w:type="spellEnd"/>
      <w:r w:rsidR="00135D55">
        <w:rPr>
          <w:rFonts w:ascii="Book Antiqua" w:hAnsi="Book Antiqua"/>
          <w:szCs w:val="24"/>
          <w:lang w:val="es-ES_tradnl"/>
        </w:rPr>
        <w:t xml:space="preserve"> Rivera Santana</w:t>
      </w:r>
      <w:r w:rsidR="00672EEF">
        <w:rPr>
          <w:rFonts w:ascii="Book Antiqua" w:hAnsi="Book Antiqua"/>
          <w:szCs w:val="24"/>
          <w:lang w:val="es-ES_tradnl"/>
        </w:rPr>
        <w:t xml:space="preserve">, alcaldesa del Municipio de Gurabo, expreso que, en un principio, cuando la planta no estaba en funcionamiento se reunieron con la AAA y se pudo resolver la situación que </w:t>
      </w:r>
      <w:proofErr w:type="spellStart"/>
      <w:r w:rsidR="00672EEF">
        <w:rPr>
          <w:rFonts w:ascii="Book Antiqua" w:hAnsi="Book Antiqua"/>
          <w:szCs w:val="24"/>
          <w:lang w:val="es-ES_tradnl"/>
        </w:rPr>
        <w:t>tenia</w:t>
      </w:r>
      <w:proofErr w:type="spellEnd"/>
      <w:r w:rsidR="00672EEF">
        <w:rPr>
          <w:rFonts w:ascii="Book Antiqua" w:hAnsi="Book Antiqua"/>
          <w:szCs w:val="24"/>
          <w:lang w:val="es-ES_tradnl"/>
        </w:rPr>
        <w:t xml:space="preserve"> la planta.  Esta planta es sumamente importante para los residentes del Municipio de Gurabo por que atiende al 65% de la población, sin esta planta no se podría suplir la necesidad de los abonados.</w:t>
      </w:r>
    </w:p>
    <w:p w14:paraId="641EA888" w14:textId="77777777" w:rsidR="00672EEF" w:rsidRDefault="00672EEF" w:rsidP="007A7668">
      <w:pPr>
        <w:contextualSpacing/>
        <w:jc w:val="both"/>
        <w:rPr>
          <w:rFonts w:ascii="Book Antiqua" w:hAnsi="Book Antiqua"/>
          <w:szCs w:val="24"/>
          <w:lang w:val="es-ES_tradnl"/>
        </w:rPr>
      </w:pPr>
    </w:p>
    <w:p w14:paraId="5AF328A0" w14:textId="067F4081" w:rsidR="00E763A3" w:rsidRPr="00530712" w:rsidRDefault="00672EEF" w:rsidP="00490C0C">
      <w:pPr>
        <w:contextualSpacing/>
        <w:jc w:val="both"/>
        <w:rPr>
          <w:rFonts w:ascii="Book Antiqua" w:hAnsi="Book Antiqua"/>
          <w:szCs w:val="24"/>
          <w:lang w:val="es-ES_tradnl"/>
        </w:rPr>
      </w:pPr>
      <w:r w:rsidRPr="00530712">
        <w:rPr>
          <w:rFonts w:ascii="Book Antiqua" w:hAnsi="Book Antiqua"/>
          <w:szCs w:val="24"/>
          <w:lang w:val="es-ES_tradnl"/>
        </w:rPr>
        <w:t xml:space="preserve">Esta Planta posee generadores eléctricos para casos de falta de electricidad. Tienen asignado un </w:t>
      </w:r>
      <w:proofErr w:type="spellStart"/>
      <w:r w:rsidRPr="00530712">
        <w:rPr>
          <w:rFonts w:ascii="Book Antiqua" w:hAnsi="Book Antiqua"/>
          <w:szCs w:val="24"/>
          <w:lang w:val="es-ES_tradnl"/>
        </w:rPr>
        <w:t>Cotejador</w:t>
      </w:r>
      <w:proofErr w:type="spellEnd"/>
      <w:r w:rsidRPr="00530712">
        <w:rPr>
          <w:rFonts w:ascii="Book Antiqua" w:hAnsi="Book Antiqua"/>
          <w:szCs w:val="24"/>
          <w:lang w:val="es-ES_tradnl"/>
        </w:rPr>
        <w:t>, que literalmente coteja todo el sistema</w:t>
      </w:r>
      <w:r w:rsidR="00D47474" w:rsidRPr="00530712">
        <w:rPr>
          <w:rFonts w:ascii="Book Antiqua" w:hAnsi="Book Antiqua"/>
          <w:szCs w:val="24"/>
          <w:lang w:val="es-ES_tradnl"/>
        </w:rPr>
        <w:t xml:space="preserve"> todo</w:t>
      </w:r>
      <w:r w:rsidR="00326A83" w:rsidRPr="00530712">
        <w:rPr>
          <w:rFonts w:ascii="Book Antiqua" w:hAnsi="Book Antiqua"/>
          <w:szCs w:val="24"/>
          <w:lang w:val="es-ES_tradnl"/>
        </w:rPr>
        <w:t>s</w:t>
      </w:r>
      <w:r w:rsidR="00D47474" w:rsidRPr="00530712">
        <w:rPr>
          <w:rFonts w:ascii="Book Antiqua" w:hAnsi="Book Antiqua"/>
          <w:szCs w:val="24"/>
          <w:lang w:val="es-ES_tradnl"/>
        </w:rPr>
        <w:t xml:space="preserve"> los días, que existan los bombeos, con la potencia debida, verifica los diferentes tanques, verifica la existencia de roturas o salideros para notificarlos con premura.</w:t>
      </w:r>
    </w:p>
    <w:p w14:paraId="04C80FC1" w14:textId="77777777" w:rsidR="00490C0C" w:rsidRPr="00530712" w:rsidRDefault="00490C0C" w:rsidP="00490C0C">
      <w:pPr>
        <w:contextualSpacing/>
        <w:jc w:val="both"/>
        <w:rPr>
          <w:rFonts w:ascii="Book Antiqua" w:hAnsi="Book Antiqua"/>
          <w:b/>
          <w:szCs w:val="24"/>
          <w:lang w:val="es-PR"/>
        </w:rPr>
      </w:pPr>
    </w:p>
    <w:p w14:paraId="3D6A5898" w14:textId="77777777" w:rsidR="00E763A3" w:rsidRPr="00530712" w:rsidRDefault="00E763A3" w:rsidP="00E763A3">
      <w:pPr>
        <w:autoSpaceDE w:val="0"/>
        <w:autoSpaceDN w:val="0"/>
        <w:adjustRightInd w:val="0"/>
        <w:spacing w:line="276" w:lineRule="auto"/>
        <w:jc w:val="center"/>
        <w:rPr>
          <w:rFonts w:ascii="Book Antiqua" w:hAnsi="Book Antiqua"/>
          <w:b/>
          <w:szCs w:val="24"/>
          <w:lang w:val="es-PR"/>
        </w:rPr>
      </w:pPr>
      <w:r w:rsidRPr="00530712">
        <w:rPr>
          <w:rFonts w:ascii="Book Antiqua" w:hAnsi="Book Antiqua"/>
          <w:b/>
          <w:szCs w:val="24"/>
          <w:lang w:val="es-PR"/>
        </w:rPr>
        <w:t>CONCLUSIONES Y RECOMENDACIONES</w:t>
      </w:r>
    </w:p>
    <w:p w14:paraId="33D58A39" w14:textId="77777777" w:rsidR="00E763A3" w:rsidRPr="00530712" w:rsidRDefault="00E763A3" w:rsidP="00E763A3">
      <w:pPr>
        <w:autoSpaceDE w:val="0"/>
        <w:autoSpaceDN w:val="0"/>
        <w:adjustRightInd w:val="0"/>
        <w:spacing w:line="276" w:lineRule="auto"/>
        <w:jc w:val="center"/>
        <w:rPr>
          <w:rFonts w:ascii="Book Antiqua" w:hAnsi="Book Antiqua"/>
          <w:b/>
          <w:szCs w:val="24"/>
          <w:lang w:val="es-PR"/>
        </w:rPr>
      </w:pPr>
    </w:p>
    <w:p w14:paraId="22247FBB" w14:textId="6BB404E6" w:rsidR="00E763A3" w:rsidRPr="00530712" w:rsidRDefault="00E763A3" w:rsidP="00E763A3">
      <w:pPr>
        <w:autoSpaceDE w:val="0"/>
        <w:autoSpaceDN w:val="0"/>
        <w:adjustRightInd w:val="0"/>
        <w:spacing w:line="276" w:lineRule="auto"/>
        <w:jc w:val="both"/>
        <w:rPr>
          <w:rFonts w:ascii="Book Antiqua" w:hAnsi="Book Antiqua"/>
          <w:szCs w:val="24"/>
          <w:lang w:val="es-PR"/>
        </w:rPr>
      </w:pPr>
      <w:r w:rsidRPr="00530712">
        <w:rPr>
          <w:rFonts w:ascii="Book Antiqua" w:hAnsi="Book Antiqua"/>
          <w:szCs w:val="24"/>
          <w:lang w:val="es-PR"/>
        </w:rPr>
        <w:t xml:space="preserve">De conformidad al mandato de la R. de la C. </w:t>
      </w:r>
      <w:r w:rsidR="00490C0C" w:rsidRPr="00530712">
        <w:rPr>
          <w:rFonts w:ascii="Book Antiqua" w:hAnsi="Book Antiqua"/>
          <w:szCs w:val="24"/>
          <w:lang w:val="es-PR"/>
        </w:rPr>
        <w:t>117</w:t>
      </w:r>
      <w:r w:rsidRPr="00530712">
        <w:rPr>
          <w:rFonts w:ascii="Book Antiqua" w:hAnsi="Book Antiqua"/>
          <w:szCs w:val="24"/>
          <w:lang w:val="es-PR"/>
        </w:rPr>
        <w:t xml:space="preserve">, la Comisión de </w:t>
      </w:r>
      <w:r w:rsidR="00490C0C" w:rsidRPr="00530712">
        <w:rPr>
          <w:rFonts w:ascii="Book Antiqua" w:hAnsi="Book Antiqua"/>
          <w:szCs w:val="24"/>
          <w:lang w:val="es-PR"/>
        </w:rPr>
        <w:t xml:space="preserve">la Región Este </w:t>
      </w:r>
      <w:r w:rsidRPr="00530712">
        <w:rPr>
          <w:rFonts w:ascii="Book Antiqua" w:hAnsi="Book Antiqua"/>
          <w:szCs w:val="24"/>
          <w:lang w:val="es-PR"/>
        </w:rPr>
        <w:t xml:space="preserve">de la Cámara de Representantes tiene a bien rendir el </w:t>
      </w:r>
      <w:r w:rsidR="00490C0C" w:rsidRPr="00530712">
        <w:rPr>
          <w:rFonts w:ascii="Book Antiqua" w:hAnsi="Book Antiqua"/>
          <w:szCs w:val="24"/>
          <w:lang w:val="es-PR"/>
        </w:rPr>
        <w:t xml:space="preserve">Primer </w:t>
      </w:r>
      <w:r w:rsidRPr="00530712">
        <w:rPr>
          <w:rFonts w:ascii="Book Antiqua" w:hAnsi="Book Antiqua"/>
          <w:szCs w:val="24"/>
          <w:lang w:val="es-PR"/>
        </w:rPr>
        <w:t xml:space="preserve">Informe </w:t>
      </w:r>
      <w:r w:rsidR="00490C0C" w:rsidRPr="00530712">
        <w:rPr>
          <w:rFonts w:ascii="Book Antiqua" w:hAnsi="Book Antiqua"/>
          <w:szCs w:val="24"/>
          <w:lang w:val="es-PR"/>
        </w:rPr>
        <w:t>Parcial</w:t>
      </w:r>
      <w:r w:rsidRPr="00530712">
        <w:rPr>
          <w:rFonts w:ascii="Book Antiqua" w:hAnsi="Book Antiqua"/>
          <w:szCs w:val="24"/>
          <w:lang w:val="es-PR"/>
        </w:rPr>
        <w:t xml:space="preserve">, dando fiel cumplimiento a los alcances de dicha Resolución para el conocimiento y las acciones ulteriores que correspondan de parte de este Augusto Cuerpo y sus miembros; en particular, de los autores de la medida.  </w:t>
      </w:r>
    </w:p>
    <w:p w14:paraId="78438509" w14:textId="77777777" w:rsidR="00490C0C" w:rsidRPr="00530712" w:rsidRDefault="00490C0C" w:rsidP="00E763A3">
      <w:pPr>
        <w:autoSpaceDE w:val="0"/>
        <w:autoSpaceDN w:val="0"/>
        <w:adjustRightInd w:val="0"/>
        <w:spacing w:line="276" w:lineRule="auto"/>
        <w:jc w:val="both"/>
        <w:rPr>
          <w:rFonts w:ascii="Book Antiqua" w:hAnsi="Book Antiqua"/>
          <w:szCs w:val="24"/>
          <w:lang w:val="es-PR"/>
        </w:rPr>
      </w:pPr>
    </w:p>
    <w:p w14:paraId="127A8D3A" w14:textId="742CD341" w:rsidR="00490C0C" w:rsidRPr="00530712" w:rsidRDefault="00490C0C" w:rsidP="00E763A3">
      <w:pPr>
        <w:autoSpaceDE w:val="0"/>
        <w:autoSpaceDN w:val="0"/>
        <w:adjustRightInd w:val="0"/>
        <w:spacing w:line="276" w:lineRule="auto"/>
        <w:jc w:val="both"/>
        <w:rPr>
          <w:rFonts w:ascii="Book Antiqua" w:hAnsi="Book Antiqua"/>
          <w:szCs w:val="24"/>
          <w:lang w:val="es-PR"/>
        </w:rPr>
      </w:pPr>
      <w:r w:rsidRPr="00530712">
        <w:rPr>
          <w:rFonts w:ascii="Book Antiqua" w:hAnsi="Book Antiqua"/>
          <w:szCs w:val="24"/>
          <w:lang w:val="es-PR"/>
        </w:rPr>
        <w:t xml:space="preserve">Copia de este Primer Informe Parcial será enviado al Departamento de Salud, a la Autoridad de Acueductos y Alcantarillados y al Municipio de Gurabo. </w:t>
      </w:r>
    </w:p>
    <w:p w14:paraId="0EE3AA7C" w14:textId="77777777" w:rsidR="00490C0C" w:rsidRPr="00530712" w:rsidRDefault="00490C0C" w:rsidP="00E763A3">
      <w:pPr>
        <w:autoSpaceDE w:val="0"/>
        <w:autoSpaceDN w:val="0"/>
        <w:adjustRightInd w:val="0"/>
        <w:spacing w:line="276" w:lineRule="auto"/>
        <w:jc w:val="both"/>
        <w:rPr>
          <w:rFonts w:ascii="Book Antiqua" w:hAnsi="Book Antiqua"/>
          <w:szCs w:val="24"/>
          <w:lang w:val="es-PR"/>
        </w:rPr>
      </w:pPr>
    </w:p>
    <w:p w14:paraId="35BE24DC" w14:textId="76B14D6F" w:rsidR="00490C0C" w:rsidRPr="00530712" w:rsidRDefault="00490C0C" w:rsidP="00E763A3">
      <w:pPr>
        <w:autoSpaceDE w:val="0"/>
        <w:autoSpaceDN w:val="0"/>
        <w:adjustRightInd w:val="0"/>
        <w:spacing w:line="276" w:lineRule="auto"/>
        <w:jc w:val="both"/>
        <w:rPr>
          <w:rFonts w:ascii="Book Antiqua" w:hAnsi="Book Antiqua"/>
          <w:szCs w:val="24"/>
          <w:lang w:val="es-ES_tradnl"/>
        </w:rPr>
      </w:pPr>
      <w:r w:rsidRPr="00530712">
        <w:rPr>
          <w:rFonts w:ascii="Book Antiqua" w:hAnsi="Book Antiqua"/>
          <w:szCs w:val="24"/>
          <w:lang w:val="es-PR"/>
        </w:rPr>
        <w:t>La Comisión de la Región Este continuará cumpliendo con lo ordenado por la Cámara de Representantes en la R. de la C. 117 y continuará investigando en los asuntos delegados en esta Resolución</w:t>
      </w:r>
    </w:p>
    <w:p w14:paraId="6D44E64C" w14:textId="77777777" w:rsidR="00E763A3" w:rsidRPr="00530712" w:rsidRDefault="00E763A3" w:rsidP="00E763A3">
      <w:pPr>
        <w:autoSpaceDE w:val="0"/>
        <w:autoSpaceDN w:val="0"/>
        <w:adjustRightInd w:val="0"/>
        <w:spacing w:line="276" w:lineRule="auto"/>
        <w:jc w:val="both"/>
        <w:rPr>
          <w:rFonts w:ascii="Book Antiqua" w:hAnsi="Book Antiqua"/>
          <w:lang w:val="es-ES_tradnl"/>
        </w:rPr>
      </w:pPr>
    </w:p>
    <w:p w14:paraId="0743E8C0" w14:textId="64F0AF7B" w:rsidR="00E763A3" w:rsidRDefault="00E763A3" w:rsidP="00530712">
      <w:pPr>
        <w:autoSpaceDE w:val="0"/>
        <w:autoSpaceDN w:val="0"/>
        <w:adjustRightInd w:val="0"/>
        <w:spacing w:line="276" w:lineRule="auto"/>
        <w:jc w:val="both"/>
        <w:rPr>
          <w:rFonts w:ascii="Book Antiqua" w:hAnsi="Book Antiqua"/>
          <w:lang w:val="es-PR"/>
        </w:rPr>
      </w:pPr>
      <w:r w:rsidRPr="00530712">
        <w:rPr>
          <w:rFonts w:ascii="Book Antiqua" w:hAnsi="Book Antiqua"/>
          <w:lang w:val="es-PR"/>
        </w:rPr>
        <w:t xml:space="preserve">Por lo antes expuesto, la Comisión de </w:t>
      </w:r>
      <w:r w:rsidR="00490C0C" w:rsidRPr="00530712">
        <w:rPr>
          <w:rFonts w:ascii="Book Antiqua" w:hAnsi="Book Antiqua"/>
          <w:lang w:val="es-PR"/>
        </w:rPr>
        <w:t>la Región Este</w:t>
      </w:r>
      <w:r w:rsidRPr="00530712">
        <w:rPr>
          <w:rFonts w:ascii="Book Antiqua" w:hAnsi="Book Antiqua"/>
          <w:lang w:val="es-PR"/>
        </w:rPr>
        <w:t xml:space="preserve"> de la Cámara de Representantes de Puerto Rico, previo estudio y consideración de la </w:t>
      </w:r>
      <w:r w:rsidRPr="00530712">
        <w:rPr>
          <w:rFonts w:ascii="Book Antiqua" w:hAnsi="Book Antiqua"/>
          <w:b/>
          <w:lang w:val="es-PR"/>
        </w:rPr>
        <w:t xml:space="preserve">R. de la C. </w:t>
      </w:r>
      <w:r w:rsidR="00490C0C" w:rsidRPr="00530712">
        <w:rPr>
          <w:rFonts w:ascii="Book Antiqua" w:hAnsi="Book Antiqua"/>
          <w:b/>
          <w:lang w:val="es-PR"/>
        </w:rPr>
        <w:t>117</w:t>
      </w:r>
      <w:r w:rsidRPr="00530712">
        <w:rPr>
          <w:rFonts w:ascii="Book Antiqua" w:hAnsi="Book Antiqua"/>
          <w:lang w:val="es-PR"/>
        </w:rPr>
        <w:t xml:space="preserve">, tiene a bien someter el </w:t>
      </w:r>
      <w:r w:rsidR="00490C0C" w:rsidRPr="00530712">
        <w:rPr>
          <w:rFonts w:ascii="Book Antiqua" w:hAnsi="Book Antiqua"/>
          <w:b/>
          <w:bCs/>
          <w:lang w:val="es-PR"/>
        </w:rPr>
        <w:t>Prime</w:t>
      </w:r>
      <w:r w:rsidR="00530712" w:rsidRPr="00530712">
        <w:rPr>
          <w:rFonts w:ascii="Book Antiqua" w:hAnsi="Book Antiqua"/>
          <w:b/>
          <w:bCs/>
          <w:lang w:val="es-PR"/>
        </w:rPr>
        <w:t>r</w:t>
      </w:r>
      <w:r w:rsidR="00490C0C" w:rsidRPr="00530712">
        <w:rPr>
          <w:rFonts w:ascii="Book Antiqua" w:hAnsi="Book Antiqua"/>
          <w:lang w:val="es-PR"/>
        </w:rPr>
        <w:t xml:space="preserve"> </w:t>
      </w:r>
      <w:r w:rsidRPr="00530712">
        <w:rPr>
          <w:rFonts w:ascii="Book Antiqua" w:hAnsi="Book Antiqua"/>
          <w:b/>
          <w:lang w:val="es-PR"/>
        </w:rPr>
        <w:t xml:space="preserve">Informe </w:t>
      </w:r>
      <w:r w:rsidR="00490C0C" w:rsidRPr="00530712">
        <w:rPr>
          <w:rFonts w:ascii="Book Antiqua" w:hAnsi="Book Antiqua"/>
          <w:b/>
          <w:lang w:val="es-PR"/>
        </w:rPr>
        <w:t>Parcial</w:t>
      </w:r>
      <w:r w:rsidRPr="00530712">
        <w:rPr>
          <w:rFonts w:ascii="Book Antiqua" w:hAnsi="Book Antiqua"/>
          <w:lang w:val="es-PR"/>
        </w:rPr>
        <w:t xml:space="preserve"> sobre dicha medida, con sus hallazgos, recomendaciones y conclusiones, solicitando la aprobación su aprobación.</w:t>
      </w:r>
    </w:p>
    <w:p w14:paraId="0EA1AC29" w14:textId="77777777" w:rsidR="00E763A3" w:rsidRPr="00530712" w:rsidRDefault="00E763A3" w:rsidP="00E763A3">
      <w:pPr>
        <w:autoSpaceDE w:val="0"/>
        <w:autoSpaceDN w:val="0"/>
        <w:adjustRightInd w:val="0"/>
        <w:spacing w:line="276" w:lineRule="auto"/>
        <w:jc w:val="both"/>
        <w:rPr>
          <w:rFonts w:ascii="Book Antiqua" w:hAnsi="Book Antiqua"/>
          <w:lang w:val="es-PR"/>
        </w:rPr>
      </w:pPr>
    </w:p>
    <w:p w14:paraId="6B565FE8" w14:textId="77777777" w:rsidR="00E763A3" w:rsidRPr="00530712" w:rsidRDefault="00E763A3" w:rsidP="00E763A3">
      <w:pPr>
        <w:autoSpaceDE w:val="0"/>
        <w:autoSpaceDN w:val="0"/>
        <w:adjustRightInd w:val="0"/>
        <w:spacing w:line="276" w:lineRule="auto"/>
        <w:jc w:val="both"/>
        <w:rPr>
          <w:rFonts w:ascii="Book Antiqua" w:hAnsi="Book Antiqua"/>
          <w:lang w:val="es-PR"/>
        </w:rPr>
      </w:pPr>
      <w:r w:rsidRPr="00530712">
        <w:rPr>
          <w:rFonts w:ascii="Book Antiqua" w:hAnsi="Book Antiqua"/>
          <w:lang w:val="es-PR"/>
        </w:rPr>
        <w:t>RESPETUOSAMENTE SOMETIDO,</w:t>
      </w:r>
    </w:p>
    <w:p w14:paraId="6BAA3E44" w14:textId="77777777" w:rsidR="00E763A3" w:rsidRPr="00530712" w:rsidRDefault="00E763A3" w:rsidP="00E763A3">
      <w:pPr>
        <w:autoSpaceDE w:val="0"/>
        <w:autoSpaceDN w:val="0"/>
        <w:adjustRightInd w:val="0"/>
        <w:spacing w:line="276" w:lineRule="auto"/>
        <w:jc w:val="both"/>
        <w:rPr>
          <w:rFonts w:ascii="Book Antiqua" w:hAnsi="Book Antiqua"/>
          <w:lang w:val="es-PR"/>
        </w:rPr>
      </w:pPr>
    </w:p>
    <w:p w14:paraId="7D23A19F" w14:textId="77777777" w:rsidR="00E763A3" w:rsidRPr="00530712" w:rsidRDefault="00E763A3" w:rsidP="00E763A3">
      <w:pPr>
        <w:spacing w:line="276" w:lineRule="auto"/>
        <w:jc w:val="both"/>
        <w:rPr>
          <w:rFonts w:ascii="Book Antiqua" w:hAnsi="Book Antiqua"/>
          <w:b/>
          <w:lang w:val="es-PR"/>
        </w:rPr>
      </w:pPr>
    </w:p>
    <w:p w14:paraId="1DE5D808" w14:textId="2CAB486C" w:rsidR="00E763A3" w:rsidRPr="00530712" w:rsidRDefault="00530712" w:rsidP="00E763A3">
      <w:pPr>
        <w:spacing w:line="276" w:lineRule="auto"/>
        <w:jc w:val="both"/>
        <w:rPr>
          <w:rFonts w:ascii="Book Antiqua" w:hAnsi="Book Antiqua"/>
          <w:b/>
          <w:lang w:val="es-PR"/>
        </w:rPr>
      </w:pPr>
      <w:proofErr w:type="spellStart"/>
      <w:r w:rsidRPr="00530712">
        <w:rPr>
          <w:rFonts w:ascii="Book Antiqua" w:hAnsi="Book Antiqua"/>
          <w:b/>
          <w:lang w:val="es-PR"/>
        </w:rPr>
        <w:t>Hon</w:t>
      </w:r>
      <w:proofErr w:type="spellEnd"/>
      <w:r w:rsidRPr="00530712">
        <w:rPr>
          <w:rFonts w:ascii="Book Antiqua" w:hAnsi="Book Antiqua"/>
          <w:b/>
          <w:lang w:val="es-PR"/>
        </w:rPr>
        <w:t>. Carmen Medina Calderón</w:t>
      </w:r>
    </w:p>
    <w:p w14:paraId="159D5E4F" w14:textId="09001E07" w:rsidR="00E763A3" w:rsidRPr="00530712" w:rsidRDefault="00E763A3" w:rsidP="00E763A3">
      <w:pPr>
        <w:spacing w:line="276" w:lineRule="auto"/>
        <w:jc w:val="both"/>
        <w:rPr>
          <w:rFonts w:ascii="Book Antiqua" w:hAnsi="Book Antiqua"/>
          <w:b/>
          <w:lang w:val="es-PR"/>
        </w:rPr>
      </w:pPr>
      <w:r w:rsidRPr="00530712">
        <w:rPr>
          <w:rFonts w:ascii="Book Antiqua" w:hAnsi="Book Antiqua"/>
          <w:b/>
          <w:lang w:val="es-PR"/>
        </w:rPr>
        <w:t>President</w:t>
      </w:r>
      <w:r w:rsidR="00530712" w:rsidRPr="00530712">
        <w:rPr>
          <w:rFonts w:ascii="Book Antiqua" w:hAnsi="Book Antiqua"/>
          <w:b/>
          <w:lang w:val="es-PR"/>
        </w:rPr>
        <w:t>a</w:t>
      </w:r>
    </w:p>
    <w:p w14:paraId="3D66F356" w14:textId="0AF4A007" w:rsidR="00E763A3" w:rsidRDefault="00E763A3" w:rsidP="00530712">
      <w:pPr>
        <w:spacing w:line="276" w:lineRule="auto"/>
        <w:jc w:val="both"/>
        <w:rPr>
          <w:rFonts w:ascii="Book Antiqua" w:hAnsi="Book Antiqua"/>
          <w:lang w:val="es-PR"/>
        </w:rPr>
      </w:pPr>
      <w:r w:rsidRPr="00530712">
        <w:rPr>
          <w:rFonts w:ascii="Book Antiqua" w:hAnsi="Book Antiqua"/>
          <w:b/>
          <w:lang w:val="es-PR"/>
        </w:rPr>
        <w:t xml:space="preserve">Comisión de </w:t>
      </w:r>
      <w:r w:rsidR="00530712" w:rsidRPr="00530712">
        <w:rPr>
          <w:rFonts w:ascii="Book Antiqua" w:hAnsi="Book Antiqua"/>
          <w:b/>
          <w:lang w:val="es-PR"/>
        </w:rPr>
        <w:t>la Región Este</w:t>
      </w:r>
    </w:p>
    <w:p w14:paraId="28C0E9FF" w14:textId="77777777" w:rsidR="00C67EBD" w:rsidRPr="00E763A3" w:rsidRDefault="00C67EBD">
      <w:pPr>
        <w:rPr>
          <w:lang w:val="es-PR"/>
        </w:rPr>
      </w:pPr>
    </w:p>
    <w:sectPr w:rsidR="00C67EBD" w:rsidRPr="00E763A3" w:rsidSect="007B0062">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A300A" w14:textId="77777777" w:rsidR="007B0062" w:rsidRDefault="007B0062" w:rsidP="007B0062">
      <w:r>
        <w:separator/>
      </w:r>
    </w:p>
  </w:endnote>
  <w:endnote w:type="continuationSeparator" w:id="0">
    <w:p w14:paraId="49988BF5" w14:textId="77777777" w:rsidR="007B0062" w:rsidRDefault="007B0062" w:rsidP="007B0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264171"/>
      <w:docPartObj>
        <w:docPartGallery w:val="Page Numbers (Bottom of Page)"/>
        <w:docPartUnique/>
      </w:docPartObj>
    </w:sdtPr>
    <w:sdtEndPr>
      <w:rPr>
        <w:noProof/>
      </w:rPr>
    </w:sdtEndPr>
    <w:sdtContent>
      <w:p w14:paraId="09EA5883" w14:textId="7A15CD56" w:rsidR="007B0062" w:rsidRDefault="007B00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AC5CDA" w14:textId="77777777" w:rsidR="007B0062" w:rsidRDefault="007B0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2C993" w14:textId="77777777" w:rsidR="007B0062" w:rsidRDefault="007B0062" w:rsidP="007B0062">
      <w:r>
        <w:separator/>
      </w:r>
    </w:p>
  </w:footnote>
  <w:footnote w:type="continuationSeparator" w:id="0">
    <w:p w14:paraId="164E10EF" w14:textId="77777777" w:rsidR="007B0062" w:rsidRDefault="007B0062" w:rsidP="007B00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47554"/>
    <w:multiLevelType w:val="hybridMultilevel"/>
    <w:tmpl w:val="E2C2EFCE"/>
    <w:lvl w:ilvl="0" w:tplc="781C4224">
      <w:start w:val="1"/>
      <w:numFmt w:val="upperRoman"/>
      <w:lvlText w:val="%1."/>
      <w:lvlJc w:val="left"/>
      <w:pPr>
        <w:ind w:left="1080" w:hanging="72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 w15:restartNumberingAfterBreak="0">
    <w:nsid w:val="7DF31BEC"/>
    <w:multiLevelType w:val="hybridMultilevel"/>
    <w:tmpl w:val="4B045E30"/>
    <w:lvl w:ilvl="0" w:tplc="B3545574">
      <w:start w:val="1"/>
      <w:numFmt w:val="lowerLetter"/>
      <w:lvlText w:val="%1."/>
      <w:lvlJc w:val="left"/>
      <w:pPr>
        <w:ind w:left="720" w:hanging="360"/>
      </w:pPr>
      <w:rPr>
        <w:rFonts w:ascii="Book Antiqua" w:eastAsia="Times New Roman" w:hAnsi="Book Antiqua" w:cs="Times New Roman"/>
      </w:r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num w:numId="1" w16cid:durableId="7840372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57528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13213"/>
    <w:rsid w:val="00046461"/>
    <w:rsid w:val="00135D55"/>
    <w:rsid w:val="001911EE"/>
    <w:rsid w:val="00196201"/>
    <w:rsid w:val="001B1A1B"/>
    <w:rsid w:val="002A661E"/>
    <w:rsid w:val="00326A83"/>
    <w:rsid w:val="00356AFD"/>
    <w:rsid w:val="00357066"/>
    <w:rsid w:val="003A215B"/>
    <w:rsid w:val="00490C0C"/>
    <w:rsid w:val="004E28FD"/>
    <w:rsid w:val="004F6051"/>
    <w:rsid w:val="00530712"/>
    <w:rsid w:val="006418E1"/>
    <w:rsid w:val="00672EEF"/>
    <w:rsid w:val="006A1D51"/>
    <w:rsid w:val="006A6057"/>
    <w:rsid w:val="00721A1A"/>
    <w:rsid w:val="00773467"/>
    <w:rsid w:val="00795865"/>
    <w:rsid w:val="007A7668"/>
    <w:rsid w:val="007B0062"/>
    <w:rsid w:val="008B6720"/>
    <w:rsid w:val="008E7568"/>
    <w:rsid w:val="008F4C6F"/>
    <w:rsid w:val="0092711C"/>
    <w:rsid w:val="00B01678"/>
    <w:rsid w:val="00BD40DD"/>
    <w:rsid w:val="00C071C7"/>
    <w:rsid w:val="00C11489"/>
    <w:rsid w:val="00C33BB7"/>
    <w:rsid w:val="00C67EBD"/>
    <w:rsid w:val="00CB655C"/>
    <w:rsid w:val="00D47474"/>
    <w:rsid w:val="00DB6663"/>
    <w:rsid w:val="00DC08B8"/>
    <w:rsid w:val="00E763A3"/>
    <w:rsid w:val="00F96377"/>
    <w:rsid w:val="00FA2F10"/>
    <w:rsid w:val="00FB1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semiHidden/>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semiHidden/>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7B0062"/>
    <w:pPr>
      <w:tabs>
        <w:tab w:val="center" w:pos="4680"/>
        <w:tab w:val="right" w:pos="9360"/>
      </w:tabs>
    </w:pPr>
  </w:style>
  <w:style w:type="character" w:customStyle="1" w:styleId="HeaderChar">
    <w:name w:val="Header Char"/>
    <w:basedOn w:val="DefaultParagraphFont"/>
    <w:link w:val="Header"/>
    <w:uiPriority w:val="99"/>
    <w:rsid w:val="007B0062"/>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7B0062"/>
    <w:pPr>
      <w:tabs>
        <w:tab w:val="center" w:pos="4680"/>
        <w:tab w:val="right" w:pos="9360"/>
      </w:tabs>
    </w:pPr>
  </w:style>
  <w:style w:type="character" w:customStyle="1" w:styleId="FooterChar">
    <w:name w:val="Footer Char"/>
    <w:basedOn w:val="DefaultParagraphFont"/>
    <w:link w:val="Footer"/>
    <w:uiPriority w:val="99"/>
    <w:rsid w:val="007B0062"/>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382353">
      <w:bodyDiv w:val="1"/>
      <w:marLeft w:val="0"/>
      <w:marRight w:val="0"/>
      <w:marTop w:val="0"/>
      <w:marBottom w:val="0"/>
      <w:divBdr>
        <w:top w:val="none" w:sz="0" w:space="0" w:color="auto"/>
        <w:left w:val="none" w:sz="0" w:space="0" w:color="auto"/>
        <w:bottom w:val="none" w:sz="0" w:space="0" w:color="auto"/>
        <w:right w:val="none" w:sz="0" w:space="0" w:color="auto"/>
      </w:divBdr>
    </w:div>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 w:id="1872913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D89B1-D922-4E4B-B431-DCAA27B22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3692</Words>
  <Characters>21048</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dcterms:created xsi:type="dcterms:W3CDTF">2025-06-30T19:24:00Z</dcterms:created>
  <dcterms:modified xsi:type="dcterms:W3CDTF">2025-06-30T19:24:00Z</dcterms:modified>
</cp:coreProperties>
</file>