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131DC" w14:textId="67A61351" w:rsidR="004331F0" w:rsidRPr="004331F0" w:rsidRDefault="004331F0" w:rsidP="004331F0">
      <w:pPr>
        <w:suppressLineNumbers/>
        <w:jc w:val="center"/>
        <w:rPr>
          <w:rFonts w:ascii="Book Antiqua" w:hAnsi="Book Antiqua"/>
          <w:szCs w:val="24"/>
          <w:lang w:val="es-ES_tradnl"/>
        </w:rPr>
      </w:pPr>
      <w:proofErr w:type="spellStart"/>
      <w:r w:rsidRPr="00B8646B">
        <w:rPr>
          <w:rFonts w:ascii="Book Antiqua" w:hAnsi="Book Antiqua"/>
          <w:sz w:val="36"/>
          <w:szCs w:val="36"/>
          <w:lang w:val="es-ES_tradnl"/>
        </w:rPr>
        <w:t>E</w:t>
      </w:r>
      <w:r w:rsidR="001B6378">
        <w:rPr>
          <w:rFonts w:ascii="Book Antiqua" w:hAnsi="Book Antiqua"/>
          <w:sz w:val="36"/>
          <w:szCs w:val="36"/>
          <w:lang w:val="es-ES_tradnl"/>
        </w:rPr>
        <w:t>ntirillado</w:t>
      </w:r>
      <w:proofErr w:type="spellEnd"/>
      <w:r w:rsidR="001B6378">
        <w:rPr>
          <w:rFonts w:ascii="Book Antiqua" w:hAnsi="Book Antiqua"/>
          <w:sz w:val="36"/>
          <w:szCs w:val="36"/>
          <w:lang w:val="es-ES_tradnl"/>
        </w:rPr>
        <w:t xml:space="preserve"> electrónico</w:t>
      </w:r>
    </w:p>
    <w:p w14:paraId="6FF29E89" w14:textId="77777777" w:rsidR="0043694D" w:rsidRPr="003C6335" w:rsidRDefault="0043694D" w:rsidP="0043694D">
      <w:pPr>
        <w:suppressLineNumbers/>
        <w:jc w:val="center"/>
        <w:rPr>
          <w:rFonts w:ascii="Book Antiqua" w:hAnsi="Book Antiqua"/>
          <w:sz w:val="36"/>
          <w:lang w:val="es-ES_tradnl"/>
        </w:rPr>
      </w:pPr>
      <w:r w:rsidRPr="003C6335">
        <w:rPr>
          <w:rFonts w:ascii="Book Antiqua" w:hAnsi="Book Antiqua"/>
          <w:sz w:val="36"/>
          <w:lang w:val="es-ES_tradnl"/>
        </w:rPr>
        <w:t>GOBIERNO DE PUERTO RICO</w:t>
      </w:r>
    </w:p>
    <w:p w14:paraId="49B8D0E6" w14:textId="77777777" w:rsidR="0043694D" w:rsidRPr="003C6335" w:rsidRDefault="0043694D" w:rsidP="0043694D">
      <w:pPr>
        <w:pStyle w:val="Title2"/>
        <w:suppressLineNumbers/>
        <w:tabs>
          <w:tab w:val="clear" w:pos="648"/>
          <w:tab w:val="clear" w:pos="7776"/>
          <w:tab w:val="clear" w:pos="7848"/>
          <w:tab w:val="left" w:pos="7470"/>
        </w:tabs>
        <w:ind w:left="540" w:hanging="540"/>
        <w:rPr>
          <w:rFonts w:ascii="Book Antiqua" w:hAnsi="Book Antiqua"/>
          <w:lang w:val="es-ES_tradnl"/>
        </w:rPr>
      </w:pPr>
      <w:r w:rsidRPr="003C6335">
        <w:rPr>
          <w:rFonts w:ascii="Book Antiqua" w:hAnsi="Book Antiqua"/>
          <w:lang w:val="es-ES_tradnl"/>
        </w:rPr>
        <w:t xml:space="preserve">20 </w:t>
      </w:r>
      <w:proofErr w:type="spellStart"/>
      <w:proofErr w:type="gramStart"/>
      <w:r w:rsidRPr="003C6335">
        <w:rPr>
          <w:rFonts w:ascii="Book Antiqua" w:hAnsi="Book Antiqua"/>
          <w:vertAlign w:val="superscript"/>
          <w:lang w:val="es-ES_tradnl"/>
        </w:rPr>
        <w:t>ma.</w:t>
      </w:r>
      <w:r w:rsidRPr="003C6335">
        <w:rPr>
          <w:rFonts w:ascii="Book Antiqua" w:hAnsi="Book Antiqua"/>
          <w:lang w:val="es-ES_tradnl"/>
        </w:rPr>
        <w:t>Asamblea</w:t>
      </w:r>
      <w:proofErr w:type="spellEnd"/>
      <w:proofErr w:type="gramEnd"/>
      <w:r w:rsidRPr="003C6335">
        <w:rPr>
          <w:rFonts w:ascii="Book Antiqua" w:hAnsi="Book Antiqua"/>
          <w:lang w:val="es-ES_tradnl"/>
        </w:rPr>
        <w:t xml:space="preserve"> </w:t>
      </w:r>
      <w:r w:rsidRPr="003C6335">
        <w:rPr>
          <w:rFonts w:ascii="Book Antiqua" w:hAnsi="Book Antiqua"/>
          <w:lang w:val="es-ES_tradnl"/>
        </w:rPr>
        <w:tab/>
      </w:r>
      <w:r w:rsidR="001B6BAC">
        <w:rPr>
          <w:rFonts w:ascii="Book Antiqua" w:hAnsi="Book Antiqua"/>
          <w:lang w:val="es-ES_tradnl"/>
        </w:rPr>
        <w:t xml:space="preserve"> </w:t>
      </w:r>
      <w:r w:rsidRPr="003C6335">
        <w:rPr>
          <w:rFonts w:ascii="Book Antiqua" w:hAnsi="Book Antiqua"/>
          <w:lang w:val="es-ES_tradnl"/>
        </w:rPr>
        <w:t>1</w:t>
      </w:r>
      <w:r w:rsidRPr="003C6335">
        <w:rPr>
          <w:rFonts w:ascii="Book Antiqua" w:hAnsi="Book Antiqua"/>
          <w:vertAlign w:val="superscript"/>
          <w:lang w:val="es-ES_tradnl"/>
        </w:rPr>
        <w:t xml:space="preserve">ra. </w:t>
      </w:r>
      <w:r w:rsidRPr="003C6335">
        <w:rPr>
          <w:rFonts w:ascii="Book Antiqua" w:hAnsi="Book Antiqua"/>
          <w:lang w:val="es-ES_tradnl"/>
        </w:rPr>
        <w:t>Sesi</w:t>
      </w:r>
      <w:r w:rsidRPr="003C6335">
        <w:rPr>
          <w:rFonts w:ascii="Book Antiqua" w:hAnsi="Book Antiqua"/>
          <w:lang w:val="es-PR"/>
        </w:rPr>
        <w:t>ón</w:t>
      </w:r>
      <w:r w:rsidRPr="003C6335">
        <w:rPr>
          <w:rFonts w:ascii="Book Antiqua" w:hAnsi="Book Antiqua"/>
          <w:lang w:val="es-ES_tradnl"/>
        </w:rPr>
        <w:t xml:space="preserve">     Legislativa</w:t>
      </w:r>
      <w:r w:rsidRPr="003C6335">
        <w:rPr>
          <w:rFonts w:ascii="Book Antiqua" w:hAnsi="Book Antiqua"/>
          <w:lang w:val="es-ES_tradnl"/>
        </w:rPr>
        <w:tab/>
        <w:t xml:space="preserve">       Ordinaria</w:t>
      </w:r>
      <w:r w:rsidRPr="003C6335">
        <w:rPr>
          <w:rFonts w:ascii="Book Antiqua" w:hAnsi="Book Antiqua"/>
          <w:lang w:val="es-ES_tradnl"/>
        </w:rPr>
        <w:tab/>
      </w:r>
      <w:r w:rsidRPr="003C6335">
        <w:rPr>
          <w:rFonts w:ascii="Book Antiqua" w:hAnsi="Book Antiqua"/>
          <w:lang w:val="es-ES_tradnl"/>
        </w:rPr>
        <w:tab/>
      </w:r>
    </w:p>
    <w:p w14:paraId="5232ED62" w14:textId="77777777" w:rsidR="0043694D" w:rsidRPr="003C6335" w:rsidRDefault="0043694D" w:rsidP="0043694D">
      <w:pPr>
        <w:suppressLineNumbers/>
        <w:rPr>
          <w:rFonts w:ascii="Book Antiqua" w:hAnsi="Book Antiqua"/>
          <w:lang w:val="es-ES_tradnl"/>
        </w:rPr>
      </w:pPr>
    </w:p>
    <w:p w14:paraId="06C99CAD" w14:textId="77777777" w:rsidR="0043694D" w:rsidRPr="003C6335" w:rsidRDefault="0043694D" w:rsidP="0043694D">
      <w:pPr>
        <w:suppressLineNumbers/>
        <w:spacing w:line="360" w:lineRule="auto"/>
        <w:jc w:val="center"/>
        <w:rPr>
          <w:rFonts w:ascii="Book Antiqua" w:hAnsi="Book Antiqua"/>
          <w:b/>
          <w:sz w:val="36"/>
          <w:lang w:val="es-ES_tradnl"/>
        </w:rPr>
      </w:pPr>
      <w:r w:rsidRPr="003C6335">
        <w:rPr>
          <w:rFonts w:ascii="Book Antiqua" w:hAnsi="Book Antiqua"/>
          <w:b/>
          <w:sz w:val="36"/>
          <w:lang w:val="es-ES_tradnl"/>
        </w:rPr>
        <w:t>SENADO DE PUERTO RICO</w:t>
      </w:r>
    </w:p>
    <w:p w14:paraId="7F8C44AD" w14:textId="77777777" w:rsidR="0043694D" w:rsidRPr="003C6335" w:rsidRDefault="0043694D" w:rsidP="0043694D">
      <w:pPr>
        <w:suppressLineNumbers/>
        <w:spacing w:line="360" w:lineRule="auto"/>
        <w:jc w:val="center"/>
        <w:rPr>
          <w:rFonts w:ascii="Book Antiqua" w:hAnsi="Book Antiqua"/>
          <w:b/>
          <w:sz w:val="52"/>
          <w:lang w:val="es-ES_tradnl"/>
        </w:rPr>
      </w:pPr>
      <w:r>
        <w:rPr>
          <w:rFonts w:ascii="Book Antiqua" w:hAnsi="Book Antiqua"/>
          <w:b/>
          <w:sz w:val="52"/>
          <w:lang w:val="es-ES_tradnl"/>
        </w:rPr>
        <w:t>P</w:t>
      </w:r>
      <w:r w:rsidRPr="003C6335">
        <w:rPr>
          <w:rFonts w:ascii="Book Antiqua" w:hAnsi="Book Antiqua"/>
          <w:b/>
          <w:sz w:val="52"/>
          <w:lang w:val="es-ES_tradnl"/>
        </w:rPr>
        <w:t xml:space="preserve">. del S. </w:t>
      </w:r>
      <w:r w:rsidR="001B6BAC">
        <w:rPr>
          <w:rFonts w:ascii="Book Antiqua" w:hAnsi="Book Antiqua"/>
          <w:b/>
          <w:sz w:val="52"/>
          <w:lang w:val="es-ES_tradnl"/>
        </w:rPr>
        <w:t>298</w:t>
      </w:r>
    </w:p>
    <w:p w14:paraId="4333AB04" w14:textId="77777777" w:rsidR="0043694D" w:rsidRPr="003C6335" w:rsidRDefault="001B6BAC" w:rsidP="0043694D">
      <w:pPr>
        <w:suppressLineNumbers/>
        <w:spacing w:line="360" w:lineRule="auto"/>
        <w:jc w:val="center"/>
        <w:rPr>
          <w:rFonts w:ascii="Book Antiqua" w:hAnsi="Book Antiqua"/>
          <w:lang w:val="es-ES_tradnl"/>
        </w:rPr>
      </w:pPr>
      <w:r>
        <w:rPr>
          <w:rFonts w:ascii="Book Antiqua" w:hAnsi="Book Antiqua"/>
          <w:lang w:val="es-ES_tradnl"/>
        </w:rPr>
        <w:t>31</w:t>
      </w:r>
      <w:r w:rsidR="0043694D" w:rsidRPr="003C6335">
        <w:rPr>
          <w:rFonts w:ascii="Book Antiqua" w:hAnsi="Book Antiqua"/>
          <w:lang w:val="es-ES_tradnl"/>
        </w:rPr>
        <w:t xml:space="preserve"> de enero de 2025</w:t>
      </w:r>
    </w:p>
    <w:p w14:paraId="30349032" w14:textId="77777777" w:rsidR="0043694D" w:rsidRDefault="0043694D" w:rsidP="0043694D">
      <w:pPr>
        <w:suppressLineNumbers/>
        <w:spacing w:line="360" w:lineRule="auto"/>
        <w:jc w:val="center"/>
        <w:rPr>
          <w:rFonts w:ascii="Book Antiqua" w:hAnsi="Book Antiqua"/>
          <w:lang w:val="es-ES_tradnl"/>
        </w:rPr>
      </w:pPr>
      <w:r w:rsidRPr="003C6335">
        <w:rPr>
          <w:rFonts w:ascii="Book Antiqua" w:hAnsi="Book Antiqua"/>
          <w:lang w:val="es-ES_tradnl"/>
        </w:rPr>
        <w:t xml:space="preserve">Presentado por la señora </w:t>
      </w:r>
      <w:r w:rsidRPr="003C6335">
        <w:rPr>
          <w:rFonts w:ascii="Book Antiqua" w:hAnsi="Book Antiqua"/>
          <w:i/>
          <w:iCs/>
          <w:lang w:val="es-ES_tradnl"/>
        </w:rPr>
        <w:t>Rodríguez Veve</w:t>
      </w:r>
      <w:r w:rsidRPr="003C6335">
        <w:rPr>
          <w:rFonts w:ascii="Book Antiqua" w:hAnsi="Book Antiqua"/>
          <w:lang w:val="es-ES_tradnl"/>
        </w:rPr>
        <w:t xml:space="preserve"> </w:t>
      </w:r>
    </w:p>
    <w:p w14:paraId="6B8C9C89" w14:textId="77777777" w:rsidR="00A7143C" w:rsidRPr="00A7143C" w:rsidRDefault="00A7143C" w:rsidP="0043694D">
      <w:pPr>
        <w:suppressLineNumbers/>
        <w:spacing w:line="360" w:lineRule="auto"/>
        <w:jc w:val="center"/>
        <w:rPr>
          <w:rFonts w:ascii="Book Antiqua" w:hAnsi="Book Antiqua"/>
          <w:i/>
          <w:iCs/>
          <w:lang w:val="es-ES_tradnl"/>
        </w:rPr>
      </w:pPr>
      <w:r w:rsidRPr="00A7143C">
        <w:rPr>
          <w:rFonts w:ascii="Book Antiqua" w:hAnsi="Book Antiqua"/>
          <w:i/>
          <w:iCs/>
          <w:lang w:val="es-ES_tradnl"/>
        </w:rPr>
        <w:t>Coautor el señor Dalmau Santiago</w:t>
      </w:r>
    </w:p>
    <w:p w14:paraId="0C5E33D3" w14:textId="77777777" w:rsidR="001F2FBE" w:rsidRPr="007A4177" w:rsidRDefault="0043694D" w:rsidP="001F2FBE">
      <w:pPr>
        <w:suppressLineNumbers/>
        <w:spacing w:line="360" w:lineRule="auto"/>
        <w:jc w:val="center"/>
        <w:rPr>
          <w:rFonts w:ascii="Book Antiqua" w:hAnsi="Book Antiqua"/>
          <w:i/>
          <w:iCs/>
          <w:szCs w:val="24"/>
          <w:lang w:val="es-419"/>
        </w:rPr>
      </w:pPr>
      <w:r w:rsidRPr="00A67DA2">
        <w:rPr>
          <w:rFonts w:ascii="Book Antiqua" w:hAnsi="Book Antiqua"/>
          <w:i/>
          <w:iCs/>
          <w:lang w:val="es-ES_tradnl"/>
        </w:rPr>
        <w:t xml:space="preserve">Referido a </w:t>
      </w:r>
      <w:r w:rsidR="001F2FBE">
        <w:rPr>
          <w:rFonts w:ascii="Book Antiqua" w:hAnsi="Book Antiqua"/>
          <w:i/>
          <w:iCs/>
          <w:lang w:val="es-ES_tradnl"/>
        </w:rPr>
        <w:t xml:space="preserve">la Comisión de </w:t>
      </w:r>
      <w:r w:rsidR="001F2FBE" w:rsidRPr="007A4177">
        <w:rPr>
          <w:rFonts w:ascii="Book Antiqua" w:hAnsi="Book Antiqua"/>
          <w:i/>
          <w:iCs/>
          <w:szCs w:val="24"/>
          <w:lang w:val="es-419"/>
        </w:rPr>
        <w:t>Innovación, Reforma y Nombramientos</w:t>
      </w:r>
    </w:p>
    <w:p w14:paraId="14F6E977" w14:textId="77777777" w:rsidR="00DC3714" w:rsidRPr="001B6BAC" w:rsidRDefault="00CD3B8A" w:rsidP="00CD3B8A">
      <w:pPr>
        <w:suppressLineNumbers/>
        <w:spacing w:line="360" w:lineRule="auto"/>
        <w:jc w:val="center"/>
        <w:rPr>
          <w:rFonts w:ascii="Book Antiqua" w:hAnsi="Book Antiqua"/>
          <w:i/>
          <w:sz w:val="8"/>
          <w:szCs w:val="8"/>
          <w:lang w:val="es-PR"/>
        </w:rPr>
      </w:pPr>
      <w:r w:rsidRPr="005C76E6">
        <w:rPr>
          <w:rFonts w:ascii="Book Antiqua" w:hAnsi="Book Antiqua"/>
          <w:i/>
          <w:lang w:val="es-ES_tradnl"/>
        </w:rPr>
        <w:t xml:space="preserve"> </w:t>
      </w:r>
    </w:p>
    <w:p w14:paraId="5F673C77" w14:textId="77777777" w:rsidR="0061141A" w:rsidRPr="005C76E6" w:rsidRDefault="0061141A" w:rsidP="00CD3B8A">
      <w:pPr>
        <w:suppressLineNumbers/>
        <w:jc w:val="center"/>
        <w:rPr>
          <w:rFonts w:ascii="Book Antiqua" w:hAnsi="Book Antiqua"/>
          <w:b/>
          <w:szCs w:val="24"/>
          <w:lang w:val="es-ES_tradnl"/>
        </w:rPr>
      </w:pPr>
      <w:r w:rsidRPr="005C76E6">
        <w:rPr>
          <w:rFonts w:ascii="Book Antiqua" w:hAnsi="Book Antiqua"/>
          <w:b/>
          <w:szCs w:val="24"/>
          <w:lang w:val="es-ES_tradnl"/>
        </w:rPr>
        <w:t>LEY</w:t>
      </w:r>
    </w:p>
    <w:p w14:paraId="168790F4" w14:textId="77777777" w:rsidR="0061141A" w:rsidRPr="005C76E6" w:rsidRDefault="0061141A" w:rsidP="00CD3B8A">
      <w:pPr>
        <w:suppressLineNumbers/>
        <w:jc w:val="both"/>
        <w:rPr>
          <w:rFonts w:ascii="Book Antiqua" w:hAnsi="Book Antiqua"/>
          <w:sz w:val="20"/>
          <w:lang w:val="es-ES_tradnl"/>
        </w:rPr>
      </w:pPr>
    </w:p>
    <w:p w14:paraId="69D08D72" w14:textId="77777777" w:rsidR="0061141A" w:rsidRPr="00A91F8B" w:rsidRDefault="0061141A" w:rsidP="00CD3B8A">
      <w:pPr>
        <w:suppressLineNumbers/>
        <w:ind w:left="540" w:hanging="450"/>
        <w:jc w:val="both"/>
        <w:rPr>
          <w:rFonts w:ascii="Book Antiqua" w:hAnsi="Book Antiqua"/>
          <w:lang w:val="es-ES_tradnl"/>
        </w:rPr>
      </w:pPr>
      <w:r w:rsidRPr="00A91F8B">
        <w:rPr>
          <w:rFonts w:ascii="Book Antiqua" w:hAnsi="Book Antiqua"/>
          <w:lang w:val="es-ES_tradnl"/>
        </w:rPr>
        <w:t xml:space="preserve">Para </w:t>
      </w:r>
      <w:r w:rsidRPr="00A91F8B">
        <w:rPr>
          <w:rFonts w:ascii="Book Antiqua" w:hAnsi="Book Antiqua"/>
          <w:color w:val="000000"/>
          <w:szCs w:val="24"/>
          <w:lang w:val="es-PR"/>
        </w:rPr>
        <w:t xml:space="preserve">crear </w:t>
      </w:r>
      <w:r w:rsidR="00D77E06" w:rsidRPr="00A91F8B">
        <w:rPr>
          <w:rFonts w:ascii="Book Antiqua" w:hAnsi="Book Antiqua"/>
          <w:color w:val="000000"/>
          <w:shd w:val="clear" w:color="auto" w:fill="FFFFFF"/>
          <w:lang w:val="es-ES"/>
        </w:rPr>
        <w:t>el</w:t>
      </w:r>
      <w:r w:rsidR="00DD6D39" w:rsidRPr="00A91F8B">
        <w:rPr>
          <w:rFonts w:ascii="Book Antiqua" w:hAnsi="Book Antiqua"/>
          <w:color w:val="000000"/>
          <w:shd w:val="clear" w:color="auto" w:fill="FFFFFF"/>
          <w:lang w:val="es-ES"/>
        </w:rPr>
        <w:t xml:space="preserve"> </w:t>
      </w:r>
      <w:r w:rsidR="00D77E06" w:rsidRPr="00A91F8B">
        <w:rPr>
          <w:rFonts w:ascii="Book Antiqua" w:hAnsi="Book Antiqua"/>
          <w:color w:val="000000"/>
          <w:szCs w:val="24"/>
          <w:lang w:val="es-PR"/>
        </w:rPr>
        <w:t xml:space="preserve">Observatorio de Trata Humana de Puerto Rico bajo </w:t>
      </w:r>
      <w:r w:rsidR="00EA5CAD" w:rsidRPr="00A91F8B">
        <w:rPr>
          <w:rFonts w:ascii="Book Antiqua" w:hAnsi="Book Antiqua"/>
          <w:color w:val="000000"/>
          <w:szCs w:val="24"/>
          <w:lang w:val="es-PR"/>
        </w:rPr>
        <w:t>la Comisión de Derechos Civiles de Puerto Rico</w:t>
      </w:r>
      <w:r w:rsidR="00D77E06" w:rsidRPr="00A91F8B">
        <w:rPr>
          <w:rFonts w:ascii="Book Antiqua" w:hAnsi="Book Antiqua"/>
          <w:color w:val="000000"/>
          <w:szCs w:val="24"/>
          <w:lang w:val="es-PR"/>
        </w:rPr>
        <w:t xml:space="preserve">, </w:t>
      </w:r>
      <w:r w:rsidR="00DD6D39" w:rsidRPr="00A91F8B">
        <w:rPr>
          <w:rFonts w:ascii="Book Antiqua" w:hAnsi="Book Antiqua"/>
          <w:color w:val="000000"/>
          <w:shd w:val="clear" w:color="auto" w:fill="FFFFFF"/>
          <w:lang w:val="es-ES"/>
        </w:rPr>
        <w:t>disponer sus poderes y prerrogativas, proveer para su organización,</w:t>
      </w:r>
      <w:r w:rsidR="0011125D" w:rsidRPr="00A91F8B">
        <w:rPr>
          <w:rFonts w:ascii="Book Antiqua" w:hAnsi="Book Antiqua"/>
          <w:color w:val="000000"/>
          <w:shd w:val="clear" w:color="auto" w:fill="FFFFFF"/>
          <w:lang w:val="es-ES"/>
        </w:rPr>
        <w:t xml:space="preserve"> </w:t>
      </w:r>
      <w:r w:rsidR="0011125D" w:rsidRPr="00862FBD">
        <w:rPr>
          <w:rFonts w:ascii="Book Antiqua" w:hAnsi="Book Antiqua"/>
          <w:strike/>
          <w:color w:val="000000"/>
          <w:shd w:val="clear" w:color="auto" w:fill="FFFFFF"/>
          <w:lang w:val="es-ES"/>
        </w:rPr>
        <w:t xml:space="preserve">crear el puesto de </w:t>
      </w:r>
      <w:proofErr w:type="gramStart"/>
      <w:r w:rsidR="0011125D" w:rsidRPr="00862FBD">
        <w:rPr>
          <w:rFonts w:ascii="Book Antiqua" w:hAnsi="Book Antiqua"/>
          <w:strike/>
          <w:color w:val="000000"/>
          <w:shd w:val="clear" w:color="auto" w:fill="FFFFFF"/>
          <w:lang w:val="es-ES"/>
        </w:rPr>
        <w:t>Director</w:t>
      </w:r>
      <w:proofErr w:type="gramEnd"/>
      <w:r w:rsidR="0011125D" w:rsidRPr="00862FBD">
        <w:rPr>
          <w:rFonts w:ascii="Book Antiqua" w:hAnsi="Book Antiqua"/>
          <w:strike/>
          <w:color w:val="000000"/>
          <w:shd w:val="clear" w:color="auto" w:fill="FFFFFF"/>
          <w:lang w:val="es-ES"/>
        </w:rPr>
        <w:t xml:space="preserve"> del Observatorio de Trata Humana de Puerto Rico,</w:t>
      </w:r>
      <w:r w:rsidR="0011125D" w:rsidRPr="00A91F8B">
        <w:rPr>
          <w:rFonts w:ascii="Book Antiqua" w:hAnsi="Book Antiqua"/>
          <w:color w:val="000000"/>
          <w:shd w:val="clear" w:color="auto" w:fill="FFFFFF"/>
          <w:lang w:val="es-ES"/>
        </w:rPr>
        <w:t xml:space="preserve"> otorgarle funciones y deberes, requerir la creación y el desarrollo de un Plan Estratégico para combatir la trata human</w:t>
      </w:r>
      <w:r w:rsidR="00514E99" w:rsidRPr="00A91F8B">
        <w:rPr>
          <w:rFonts w:ascii="Book Antiqua" w:hAnsi="Book Antiqua"/>
          <w:color w:val="000000"/>
          <w:shd w:val="clear" w:color="auto" w:fill="FFFFFF"/>
          <w:lang w:val="es-ES"/>
        </w:rPr>
        <w:t>a</w:t>
      </w:r>
      <w:r w:rsidR="0011125D" w:rsidRPr="00A91F8B">
        <w:rPr>
          <w:rFonts w:ascii="Book Antiqua" w:hAnsi="Book Antiqua"/>
          <w:color w:val="000000"/>
          <w:shd w:val="clear" w:color="auto" w:fill="FFFFFF"/>
          <w:lang w:val="es-ES"/>
        </w:rPr>
        <w:t xml:space="preserve"> en Puerto Rico, así como</w:t>
      </w:r>
      <w:r w:rsidR="00DD6D39" w:rsidRPr="00A91F8B">
        <w:rPr>
          <w:rFonts w:ascii="Book Antiqua" w:hAnsi="Book Antiqua"/>
          <w:color w:val="000000"/>
          <w:shd w:val="clear" w:color="auto" w:fill="FFFFFF"/>
          <w:lang w:val="es-ES"/>
        </w:rPr>
        <w:t xml:space="preserve"> establecer la política pública del </w:t>
      </w:r>
      <w:r w:rsidR="00C8401D" w:rsidRPr="00A91F8B">
        <w:rPr>
          <w:rFonts w:ascii="Book Antiqua" w:hAnsi="Book Antiqua"/>
          <w:color w:val="000000"/>
          <w:shd w:val="clear" w:color="auto" w:fill="FFFFFF"/>
          <w:lang w:val="es-ES"/>
        </w:rPr>
        <w:t xml:space="preserve">Gobierno </w:t>
      </w:r>
      <w:r w:rsidR="00DD6D39" w:rsidRPr="00A91F8B">
        <w:rPr>
          <w:rFonts w:ascii="Book Antiqua" w:hAnsi="Book Antiqua"/>
          <w:color w:val="000000"/>
          <w:shd w:val="clear" w:color="auto" w:fill="FFFFFF"/>
          <w:lang w:val="es-ES"/>
        </w:rPr>
        <w:t>de Puerto Rico</w:t>
      </w:r>
      <w:r w:rsidR="00C8401D" w:rsidRPr="00A91F8B">
        <w:rPr>
          <w:rFonts w:ascii="Book Antiqua" w:hAnsi="Book Antiqua"/>
          <w:color w:val="000000"/>
          <w:shd w:val="clear" w:color="auto" w:fill="FFFFFF"/>
          <w:lang w:val="es-ES"/>
        </w:rPr>
        <w:t>;</w:t>
      </w:r>
      <w:r w:rsidR="00DD6D39" w:rsidRPr="00A91F8B">
        <w:rPr>
          <w:rFonts w:ascii="Book Antiqua" w:hAnsi="Book Antiqua"/>
          <w:color w:val="000000"/>
          <w:shd w:val="clear" w:color="auto" w:fill="FFFFFF"/>
          <w:lang w:val="es-ES"/>
        </w:rPr>
        <w:t xml:space="preserve"> </w:t>
      </w:r>
      <w:r w:rsidR="009E3945" w:rsidRPr="00A91F8B">
        <w:rPr>
          <w:rFonts w:ascii="Book Antiqua" w:hAnsi="Book Antiqua"/>
          <w:color w:val="000000"/>
          <w:szCs w:val="24"/>
          <w:lang w:val="es-PR"/>
        </w:rPr>
        <w:t xml:space="preserve">y </w:t>
      </w:r>
      <w:r w:rsidRPr="00A91F8B">
        <w:rPr>
          <w:rFonts w:ascii="Book Antiqua" w:hAnsi="Book Antiqua"/>
          <w:color w:val="000000"/>
          <w:szCs w:val="24"/>
          <w:lang w:val="es-PR"/>
        </w:rPr>
        <w:t>para otros fines. </w:t>
      </w:r>
    </w:p>
    <w:p w14:paraId="00CF4016" w14:textId="77777777" w:rsidR="0061141A" w:rsidRPr="005C76E6" w:rsidRDefault="0061141A" w:rsidP="001B6BAC">
      <w:pPr>
        <w:suppressLineNumbers/>
        <w:spacing w:before="360" w:after="240"/>
        <w:jc w:val="center"/>
        <w:rPr>
          <w:rFonts w:ascii="Book Antiqua" w:hAnsi="Book Antiqua"/>
          <w:szCs w:val="24"/>
          <w:lang w:val="es-ES_tradnl"/>
        </w:rPr>
      </w:pPr>
      <w:r w:rsidRPr="005C76E6">
        <w:rPr>
          <w:rFonts w:ascii="Book Antiqua" w:hAnsi="Book Antiqua"/>
          <w:b/>
          <w:szCs w:val="24"/>
          <w:lang w:val="es-ES_tradnl"/>
        </w:rPr>
        <w:t>EXPOSICIÓN DE MOTIVOS</w:t>
      </w:r>
    </w:p>
    <w:p w14:paraId="29DA2E29" w14:textId="77777777" w:rsidR="000271A5" w:rsidRPr="005C76E6" w:rsidRDefault="009F5E69" w:rsidP="00CD3B8A">
      <w:pPr>
        <w:suppressLineNumbers/>
        <w:spacing w:before="120" w:after="120" w:line="360" w:lineRule="auto"/>
        <w:ind w:firstLine="360"/>
        <w:jc w:val="both"/>
        <w:rPr>
          <w:rFonts w:ascii="Book Antiqua" w:hAnsi="Book Antiqua"/>
          <w:lang w:val="es-ES"/>
        </w:rPr>
      </w:pPr>
      <w:r w:rsidRPr="005C76E6">
        <w:rPr>
          <w:rFonts w:ascii="Book Antiqua" w:hAnsi="Book Antiqua"/>
          <w:bCs/>
          <w:color w:val="000000"/>
          <w:szCs w:val="24"/>
          <w:lang w:val="es-PR"/>
        </w:rPr>
        <w:t xml:space="preserve"> </w:t>
      </w:r>
      <w:r w:rsidRPr="005C76E6">
        <w:rPr>
          <w:rFonts w:ascii="Book Antiqua" w:hAnsi="Book Antiqua"/>
          <w:lang w:val="es-ES"/>
        </w:rPr>
        <w:t xml:space="preserve">La </w:t>
      </w:r>
      <w:r w:rsidR="00E40F5F" w:rsidRPr="005C76E6">
        <w:rPr>
          <w:rFonts w:ascii="Book Antiqua" w:hAnsi="Book Antiqua"/>
          <w:lang w:val="es-ES"/>
        </w:rPr>
        <w:t>t</w:t>
      </w:r>
      <w:r w:rsidRPr="005C76E6">
        <w:rPr>
          <w:rFonts w:ascii="Book Antiqua" w:hAnsi="Book Antiqua"/>
          <w:lang w:val="es-ES"/>
        </w:rPr>
        <w:t xml:space="preserve">rata </w:t>
      </w:r>
      <w:r w:rsidR="00E40F5F" w:rsidRPr="005C76E6">
        <w:rPr>
          <w:rFonts w:ascii="Book Antiqua" w:hAnsi="Book Antiqua"/>
          <w:lang w:val="es-ES"/>
        </w:rPr>
        <w:t xml:space="preserve">humana </w:t>
      </w:r>
      <w:r w:rsidR="00F87297" w:rsidRPr="005C76E6">
        <w:rPr>
          <w:rFonts w:ascii="Book Antiqua" w:hAnsi="Book Antiqua"/>
          <w:lang w:val="es-ES"/>
        </w:rPr>
        <w:t xml:space="preserve">es el proceso por el cual se somete a una persona a una situación de explotación con el objetivo de extraer de ella un beneficio económico.  </w:t>
      </w:r>
      <w:r w:rsidR="001845CA" w:rsidRPr="005C76E6">
        <w:rPr>
          <w:rFonts w:ascii="Book Antiqua" w:hAnsi="Book Antiqua"/>
          <w:lang w:val="es-ES"/>
        </w:rPr>
        <w:t>C</w:t>
      </w:r>
      <w:r w:rsidR="00620D30" w:rsidRPr="005C76E6">
        <w:rPr>
          <w:rFonts w:ascii="Book Antiqua" w:hAnsi="Book Antiqua"/>
          <w:lang w:val="es-ES"/>
        </w:rPr>
        <w:t>onstituye una de las violaciones más claras a la dignidad del ser humano. La trata human</w:t>
      </w:r>
      <w:r w:rsidR="00077D10" w:rsidRPr="005C76E6">
        <w:rPr>
          <w:rFonts w:ascii="Book Antiqua" w:hAnsi="Book Antiqua"/>
          <w:lang w:val="es-ES"/>
        </w:rPr>
        <w:t>a</w:t>
      </w:r>
      <w:r w:rsidR="00620D30" w:rsidRPr="005C76E6">
        <w:rPr>
          <w:rFonts w:ascii="Book Antiqua" w:hAnsi="Book Antiqua"/>
          <w:lang w:val="es-ES"/>
        </w:rPr>
        <w:t xml:space="preserve"> se aprovecha de víctimas</w:t>
      </w:r>
      <w:r w:rsidRPr="005C76E6">
        <w:rPr>
          <w:rFonts w:ascii="Book Antiqua" w:hAnsi="Book Antiqua"/>
          <w:lang w:val="es-ES"/>
        </w:rPr>
        <w:t xml:space="preserve"> </w:t>
      </w:r>
      <w:r w:rsidR="00620D30" w:rsidRPr="005C76E6">
        <w:rPr>
          <w:rFonts w:ascii="Book Antiqua" w:hAnsi="Book Antiqua"/>
          <w:lang w:val="es-ES"/>
        </w:rPr>
        <w:t xml:space="preserve">de todo tipo, pero afecta de manera más contundente a personas que se encuentran </w:t>
      </w:r>
      <w:r w:rsidRPr="005C76E6">
        <w:rPr>
          <w:rFonts w:ascii="Book Antiqua" w:hAnsi="Book Antiqua"/>
          <w:lang w:val="es-ES"/>
        </w:rPr>
        <w:t xml:space="preserve">en un estado de </w:t>
      </w:r>
      <w:r w:rsidR="00620D30" w:rsidRPr="005C76E6">
        <w:rPr>
          <w:rFonts w:ascii="Book Antiqua" w:hAnsi="Book Antiqua"/>
          <w:lang w:val="es-ES"/>
        </w:rPr>
        <w:t>aislamiento, desprotección social o familiar, así como en la necesidad económica</w:t>
      </w:r>
      <w:r w:rsidRPr="005C76E6">
        <w:rPr>
          <w:rFonts w:ascii="Book Antiqua" w:hAnsi="Book Antiqua"/>
          <w:lang w:val="es-ES"/>
        </w:rPr>
        <w:t xml:space="preserve">. Las víctimas son </w:t>
      </w:r>
      <w:r w:rsidR="00620D30" w:rsidRPr="005C76E6">
        <w:rPr>
          <w:rFonts w:ascii="Book Antiqua" w:hAnsi="Book Antiqua"/>
          <w:lang w:val="es-ES"/>
        </w:rPr>
        <w:t>explotadas</w:t>
      </w:r>
      <w:r w:rsidRPr="005C76E6">
        <w:rPr>
          <w:rFonts w:ascii="Book Antiqua" w:hAnsi="Book Antiqua"/>
          <w:lang w:val="es-ES"/>
        </w:rPr>
        <w:t xml:space="preserve"> sexualmente en la prostitución, en </w:t>
      </w:r>
      <w:r w:rsidR="00620D30" w:rsidRPr="005C76E6">
        <w:rPr>
          <w:rFonts w:ascii="Book Antiqua" w:hAnsi="Book Antiqua"/>
          <w:lang w:val="es-ES"/>
        </w:rPr>
        <w:t>trabajo forzado, servidumbre involuntaria</w:t>
      </w:r>
      <w:r w:rsidRPr="005C76E6">
        <w:rPr>
          <w:rFonts w:ascii="Book Antiqua" w:hAnsi="Book Antiqua"/>
          <w:lang w:val="es-ES"/>
        </w:rPr>
        <w:t xml:space="preserve"> </w:t>
      </w:r>
      <w:r w:rsidR="001845CA" w:rsidRPr="005C76E6">
        <w:rPr>
          <w:rFonts w:ascii="Book Antiqua" w:hAnsi="Book Antiqua"/>
          <w:lang w:val="es-ES"/>
        </w:rPr>
        <w:t>y</w:t>
      </w:r>
      <w:r w:rsidRPr="005C76E6">
        <w:rPr>
          <w:rFonts w:ascii="Book Antiqua" w:hAnsi="Book Antiqua"/>
          <w:lang w:val="es-ES"/>
        </w:rPr>
        <w:t xml:space="preserve"> </w:t>
      </w:r>
      <w:r w:rsidR="00620D30" w:rsidRPr="005C76E6">
        <w:rPr>
          <w:rFonts w:ascii="Book Antiqua" w:hAnsi="Book Antiqua"/>
          <w:lang w:val="es-ES"/>
        </w:rPr>
        <w:t>hasta sujet</w:t>
      </w:r>
      <w:r w:rsidR="001845CA" w:rsidRPr="005C76E6">
        <w:rPr>
          <w:rFonts w:ascii="Book Antiqua" w:hAnsi="Book Antiqua"/>
          <w:lang w:val="es-ES"/>
        </w:rPr>
        <w:t>a</w:t>
      </w:r>
      <w:r w:rsidR="00620D30" w:rsidRPr="005C76E6">
        <w:rPr>
          <w:rFonts w:ascii="Book Antiqua" w:hAnsi="Book Antiqua"/>
          <w:lang w:val="es-ES"/>
        </w:rPr>
        <w:t xml:space="preserve">s a la agresión física </w:t>
      </w:r>
      <w:r w:rsidRPr="005C76E6">
        <w:rPr>
          <w:rFonts w:ascii="Book Antiqua" w:hAnsi="Book Antiqua"/>
          <w:lang w:val="es-ES"/>
        </w:rPr>
        <w:t>para la extracción de órganos destinados a trasplantes</w:t>
      </w:r>
      <w:r w:rsidR="000B5B3D" w:rsidRPr="005C76E6">
        <w:rPr>
          <w:rFonts w:ascii="Book Antiqua" w:hAnsi="Book Antiqua"/>
          <w:lang w:val="es-ES"/>
        </w:rPr>
        <w:t xml:space="preserve">, entre </w:t>
      </w:r>
      <w:r w:rsidR="000B5B3D" w:rsidRPr="005C76E6">
        <w:rPr>
          <w:rFonts w:ascii="Book Antiqua" w:hAnsi="Book Antiqua"/>
          <w:lang w:val="es-ES"/>
        </w:rPr>
        <w:lastRenderedPageBreak/>
        <w:t>otras manifestaciones de explotación</w:t>
      </w:r>
      <w:r w:rsidRPr="005C76E6">
        <w:rPr>
          <w:rFonts w:ascii="Book Antiqua" w:hAnsi="Book Antiqua"/>
          <w:lang w:val="es-ES"/>
        </w:rPr>
        <w:t xml:space="preserve">. </w:t>
      </w:r>
      <w:r w:rsidR="00620D30" w:rsidRPr="005C76E6">
        <w:rPr>
          <w:rFonts w:ascii="Book Antiqua" w:hAnsi="Book Antiqua"/>
          <w:lang w:val="es-ES"/>
        </w:rPr>
        <w:t>Este tipo de conducta delictiva ha ido en aumento de manera vertiginosa en todo el mundo hasta llegar a ser considerado</w:t>
      </w:r>
      <w:r w:rsidRPr="005C76E6">
        <w:rPr>
          <w:rFonts w:ascii="Book Antiqua" w:hAnsi="Book Antiqua"/>
          <w:lang w:val="es-ES"/>
        </w:rPr>
        <w:t xml:space="preserve"> como un problema de múltiples dimensiones. </w:t>
      </w:r>
    </w:p>
    <w:p w14:paraId="3229AE24" w14:textId="5F40EAF6" w:rsidR="0061141A" w:rsidRPr="005C76E6" w:rsidRDefault="009F5E69" w:rsidP="00CD3B8A">
      <w:pPr>
        <w:suppressLineNumbers/>
        <w:spacing w:before="120" w:after="120" w:line="360" w:lineRule="auto"/>
        <w:ind w:firstLine="360"/>
        <w:jc w:val="both"/>
        <w:rPr>
          <w:rFonts w:ascii="Book Antiqua" w:hAnsi="Book Antiqua"/>
          <w:lang w:val="es-ES"/>
        </w:rPr>
      </w:pPr>
      <w:r w:rsidRPr="005C76E6">
        <w:rPr>
          <w:rFonts w:ascii="Book Antiqua" w:hAnsi="Book Antiqua"/>
          <w:lang w:val="es-ES"/>
        </w:rPr>
        <w:t xml:space="preserve"> El Departamento de Estado federal reporta que</w:t>
      </w:r>
      <w:r w:rsidR="000B5B3D" w:rsidRPr="005C76E6">
        <w:rPr>
          <w:rFonts w:ascii="Book Antiqua" w:hAnsi="Book Antiqua"/>
          <w:lang w:val="es-ES"/>
        </w:rPr>
        <w:t>,</w:t>
      </w:r>
      <w:r w:rsidRPr="005C76E6">
        <w:rPr>
          <w:rFonts w:ascii="Book Antiqua" w:hAnsi="Book Antiqua"/>
          <w:lang w:val="es-ES"/>
        </w:rPr>
        <w:t xml:space="preserve"> anualmente</w:t>
      </w:r>
      <w:r w:rsidR="000B5B3D" w:rsidRPr="005C76E6">
        <w:rPr>
          <w:rFonts w:ascii="Book Antiqua" w:hAnsi="Book Antiqua"/>
          <w:lang w:val="es-ES"/>
        </w:rPr>
        <w:t>,</w:t>
      </w:r>
      <w:r w:rsidRPr="005C76E6">
        <w:rPr>
          <w:rFonts w:ascii="Book Antiqua" w:hAnsi="Book Antiqua"/>
          <w:lang w:val="es-ES"/>
        </w:rPr>
        <w:t xml:space="preserve"> de 600,000 a 800,000 personas son traficadas en las fronteras internacionales para fines de trata y explotación. </w:t>
      </w:r>
      <w:r w:rsidRPr="00CB671D">
        <w:rPr>
          <w:rFonts w:ascii="Book Antiqua" w:hAnsi="Book Antiqua"/>
          <w:strike/>
          <w:lang w:val="es-ES"/>
        </w:rPr>
        <w:t>Solo en los Estados Unidos, se</w:t>
      </w:r>
      <w:r w:rsidRPr="005C76E6">
        <w:rPr>
          <w:rFonts w:ascii="Book Antiqua" w:hAnsi="Book Antiqua"/>
          <w:lang w:val="es-ES"/>
        </w:rPr>
        <w:t xml:space="preserve"> </w:t>
      </w:r>
      <w:proofErr w:type="spellStart"/>
      <w:r w:rsidR="00CB671D">
        <w:rPr>
          <w:rFonts w:ascii="Book Antiqua" w:hAnsi="Book Antiqua"/>
          <w:i/>
          <w:iCs/>
          <w:u w:val="single"/>
          <w:lang w:val="es-ES"/>
        </w:rPr>
        <w:t>Se</w:t>
      </w:r>
      <w:proofErr w:type="spellEnd"/>
      <w:r w:rsidR="00CB671D" w:rsidRPr="00CB671D">
        <w:rPr>
          <w:rFonts w:ascii="Book Antiqua" w:hAnsi="Book Antiqua"/>
          <w:i/>
          <w:iCs/>
          <w:lang w:val="es-ES"/>
        </w:rPr>
        <w:t xml:space="preserve"> </w:t>
      </w:r>
      <w:r w:rsidRPr="005C76E6">
        <w:rPr>
          <w:rFonts w:ascii="Book Antiqua" w:hAnsi="Book Antiqua"/>
          <w:lang w:val="es-ES"/>
        </w:rPr>
        <w:t>estima que entre 14,500 a 17,500 víctimas de trata son traficadas hacia los Estados Unidos. Dentro de las fronteras de Estados Unidos, se estima que unos 200,000 menores de edad son víctimas de este delito.</w:t>
      </w:r>
      <w:r w:rsidR="00D5321B" w:rsidRPr="005C76E6">
        <w:rPr>
          <w:rStyle w:val="FootnoteReference"/>
          <w:rFonts w:ascii="Book Antiqua" w:hAnsi="Book Antiqua"/>
          <w:lang w:val="es-ES"/>
        </w:rPr>
        <w:footnoteReference w:id="1"/>
      </w:r>
    </w:p>
    <w:p w14:paraId="040A78DB" w14:textId="77777777" w:rsidR="009F5E69" w:rsidRPr="005C76E6" w:rsidRDefault="009F5E69" w:rsidP="00CD3B8A">
      <w:pPr>
        <w:suppressLineNumbers/>
        <w:spacing w:before="120" w:after="120" w:line="360" w:lineRule="auto"/>
        <w:ind w:firstLine="360"/>
        <w:jc w:val="both"/>
        <w:rPr>
          <w:rFonts w:ascii="Book Antiqua" w:hAnsi="Book Antiqua"/>
          <w:lang w:val="es-ES"/>
        </w:rPr>
      </w:pPr>
      <w:r w:rsidRPr="005C76E6">
        <w:rPr>
          <w:rFonts w:ascii="Book Antiqua" w:hAnsi="Book Antiqua"/>
          <w:lang w:val="es-ES"/>
        </w:rPr>
        <w:t xml:space="preserve">Las causas básicas de la trata son diversas y a menudo difieren de un país a otro. En </w:t>
      </w:r>
      <w:r w:rsidR="000B5B3D" w:rsidRPr="005C76E6">
        <w:rPr>
          <w:rFonts w:ascii="Book Antiqua" w:hAnsi="Book Antiqua"/>
          <w:lang w:val="es-ES"/>
        </w:rPr>
        <w:t>la</w:t>
      </w:r>
      <w:r w:rsidRPr="005C76E6">
        <w:rPr>
          <w:rFonts w:ascii="Book Antiqua" w:hAnsi="Book Antiqua"/>
          <w:lang w:val="es-ES"/>
        </w:rPr>
        <w:t xml:space="preserve"> búsqueda de una vida mejor en </w:t>
      </w:r>
      <w:r w:rsidR="000B5B3D" w:rsidRPr="005C76E6">
        <w:rPr>
          <w:rFonts w:ascii="Book Antiqua" w:hAnsi="Book Antiqua"/>
          <w:lang w:val="es-ES"/>
        </w:rPr>
        <w:t>otro lugar</w:t>
      </w:r>
      <w:r w:rsidRPr="005C76E6">
        <w:rPr>
          <w:rFonts w:ascii="Book Antiqua" w:hAnsi="Book Antiqua"/>
          <w:lang w:val="es-ES"/>
        </w:rPr>
        <w:t xml:space="preserve">, las personas desfavorecidas caen a menudo en manos de delincuentes que se aprovechan de su situación </w:t>
      </w:r>
      <w:r w:rsidR="000B5B3D" w:rsidRPr="005C76E6">
        <w:rPr>
          <w:rFonts w:ascii="Book Antiqua" w:hAnsi="Book Antiqua"/>
          <w:lang w:val="es-ES"/>
        </w:rPr>
        <w:t>para explotarlas económicamente</w:t>
      </w:r>
      <w:r w:rsidRPr="005C76E6">
        <w:rPr>
          <w:rFonts w:ascii="Book Antiqua" w:hAnsi="Book Antiqua"/>
          <w:lang w:val="es-ES"/>
        </w:rPr>
        <w:t xml:space="preserve">. </w:t>
      </w:r>
      <w:r w:rsidR="000B5B3D" w:rsidRPr="005C76E6">
        <w:rPr>
          <w:rFonts w:ascii="Book Antiqua" w:hAnsi="Book Antiqua"/>
          <w:lang w:val="es-ES"/>
        </w:rPr>
        <w:t>La pobreza</w:t>
      </w:r>
      <w:r w:rsidRPr="005C76E6">
        <w:rPr>
          <w:rFonts w:ascii="Book Antiqua" w:hAnsi="Book Antiqua"/>
          <w:lang w:val="es-ES"/>
        </w:rPr>
        <w:t>, los conflictos, la delincuencia</w:t>
      </w:r>
      <w:r w:rsidR="000B5B3D" w:rsidRPr="005C76E6">
        <w:rPr>
          <w:rFonts w:ascii="Book Antiqua" w:hAnsi="Book Antiqua"/>
          <w:lang w:val="es-ES"/>
        </w:rPr>
        <w:t>,</w:t>
      </w:r>
      <w:r w:rsidRPr="005C76E6">
        <w:rPr>
          <w:rFonts w:ascii="Book Antiqua" w:hAnsi="Book Antiqua"/>
          <w:lang w:val="es-ES"/>
        </w:rPr>
        <w:t xml:space="preserve"> la violencia social, los desastres naturales y otros factores adversos ponen en una situación desesperada a millones de personas, haciéndolas vulnerables a diversas formas de explotación</w:t>
      </w:r>
      <w:r w:rsidR="0051477D" w:rsidRPr="005C76E6">
        <w:rPr>
          <w:rFonts w:ascii="Book Antiqua" w:hAnsi="Book Antiqua"/>
          <w:lang w:val="es-ES"/>
        </w:rPr>
        <w:t xml:space="preserve">. </w:t>
      </w:r>
      <w:r w:rsidRPr="005C76E6">
        <w:rPr>
          <w:rFonts w:ascii="Book Antiqua" w:hAnsi="Book Antiqua"/>
          <w:lang w:val="es-ES"/>
        </w:rPr>
        <w:t xml:space="preserve">El delito de la trata </w:t>
      </w:r>
      <w:r w:rsidR="000B5B3D" w:rsidRPr="005C76E6">
        <w:rPr>
          <w:rFonts w:ascii="Book Antiqua" w:hAnsi="Book Antiqua"/>
          <w:lang w:val="es-ES"/>
        </w:rPr>
        <w:t xml:space="preserve">en muchas instancias </w:t>
      </w:r>
      <w:r w:rsidRPr="005C76E6">
        <w:rPr>
          <w:rFonts w:ascii="Book Antiqua" w:hAnsi="Book Antiqua"/>
          <w:lang w:val="es-ES"/>
        </w:rPr>
        <w:t xml:space="preserve">no se denuncia porque las víctimas tienen miedo a </w:t>
      </w:r>
      <w:r w:rsidR="000B5B3D" w:rsidRPr="005C76E6">
        <w:rPr>
          <w:rFonts w:ascii="Book Antiqua" w:hAnsi="Book Antiqua"/>
          <w:lang w:val="es-ES"/>
        </w:rPr>
        <w:t xml:space="preserve">las consecuencias de hacer pública la acusación. Además, con </w:t>
      </w:r>
      <w:r w:rsidR="007E18E0" w:rsidRPr="005C76E6">
        <w:rPr>
          <w:rFonts w:ascii="Book Antiqua" w:hAnsi="Book Antiqua"/>
          <w:lang w:val="es-ES"/>
        </w:rPr>
        <w:t>frecuencia</w:t>
      </w:r>
      <w:r w:rsidR="000B5B3D" w:rsidRPr="005C76E6">
        <w:rPr>
          <w:rFonts w:ascii="Book Antiqua" w:hAnsi="Book Antiqua"/>
          <w:lang w:val="es-ES"/>
        </w:rPr>
        <w:t xml:space="preserve"> las v</w:t>
      </w:r>
      <w:r w:rsidR="007E18E0" w:rsidRPr="005C76E6">
        <w:rPr>
          <w:rFonts w:ascii="Book Antiqua" w:hAnsi="Book Antiqua"/>
          <w:lang w:val="es-ES"/>
        </w:rPr>
        <w:t>í</w:t>
      </w:r>
      <w:r w:rsidR="000B5B3D" w:rsidRPr="005C76E6">
        <w:rPr>
          <w:rFonts w:ascii="Book Antiqua" w:hAnsi="Book Antiqua"/>
          <w:lang w:val="es-ES"/>
        </w:rPr>
        <w:t xml:space="preserve">ctimas sobrevivientes necesitan servicios de traducción, lo que afecta la capacidad de comunicar efectivamente sus circunstancias y dificulta su acceso a la justicia. </w:t>
      </w:r>
      <w:r w:rsidR="00D5321B" w:rsidRPr="005C76E6">
        <w:rPr>
          <w:rStyle w:val="FootnoteReference"/>
          <w:rFonts w:ascii="Book Antiqua" w:hAnsi="Book Antiqua"/>
          <w:lang w:val="es-ES"/>
        </w:rPr>
        <w:footnoteReference w:id="2"/>
      </w:r>
    </w:p>
    <w:p w14:paraId="20CB1641" w14:textId="0852A2CC" w:rsidR="009F5E69" w:rsidRPr="005C76E6" w:rsidRDefault="009F5E69" w:rsidP="00CD3B8A">
      <w:pPr>
        <w:suppressLineNumbers/>
        <w:spacing w:before="120" w:after="120" w:line="360" w:lineRule="auto"/>
        <w:ind w:firstLine="360"/>
        <w:jc w:val="both"/>
        <w:rPr>
          <w:rFonts w:ascii="Book Antiqua" w:hAnsi="Book Antiqua"/>
          <w:lang w:val="es-ES"/>
        </w:rPr>
      </w:pPr>
      <w:r w:rsidRPr="005C76E6">
        <w:rPr>
          <w:rFonts w:ascii="Book Antiqua" w:hAnsi="Book Antiqua"/>
          <w:lang w:val="es-ES"/>
        </w:rPr>
        <w:t>En el año 2012, el Gobierno de Puerto Rico adoptó el Nuevo Código Penal de Puerto Rico, mediante la aprobación de la Ley</w:t>
      </w:r>
      <w:r w:rsidR="00E40F5F" w:rsidRPr="005C76E6">
        <w:rPr>
          <w:rFonts w:ascii="Book Antiqua" w:hAnsi="Book Antiqua"/>
          <w:lang w:val="es-ES"/>
        </w:rPr>
        <w:t xml:space="preserve"> </w:t>
      </w:r>
      <w:r w:rsidRPr="005C76E6">
        <w:rPr>
          <w:rFonts w:ascii="Book Antiqua" w:hAnsi="Book Antiqua"/>
          <w:lang w:val="es-ES"/>
        </w:rPr>
        <w:t xml:space="preserve">Núm. 146 </w:t>
      </w:r>
      <w:r w:rsidRPr="00726CF0">
        <w:rPr>
          <w:rFonts w:ascii="Book Antiqua" w:hAnsi="Book Antiqua"/>
          <w:strike/>
          <w:lang w:val="es-ES"/>
        </w:rPr>
        <w:t>de 30 de julio de</w:t>
      </w:r>
      <w:r w:rsidRPr="005C76E6">
        <w:rPr>
          <w:rFonts w:ascii="Book Antiqua" w:hAnsi="Book Antiqua"/>
          <w:lang w:val="es-ES"/>
        </w:rPr>
        <w:t xml:space="preserve"> </w:t>
      </w:r>
      <w:r w:rsidR="00726CF0">
        <w:rPr>
          <w:rFonts w:ascii="Book Antiqua" w:hAnsi="Book Antiqua"/>
          <w:i/>
          <w:iCs/>
          <w:u w:val="single"/>
          <w:lang w:val="es-ES"/>
        </w:rPr>
        <w:t>-</w:t>
      </w:r>
      <w:r w:rsidR="00726CF0" w:rsidRPr="00726CF0">
        <w:rPr>
          <w:rFonts w:ascii="Book Antiqua" w:hAnsi="Book Antiqua"/>
          <w:i/>
          <w:iCs/>
          <w:lang w:val="es-ES"/>
        </w:rPr>
        <w:t xml:space="preserve"> </w:t>
      </w:r>
      <w:r w:rsidRPr="005C76E6">
        <w:rPr>
          <w:rFonts w:ascii="Book Antiqua" w:hAnsi="Book Antiqua"/>
          <w:lang w:val="es-ES"/>
        </w:rPr>
        <w:t>2012, que entró en vigor a partir del 1 de septiembre de 2012. El Código Penal atiende el tema de la Trata Humana y tipifica dicha acción como delito grave</w:t>
      </w:r>
      <w:r w:rsidR="00650379" w:rsidRPr="005C76E6">
        <w:rPr>
          <w:rFonts w:ascii="Book Antiqua" w:hAnsi="Book Antiqua"/>
          <w:lang w:val="es-ES"/>
        </w:rPr>
        <w:t xml:space="preserve">, así como la </w:t>
      </w:r>
      <w:r w:rsidRPr="005C76E6">
        <w:rPr>
          <w:rFonts w:ascii="Book Antiqua" w:hAnsi="Book Antiqua"/>
          <w:lang w:val="es-ES"/>
        </w:rPr>
        <w:t>servidumbre involuntaria</w:t>
      </w:r>
      <w:r w:rsidR="00650379" w:rsidRPr="005C76E6">
        <w:rPr>
          <w:rFonts w:ascii="Book Antiqua" w:hAnsi="Book Antiqua"/>
          <w:lang w:val="es-ES"/>
        </w:rPr>
        <w:t xml:space="preserve"> y los crímenes de lesa humanidad. </w:t>
      </w:r>
      <w:r w:rsidR="00E40F5F" w:rsidRPr="005C76E6">
        <w:rPr>
          <w:rFonts w:ascii="Book Antiqua" w:hAnsi="Book Antiqua"/>
          <w:lang w:val="es-ES"/>
        </w:rPr>
        <w:t>En el añ</w:t>
      </w:r>
      <w:r w:rsidR="00077D10" w:rsidRPr="005C76E6">
        <w:rPr>
          <w:rFonts w:ascii="Book Antiqua" w:hAnsi="Book Antiqua"/>
          <w:lang w:val="es-ES"/>
        </w:rPr>
        <w:t>o</w:t>
      </w:r>
      <w:r w:rsidR="00E40F5F" w:rsidRPr="005C76E6">
        <w:rPr>
          <w:rFonts w:ascii="Book Antiqua" w:hAnsi="Book Antiqua"/>
          <w:lang w:val="es-ES"/>
        </w:rPr>
        <w:t xml:space="preserve"> 2014 se aprobó la Ley </w:t>
      </w:r>
      <w:r w:rsidR="005A099F">
        <w:rPr>
          <w:rFonts w:ascii="Book Antiqua" w:hAnsi="Book Antiqua"/>
          <w:i/>
          <w:iCs/>
          <w:u w:val="single"/>
          <w:lang w:val="es-ES"/>
        </w:rPr>
        <w:t>Núm.</w:t>
      </w:r>
      <w:r w:rsidR="005A099F" w:rsidRPr="005A099F">
        <w:rPr>
          <w:rFonts w:ascii="Book Antiqua" w:hAnsi="Book Antiqua"/>
          <w:i/>
          <w:iCs/>
          <w:lang w:val="es-ES"/>
        </w:rPr>
        <w:t xml:space="preserve"> </w:t>
      </w:r>
      <w:r w:rsidR="00E40F5F" w:rsidRPr="005C76E6">
        <w:rPr>
          <w:rFonts w:ascii="Book Antiqua" w:hAnsi="Book Antiqua"/>
          <w:lang w:val="es-ES"/>
        </w:rPr>
        <w:t xml:space="preserve">225-2014 para enmendar los Artículos 2, 3, 5, 7, 8, 11 y 58 de la Ley </w:t>
      </w:r>
      <w:r w:rsidR="005A099F">
        <w:rPr>
          <w:rFonts w:ascii="Book Antiqua" w:hAnsi="Book Antiqua"/>
          <w:i/>
          <w:iCs/>
          <w:u w:val="single"/>
          <w:lang w:val="es-ES"/>
        </w:rPr>
        <w:t>Núm.</w:t>
      </w:r>
      <w:r w:rsidR="005A099F" w:rsidRPr="005A099F">
        <w:rPr>
          <w:rFonts w:ascii="Book Antiqua" w:hAnsi="Book Antiqua"/>
          <w:i/>
          <w:iCs/>
          <w:lang w:val="es-ES"/>
        </w:rPr>
        <w:t xml:space="preserve"> </w:t>
      </w:r>
      <w:r w:rsidR="00E40F5F" w:rsidRPr="005C76E6">
        <w:rPr>
          <w:rFonts w:ascii="Book Antiqua" w:hAnsi="Book Antiqua"/>
          <w:lang w:val="es-ES"/>
        </w:rPr>
        <w:t>246</w:t>
      </w:r>
      <w:r w:rsidR="00077D10" w:rsidRPr="005C76E6">
        <w:rPr>
          <w:rFonts w:ascii="Book Antiqua" w:hAnsi="Book Antiqua"/>
          <w:lang w:val="es-ES"/>
        </w:rPr>
        <w:t>-</w:t>
      </w:r>
      <w:r w:rsidR="00E40F5F" w:rsidRPr="005C76E6">
        <w:rPr>
          <w:rFonts w:ascii="Book Antiqua" w:hAnsi="Book Antiqua"/>
          <w:lang w:val="es-ES"/>
        </w:rPr>
        <w:t>201</w:t>
      </w:r>
      <w:r w:rsidR="00077D10" w:rsidRPr="005C76E6">
        <w:rPr>
          <w:rFonts w:ascii="Book Antiqua" w:hAnsi="Book Antiqua"/>
          <w:lang w:val="es-ES"/>
        </w:rPr>
        <w:t>1</w:t>
      </w:r>
      <w:r w:rsidR="00E40F5F" w:rsidRPr="005C76E6">
        <w:rPr>
          <w:rFonts w:ascii="Book Antiqua" w:hAnsi="Book Antiqua"/>
          <w:lang w:val="es-ES"/>
        </w:rPr>
        <w:t xml:space="preserve">, Ley </w:t>
      </w:r>
      <w:r w:rsidR="00E40F5F" w:rsidRPr="005C76E6">
        <w:rPr>
          <w:rFonts w:ascii="Book Antiqua" w:hAnsi="Book Antiqua"/>
          <w:lang w:val="es-ES"/>
        </w:rPr>
        <w:lastRenderedPageBreak/>
        <w:t>para la Seguridad, Bienestar y Protección de Menores, para añadir la trata humana como una forma de maltrato de menores; incluir la trata humana como parte de la definición de maltrato y de maltrato institucional</w:t>
      </w:r>
      <w:r w:rsidR="00077D10" w:rsidRPr="005C76E6">
        <w:rPr>
          <w:rFonts w:ascii="Book Antiqua" w:hAnsi="Book Antiqua"/>
          <w:lang w:val="es-ES"/>
        </w:rPr>
        <w:t xml:space="preserve"> y</w:t>
      </w:r>
      <w:r w:rsidR="00E40F5F" w:rsidRPr="005C76E6">
        <w:rPr>
          <w:rFonts w:ascii="Book Antiqua" w:hAnsi="Book Antiqua"/>
          <w:lang w:val="es-ES"/>
        </w:rPr>
        <w:t xml:space="preserve"> definir la conducta o el concepto de trata humana. </w:t>
      </w:r>
      <w:r w:rsidR="00DB3F85" w:rsidRPr="005C76E6">
        <w:rPr>
          <w:rFonts w:ascii="Book Antiqua" w:hAnsi="Book Antiqua"/>
          <w:lang w:val="es-ES"/>
        </w:rPr>
        <w:t>Por otra parte, l</w:t>
      </w:r>
      <w:r w:rsidR="00E40F5F" w:rsidRPr="005C76E6">
        <w:rPr>
          <w:rFonts w:ascii="Book Antiqua" w:hAnsi="Book Antiqua"/>
          <w:lang w:val="es-ES"/>
        </w:rPr>
        <w:t>a Ley</w:t>
      </w:r>
      <w:r w:rsidR="005A099F">
        <w:rPr>
          <w:rFonts w:ascii="Book Antiqua" w:hAnsi="Book Antiqua"/>
          <w:lang w:val="es-ES"/>
        </w:rPr>
        <w:t xml:space="preserve"> </w:t>
      </w:r>
      <w:r w:rsidR="005A099F">
        <w:rPr>
          <w:rFonts w:ascii="Book Antiqua" w:hAnsi="Book Antiqua"/>
          <w:i/>
          <w:iCs/>
          <w:u w:val="single"/>
          <w:lang w:val="es-ES"/>
        </w:rPr>
        <w:t>Núm.</w:t>
      </w:r>
      <w:r w:rsidR="00E40F5F" w:rsidRPr="005C76E6">
        <w:rPr>
          <w:rFonts w:ascii="Book Antiqua" w:hAnsi="Book Antiqua"/>
          <w:lang w:val="es-ES"/>
        </w:rPr>
        <w:t xml:space="preserve"> 8-2015, </w:t>
      </w:r>
      <w:r w:rsidR="00054890">
        <w:rPr>
          <w:rFonts w:ascii="Book Antiqua" w:hAnsi="Book Antiqua"/>
          <w:lang w:val="es-ES"/>
        </w:rPr>
        <w:t xml:space="preserve">conocida como Ley </w:t>
      </w:r>
      <w:r w:rsidR="00E40F5F" w:rsidRPr="005C76E6">
        <w:rPr>
          <w:rFonts w:ascii="Book Antiqua" w:hAnsi="Book Antiqua"/>
          <w:lang w:val="es-ES"/>
        </w:rPr>
        <w:t>de asistencia a inmigrantes víctimas de trata humana</w:t>
      </w:r>
      <w:r w:rsidR="005B0FEE" w:rsidRPr="005C76E6">
        <w:rPr>
          <w:rFonts w:ascii="Book Antiqua" w:hAnsi="Book Antiqua"/>
          <w:lang w:val="es-ES"/>
        </w:rPr>
        <w:t>, d</w:t>
      </w:r>
      <w:r w:rsidR="00E40F5F" w:rsidRPr="005C76E6">
        <w:rPr>
          <w:rFonts w:ascii="Book Antiqua" w:hAnsi="Book Antiqua"/>
          <w:lang w:val="es-ES"/>
        </w:rPr>
        <w:t>ispone que la División de Asistencia a Víctimas y Testigos del Departamento de Justicia coordinará el trámite de referidos de víctimas de trata humana</w:t>
      </w:r>
      <w:r w:rsidR="00DB3F85" w:rsidRPr="005C76E6">
        <w:rPr>
          <w:rFonts w:ascii="Book Antiqua" w:hAnsi="Book Antiqua"/>
          <w:lang w:val="es-ES"/>
        </w:rPr>
        <w:t xml:space="preserve"> y</w:t>
      </w:r>
      <w:r w:rsidR="00E40F5F" w:rsidRPr="005C76E6">
        <w:rPr>
          <w:rFonts w:ascii="Book Antiqua" w:hAnsi="Book Antiqua"/>
          <w:lang w:val="es-ES"/>
        </w:rPr>
        <w:t xml:space="preserve"> autoriza la coordinación entre el Departamento de Justicia, organizaciones sin fines de lucro, las instrumentalidades públicas y los municipios para facilitar los procesos de visas T</w:t>
      </w:r>
      <w:r w:rsidR="00077D10" w:rsidRPr="005C76E6">
        <w:rPr>
          <w:rFonts w:ascii="Book Antiqua" w:hAnsi="Book Antiqua"/>
          <w:lang w:val="es-ES"/>
        </w:rPr>
        <w:t>, que es un estatus temporal de inmigración que permite a víctimas de trata humana permanecer en Estados Unidos.</w:t>
      </w:r>
      <w:r w:rsidR="00D5321B" w:rsidRPr="005C76E6">
        <w:rPr>
          <w:rStyle w:val="FootnoteReference"/>
          <w:rFonts w:ascii="Book Antiqua" w:hAnsi="Book Antiqua"/>
          <w:lang w:val="es-ES"/>
        </w:rPr>
        <w:footnoteReference w:id="3"/>
      </w:r>
    </w:p>
    <w:p w14:paraId="2A218FA6" w14:textId="77777777" w:rsidR="00D5321B" w:rsidRPr="005C76E6" w:rsidRDefault="00D5321B" w:rsidP="00CD3B8A">
      <w:pPr>
        <w:suppressLineNumbers/>
        <w:spacing w:before="120" w:after="120" w:line="360" w:lineRule="auto"/>
        <w:ind w:firstLine="360"/>
        <w:jc w:val="both"/>
        <w:rPr>
          <w:rFonts w:ascii="Book Antiqua" w:hAnsi="Book Antiqua"/>
          <w:lang w:val="es-ES"/>
        </w:rPr>
      </w:pPr>
      <w:r w:rsidRPr="005C76E6">
        <w:rPr>
          <w:rFonts w:ascii="Book Antiqua" w:hAnsi="Book Antiqua"/>
          <w:lang w:val="es-ES"/>
        </w:rPr>
        <w:t xml:space="preserve">En el informe rendido por la Comisión de Derechos Civiles de Puerto Rico titulado </w:t>
      </w:r>
      <w:r w:rsidRPr="005C76E6">
        <w:rPr>
          <w:rFonts w:ascii="Book Antiqua" w:hAnsi="Book Antiqua"/>
          <w:i/>
          <w:iCs/>
          <w:lang w:val="es-ES"/>
        </w:rPr>
        <w:t>Trata Humana: El segundo crimen más lucrativo del mundo</w:t>
      </w:r>
      <w:r w:rsidRPr="005C76E6">
        <w:rPr>
          <w:rStyle w:val="FootnoteReference"/>
          <w:rFonts w:ascii="Book Antiqua" w:hAnsi="Book Antiqua"/>
          <w:lang w:val="es-ES"/>
        </w:rPr>
        <w:footnoteReference w:id="4"/>
      </w:r>
      <w:r w:rsidRPr="005C76E6">
        <w:rPr>
          <w:rFonts w:ascii="Book Antiqua" w:hAnsi="Book Antiqua"/>
          <w:lang w:val="es-ES"/>
        </w:rPr>
        <w:t>, se describe la situación puntual de la trata humana en nuestra Isla de la siguiente manera:</w:t>
      </w:r>
    </w:p>
    <w:p w14:paraId="64908ED5" w14:textId="77777777" w:rsidR="00D5321B" w:rsidRPr="005C76E6" w:rsidRDefault="00D5321B" w:rsidP="00CD3B8A">
      <w:pPr>
        <w:suppressLineNumbers/>
        <w:autoSpaceDE w:val="0"/>
        <w:autoSpaceDN w:val="0"/>
        <w:adjustRightInd w:val="0"/>
        <w:spacing w:line="360" w:lineRule="auto"/>
        <w:ind w:left="720" w:right="720"/>
        <w:jc w:val="both"/>
        <w:rPr>
          <w:rFonts w:ascii="Book Antiqua" w:hAnsi="Book Antiqua" w:cs="HelveticaNeue"/>
          <w:szCs w:val="24"/>
          <w:lang w:val="es-ES"/>
        </w:rPr>
      </w:pPr>
      <w:r w:rsidRPr="005C76E6">
        <w:rPr>
          <w:rFonts w:ascii="Book Antiqua" w:hAnsi="Book Antiqua" w:cs="HelveticaNeue"/>
          <w:szCs w:val="24"/>
          <w:lang w:val="es-ES"/>
        </w:rPr>
        <w:t xml:space="preserve">En Puerto Rico hemos documentado casos de ciudadanos indocumentados que son contratados para la industria de la construcción y no reciben la paga que se les ofrece por hacer el trabajo; y son amenazados con ser deportados cuando le reclaman a quienes los contrataron. La Trata en Puerto Rico también ha sido identificada y documentada en casos de mujeres extranjeras cautivas que son obligadas a la explotación sexual como pago por entrar y permanecer en la Isla. Otras manifestaciones más cotidianas incluyen explotar a los menores a pedir dinero en los semáforos, trabajos de menores en tareas domésticas y agrícolas, distribución y venta de drogas, así como en otras actividades ilícitas. En nuestra Isla se reportan casos de Trata Humana, pero por el mismo desconocimiento generalizado sobre este mal no se identifican como tal. Aquí existe una incidencia de tráfico humano tanto </w:t>
      </w:r>
      <w:r w:rsidRPr="005C76E6">
        <w:rPr>
          <w:rFonts w:ascii="Book Antiqua" w:hAnsi="Book Antiqua" w:cs="HelveticaNeue"/>
          <w:szCs w:val="24"/>
          <w:lang w:val="es-ES"/>
        </w:rPr>
        <w:lastRenderedPageBreak/>
        <w:t>para las mujeres y menores de edad. Todas sus modalidades persiguen la explotación del ser humano. Este fenómeno se observa de otras islas caribeñas y en el interior de la Isla, tanto con el propósito de explotación sexual, así como en términos generales de ciudadanos extranjeros, para fines de explotación laboral.</w:t>
      </w:r>
    </w:p>
    <w:p w14:paraId="18C47A6E" w14:textId="77777777" w:rsidR="00D5321B" w:rsidRPr="005C76E6" w:rsidRDefault="00D5321B" w:rsidP="00CD3B8A">
      <w:pPr>
        <w:pStyle w:val="normal-p"/>
        <w:suppressLineNumbers/>
        <w:shd w:val="clear" w:color="auto" w:fill="FFFFFF"/>
        <w:spacing w:before="0" w:beforeAutospacing="0" w:after="0" w:afterAutospacing="0" w:line="360" w:lineRule="auto"/>
        <w:ind w:firstLine="360"/>
        <w:jc w:val="both"/>
        <w:rPr>
          <w:rStyle w:val="normal-h"/>
          <w:rFonts w:ascii="Book Antiqua" w:hAnsi="Book Antiqua"/>
          <w:color w:val="000000"/>
          <w:sz w:val="8"/>
          <w:szCs w:val="8"/>
          <w:lang w:val="es-ES"/>
        </w:rPr>
      </w:pPr>
    </w:p>
    <w:p w14:paraId="44997F1D" w14:textId="77777777" w:rsidR="00C06D53" w:rsidRPr="005C76E6" w:rsidRDefault="0033687D" w:rsidP="00CD3B8A">
      <w:pPr>
        <w:pStyle w:val="normal-p"/>
        <w:suppressLineNumbers/>
        <w:shd w:val="clear" w:color="auto" w:fill="FFFFFF"/>
        <w:spacing w:before="120" w:beforeAutospacing="0" w:after="120" w:afterAutospacing="0" w:line="360" w:lineRule="auto"/>
        <w:ind w:firstLine="360"/>
        <w:jc w:val="both"/>
        <w:rPr>
          <w:rStyle w:val="normal-h"/>
          <w:rFonts w:ascii="Book Antiqua" w:hAnsi="Book Antiqua"/>
          <w:color w:val="000000"/>
          <w:lang w:val="es-ES"/>
        </w:rPr>
      </w:pPr>
      <w:r w:rsidRPr="005C76E6">
        <w:rPr>
          <w:rStyle w:val="normal-h"/>
          <w:rFonts w:ascii="Book Antiqua" w:hAnsi="Book Antiqua"/>
          <w:color w:val="000000"/>
          <w:lang w:val="es-ES"/>
        </w:rPr>
        <w:t xml:space="preserve">La </w:t>
      </w:r>
      <w:r w:rsidR="001845CA" w:rsidRPr="005C76E6">
        <w:rPr>
          <w:rStyle w:val="normal-h"/>
          <w:rFonts w:ascii="Book Antiqua" w:hAnsi="Book Antiqua"/>
          <w:color w:val="000000"/>
          <w:lang w:val="es-ES"/>
        </w:rPr>
        <w:t>falta</w:t>
      </w:r>
      <w:r w:rsidRPr="005C76E6">
        <w:rPr>
          <w:rStyle w:val="normal-h"/>
          <w:rFonts w:ascii="Book Antiqua" w:hAnsi="Book Antiqua"/>
          <w:color w:val="000000"/>
          <w:lang w:val="es-ES"/>
        </w:rPr>
        <w:t xml:space="preserve"> </w:t>
      </w:r>
      <w:r w:rsidR="001845CA" w:rsidRPr="005C76E6">
        <w:rPr>
          <w:rStyle w:val="normal-h"/>
          <w:rFonts w:ascii="Book Antiqua" w:hAnsi="Book Antiqua"/>
          <w:color w:val="000000"/>
          <w:lang w:val="es-ES"/>
        </w:rPr>
        <w:t xml:space="preserve">de obtención de información sobre la trata humana en Puerto Rico, así como de la carencia de estadísticas oficiales recopiladas de una manera organizada y coherente por las agencias gubernamentales, se traduce en una falta de </w:t>
      </w:r>
      <w:r w:rsidRPr="005C76E6">
        <w:rPr>
          <w:rStyle w:val="normal-h"/>
          <w:rFonts w:ascii="Book Antiqua" w:hAnsi="Book Antiqua"/>
          <w:color w:val="000000"/>
          <w:lang w:val="es-ES"/>
        </w:rPr>
        <w:t xml:space="preserve">política pública multiagencial </w:t>
      </w:r>
      <w:r w:rsidR="001845CA" w:rsidRPr="005C76E6">
        <w:rPr>
          <w:rStyle w:val="normal-h"/>
          <w:rFonts w:ascii="Book Antiqua" w:hAnsi="Book Antiqua"/>
          <w:color w:val="000000"/>
          <w:lang w:val="es-ES"/>
        </w:rPr>
        <w:t>que coloca</w:t>
      </w:r>
      <w:r w:rsidRPr="005C76E6">
        <w:rPr>
          <w:rStyle w:val="normal-h"/>
          <w:rFonts w:ascii="Book Antiqua" w:hAnsi="Book Antiqua"/>
          <w:color w:val="000000"/>
          <w:lang w:val="es-ES"/>
        </w:rPr>
        <w:t xml:space="preserve"> al Gobierno de Puerto Rico en desventaja para emprender la lucha contra la trata humana. De la misma manera, </w:t>
      </w:r>
      <w:r w:rsidR="005B0FEE" w:rsidRPr="005C76E6">
        <w:rPr>
          <w:rStyle w:val="normal-h"/>
          <w:rFonts w:ascii="Book Antiqua" w:hAnsi="Book Antiqua"/>
          <w:color w:val="000000"/>
          <w:lang w:val="es-ES"/>
        </w:rPr>
        <w:t xml:space="preserve">esta desventaja se agudiza ante </w:t>
      </w:r>
      <w:r w:rsidR="00C06D53" w:rsidRPr="005C76E6">
        <w:rPr>
          <w:rStyle w:val="normal-h"/>
          <w:rFonts w:ascii="Book Antiqua" w:hAnsi="Book Antiqua"/>
          <w:color w:val="000000"/>
          <w:lang w:val="es-ES"/>
        </w:rPr>
        <w:t>la</w:t>
      </w:r>
      <w:r w:rsidRPr="005C76E6">
        <w:rPr>
          <w:rStyle w:val="normal-h"/>
          <w:rFonts w:ascii="Book Antiqua" w:hAnsi="Book Antiqua"/>
          <w:color w:val="000000"/>
          <w:lang w:val="es-ES"/>
        </w:rPr>
        <w:t xml:space="preserve"> deserción escolar</w:t>
      </w:r>
      <w:r w:rsidR="005B0FEE" w:rsidRPr="005C76E6">
        <w:rPr>
          <w:rStyle w:val="normal-h"/>
          <w:rFonts w:ascii="Book Antiqua" w:hAnsi="Book Antiqua"/>
          <w:color w:val="000000"/>
          <w:lang w:val="es-ES"/>
        </w:rPr>
        <w:t>, la</w:t>
      </w:r>
      <w:r w:rsidRPr="005C76E6">
        <w:rPr>
          <w:rStyle w:val="normal-h"/>
          <w:rFonts w:ascii="Book Antiqua" w:hAnsi="Book Antiqua"/>
          <w:color w:val="000000"/>
          <w:lang w:val="es-ES"/>
        </w:rPr>
        <w:t xml:space="preserve"> falta de una política pública clara </w:t>
      </w:r>
      <w:r w:rsidR="005B0FEE" w:rsidRPr="005C76E6">
        <w:rPr>
          <w:rStyle w:val="normal-h"/>
          <w:rFonts w:ascii="Book Antiqua" w:hAnsi="Book Antiqua"/>
          <w:color w:val="000000"/>
          <w:lang w:val="es-ES"/>
        </w:rPr>
        <w:t>en torno a</w:t>
      </w:r>
      <w:r w:rsidRPr="005C76E6">
        <w:rPr>
          <w:rStyle w:val="normal-h"/>
          <w:rFonts w:ascii="Book Antiqua" w:hAnsi="Book Antiqua"/>
          <w:color w:val="000000"/>
          <w:lang w:val="es-ES"/>
        </w:rPr>
        <w:t xml:space="preserve"> la supervisión </w:t>
      </w:r>
      <w:r w:rsidR="005B0FEE" w:rsidRPr="005C76E6">
        <w:rPr>
          <w:rStyle w:val="normal-h"/>
          <w:rFonts w:ascii="Book Antiqua" w:hAnsi="Book Antiqua"/>
          <w:color w:val="000000"/>
          <w:lang w:val="es-ES"/>
        </w:rPr>
        <w:t>de</w:t>
      </w:r>
      <w:r w:rsidRPr="005C76E6">
        <w:rPr>
          <w:rStyle w:val="normal-h"/>
          <w:rFonts w:ascii="Book Antiqua" w:hAnsi="Book Antiqua"/>
          <w:color w:val="000000"/>
          <w:lang w:val="es-ES"/>
        </w:rPr>
        <w:t xml:space="preserve"> la identificación de factores de riesgo que surgen de los hogares sustitutos o de crianza</w:t>
      </w:r>
      <w:r w:rsidR="00C06D53" w:rsidRPr="005C76E6">
        <w:rPr>
          <w:rStyle w:val="normal-h"/>
          <w:rFonts w:ascii="Book Antiqua" w:hAnsi="Book Antiqua"/>
          <w:color w:val="000000"/>
          <w:lang w:val="es-ES"/>
        </w:rPr>
        <w:t xml:space="preserve"> y una política pública inefectiva contra el narcotráfico, entre otros problemas sociales. El conjunto de retos </w:t>
      </w:r>
      <w:r w:rsidR="00DB3F85" w:rsidRPr="005C76E6">
        <w:rPr>
          <w:rStyle w:val="normal-h"/>
          <w:rFonts w:ascii="Book Antiqua" w:hAnsi="Book Antiqua"/>
          <w:color w:val="000000"/>
          <w:lang w:val="es-ES"/>
        </w:rPr>
        <w:t xml:space="preserve">diversos </w:t>
      </w:r>
      <w:r w:rsidR="00C06D53" w:rsidRPr="005C76E6">
        <w:rPr>
          <w:rStyle w:val="normal-h"/>
          <w:rFonts w:ascii="Book Antiqua" w:hAnsi="Book Antiqua"/>
          <w:color w:val="000000"/>
          <w:lang w:val="es-ES"/>
        </w:rPr>
        <w:t>que deben ser atendidos para combatir la trata humana revela la necesidad de un esfuerzo coordinado de l</w:t>
      </w:r>
      <w:r w:rsidRPr="005C76E6">
        <w:rPr>
          <w:rStyle w:val="normal-h"/>
          <w:rFonts w:ascii="Book Antiqua" w:hAnsi="Book Antiqua"/>
          <w:color w:val="000000"/>
          <w:lang w:val="es-ES"/>
        </w:rPr>
        <w:t xml:space="preserve">os organismos gubernamentales sobre los que recae la responsabilidad de combatir </w:t>
      </w:r>
      <w:r w:rsidR="00C06D53" w:rsidRPr="005C76E6">
        <w:rPr>
          <w:rStyle w:val="normal-h"/>
          <w:rFonts w:ascii="Book Antiqua" w:hAnsi="Book Antiqua"/>
          <w:color w:val="000000"/>
          <w:lang w:val="es-ES"/>
        </w:rPr>
        <w:t xml:space="preserve">estos </w:t>
      </w:r>
      <w:r w:rsidR="00DB3F85" w:rsidRPr="005C76E6">
        <w:rPr>
          <w:rStyle w:val="normal-h"/>
          <w:rFonts w:ascii="Book Antiqua" w:hAnsi="Book Antiqua"/>
          <w:color w:val="000000"/>
          <w:lang w:val="es-ES"/>
        </w:rPr>
        <w:t xml:space="preserve">males </w:t>
      </w:r>
      <w:r w:rsidR="00C06D53" w:rsidRPr="005C76E6">
        <w:rPr>
          <w:rStyle w:val="normal-h"/>
          <w:rFonts w:ascii="Book Antiqua" w:hAnsi="Book Antiqua"/>
          <w:color w:val="000000"/>
          <w:lang w:val="es-ES"/>
        </w:rPr>
        <w:t xml:space="preserve">sociales. </w:t>
      </w:r>
    </w:p>
    <w:p w14:paraId="4FAE5B5E" w14:textId="77777777" w:rsidR="0033687D" w:rsidRPr="005C76E6" w:rsidRDefault="00C06D53" w:rsidP="00CD3B8A">
      <w:pPr>
        <w:pStyle w:val="normal-p"/>
        <w:suppressLineNumbers/>
        <w:shd w:val="clear" w:color="auto" w:fill="FFFFFF"/>
        <w:spacing w:before="120" w:beforeAutospacing="0" w:after="120" w:afterAutospacing="0" w:line="360" w:lineRule="auto"/>
        <w:ind w:firstLine="360"/>
        <w:jc w:val="both"/>
        <w:rPr>
          <w:rFonts w:ascii="Book Antiqua" w:hAnsi="Book Antiqua" w:cs="Arial"/>
          <w:color w:val="000000"/>
          <w:lang w:val="es-ES"/>
        </w:rPr>
      </w:pPr>
      <w:r w:rsidRPr="005C76E6">
        <w:rPr>
          <w:rStyle w:val="normal-h"/>
          <w:rFonts w:ascii="Book Antiqua" w:hAnsi="Book Antiqua"/>
          <w:color w:val="000000"/>
          <w:lang w:val="es-ES"/>
        </w:rPr>
        <w:t>Precisamente</w:t>
      </w:r>
      <w:r w:rsidR="00DB3F85" w:rsidRPr="005C76E6">
        <w:rPr>
          <w:rStyle w:val="normal-h"/>
          <w:rFonts w:ascii="Book Antiqua" w:hAnsi="Book Antiqua"/>
          <w:color w:val="000000"/>
          <w:lang w:val="es-ES"/>
        </w:rPr>
        <w:t>,</w:t>
      </w:r>
      <w:r w:rsidR="006100B7" w:rsidRPr="005C76E6">
        <w:rPr>
          <w:rStyle w:val="normal-h"/>
          <w:rFonts w:ascii="Book Antiqua" w:hAnsi="Book Antiqua"/>
          <w:color w:val="000000"/>
          <w:lang w:val="es-ES"/>
        </w:rPr>
        <w:t xml:space="preserve"> a través de est</w:t>
      </w:r>
      <w:r w:rsidR="00054890">
        <w:rPr>
          <w:rStyle w:val="normal-h"/>
          <w:rFonts w:ascii="Book Antiqua" w:hAnsi="Book Antiqua"/>
          <w:color w:val="000000"/>
          <w:lang w:val="es-ES"/>
        </w:rPr>
        <w:t>a</w:t>
      </w:r>
      <w:r w:rsidR="006100B7" w:rsidRPr="005C76E6">
        <w:rPr>
          <w:rStyle w:val="normal-h"/>
          <w:rFonts w:ascii="Book Antiqua" w:hAnsi="Book Antiqua"/>
          <w:color w:val="000000"/>
          <w:lang w:val="es-ES"/>
        </w:rPr>
        <w:t xml:space="preserve"> </w:t>
      </w:r>
      <w:r w:rsidR="00054890">
        <w:rPr>
          <w:rStyle w:val="normal-h"/>
          <w:rFonts w:ascii="Book Antiqua" w:hAnsi="Book Antiqua"/>
          <w:color w:val="000000"/>
          <w:lang w:val="es-ES"/>
        </w:rPr>
        <w:t xml:space="preserve">legislación </w:t>
      </w:r>
      <w:r w:rsidR="006100B7" w:rsidRPr="005C76E6">
        <w:rPr>
          <w:rStyle w:val="normal-h"/>
          <w:rFonts w:ascii="Book Antiqua" w:hAnsi="Book Antiqua"/>
          <w:color w:val="000000"/>
          <w:lang w:val="es-ES"/>
        </w:rPr>
        <w:t xml:space="preserve">pretendemos </w:t>
      </w:r>
      <w:r w:rsidR="00DB3F85" w:rsidRPr="005C76E6">
        <w:rPr>
          <w:rStyle w:val="normal-h"/>
          <w:rFonts w:ascii="Book Antiqua" w:hAnsi="Book Antiqua"/>
          <w:color w:val="000000"/>
          <w:lang w:val="es-ES"/>
        </w:rPr>
        <w:t>crear el andamiaje gubernamental para la recopilación de información que nos permita conocer con mayor exactitud nuestra realidad particular sobre la trata humana, de manera tal que esta información nos permita articular una política pública ejecutable y efectiva para atender este problema.</w:t>
      </w:r>
      <w:r w:rsidR="0055155B" w:rsidRPr="005C76E6">
        <w:rPr>
          <w:rStyle w:val="normal-h"/>
          <w:rFonts w:ascii="Book Antiqua" w:hAnsi="Book Antiqua"/>
          <w:color w:val="000000"/>
          <w:lang w:val="es-ES"/>
        </w:rPr>
        <w:t xml:space="preserve"> Además, </w:t>
      </w:r>
      <w:r w:rsidRPr="005C76E6">
        <w:rPr>
          <w:rStyle w:val="normal-h"/>
          <w:rFonts w:ascii="Book Antiqua" w:hAnsi="Book Antiqua"/>
          <w:color w:val="000000"/>
          <w:lang w:val="es-ES"/>
        </w:rPr>
        <w:t xml:space="preserve">esta </w:t>
      </w:r>
      <w:r w:rsidR="0055155B" w:rsidRPr="005C76E6">
        <w:rPr>
          <w:rStyle w:val="normal-h"/>
          <w:rFonts w:ascii="Book Antiqua" w:hAnsi="Book Antiqua"/>
          <w:color w:val="000000"/>
          <w:lang w:val="es-ES"/>
        </w:rPr>
        <w:t>medida tiene el objetivo de concertar</w:t>
      </w:r>
      <w:r w:rsidR="0033687D" w:rsidRPr="005C76E6">
        <w:rPr>
          <w:rStyle w:val="normal-h"/>
          <w:rFonts w:ascii="Book Antiqua" w:hAnsi="Book Antiqua"/>
          <w:color w:val="000000"/>
          <w:lang w:val="es-ES"/>
        </w:rPr>
        <w:t xml:space="preserve">, integrar y canalizar los recursos gubernamentales </w:t>
      </w:r>
      <w:r w:rsidRPr="005C76E6">
        <w:rPr>
          <w:rStyle w:val="normal-h"/>
          <w:rFonts w:ascii="Book Antiqua" w:hAnsi="Book Antiqua"/>
          <w:color w:val="000000"/>
          <w:lang w:val="es-ES"/>
        </w:rPr>
        <w:t xml:space="preserve">para ser efectivos en la lucha </w:t>
      </w:r>
      <w:r w:rsidR="0033687D" w:rsidRPr="005C76E6">
        <w:rPr>
          <w:rStyle w:val="normal-h"/>
          <w:rFonts w:ascii="Book Antiqua" w:hAnsi="Book Antiqua"/>
          <w:color w:val="000000"/>
          <w:lang w:val="es-ES"/>
        </w:rPr>
        <w:t xml:space="preserve">contra </w:t>
      </w:r>
      <w:r w:rsidRPr="005C76E6">
        <w:rPr>
          <w:rStyle w:val="normal-h"/>
          <w:rFonts w:ascii="Book Antiqua" w:hAnsi="Book Antiqua"/>
          <w:color w:val="000000"/>
          <w:lang w:val="es-ES"/>
        </w:rPr>
        <w:t>la trata humana</w:t>
      </w:r>
      <w:r w:rsidR="0033687D" w:rsidRPr="005C76E6">
        <w:rPr>
          <w:rStyle w:val="normal-h"/>
          <w:rFonts w:ascii="Book Antiqua" w:hAnsi="Book Antiqua"/>
          <w:color w:val="000000"/>
          <w:lang w:val="es-ES"/>
        </w:rPr>
        <w:t xml:space="preserve">. </w:t>
      </w:r>
    </w:p>
    <w:p w14:paraId="6EF40B33" w14:textId="77777777" w:rsidR="0045172A" w:rsidRPr="005C76E6" w:rsidRDefault="0033687D" w:rsidP="00CD3B8A">
      <w:pPr>
        <w:suppressLineNumbers/>
        <w:spacing w:before="120" w:after="120" w:line="360" w:lineRule="auto"/>
        <w:ind w:firstLine="360"/>
        <w:jc w:val="both"/>
        <w:rPr>
          <w:rFonts w:ascii="Book Antiqua" w:hAnsi="Book Antiqua"/>
          <w:color w:val="000000"/>
          <w:szCs w:val="24"/>
          <w:lang w:val="es-PR"/>
        </w:rPr>
      </w:pPr>
      <w:r w:rsidRPr="005C76E6">
        <w:rPr>
          <w:rStyle w:val="normal-h"/>
          <w:rFonts w:ascii="Book Antiqua" w:hAnsi="Book Antiqua"/>
          <w:color w:val="000000"/>
          <w:lang w:val="es-ES"/>
        </w:rPr>
        <w:t xml:space="preserve">Con estos propósitos, </w:t>
      </w:r>
      <w:r w:rsidR="0045172A" w:rsidRPr="005C76E6">
        <w:rPr>
          <w:rStyle w:val="normal-h"/>
          <w:rFonts w:ascii="Book Antiqua" w:hAnsi="Book Antiqua"/>
          <w:color w:val="000000"/>
          <w:lang w:val="es-ES"/>
        </w:rPr>
        <w:t>se crea e</w:t>
      </w:r>
      <w:r w:rsidR="0045172A" w:rsidRPr="005C76E6">
        <w:rPr>
          <w:rFonts w:ascii="Book Antiqua" w:hAnsi="Book Antiqua"/>
          <w:color w:val="000000"/>
          <w:szCs w:val="24"/>
          <w:lang w:val="es-PR"/>
        </w:rPr>
        <w:t>l Observatorio de Trata Humana de Puerto Rico</w:t>
      </w:r>
      <w:r w:rsidR="00AA7F3B">
        <w:rPr>
          <w:rFonts w:ascii="Book Antiqua" w:hAnsi="Book Antiqua"/>
          <w:color w:val="000000"/>
          <w:szCs w:val="24"/>
          <w:lang w:val="es-PR"/>
        </w:rPr>
        <w:t xml:space="preserve"> </w:t>
      </w:r>
      <w:r w:rsidR="00AA7F3B">
        <w:rPr>
          <w:rFonts w:ascii="Book Antiqua" w:hAnsi="Book Antiqua"/>
          <w:i/>
          <w:iCs/>
          <w:color w:val="000000"/>
          <w:szCs w:val="24"/>
          <w:u w:val="single"/>
          <w:lang w:val="es-PR"/>
        </w:rPr>
        <w:t>adscrito a la Comisión de Derechos Civiles de Puerto Rico</w:t>
      </w:r>
      <w:r w:rsidR="0055155B" w:rsidRPr="005C76E6">
        <w:rPr>
          <w:rFonts w:ascii="Book Antiqua" w:hAnsi="Book Antiqua"/>
          <w:color w:val="000000"/>
          <w:szCs w:val="24"/>
          <w:lang w:val="es-PR"/>
        </w:rPr>
        <w:t>,</w:t>
      </w:r>
      <w:r w:rsidR="0045172A" w:rsidRPr="005C76E6">
        <w:rPr>
          <w:rFonts w:ascii="Book Antiqua" w:hAnsi="Book Antiqua"/>
          <w:color w:val="000000"/>
          <w:szCs w:val="24"/>
          <w:lang w:val="es-PR"/>
        </w:rPr>
        <w:t xml:space="preserve"> el cual tendrá como propósito primario recopilar las estadísticas e información generada por los distintos componentes </w:t>
      </w:r>
      <w:r w:rsidR="0045172A" w:rsidRPr="007C7635">
        <w:rPr>
          <w:rFonts w:ascii="Book Antiqua" w:hAnsi="Book Antiqua"/>
          <w:color w:val="000000"/>
          <w:szCs w:val="24"/>
          <w:lang w:val="es-PR"/>
        </w:rPr>
        <w:t xml:space="preserve">del </w:t>
      </w:r>
      <w:r w:rsidR="00197FA0" w:rsidRPr="007C7635">
        <w:rPr>
          <w:rFonts w:ascii="Book Antiqua" w:hAnsi="Book Antiqua"/>
          <w:color w:val="000000"/>
          <w:szCs w:val="24"/>
          <w:lang w:val="es-PR"/>
        </w:rPr>
        <w:t xml:space="preserve">Gobierno de </w:t>
      </w:r>
      <w:r w:rsidR="0045172A" w:rsidRPr="007C7635">
        <w:rPr>
          <w:rFonts w:ascii="Book Antiqua" w:hAnsi="Book Antiqua"/>
          <w:color w:val="000000"/>
          <w:szCs w:val="24"/>
          <w:lang w:val="es-PR"/>
        </w:rPr>
        <w:t>Puerto</w:t>
      </w:r>
      <w:r w:rsidR="0045172A" w:rsidRPr="005C76E6">
        <w:rPr>
          <w:rFonts w:ascii="Book Antiqua" w:hAnsi="Book Antiqua"/>
          <w:color w:val="000000"/>
          <w:szCs w:val="24"/>
          <w:lang w:val="es-PR"/>
        </w:rPr>
        <w:t xml:space="preserve"> Rico que están relacionados a la lucha contra la trata humana en el país, así como fomentar la toma de decisiones de manera </w:t>
      </w:r>
      <w:r w:rsidR="0045172A" w:rsidRPr="005C76E6">
        <w:rPr>
          <w:rFonts w:ascii="Book Antiqua" w:hAnsi="Book Antiqua"/>
          <w:color w:val="000000"/>
          <w:szCs w:val="24"/>
          <w:lang w:val="es-PR"/>
        </w:rPr>
        <w:lastRenderedPageBreak/>
        <w:t xml:space="preserve">informada, permitiendo el diseño de políticas públicas basadas en evidencia sobre la condición real de los factores de riesgo que </w:t>
      </w:r>
      <w:r w:rsidR="0055155B" w:rsidRPr="005C76E6">
        <w:rPr>
          <w:rFonts w:ascii="Book Antiqua" w:hAnsi="Book Antiqua"/>
          <w:color w:val="000000"/>
          <w:szCs w:val="24"/>
          <w:lang w:val="es-PR"/>
        </w:rPr>
        <w:t>facilitan</w:t>
      </w:r>
      <w:r w:rsidR="0045172A" w:rsidRPr="005C76E6">
        <w:rPr>
          <w:rFonts w:ascii="Book Antiqua" w:hAnsi="Book Antiqua"/>
          <w:color w:val="000000"/>
          <w:szCs w:val="24"/>
          <w:lang w:val="es-PR"/>
        </w:rPr>
        <w:t xml:space="preserve"> la trata humana en la Isla. </w:t>
      </w:r>
    </w:p>
    <w:p w14:paraId="235E8C81" w14:textId="77777777" w:rsidR="003E415D" w:rsidRPr="005C76E6" w:rsidRDefault="0045172A" w:rsidP="00CD3B8A">
      <w:pPr>
        <w:pStyle w:val="normal-p"/>
        <w:suppressLineNumbers/>
        <w:shd w:val="clear" w:color="auto" w:fill="FFFFFF"/>
        <w:spacing w:before="120" w:beforeAutospacing="0" w:after="120" w:afterAutospacing="0" w:line="360" w:lineRule="auto"/>
        <w:ind w:firstLine="720"/>
        <w:jc w:val="both"/>
        <w:rPr>
          <w:rStyle w:val="normal-h"/>
          <w:rFonts w:ascii="Book Antiqua" w:hAnsi="Book Antiqua" w:cs="Arial"/>
          <w:color w:val="000000"/>
          <w:lang w:val="es-ES"/>
        </w:rPr>
      </w:pPr>
      <w:r w:rsidRPr="005C76E6">
        <w:rPr>
          <w:rStyle w:val="normal-h"/>
          <w:rFonts w:ascii="Book Antiqua" w:hAnsi="Book Antiqua"/>
          <w:color w:val="000000"/>
          <w:lang w:val="es-ES"/>
        </w:rPr>
        <w:t xml:space="preserve">A su vez, </w:t>
      </w:r>
      <w:r w:rsidR="0033687D" w:rsidRPr="00862FBD">
        <w:rPr>
          <w:rStyle w:val="normal-h"/>
          <w:rFonts w:ascii="Book Antiqua" w:hAnsi="Book Antiqua"/>
          <w:strike/>
          <w:color w:val="000000"/>
          <w:lang w:val="es-ES"/>
        </w:rPr>
        <w:t xml:space="preserve">se crea el cargo de </w:t>
      </w:r>
      <w:proofErr w:type="gramStart"/>
      <w:r w:rsidR="0033687D" w:rsidRPr="00862FBD">
        <w:rPr>
          <w:rStyle w:val="normal-h"/>
          <w:rFonts w:ascii="Book Antiqua" w:hAnsi="Book Antiqua"/>
          <w:strike/>
          <w:color w:val="000000"/>
          <w:lang w:val="es-ES"/>
        </w:rPr>
        <w:t>Director</w:t>
      </w:r>
      <w:proofErr w:type="gramEnd"/>
      <w:r w:rsidR="0033687D" w:rsidRPr="00862FBD">
        <w:rPr>
          <w:rStyle w:val="normal-h"/>
          <w:rFonts w:ascii="Book Antiqua" w:hAnsi="Book Antiqua"/>
          <w:strike/>
          <w:color w:val="000000"/>
          <w:lang w:val="es-ES"/>
        </w:rPr>
        <w:t xml:space="preserve"> </w:t>
      </w:r>
      <w:r w:rsidR="003E415D" w:rsidRPr="00862FBD">
        <w:rPr>
          <w:rStyle w:val="normal-h"/>
          <w:rFonts w:ascii="Book Antiqua" w:hAnsi="Book Antiqua"/>
          <w:strike/>
          <w:color w:val="000000"/>
          <w:lang w:val="es-ES"/>
        </w:rPr>
        <w:t>del Observatorio de</w:t>
      </w:r>
      <w:r w:rsidR="00B9405E" w:rsidRPr="00862FBD">
        <w:rPr>
          <w:rStyle w:val="normal-h"/>
          <w:rFonts w:ascii="Book Antiqua" w:hAnsi="Book Antiqua"/>
          <w:strike/>
          <w:color w:val="000000"/>
          <w:lang w:val="es-ES"/>
        </w:rPr>
        <w:t xml:space="preserve"> Trata Humana</w:t>
      </w:r>
      <w:r w:rsidR="0033687D" w:rsidRPr="00862FBD">
        <w:rPr>
          <w:rStyle w:val="normal-h"/>
          <w:rFonts w:ascii="Book Antiqua" w:hAnsi="Book Antiqua"/>
          <w:strike/>
          <w:color w:val="000000"/>
          <w:lang w:val="es-ES"/>
        </w:rPr>
        <w:t xml:space="preserve"> en Puerto Rico</w:t>
      </w:r>
      <w:r w:rsidR="00C06D53" w:rsidRPr="00862FBD">
        <w:rPr>
          <w:rStyle w:val="normal-h"/>
          <w:rFonts w:ascii="Book Antiqua" w:hAnsi="Book Antiqua"/>
          <w:strike/>
          <w:color w:val="000000"/>
          <w:lang w:val="es-ES"/>
        </w:rPr>
        <w:t>, y</w:t>
      </w:r>
      <w:r w:rsidR="00C06D53" w:rsidRPr="005C76E6">
        <w:rPr>
          <w:rStyle w:val="normal-h"/>
          <w:rFonts w:ascii="Book Antiqua" w:hAnsi="Book Antiqua"/>
          <w:color w:val="000000"/>
          <w:lang w:val="es-ES"/>
        </w:rPr>
        <w:t xml:space="preserve"> s</w:t>
      </w:r>
      <w:r w:rsidR="0033687D" w:rsidRPr="005C76E6">
        <w:rPr>
          <w:rStyle w:val="normal-h"/>
          <w:rFonts w:ascii="Book Antiqua" w:hAnsi="Book Antiqua"/>
          <w:color w:val="000000"/>
          <w:lang w:val="es-ES"/>
        </w:rPr>
        <w:t xml:space="preserve">e le confieren los poderes necesarios para cumplir con su tarea de coordinar con las distintas agencias y departamentos gubernamentales la implantación de la política pública del </w:t>
      </w:r>
      <w:r w:rsidR="00197FA0" w:rsidRPr="00A91F8B">
        <w:rPr>
          <w:rStyle w:val="normal-h"/>
          <w:rFonts w:ascii="Book Antiqua" w:hAnsi="Book Antiqua"/>
          <w:color w:val="000000"/>
          <w:lang w:val="es-ES"/>
        </w:rPr>
        <w:t>Gobierno</w:t>
      </w:r>
      <w:r w:rsidR="00197FA0">
        <w:rPr>
          <w:rStyle w:val="normal-h"/>
          <w:rFonts w:ascii="Book Antiqua" w:hAnsi="Book Antiqua"/>
          <w:color w:val="000000"/>
          <w:lang w:val="es-ES"/>
        </w:rPr>
        <w:t xml:space="preserve"> </w:t>
      </w:r>
      <w:r w:rsidR="0033687D" w:rsidRPr="005C76E6">
        <w:rPr>
          <w:rStyle w:val="normal-h"/>
          <w:rFonts w:ascii="Book Antiqua" w:hAnsi="Book Antiqua"/>
          <w:color w:val="000000"/>
          <w:lang w:val="es-ES"/>
        </w:rPr>
        <w:t xml:space="preserve">de Puerto Rico sobre </w:t>
      </w:r>
      <w:r w:rsidR="00B9405E" w:rsidRPr="005C76E6">
        <w:rPr>
          <w:rStyle w:val="normal-h"/>
          <w:rFonts w:ascii="Book Antiqua" w:hAnsi="Book Antiqua"/>
          <w:color w:val="000000"/>
          <w:lang w:val="es-ES"/>
        </w:rPr>
        <w:t>la trata humana</w:t>
      </w:r>
      <w:r w:rsidR="007C5A30" w:rsidRPr="005C76E6">
        <w:rPr>
          <w:rStyle w:val="normal-h"/>
          <w:rFonts w:ascii="Book Antiqua" w:hAnsi="Book Antiqua"/>
          <w:color w:val="000000"/>
          <w:lang w:val="es-ES"/>
        </w:rPr>
        <w:t xml:space="preserve">, teniendo como principal propósito </w:t>
      </w:r>
      <w:r w:rsidR="0033687D" w:rsidRPr="005C76E6">
        <w:rPr>
          <w:rStyle w:val="normal-h"/>
          <w:rFonts w:ascii="Book Antiqua" w:hAnsi="Book Antiqua"/>
          <w:color w:val="000000"/>
          <w:lang w:val="es-ES"/>
        </w:rPr>
        <w:t xml:space="preserve">la coordinación e integración de servicios interagenciales y privados relacionados </w:t>
      </w:r>
      <w:r w:rsidR="006164BB" w:rsidRPr="005C76E6">
        <w:rPr>
          <w:rStyle w:val="normal-h"/>
          <w:rFonts w:ascii="Book Antiqua" w:hAnsi="Book Antiqua"/>
          <w:color w:val="000000"/>
          <w:lang w:val="es-ES"/>
        </w:rPr>
        <w:t>este tema.</w:t>
      </w:r>
      <w:r w:rsidR="007C5A30" w:rsidRPr="005C76E6">
        <w:rPr>
          <w:rFonts w:ascii="Book Antiqua" w:hAnsi="Book Antiqua" w:cs="Arial"/>
          <w:color w:val="000000"/>
          <w:lang w:val="es-ES"/>
        </w:rPr>
        <w:t xml:space="preserve"> Para lograrlo, </w:t>
      </w:r>
      <w:r w:rsidR="0033687D" w:rsidRPr="00862FBD">
        <w:rPr>
          <w:rStyle w:val="normal-h"/>
          <w:rFonts w:ascii="Book Antiqua" w:hAnsi="Book Antiqua"/>
          <w:strike/>
          <w:color w:val="000000"/>
          <w:lang w:val="es-ES"/>
        </w:rPr>
        <w:t xml:space="preserve">el </w:t>
      </w:r>
      <w:proofErr w:type="gramStart"/>
      <w:r w:rsidR="0033687D" w:rsidRPr="00862FBD">
        <w:rPr>
          <w:rStyle w:val="normal-h"/>
          <w:rFonts w:ascii="Book Antiqua" w:hAnsi="Book Antiqua"/>
          <w:strike/>
          <w:color w:val="000000"/>
          <w:lang w:val="es-ES"/>
        </w:rPr>
        <w:t>Director</w:t>
      </w:r>
      <w:proofErr w:type="gramEnd"/>
      <w:r w:rsidR="0033687D" w:rsidRPr="00862FBD">
        <w:rPr>
          <w:rStyle w:val="normal-h"/>
          <w:rFonts w:ascii="Book Antiqua" w:hAnsi="Book Antiqua"/>
          <w:strike/>
          <w:color w:val="000000"/>
          <w:lang w:val="es-ES"/>
        </w:rPr>
        <w:t>, ejecutará sus deberes y funciones en</w:t>
      </w:r>
      <w:r w:rsidR="0033687D" w:rsidRPr="005C76E6">
        <w:rPr>
          <w:rStyle w:val="normal-h"/>
          <w:rFonts w:ascii="Book Antiqua" w:hAnsi="Book Antiqua"/>
          <w:color w:val="000000"/>
          <w:lang w:val="es-ES"/>
        </w:rPr>
        <w:t xml:space="preserve"> </w:t>
      </w:r>
      <w:r w:rsidR="00862FBD">
        <w:rPr>
          <w:rStyle w:val="normal-h"/>
          <w:rFonts w:ascii="Book Antiqua" w:hAnsi="Book Antiqua"/>
          <w:i/>
          <w:iCs/>
          <w:color w:val="000000"/>
          <w:u w:val="single"/>
          <w:lang w:val="es-ES"/>
        </w:rPr>
        <w:t>se requerirá</w:t>
      </w:r>
      <w:r w:rsidR="00862FBD" w:rsidRPr="00862FBD">
        <w:rPr>
          <w:rStyle w:val="normal-h"/>
          <w:rFonts w:ascii="Book Antiqua" w:hAnsi="Book Antiqua"/>
          <w:color w:val="000000"/>
          <w:lang w:val="es-ES"/>
        </w:rPr>
        <w:t xml:space="preserve"> </w:t>
      </w:r>
      <w:r w:rsidR="0033687D" w:rsidRPr="005C76E6">
        <w:rPr>
          <w:rStyle w:val="normal-h"/>
          <w:rFonts w:ascii="Book Antiqua" w:hAnsi="Book Antiqua"/>
          <w:color w:val="000000"/>
          <w:lang w:val="es-ES"/>
        </w:rPr>
        <w:t xml:space="preserve">coordinación con las agencias gubernamentales, estatales y federales, que atiendan de una manera u otra lo relativo al problema de la </w:t>
      </w:r>
      <w:r w:rsidR="006164BB" w:rsidRPr="005C76E6">
        <w:rPr>
          <w:rStyle w:val="normal-h"/>
          <w:rFonts w:ascii="Book Antiqua" w:hAnsi="Book Antiqua"/>
          <w:color w:val="000000"/>
          <w:lang w:val="es-ES"/>
        </w:rPr>
        <w:t>trata humana</w:t>
      </w:r>
      <w:r w:rsidR="0033687D" w:rsidRPr="005C76E6">
        <w:rPr>
          <w:rStyle w:val="normal-h"/>
          <w:rFonts w:ascii="Book Antiqua" w:hAnsi="Book Antiqua"/>
          <w:color w:val="000000"/>
          <w:lang w:val="es-ES"/>
        </w:rPr>
        <w:t xml:space="preserve"> en todas sus facetas. De la misma forma, </w:t>
      </w:r>
      <w:r w:rsidR="0033687D" w:rsidRPr="00862FBD">
        <w:rPr>
          <w:rStyle w:val="normal-h"/>
          <w:rFonts w:ascii="Book Antiqua" w:hAnsi="Book Antiqua"/>
          <w:strike/>
          <w:color w:val="000000"/>
          <w:lang w:val="es-ES"/>
        </w:rPr>
        <w:t xml:space="preserve">el </w:t>
      </w:r>
      <w:proofErr w:type="gramStart"/>
      <w:r w:rsidR="0033687D" w:rsidRPr="00862FBD">
        <w:rPr>
          <w:rStyle w:val="normal-h"/>
          <w:rFonts w:ascii="Book Antiqua" w:hAnsi="Book Antiqua"/>
          <w:strike/>
          <w:color w:val="000000"/>
          <w:lang w:val="es-ES"/>
        </w:rPr>
        <w:t>Director</w:t>
      </w:r>
      <w:proofErr w:type="gramEnd"/>
      <w:r w:rsidR="0033687D" w:rsidRPr="00862FBD">
        <w:rPr>
          <w:rStyle w:val="normal-h"/>
          <w:rFonts w:ascii="Book Antiqua" w:hAnsi="Book Antiqua"/>
          <w:strike/>
          <w:color w:val="000000"/>
          <w:lang w:val="es-ES"/>
        </w:rPr>
        <w:t>,</w:t>
      </w:r>
      <w:r w:rsidR="0033687D" w:rsidRPr="005C76E6">
        <w:rPr>
          <w:rStyle w:val="normal-h"/>
          <w:rFonts w:ascii="Book Antiqua" w:hAnsi="Book Antiqua"/>
          <w:color w:val="000000"/>
          <w:lang w:val="es-ES"/>
        </w:rPr>
        <w:t xml:space="preserve"> </w:t>
      </w:r>
      <w:r w:rsidR="0033687D" w:rsidRPr="00862FBD">
        <w:rPr>
          <w:rStyle w:val="normal-h"/>
          <w:rFonts w:ascii="Book Antiqua" w:hAnsi="Book Antiqua"/>
          <w:strike/>
          <w:color w:val="000000"/>
          <w:lang w:val="es-ES"/>
        </w:rPr>
        <w:t>preparará</w:t>
      </w:r>
      <w:r w:rsidR="0033687D" w:rsidRPr="005C76E6">
        <w:rPr>
          <w:rStyle w:val="normal-h"/>
          <w:rFonts w:ascii="Book Antiqua" w:hAnsi="Book Antiqua"/>
          <w:color w:val="000000"/>
          <w:lang w:val="es-ES"/>
        </w:rPr>
        <w:t xml:space="preserve"> </w:t>
      </w:r>
      <w:r w:rsidR="00862FBD">
        <w:rPr>
          <w:rStyle w:val="normal-h"/>
          <w:rFonts w:ascii="Book Antiqua" w:hAnsi="Book Antiqua"/>
          <w:i/>
          <w:iCs/>
          <w:color w:val="000000"/>
          <w:u w:val="single"/>
          <w:lang w:val="es-ES"/>
        </w:rPr>
        <w:t xml:space="preserve">la Comisión de Derechos Civiles </w:t>
      </w:r>
      <w:r w:rsidR="00862FBD" w:rsidRPr="00862FBD">
        <w:rPr>
          <w:rStyle w:val="normal-h"/>
          <w:rFonts w:ascii="Book Antiqua" w:hAnsi="Book Antiqua"/>
          <w:i/>
          <w:iCs/>
          <w:color w:val="000000"/>
          <w:u w:val="single"/>
          <w:lang w:val="es-ES"/>
        </w:rPr>
        <w:t>presentará</w:t>
      </w:r>
      <w:r w:rsidR="00862FBD">
        <w:rPr>
          <w:rStyle w:val="normal-h"/>
          <w:rFonts w:ascii="Book Antiqua" w:hAnsi="Book Antiqua"/>
          <w:color w:val="000000"/>
          <w:lang w:val="es-ES"/>
        </w:rPr>
        <w:t xml:space="preserve"> </w:t>
      </w:r>
      <w:r w:rsidR="0033687D" w:rsidRPr="00862FBD">
        <w:rPr>
          <w:rStyle w:val="normal-h"/>
          <w:rFonts w:ascii="Book Antiqua" w:hAnsi="Book Antiqua"/>
          <w:color w:val="000000"/>
          <w:lang w:val="es-ES"/>
        </w:rPr>
        <w:t>un</w:t>
      </w:r>
      <w:r w:rsidR="0033687D" w:rsidRPr="005C76E6">
        <w:rPr>
          <w:rStyle w:val="normal-h"/>
          <w:rFonts w:ascii="Book Antiqua" w:hAnsi="Book Antiqua"/>
          <w:color w:val="000000"/>
          <w:lang w:val="es-ES"/>
        </w:rPr>
        <w:t xml:space="preserve"> proyecto de Plan Estratégico que será sometido a</w:t>
      </w:r>
      <w:r w:rsidR="006164BB" w:rsidRPr="005C76E6">
        <w:rPr>
          <w:rStyle w:val="normal-h"/>
          <w:rFonts w:ascii="Book Antiqua" w:hAnsi="Book Antiqua"/>
          <w:color w:val="000000"/>
          <w:lang w:val="es-ES"/>
        </w:rPr>
        <w:t xml:space="preserve"> la Asamblea Legislativa</w:t>
      </w:r>
      <w:r w:rsidR="0033687D" w:rsidRPr="005C76E6">
        <w:rPr>
          <w:rStyle w:val="normal-h"/>
          <w:rFonts w:ascii="Book Antiqua" w:hAnsi="Book Antiqua"/>
          <w:color w:val="000000"/>
          <w:lang w:val="es-ES"/>
        </w:rPr>
        <w:t xml:space="preserve">. Una vez </w:t>
      </w:r>
      <w:r w:rsidR="007C5A30" w:rsidRPr="005C76E6">
        <w:rPr>
          <w:rStyle w:val="normal-h"/>
          <w:rFonts w:ascii="Book Antiqua" w:hAnsi="Book Antiqua"/>
          <w:color w:val="000000"/>
          <w:lang w:val="es-ES"/>
        </w:rPr>
        <w:t>evaluado por la Asamblea Legislativa</w:t>
      </w:r>
      <w:r w:rsidR="0011125D" w:rsidRPr="005C76E6">
        <w:rPr>
          <w:rStyle w:val="normal-h"/>
          <w:rFonts w:ascii="Book Antiqua" w:hAnsi="Book Antiqua"/>
          <w:color w:val="000000"/>
          <w:lang w:val="es-ES"/>
        </w:rPr>
        <w:t xml:space="preserve">, de dicho Plan Estratégico podrá desarrollarse de manera puntual </w:t>
      </w:r>
      <w:r w:rsidR="0033687D" w:rsidRPr="005C76E6">
        <w:rPr>
          <w:rStyle w:val="normal-h"/>
          <w:rFonts w:ascii="Book Antiqua" w:hAnsi="Book Antiqua"/>
          <w:color w:val="000000"/>
          <w:lang w:val="es-ES"/>
        </w:rPr>
        <w:t xml:space="preserve">la política pública para la educación, prevención, </w:t>
      </w:r>
      <w:r w:rsidR="006164BB" w:rsidRPr="005C76E6">
        <w:rPr>
          <w:rStyle w:val="normal-h"/>
          <w:rFonts w:ascii="Book Antiqua" w:hAnsi="Book Antiqua"/>
          <w:color w:val="000000"/>
          <w:lang w:val="es-ES"/>
        </w:rPr>
        <w:t>detección y erradicación de la trata humana en Puerto Rico</w:t>
      </w:r>
      <w:r w:rsidR="0033687D" w:rsidRPr="005C76E6">
        <w:rPr>
          <w:rStyle w:val="normal-h"/>
          <w:rFonts w:ascii="Book Antiqua" w:hAnsi="Book Antiqua"/>
          <w:color w:val="000000"/>
          <w:lang w:val="es-ES"/>
        </w:rPr>
        <w:t>.</w:t>
      </w:r>
    </w:p>
    <w:p w14:paraId="7D40F6C5" w14:textId="77777777" w:rsidR="000554CE" w:rsidRPr="005C76E6" w:rsidRDefault="000554CE" w:rsidP="00CD3B8A">
      <w:pPr>
        <w:pStyle w:val="normal-p"/>
        <w:suppressLineNumbers/>
        <w:shd w:val="clear" w:color="auto" w:fill="FFFFFF"/>
        <w:spacing w:before="120" w:beforeAutospacing="0" w:after="120" w:afterAutospacing="0" w:line="360" w:lineRule="auto"/>
        <w:ind w:firstLine="720"/>
        <w:jc w:val="both"/>
        <w:rPr>
          <w:rFonts w:ascii="Book Antiqua" w:hAnsi="Book Antiqua" w:cs="Arial"/>
          <w:color w:val="000000"/>
          <w:lang w:val="es-ES"/>
        </w:rPr>
      </w:pPr>
      <w:r w:rsidRPr="005C76E6">
        <w:rPr>
          <w:rFonts w:ascii="Book Antiqua" w:hAnsi="Book Antiqua"/>
          <w:lang w:val="es-ES"/>
        </w:rPr>
        <w:t xml:space="preserve">La Asamblea Legislativa entiende necesario legislar con el fin </w:t>
      </w:r>
      <w:r w:rsidR="003E415D" w:rsidRPr="005C76E6">
        <w:rPr>
          <w:rFonts w:ascii="Book Antiqua" w:hAnsi="Book Antiqua"/>
          <w:lang w:val="es-ES"/>
        </w:rPr>
        <w:t>de coordinar</w:t>
      </w:r>
      <w:r w:rsidRPr="005C76E6">
        <w:rPr>
          <w:rFonts w:ascii="Book Antiqua" w:hAnsi="Book Antiqua"/>
          <w:lang w:val="es-ES"/>
        </w:rPr>
        <w:t xml:space="preserve"> a todos los componentes </w:t>
      </w:r>
      <w:r w:rsidR="003E415D" w:rsidRPr="005C76E6">
        <w:rPr>
          <w:rFonts w:ascii="Book Antiqua" w:hAnsi="Book Antiqua"/>
          <w:lang w:val="es-ES"/>
        </w:rPr>
        <w:t xml:space="preserve">gubernamentales </w:t>
      </w:r>
      <w:r w:rsidRPr="005C76E6">
        <w:rPr>
          <w:rFonts w:ascii="Book Antiqua" w:hAnsi="Book Antiqua"/>
          <w:lang w:val="es-ES"/>
        </w:rPr>
        <w:t>que inciden sobre la</w:t>
      </w:r>
      <w:r w:rsidR="003E415D" w:rsidRPr="005C76E6">
        <w:rPr>
          <w:rFonts w:ascii="Book Antiqua" w:hAnsi="Book Antiqua"/>
          <w:lang w:val="es-ES"/>
        </w:rPr>
        <w:t xml:space="preserve"> lucha contra la</w:t>
      </w:r>
      <w:r w:rsidRPr="005C76E6">
        <w:rPr>
          <w:rFonts w:ascii="Book Antiqua" w:hAnsi="Book Antiqua"/>
          <w:lang w:val="es-ES"/>
        </w:rPr>
        <w:t xml:space="preserve"> trata humana en Puerto Rico</w:t>
      </w:r>
      <w:r w:rsidR="003E415D" w:rsidRPr="005C76E6">
        <w:rPr>
          <w:rFonts w:ascii="Book Antiqua" w:hAnsi="Book Antiqua"/>
          <w:lang w:val="es-ES"/>
        </w:rPr>
        <w:t xml:space="preserve">. </w:t>
      </w:r>
      <w:r w:rsidR="003E415D" w:rsidRPr="004539AA">
        <w:rPr>
          <w:rFonts w:ascii="Book Antiqua" w:hAnsi="Book Antiqua"/>
          <w:strike/>
          <w:lang w:val="es-ES"/>
        </w:rPr>
        <w:t xml:space="preserve">Así </w:t>
      </w:r>
      <w:proofErr w:type="gramStart"/>
      <w:r w:rsidR="003E415D" w:rsidRPr="004539AA">
        <w:rPr>
          <w:rFonts w:ascii="Book Antiqua" w:hAnsi="Book Antiqua"/>
          <w:strike/>
          <w:lang w:val="es-ES"/>
        </w:rPr>
        <w:t>como</w:t>
      </w:r>
      <w:proofErr w:type="gramEnd"/>
      <w:r w:rsidR="003E415D" w:rsidRPr="005C76E6">
        <w:rPr>
          <w:rFonts w:ascii="Book Antiqua" w:hAnsi="Book Antiqua"/>
          <w:lang w:val="es-ES"/>
        </w:rPr>
        <w:t xml:space="preserve"> </w:t>
      </w:r>
      <w:r w:rsidR="004539AA">
        <w:rPr>
          <w:rFonts w:ascii="Book Antiqua" w:hAnsi="Book Antiqua"/>
          <w:i/>
          <w:iCs/>
          <w:u w:val="single"/>
          <w:lang w:val="es-ES"/>
        </w:rPr>
        <w:t>Además, los componentes gubernamentales deberán</w:t>
      </w:r>
      <w:r w:rsidR="004539AA" w:rsidRPr="004539AA">
        <w:rPr>
          <w:rFonts w:ascii="Book Antiqua" w:hAnsi="Book Antiqua"/>
          <w:lang w:val="es-ES"/>
        </w:rPr>
        <w:t xml:space="preserve"> </w:t>
      </w:r>
      <w:r w:rsidRPr="005C76E6">
        <w:rPr>
          <w:rFonts w:ascii="Book Antiqua" w:hAnsi="Book Antiqua"/>
          <w:lang w:val="es-ES"/>
        </w:rPr>
        <w:t xml:space="preserve">proveer </w:t>
      </w:r>
      <w:r w:rsidR="003E415D" w:rsidRPr="005C76E6">
        <w:rPr>
          <w:rFonts w:ascii="Book Antiqua" w:hAnsi="Book Antiqua"/>
          <w:lang w:val="es-ES"/>
        </w:rPr>
        <w:t xml:space="preserve">los medios para que </w:t>
      </w:r>
      <w:r w:rsidR="004539AA">
        <w:rPr>
          <w:rFonts w:ascii="Book Antiqua" w:hAnsi="Book Antiqua"/>
          <w:i/>
          <w:iCs/>
          <w:u w:val="single"/>
          <w:lang w:val="es-ES"/>
        </w:rPr>
        <w:t>la Comisión de Derechos Civiles de Puerto Rico tenga</w:t>
      </w:r>
      <w:r w:rsidR="004539AA" w:rsidRPr="004539AA">
        <w:rPr>
          <w:rFonts w:ascii="Book Antiqua" w:hAnsi="Book Antiqua"/>
          <w:lang w:val="es-ES"/>
        </w:rPr>
        <w:t xml:space="preserve"> </w:t>
      </w:r>
      <w:r w:rsidR="003E415D" w:rsidRPr="004539AA">
        <w:rPr>
          <w:rFonts w:ascii="Book Antiqua" w:hAnsi="Book Antiqua"/>
          <w:strike/>
          <w:lang w:val="es-ES"/>
        </w:rPr>
        <w:t>estos</w:t>
      </w:r>
      <w:r w:rsidRPr="004539AA">
        <w:rPr>
          <w:rFonts w:ascii="Book Antiqua" w:hAnsi="Book Antiqua"/>
          <w:strike/>
          <w:lang w:val="es-ES"/>
        </w:rPr>
        <w:t xml:space="preserve"> </w:t>
      </w:r>
      <w:r w:rsidR="003E415D" w:rsidRPr="004539AA">
        <w:rPr>
          <w:rFonts w:ascii="Book Antiqua" w:hAnsi="Book Antiqua"/>
          <w:strike/>
          <w:lang w:val="es-ES"/>
        </w:rPr>
        <w:t>tengan</w:t>
      </w:r>
      <w:r w:rsidR="004539AA">
        <w:rPr>
          <w:rFonts w:ascii="Book Antiqua" w:hAnsi="Book Antiqua"/>
          <w:lang w:val="es-ES"/>
        </w:rPr>
        <w:t xml:space="preserve"> </w:t>
      </w:r>
      <w:r w:rsidRPr="005C76E6">
        <w:rPr>
          <w:rFonts w:ascii="Book Antiqua" w:hAnsi="Book Antiqua"/>
          <w:lang w:val="es-ES"/>
        </w:rPr>
        <w:t xml:space="preserve">la información </w:t>
      </w:r>
      <w:r w:rsidR="003E415D" w:rsidRPr="005C76E6">
        <w:rPr>
          <w:rFonts w:ascii="Book Antiqua" w:hAnsi="Book Antiqua"/>
          <w:lang w:val="es-ES"/>
        </w:rPr>
        <w:t xml:space="preserve">correcta </w:t>
      </w:r>
      <w:r w:rsidRPr="005C76E6">
        <w:rPr>
          <w:rFonts w:ascii="Book Antiqua" w:hAnsi="Book Antiqua"/>
          <w:lang w:val="es-ES"/>
        </w:rPr>
        <w:t xml:space="preserve">y necesaria </w:t>
      </w:r>
      <w:r w:rsidR="003E415D" w:rsidRPr="005C76E6">
        <w:rPr>
          <w:rFonts w:ascii="Book Antiqua" w:hAnsi="Book Antiqua"/>
          <w:lang w:val="es-ES"/>
        </w:rPr>
        <w:t>que les permita</w:t>
      </w:r>
      <w:r w:rsidRPr="005C76E6">
        <w:rPr>
          <w:rFonts w:ascii="Book Antiqua" w:hAnsi="Book Antiqua"/>
          <w:lang w:val="es-ES"/>
        </w:rPr>
        <w:t xml:space="preserve"> </w:t>
      </w:r>
      <w:r w:rsidR="003E415D" w:rsidRPr="005C76E6">
        <w:rPr>
          <w:rFonts w:ascii="Book Antiqua" w:hAnsi="Book Antiqua"/>
          <w:lang w:val="es-ES"/>
        </w:rPr>
        <w:t>llevar</w:t>
      </w:r>
      <w:r w:rsidRPr="005C76E6">
        <w:rPr>
          <w:rFonts w:ascii="Book Antiqua" w:hAnsi="Book Antiqua"/>
          <w:lang w:val="es-ES"/>
        </w:rPr>
        <w:t xml:space="preserve"> a cabo el trabajo impostergable de combatir la trata en todas sus vertientes.</w:t>
      </w:r>
    </w:p>
    <w:p w14:paraId="4047CF77" w14:textId="77777777" w:rsidR="00DA1866" w:rsidRPr="005C76E6" w:rsidRDefault="0061141A" w:rsidP="00CD3B8A">
      <w:pPr>
        <w:suppressLineNumbers/>
        <w:spacing w:before="240" w:line="480" w:lineRule="auto"/>
        <w:rPr>
          <w:rFonts w:ascii="Book Antiqua" w:hAnsi="Book Antiqua"/>
          <w:b/>
          <w:lang w:val="es-PR"/>
        </w:rPr>
      </w:pPr>
      <w:r w:rsidRPr="005C76E6">
        <w:rPr>
          <w:rFonts w:ascii="Book Antiqua" w:hAnsi="Book Antiqua"/>
          <w:b/>
          <w:lang w:val="es-PR"/>
        </w:rPr>
        <w:t>DECRÉTASE POR LA ASAMBLEA LEGISLATIVA DE PUERTO RICO:</w:t>
      </w:r>
    </w:p>
    <w:p w14:paraId="1DEED14A" w14:textId="77777777" w:rsidR="0061141A" w:rsidRPr="0043694D" w:rsidRDefault="0061141A"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Artículo 1.- Observatorio de </w:t>
      </w:r>
      <w:r w:rsidR="0051477D" w:rsidRPr="0043694D">
        <w:rPr>
          <w:rFonts w:ascii="Book Antiqua" w:hAnsi="Book Antiqua"/>
          <w:color w:val="000000"/>
          <w:szCs w:val="24"/>
          <w:lang w:val="es-PR"/>
        </w:rPr>
        <w:t>Trata Humana</w:t>
      </w:r>
      <w:r w:rsidRPr="0043694D">
        <w:rPr>
          <w:rFonts w:ascii="Book Antiqua" w:hAnsi="Book Antiqua"/>
          <w:color w:val="000000"/>
          <w:szCs w:val="24"/>
          <w:lang w:val="es-PR"/>
        </w:rPr>
        <w:t xml:space="preserve"> de Puerto Rico</w:t>
      </w:r>
      <w:r w:rsidR="0053280E" w:rsidRPr="0043694D">
        <w:rPr>
          <w:rFonts w:ascii="Book Antiqua" w:hAnsi="Book Antiqua"/>
          <w:color w:val="000000"/>
          <w:szCs w:val="24"/>
          <w:lang w:val="es-PR"/>
        </w:rPr>
        <w:t>.</w:t>
      </w:r>
    </w:p>
    <w:p w14:paraId="6DDFBB2D" w14:textId="77777777" w:rsidR="0061141A" w:rsidRPr="0043694D" w:rsidRDefault="0061141A"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Se crea el Observatorio de </w:t>
      </w:r>
      <w:r w:rsidR="0051477D" w:rsidRPr="0043694D">
        <w:rPr>
          <w:rFonts w:ascii="Book Antiqua" w:hAnsi="Book Antiqua"/>
          <w:color w:val="000000"/>
          <w:szCs w:val="24"/>
          <w:lang w:val="es-PR"/>
        </w:rPr>
        <w:t>Trata Humana</w:t>
      </w:r>
      <w:r w:rsidRPr="0043694D">
        <w:rPr>
          <w:rFonts w:ascii="Book Antiqua" w:hAnsi="Book Antiqua"/>
          <w:color w:val="000000"/>
          <w:szCs w:val="24"/>
          <w:lang w:val="es-PR"/>
        </w:rPr>
        <w:t xml:space="preserve"> de Puerto Rico, </w:t>
      </w:r>
      <w:r w:rsidR="007143E8" w:rsidRPr="0043694D">
        <w:rPr>
          <w:rFonts w:ascii="Book Antiqua" w:hAnsi="Book Antiqua"/>
          <w:color w:val="000000"/>
          <w:szCs w:val="24"/>
          <w:lang w:val="es-PR"/>
        </w:rPr>
        <w:t xml:space="preserve">adscrito </w:t>
      </w:r>
      <w:r w:rsidR="00F8739A" w:rsidRPr="0043694D">
        <w:rPr>
          <w:rFonts w:ascii="Book Antiqua" w:hAnsi="Book Antiqua"/>
          <w:color w:val="000000"/>
          <w:szCs w:val="24"/>
          <w:lang w:val="es-PR"/>
        </w:rPr>
        <w:t>a la Comisión de Derechos Civiles de Puerto Rico.</w:t>
      </w:r>
    </w:p>
    <w:p w14:paraId="3B1CAF80" w14:textId="77777777" w:rsidR="0061141A" w:rsidRPr="0043694D" w:rsidRDefault="0061141A"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lastRenderedPageBreak/>
        <w:t>Artículo 2.- Propósito y Funciones</w:t>
      </w:r>
      <w:r w:rsidR="0053280E" w:rsidRPr="0043694D">
        <w:rPr>
          <w:rFonts w:ascii="Book Antiqua" w:hAnsi="Book Antiqua"/>
          <w:color w:val="000000"/>
          <w:szCs w:val="24"/>
          <w:lang w:val="es-PR"/>
        </w:rPr>
        <w:t>.</w:t>
      </w:r>
    </w:p>
    <w:p w14:paraId="5685889B" w14:textId="77777777" w:rsidR="0061141A" w:rsidRPr="005C76E6" w:rsidRDefault="0061141A" w:rsidP="007E18E0">
      <w:pPr>
        <w:spacing w:line="480" w:lineRule="auto"/>
        <w:ind w:firstLine="360"/>
        <w:jc w:val="both"/>
        <w:rPr>
          <w:rFonts w:ascii="Book Antiqua" w:hAnsi="Book Antiqua"/>
          <w:color w:val="000000"/>
          <w:szCs w:val="24"/>
          <w:lang w:val="es-PR"/>
        </w:rPr>
      </w:pPr>
      <w:r w:rsidRPr="005C76E6">
        <w:rPr>
          <w:rFonts w:ascii="Book Antiqua" w:hAnsi="Book Antiqua"/>
          <w:color w:val="000000"/>
          <w:szCs w:val="24"/>
          <w:lang w:val="es-PR"/>
        </w:rPr>
        <w:t xml:space="preserve">El Observatorio de </w:t>
      </w:r>
      <w:r w:rsidR="0051477D" w:rsidRPr="005C76E6">
        <w:rPr>
          <w:rFonts w:ascii="Book Antiqua" w:hAnsi="Book Antiqua"/>
          <w:color w:val="000000"/>
          <w:szCs w:val="24"/>
          <w:lang w:val="es-PR"/>
        </w:rPr>
        <w:t xml:space="preserve">Trata Humana </w:t>
      </w:r>
      <w:r w:rsidRPr="005C76E6">
        <w:rPr>
          <w:rFonts w:ascii="Book Antiqua" w:hAnsi="Book Antiqua"/>
          <w:color w:val="000000"/>
          <w:szCs w:val="24"/>
          <w:lang w:val="es-PR"/>
        </w:rPr>
        <w:t xml:space="preserve">de Puerto Rico tendrá como propósito primario </w:t>
      </w:r>
      <w:r w:rsidR="00E703B8" w:rsidRPr="005C76E6">
        <w:rPr>
          <w:rFonts w:ascii="Book Antiqua" w:hAnsi="Book Antiqua"/>
          <w:color w:val="000000"/>
          <w:szCs w:val="24"/>
          <w:lang w:val="es-PR"/>
        </w:rPr>
        <w:t>recopilar</w:t>
      </w:r>
      <w:r w:rsidRPr="005C76E6">
        <w:rPr>
          <w:rFonts w:ascii="Book Antiqua" w:hAnsi="Book Antiqua"/>
          <w:color w:val="000000"/>
          <w:szCs w:val="24"/>
          <w:lang w:val="es-PR"/>
        </w:rPr>
        <w:t xml:space="preserve"> las estadísticas e información generada por </w:t>
      </w:r>
      <w:r w:rsidR="0045172A" w:rsidRPr="005C76E6">
        <w:rPr>
          <w:rFonts w:ascii="Book Antiqua" w:hAnsi="Book Antiqua"/>
          <w:color w:val="000000"/>
          <w:szCs w:val="24"/>
          <w:lang w:val="es-PR"/>
        </w:rPr>
        <w:t>los distintos</w:t>
      </w:r>
      <w:r w:rsidRPr="005C76E6">
        <w:rPr>
          <w:rFonts w:ascii="Book Antiqua" w:hAnsi="Book Antiqua"/>
          <w:color w:val="000000"/>
          <w:szCs w:val="24"/>
          <w:lang w:val="es-PR"/>
        </w:rPr>
        <w:t xml:space="preserve"> componente</w:t>
      </w:r>
      <w:r w:rsidR="0045172A" w:rsidRPr="005C76E6">
        <w:rPr>
          <w:rFonts w:ascii="Book Antiqua" w:hAnsi="Book Antiqua"/>
          <w:color w:val="000000"/>
          <w:szCs w:val="24"/>
          <w:lang w:val="es-PR"/>
        </w:rPr>
        <w:t xml:space="preserve">s </w:t>
      </w:r>
      <w:r w:rsidR="0045172A" w:rsidRPr="00A91F8B">
        <w:rPr>
          <w:rFonts w:ascii="Book Antiqua" w:hAnsi="Book Antiqua"/>
          <w:color w:val="000000"/>
          <w:szCs w:val="24"/>
          <w:lang w:val="es-PR"/>
        </w:rPr>
        <w:t xml:space="preserve">del </w:t>
      </w:r>
      <w:r w:rsidR="00C8401D" w:rsidRPr="00A91F8B">
        <w:rPr>
          <w:rFonts w:ascii="Book Antiqua" w:hAnsi="Book Antiqua"/>
          <w:color w:val="000000"/>
          <w:szCs w:val="24"/>
          <w:lang w:val="es-PR"/>
        </w:rPr>
        <w:t xml:space="preserve">Gobierno de </w:t>
      </w:r>
      <w:r w:rsidRPr="00A91F8B">
        <w:rPr>
          <w:rFonts w:ascii="Book Antiqua" w:hAnsi="Book Antiqua"/>
          <w:color w:val="000000"/>
          <w:szCs w:val="24"/>
          <w:lang w:val="es-PR"/>
        </w:rPr>
        <w:t>Puerto Rico</w:t>
      </w:r>
      <w:r w:rsidRPr="005C76E6">
        <w:rPr>
          <w:rFonts w:ascii="Book Antiqua" w:hAnsi="Book Antiqua"/>
          <w:color w:val="000000"/>
          <w:szCs w:val="24"/>
          <w:lang w:val="es-PR"/>
        </w:rPr>
        <w:t xml:space="preserve"> </w:t>
      </w:r>
      <w:r w:rsidR="0045172A" w:rsidRPr="005C76E6">
        <w:rPr>
          <w:rFonts w:ascii="Book Antiqua" w:hAnsi="Book Antiqua"/>
          <w:color w:val="000000"/>
          <w:szCs w:val="24"/>
          <w:lang w:val="es-PR"/>
        </w:rPr>
        <w:t xml:space="preserve">que están </w:t>
      </w:r>
      <w:r w:rsidRPr="005C76E6">
        <w:rPr>
          <w:rFonts w:ascii="Book Antiqua" w:hAnsi="Book Antiqua"/>
          <w:color w:val="000000"/>
          <w:szCs w:val="24"/>
          <w:lang w:val="es-PR"/>
        </w:rPr>
        <w:t>relacionad</w:t>
      </w:r>
      <w:r w:rsidR="0045172A" w:rsidRPr="005C76E6">
        <w:rPr>
          <w:rFonts w:ascii="Book Antiqua" w:hAnsi="Book Antiqua"/>
          <w:color w:val="000000"/>
          <w:szCs w:val="24"/>
          <w:lang w:val="es-PR"/>
        </w:rPr>
        <w:t>os</w:t>
      </w:r>
      <w:r w:rsidRPr="005C76E6">
        <w:rPr>
          <w:rFonts w:ascii="Book Antiqua" w:hAnsi="Book Antiqua"/>
          <w:color w:val="000000"/>
          <w:szCs w:val="24"/>
          <w:lang w:val="es-PR"/>
        </w:rPr>
        <w:t xml:space="preserve"> </w:t>
      </w:r>
      <w:r w:rsidR="0045172A" w:rsidRPr="005C76E6">
        <w:rPr>
          <w:rFonts w:ascii="Book Antiqua" w:hAnsi="Book Antiqua"/>
          <w:color w:val="000000"/>
          <w:szCs w:val="24"/>
          <w:lang w:val="es-PR"/>
        </w:rPr>
        <w:t>a la</w:t>
      </w:r>
      <w:r w:rsidRPr="005C76E6">
        <w:rPr>
          <w:rFonts w:ascii="Book Antiqua" w:hAnsi="Book Antiqua"/>
          <w:color w:val="000000"/>
          <w:szCs w:val="24"/>
          <w:lang w:val="es-PR"/>
        </w:rPr>
        <w:t xml:space="preserve"> </w:t>
      </w:r>
      <w:r w:rsidR="0045172A" w:rsidRPr="005C76E6">
        <w:rPr>
          <w:rFonts w:ascii="Book Antiqua" w:hAnsi="Book Antiqua"/>
          <w:color w:val="000000"/>
          <w:szCs w:val="24"/>
          <w:lang w:val="es-PR"/>
        </w:rPr>
        <w:t xml:space="preserve">lucha contra la </w:t>
      </w:r>
      <w:r w:rsidR="0051477D" w:rsidRPr="005C76E6">
        <w:rPr>
          <w:rFonts w:ascii="Book Antiqua" w:hAnsi="Book Antiqua"/>
          <w:color w:val="000000"/>
          <w:szCs w:val="24"/>
          <w:lang w:val="es-PR"/>
        </w:rPr>
        <w:t>trata humana</w:t>
      </w:r>
      <w:r w:rsidR="0045172A" w:rsidRPr="005C76E6">
        <w:rPr>
          <w:rFonts w:ascii="Book Antiqua" w:hAnsi="Book Antiqua"/>
          <w:color w:val="000000"/>
          <w:szCs w:val="24"/>
          <w:lang w:val="es-PR"/>
        </w:rPr>
        <w:t xml:space="preserve"> en el país</w:t>
      </w:r>
      <w:r w:rsidRPr="005C76E6">
        <w:rPr>
          <w:rFonts w:ascii="Book Antiqua" w:hAnsi="Book Antiqua"/>
          <w:color w:val="000000"/>
          <w:szCs w:val="24"/>
          <w:lang w:val="es-PR"/>
        </w:rPr>
        <w:t xml:space="preserve">, así como fomentar la toma de decisiones </w:t>
      </w:r>
      <w:r w:rsidR="00E703B8" w:rsidRPr="005C76E6">
        <w:rPr>
          <w:rFonts w:ascii="Book Antiqua" w:hAnsi="Book Antiqua"/>
          <w:color w:val="000000"/>
          <w:szCs w:val="24"/>
          <w:lang w:val="es-PR"/>
        </w:rPr>
        <w:t>de manera informada</w:t>
      </w:r>
      <w:r w:rsidR="0045172A" w:rsidRPr="005C76E6">
        <w:rPr>
          <w:rFonts w:ascii="Book Antiqua" w:hAnsi="Book Antiqua"/>
          <w:color w:val="000000"/>
          <w:szCs w:val="24"/>
          <w:lang w:val="es-PR"/>
        </w:rPr>
        <w:t>, permitiendo el</w:t>
      </w:r>
      <w:r w:rsidRPr="005C76E6">
        <w:rPr>
          <w:rFonts w:ascii="Book Antiqua" w:hAnsi="Book Antiqua"/>
          <w:color w:val="000000"/>
          <w:szCs w:val="24"/>
          <w:lang w:val="es-PR"/>
        </w:rPr>
        <w:t xml:space="preserve"> diseño de políticas públicas </w:t>
      </w:r>
      <w:r w:rsidR="00E703B8" w:rsidRPr="005C76E6">
        <w:rPr>
          <w:rFonts w:ascii="Book Antiqua" w:hAnsi="Book Antiqua"/>
          <w:color w:val="000000"/>
          <w:szCs w:val="24"/>
          <w:lang w:val="es-PR"/>
        </w:rPr>
        <w:t>basadas en</w:t>
      </w:r>
      <w:r w:rsidRPr="005C76E6">
        <w:rPr>
          <w:rFonts w:ascii="Book Antiqua" w:hAnsi="Book Antiqua"/>
          <w:color w:val="000000"/>
          <w:szCs w:val="24"/>
          <w:lang w:val="es-PR"/>
        </w:rPr>
        <w:t xml:space="preserve"> evidencia</w:t>
      </w:r>
      <w:r w:rsidR="0051477D" w:rsidRPr="005C76E6">
        <w:rPr>
          <w:rFonts w:ascii="Book Antiqua" w:hAnsi="Book Antiqua"/>
          <w:color w:val="000000"/>
          <w:szCs w:val="24"/>
          <w:lang w:val="es-PR"/>
        </w:rPr>
        <w:t xml:space="preserve"> </w:t>
      </w:r>
      <w:r w:rsidR="0045172A" w:rsidRPr="005C76E6">
        <w:rPr>
          <w:rFonts w:ascii="Book Antiqua" w:hAnsi="Book Antiqua"/>
          <w:color w:val="000000"/>
          <w:szCs w:val="24"/>
          <w:lang w:val="es-PR"/>
        </w:rPr>
        <w:t xml:space="preserve">sobre la condición real </w:t>
      </w:r>
      <w:r w:rsidR="0051477D" w:rsidRPr="005C76E6">
        <w:rPr>
          <w:rFonts w:ascii="Book Antiqua" w:hAnsi="Book Antiqua"/>
          <w:color w:val="000000"/>
          <w:szCs w:val="24"/>
          <w:lang w:val="es-PR"/>
        </w:rPr>
        <w:t xml:space="preserve">de los factores de riesgo que propenden </w:t>
      </w:r>
      <w:r w:rsidR="0045172A" w:rsidRPr="005C76E6">
        <w:rPr>
          <w:rFonts w:ascii="Book Antiqua" w:hAnsi="Book Antiqua"/>
          <w:color w:val="000000"/>
          <w:szCs w:val="24"/>
          <w:lang w:val="es-PR"/>
        </w:rPr>
        <w:t xml:space="preserve">a fomentar y permitir la trata humana en la Isla. </w:t>
      </w:r>
    </w:p>
    <w:p w14:paraId="5BD68A9B" w14:textId="77777777" w:rsidR="0061141A" w:rsidRPr="005C76E6" w:rsidRDefault="0045172A" w:rsidP="007E18E0">
      <w:pPr>
        <w:spacing w:line="480" w:lineRule="auto"/>
        <w:ind w:firstLine="360"/>
        <w:jc w:val="both"/>
        <w:rPr>
          <w:rFonts w:ascii="Book Antiqua" w:hAnsi="Book Antiqua"/>
          <w:color w:val="000000"/>
          <w:szCs w:val="24"/>
          <w:lang w:val="es-PR"/>
        </w:rPr>
      </w:pPr>
      <w:r w:rsidRPr="005C76E6">
        <w:rPr>
          <w:rFonts w:ascii="Book Antiqua" w:hAnsi="Book Antiqua"/>
          <w:color w:val="000000"/>
          <w:szCs w:val="24"/>
          <w:lang w:val="es-PR"/>
        </w:rPr>
        <w:t>E</w:t>
      </w:r>
      <w:r w:rsidR="0061141A" w:rsidRPr="005C76E6">
        <w:rPr>
          <w:rFonts w:ascii="Book Antiqua" w:hAnsi="Book Antiqua"/>
          <w:color w:val="000000"/>
          <w:szCs w:val="24"/>
          <w:lang w:val="es-PR"/>
        </w:rPr>
        <w:t xml:space="preserve">l Observatorio </w:t>
      </w:r>
      <w:r w:rsidR="00206AC1" w:rsidRPr="005C76E6">
        <w:rPr>
          <w:rFonts w:ascii="Book Antiqua" w:hAnsi="Book Antiqua"/>
          <w:iCs/>
          <w:color w:val="000000"/>
          <w:szCs w:val="24"/>
          <w:lang w:val="es-PR"/>
        </w:rPr>
        <w:t>tendrá</w:t>
      </w:r>
      <w:r w:rsidR="00206AC1" w:rsidRPr="005C76E6">
        <w:rPr>
          <w:rFonts w:ascii="Book Antiqua" w:hAnsi="Book Antiqua"/>
          <w:color w:val="000000"/>
          <w:szCs w:val="24"/>
          <w:lang w:val="es-PR"/>
        </w:rPr>
        <w:t xml:space="preserve"> </w:t>
      </w:r>
      <w:r w:rsidR="0061141A" w:rsidRPr="005C76E6">
        <w:rPr>
          <w:rFonts w:ascii="Book Antiqua" w:hAnsi="Book Antiqua"/>
          <w:color w:val="000000"/>
          <w:szCs w:val="24"/>
          <w:lang w:val="es-PR"/>
        </w:rPr>
        <w:t>las siguientes funciones:</w:t>
      </w:r>
    </w:p>
    <w:p w14:paraId="50905684" w14:textId="77777777" w:rsidR="0061141A" w:rsidRPr="005C76E6" w:rsidRDefault="0061141A" w:rsidP="007E18E0">
      <w:pPr>
        <w:numPr>
          <w:ilvl w:val="0"/>
          <w:numId w:val="2"/>
        </w:numPr>
        <w:spacing w:line="480" w:lineRule="auto"/>
        <w:jc w:val="both"/>
        <w:rPr>
          <w:rFonts w:ascii="Book Antiqua" w:hAnsi="Book Antiqua"/>
          <w:color w:val="000000"/>
          <w:szCs w:val="24"/>
          <w:lang w:val="es-PR"/>
        </w:rPr>
      </w:pPr>
      <w:r w:rsidRPr="005C76E6">
        <w:rPr>
          <w:rFonts w:ascii="Book Antiqua" w:hAnsi="Book Antiqua"/>
          <w:color w:val="000000"/>
          <w:szCs w:val="24"/>
          <w:lang w:val="es-PR"/>
        </w:rPr>
        <w:t>Identificar los programas y servicios gubernamentales afines a su propósito;</w:t>
      </w:r>
    </w:p>
    <w:p w14:paraId="4C53E99B" w14:textId="77777777" w:rsidR="0061141A" w:rsidRPr="005C76E6" w:rsidRDefault="0061141A" w:rsidP="007E18E0">
      <w:pPr>
        <w:numPr>
          <w:ilvl w:val="0"/>
          <w:numId w:val="2"/>
        </w:numPr>
        <w:spacing w:line="480" w:lineRule="auto"/>
        <w:jc w:val="both"/>
        <w:rPr>
          <w:rFonts w:ascii="Book Antiqua" w:hAnsi="Book Antiqua"/>
          <w:color w:val="000000"/>
          <w:szCs w:val="24"/>
          <w:lang w:val="es-PR"/>
        </w:rPr>
      </w:pPr>
      <w:r w:rsidRPr="005C76E6">
        <w:rPr>
          <w:rFonts w:ascii="Book Antiqua" w:hAnsi="Book Antiqua"/>
          <w:color w:val="000000"/>
          <w:szCs w:val="24"/>
          <w:lang w:val="es-PR"/>
        </w:rPr>
        <w:t xml:space="preserve">Recopilar, </w:t>
      </w:r>
      <w:r w:rsidR="001014AC" w:rsidRPr="005C76E6">
        <w:rPr>
          <w:rFonts w:ascii="Book Antiqua" w:hAnsi="Book Antiqua"/>
          <w:color w:val="000000"/>
          <w:szCs w:val="24"/>
          <w:lang w:val="es-PR"/>
        </w:rPr>
        <w:t>peticionar</w:t>
      </w:r>
      <w:r w:rsidR="00D77E06" w:rsidRPr="005C76E6">
        <w:rPr>
          <w:rFonts w:ascii="Book Antiqua" w:hAnsi="Book Antiqua"/>
          <w:color w:val="000000"/>
          <w:szCs w:val="24"/>
          <w:lang w:val="es-PR"/>
        </w:rPr>
        <w:t xml:space="preserve">, </w:t>
      </w:r>
      <w:r w:rsidR="001014AC" w:rsidRPr="005C76E6">
        <w:rPr>
          <w:rFonts w:ascii="Book Antiqua" w:hAnsi="Book Antiqua"/>
          <w:color w:val="000000"/>
          <w:szCs w:val="24"/>
          <w:lang w:val="es-PR"/>
        </w:rPr>
        <w:t>organizar</w:t>
      </w:r>
      <w:r w:rsidR="00D77E06" w:rsidRPr="005C76E6">
        <w:rPr>
          <w:rFonts w:ascii="Book Antiqua" w:hAnsi="Book Antiqua"/>
          <w:color w:val="000000"/>
          <w:szCs w:val="24"/>
          <w:lang w:val="es-PR"/>
        </w:rPr>
        <w:t xml:space="preserve"> y evaluar</w:t>
      </w:r>
      <w:r w:rsidR="001014AC" w:rsidRPr="005C76E6">
        <w:rPr>
          <w:rFonts w:ascii="Book Antiqua" w:hAnsi="Book Antiqua"/>
          <w:color w:val="000000"/>
          <w:szCs w:val="24"/>
          <w:lang w:val="es-PR"/>
        </w:rPr>
        <w:t xml:space="preserve"> </w:t>
      </w:r>
      <w:r w:rsidRPr="005C76E6">
        <w:rPr>
          <w:rFonts w:ascii="Book Antiqua" w:hAnsi="Book Antiqua"/>
          <w:color w:val="000000"/>
          <w:szCs w:val="24"/>
          <w:lang w:val="es-PR"/>
        </w:rPr>
        <w:t>estadísticas e información</w:t>
      </w:r>
      <w:r w:rsidR="006114F2" w:rsidRPr="005C76E6">
        <w:rPr>
          <w:rFonts w:ascii="Book Antiqua" w:hAnsi="Book Antiqua"/>
          <w:color w:val="000000"/>
          <w:szCs w:val="24"/>
          <w:lang w:val="es-PR"/>
        </w:rPr>
        <w:t xml:space="preserve"> relativa a la</w:t>
      </w:r>
      <w:r w:rsidR="0051477D" w:rsidRPr="005C76E6">
        <w:rPr>
          <w:rFonts w:ascii="Book Antiqua" w:hAnsi="Book Antiqua"/>
          <w:color w:val="000000"/>
          <w:szCs w:val="24"/>
          <w:lang w:val="es-PR"/>
        </w:rPr>
        <w:t xml:space="preserve"> trata humana</w:t>
      </w:r>
      <w:r w:rsidRPr="005C76E6">
        <w:rPr>
          <w:rFonts w:ascii="Book Antiqua" w:hAnsi="Book Antiqua"/>
          <w:color w:val="000000"/>
          <w:szCs w:val="24"/>
          <w:lang w:val="es-PR"/>
        </w:rPr>
        <w:t>; </w:t>
      </w:r>
    </w:p>
    <w:p w14:paraId="4A35CF7A" w14:textId="77777777" w:rsidR="00CD7DB3" w:rsidRPr="005C76E6" w:rsidRDefault="00213A28" w:rsidP="007E18E0">
      <w:pPr>
        <w:numPr>
          <w:ilvl w:val="0"/>
          <w:numId w:val="2"/>
        </w:numPr>
        <w:spacing w:line="480" w:lineRule="auto"/>
        <w:jc w:val="both"/>
        <w:rPr>
          <w:rFonts w:ascii="Book Antiqua" w:hAnsi="Book Antiqua"/>
          <w:color w:val="000000"/>
          <w:szCs w:val="24"/>
          <w:lang w:val="es-PR"/>
        </w:rPr>
      </w:pPr>
      <w:r w:rsidRPr="005C76E6">
        <w:rPr>
          <w:rFonts w:ascii="Book Antiqua" w:hAnsi="Book Antiqua"/>
          <w:color w:val="000000"/>
          <w:szCs w:val="24"/>
          <w:lang w:val="es-PR"/>
        </w:rPr>
        <w:t>Evaluar la</w:t>
      </w:r>
      <w:r w:rsidR="00D77E06" w:rsidRPr="005C76E6">
        <w:rPr>
          <w:rFonts w:ascii="Book Antiqua" w:hAnsi="Book Antiqua"/>
          <w:color w:val="000000"/>
          <w:szCs w:val="24"/>
          <w:lang w:val="es-PR"/>
        </w:rPr>
        <w:t>s políticas públicas vigentes y</w:t>
      </w:r>
      <w:r w:rsidR="00077D10" w:rsidRPr="005C76E6">
        <w:rPr>
          <w:rFonts w:ascii="Book Antiqua" w:hAnsi="Book Antiqua"/>
          <w:color w:val="000000"/>
          <w:szCs w:val="24"/>
          <w:lang w:val="es-PR"/>
        </w:rPr>
        <w:t xml:space="preserve"> </w:t>
      </w:r>
      <w:r w:rsidR="00D77E06" w:rsidRPr="005C76E6">
        <w:rPr>
          <w:rFonts w:ascii="Book Antiqua" w:hAnsi="Book Antiqua"/>
          <w:color w:val="000000"/>
          <w:szCs w:val="24"/>
          <w:lang w:val="es-PR"/>
        </w:rPr>
        <w:t>aquellas a proponerse relat</w:t>
      </w:r>
      <w:r w:rsidR="0019757F" w:rsidRPr="005C76E6">
        <w:rPr>
          <w:rFonts w:ascii="Book Antiqua" w:hAnsi="Book Antiqua"/>
          <w:color w:val="000000"/>
          <w:szCs w:val="24"/>
          <w:lang w:val="es-PR"/>
        </w:rPr>
        <w:t>ivas al asunto de la</w:t>
      </w:r>
      <w:r w:rsidR="0051477D" w:rsidRPr="005C76E6">
        <w:rPr>
          <w:rFonts w:ascii="Book Antiqua" w:hAnsi="Book Antiqua"/>
          <w:color w:val="000000"/>
          <w:szCs w:val="24"/>
          <w:lang w:val="es-PR"/>
        </w:rPr>
        <w:t xml:space="preserve"> trata human</w:t>
      </w:r>
      <w:r w:rsidR="00077D10" w:rsidRPr="005C76E6">
        <w:rPr>
          <w:rFonts w:ascii="Book Antiqua" w:hAnsi="Book Antiqua"/>
          <w:color w:val="000000"/>
          <w:szCs w:val="24"/>
          <w:lang w:val="es-PR"/>
        </w:rPr>
        <w:t>a</w:t>
      </w:r>
      <w:r w:rsidR="0051477D" w:rsidRPr="005C76E6">
        <w:rPr>
          <w:rFonts w:ascii="Book Antiqua" w:hAnsi="Book Antiqua"/>
          <w:color w:val="000000"/>
          <w:szCs w:val="24"/>
          <w:lang w:val="es-PR"/>
        </w:rPr>
        <w:t xml:space="preserve"> </w:t>
      </w:r>
      <w:r w:rsidRPr="005C76E6">
        <w:rPr>
          <w:rFonts w:ascii="Book Antiqua" w:hAnsi="Book Antiqua"/>
          <w:color w:val="000000"/>
          <w:szCs w:val="24"/>
          <w:lang w:val="es-PR"/>
        </w:rPr>
        <w:t xml:space="preserve">con la finalidad de presentar </w:t>
      </w:r>
      <w:r w:rsidR="00CD6244" w:rsidRPr="005C76E6">
        <w:rPr>
          <w:rFonts w:ascii="Book Antiqua" w:hAnsi="Book Antiqua"/>
          <w:color w:val="000000"/>
          <w:szCs w:val="24"/>
          <w:lang w:val="es-PR"/>
        </w:rPr>
        <w:t xml:space="preserve">sus análisis, hallazgos y </w:t>
      </w:r>
      <w:r w:rsidRPr="005C76E6">
        <w:rPr>
          <w:rFonts w:ascii="Book Antiqua" w:hAnsi="Book Antiqua"/>
          <w:color w:val="000000"/>
          <w:szCs w:val="24"/>
          <w:lang w:val="es-PR"/>
        </w:rPr>
        <w:t>recomendaciones</w:t>
      </w:r>
      <w:r w:rsidR="00CD6244" w:rsidRPr="005C76E6">
        <w:rPr>
          <w:rFonts w:ascii="Book Antiqua" w:hAnsi="Book Antiqua"/>
          <w:color w:val="000000"/>
          <w:szCs w:val="24"/>
          <w:lang w:val="es-PR"/>
        </w:rPr>
        <w:t xml:space="preserve"> </w:t>
      </w:r>
      <w:r w:rsidR="006A1EB3" w:rsidRPr="005C76E6">
        <w:rPr>
          <w:rFonts w:ascii="Book Antiqua" w:hAnsi="Book Antiqua"/>
          <w:color w:val="000000"/>
          <w:szCs w:val="24"/>
          <w:lang w:val="es-PR"/>
        </w:rPr>
        <w:t>al</w:t>
      </w:r>
      <w:r w:rsidRPr="005C76E6">
        <w:rPr>
          <w:rFonts w:ascii="Book Antiqua" w:hAnsi="Book Antiqua"/>
          <w:color w:val="000000"/>
          <w:szCs w:val="24"/>
          <w:lang w:val="es-PR"/>
        </w:rPr>
        <w:t xml:space="preserve"> Gobernador de Puerto Rico y la Asamblea Legislativa</w:t>
      </w:r>
      <w:r w:rsidR="006114F2" w:rsidRPr="005C76E6">
        <w:rPr>
          <w:rFonts w:ascii="Book Antiqua" w:hAnsi="Book Antiqua"/>
          <w:color w:val="000000"/>
          <w:szCs w:val="24"/>
          <w:lang w:val="es-PR"/>
        </w:rPr>
        <w:t>;</w:t>
      </w:r>
    </w:p>
    <w:p w14:paraId="0D6551F1" w14:textId="77777777" w:rsidR="0061141A" w:rsidRPr="005C76E6" w:rsidRDefault="0061141A" w:rsidP="007E18E0">
      <w:pPr>
        <w:numPr>
          <w:ilvl w:val="0"/>
          <w:numId w:val="2"/>
        </w:numPr>
        <w:spacing w:line="480" w:lineRule="auto"/>
        <w:jc w:val="both"/>
        <w:rPr>
          <w:rFonts w:ascii="Book Antiqua" w:hAnsi="Book Antiqua"/>
          <w:color w:val="000000"/>
          <w:szCs w:val="24"/>
          <w:lang w:val="es-PR"/>
        </w:rPr>
      </w:pPr>
      <w:r w:rsidRPr="005C76E6">
        <w:rPr>
          <w:rFonts w:ascii="Book Antiqua" w:hAnsi="Book Antiqua"/>
          <w:color w:val="000000"/>
          <w:szCs w:val="24"/>
          <w:lang w:val="es-PR"/>
        </w:rPr>
        <w:t xml:space="preserve">Diseñar un plan de acción para asegurar que </w:t>
      </w:r>
      <w:r w:rsidR="00147439" w:rsidRPr="005C76E6">
        <w:rPr>
          <w:rFonts w:ascii="Book Antiqua" w:hAnsi="Book Antiqua"/>
          <w:iCs/>
          <w:color w:val="000000"/>
          <w:szCs w:val="24"/>
          <w:lang w:val="es-PR"/>
        </w:rPr>
        <w:t>toda</w:t>
      </w:r>
      <w:r w:rsidR="001329D0" w:rsidRPr="005C76E6">
        <w:rPr>
          <w:rFonts w:ascii="Book Antiqua" w:hAnsi="Book Antiqua"/>
          <w:color w:val="000000"/>
          <w:szCs w:val="24"/>
          <w:lang w:val="es-PR"/>
        </w:rPr>
        <w:t xml:space="preserve"> </w:t>
      </w:r>
      <w:r w:rsidR="006A3D48" w:rsidRPr="005C76E6">
        <w:rPr>
          <w:rFonts w:ascii="Book Antiqua" w:hAnsi="Book Antiqua"/>
          <w:iCs/>
          <w:color w:val="000000"/>
          <w:szCs w:val="24"/>
          <w:lang w:val="es-PR"/>
        </w:rPr>
        <w:t>agencia, departamento, instrumentalidad, corporación o municipio</w:t>
      </w:r>
      <w:r w:rsidR="00C73901" w:rsidRPr="005C76E6">
        <w:rPr>
          <w:rFonts w:ascii="Book Antiqua" w:hAnsi="Book Antiqua"/>
          <w:iCs/>
          <w:color w:val="000000"/>
          <w:szCs w:val="24"/>
          <w:lang w:val="es-PR"/>
        </w:rPr>
        <w:t xml:space="preserve"> del Gobierno de Puerto Rico</w:t>
      </w:r>
      <w:r w:rsidR="006A3D48" w:rsidRPr="005C76E6">
        <w:rPr>
          <w:rFonts w:ascii="Book Antiqua" w:hAnsi="Book Antiqua"/>
          <w:color w:val="000000"/>
          <w:szCs w:val="24"/>
          <w:lang w:val="es-PR"/>
        </w:rPr>
        <w:t xml:space="preserve"> </w:t>
      </w:r>
      <w:r w:rsidR="00522231" w:rsidRPr="005C76E6">
        <w:rPr>
          <w:rFonts w:ascii="Book Antiqua" w:hAnsi="Book Antiqua"/>
          <w:color w:val="000000"/>
          <w:szCs w:val="24"/>
          <w:lang w:val="es-PR"/>
        </w:rPr>
        <w:t>remita</w:t>
      </w:r>
      <w:r w:rsidRPr="005C76E6">
        <w:rPr>
          <w:rFonts w:ascii="Book Antiqua" w:hAnsi="Book Antiqua"/>
          <w:color w:val="000000"/>
          <w:szCs w:val="24"/>
          <w:lang w:val="es-PR"/>
        </w:rPr>
        <w:t xml:space="preserve"> con regularidad sus datos;</w:t>
      </w:r>
    </w:p>
    <w:p w14:paraId="03053D22" w14:textId="77777777" w:rsidR="00634EE2" w:rsidRPr="00A91F8B" w:rsidRDefault="009C3856" w:rsidP="009C3856">
      <w:pPr>
        <w:pBdr>
          <w:top w:val="nil"/>
          <w:left w:val="nil"/>
          <w:bottom w:val="nil"/>
          <w:right w:val="nil"/>
          <w:between w:val="nil"/>
          <w:bar w:val="nil"/>
        </w:pBdr>
        <w:spacing w:line="480" w:lineRule="auto"/>
        <w:ind w:left="720"/>
        <w:jc w:val="both"/>
        <w:rPr>
          <w:rFonts w:ascii="Book Antiqua" w:hAnsi="Book Antiqua"/>
          <w:color w:val="000000"/>
          <w:szCs w:val="24"/>
          <w:lang w:val="es-PR"/>
        </w:rPr>
      </w:pPr>
      <w:r w:rsidRPr="00A91F8B">
        <w:rPr>
          <w:rFonts w:ascii="Book Antiqua" w:hAnsi="Book Antiqua"/>
          <w:color w:val="000000"/>
          <w:szCs w:val="24"/>
          <w:lang w:val="es-PR"/>
        </w:rPr>
        <w:t xml:space="preserve">(e) </w:t>
      </w:r>
      <w:r w:rsidR="0061141A" w:rsidRPr="00A91F8B">
        <w:rPr>
          <w:rFonts w:ascii="Book Antiqua" w:hAnsi="Book Antiqua"/>
          <w:color w:val="000000"/>
          <w:szCs w:val="24"/>
          <w:lang w:val="es-PR"/>
        </w:rPr>
        <w:t xml:space="preserve">Diseñar </w:t>
      </w:r>
      <w:r w:rsidR="00634EE2" w:rsidRPr="00A91F8B">
        <w:rPr>
          <w:rFonts w:ascii="Book Antiqua" w:hAnsi="Book Antiqua"/>
          <w:color w:val="000000"/>
          <w:szCs w:val="24"/>
          <w:lang w:val="es-PR"/>
        </w:rPr>
        <w:t xml:space="preserve">un </w:t>
      </w:r>
      <w:r w:rsidR="0013745E" w:rsidRPr="00A91F8B">
        <w:rPr>
          <w:rStyle w:val="PageNumber"/>
          <w:rFonts w:ascii="Book Antiqua" w:hAnsi="Book Antiqua"/>
          <w:color w:val="000000"/>
          <w:lang w:val="es-ES_tradnl"/>
        </w:rPr>
        <w:t xml:space="preserve">Sistema de </w:t>
      </w:r>
      <w:r w:rsidR="0051477D" w:rsidRPr="00A91F8B">
        <w:rPr>
          <w:rStyle w:val="PageNumber"/>
          <w:rFonts w:ascii="Book Antiqua" w:hAnsi="Book Antiqua"/>
          <w:color w:val="000000"/>
          <w:lang w:val="es-ES_tradnl"/>
        </w:rPr>
        <w:t>Identificación</w:t>
      </w:r>
      <w:r w:rsidR="0013745E" w:rsidRPr="00A91F8B">
        <w:rPr>
          <w:rStyle w:val="PageNumber"/>
          <w:rFonts w:ascii="Book Antiqua" w:hAnsi="Book Antiqua"/>
          <w:color w:val="000000"/>
          <w:lang w:val="es-ES_tradnl"/>
        </w:rPr>
        <w:t xml:space="preserve"> Temprana de </w:t>
      </w:r>
      <w:r w:rsidR="0051477D" w:rsidRPr="00A91F8B">
        <w:rPr>
          <w:rStyle w:val="PageNumber"/>
          <w:rFonts w:ascii="Book Antiqua" w:hAnsi="Book Antiqua"/>
          <w:color w:val="000000"/>
          <w:lang w:val="es-ES_tradnl"/>
        </w:rPr>
        <w:t xml:space="preserve">vulnerabilidad a la trata humana </w:t>
      </w:r>
      <w:r w:rsidR="0013745E" w:rsidRPr="00A91F8B">
        <w:rPr>
          <w:rStyle w:val="PageNumber"/>
          <w:rFonts w:ascii="Book Antiqua" w:hAnsi="Book Antiqua"/>
          <w:color w:val="000000"/>
          <w:lang w:val="es-ES_tradnl"/>
        </w:rPr>
        <w:t xml:space="preserve">que provea alertas de manera rápida y oportuna para la detección </w:t>
      </w:r>
      <w:r w:rsidR="00634EE2" w:rsidRPr="00A91F8B">
        <w:rPr>
          <w:rStyle w:val="PageNumber"/>
          <w:rFonts w:ascii="Book Antiqua" w:hAnsi="Book Antiqua"/>
          <w:color w:val="000000"/>
          <w:lang w:val="es-ES_tradnl"/>
        </w:rPr>
        <w:t>de los</w:t>
      </w:r>
      <w:r w:rsidR="0013745E" w:rsidRPr="00A91F8B">
        <w:rPr>
          <w:rStyle w:val="PageNumber"/>
          <w:rFonts w:ascii="Book Antiqua" w:hAnsi="Book Antiqua"/>
          <w:color w:val="000000"/>
          <w:lang w:val="es-ES_tradnl"/>
        </w:rPr>
        <w:t xml:space="preserve"> </w:t>
      </w:r>
      <w:r w:rsidR="00995FED" w:rsidRPr="00A91F8B">
        <w:rPr>
          <w:rStyle w:val="PageNumber"/>
          <w:rFonts w:ascii="Book Antiqua" w:hAnsi="Book Antiqua"/>
          <w:color w:val="000000"/>
          <w:lang w:val="es-ES_tradnl"/>
        </w:rPr>
        <w:t>factores de riesgo</w:t>
      </w:r>
      <w:r w:rsidR="0013745E" w:rsidRPr="00A91F8B">
        <w:rPr>
          <w:rStyle w:val="PageNumber"/>
          <w:rFonts w:ascii="Book Antiqua" w:hAnsi="Book Antiqua"/>
          <w:color w:val="000000"/>
          <w:lang w:val="es-ES_tradnl"/>
        </w:rPr>
        <w:t>;</w:t>
      </w:r>
    </w:p>
    <w:p w14:paraId="7B06E5C3" w14:textId="77777777" w:rsidR="005B4B1F" w:rsidRPr="0043694D" w:rsidRDefault="00FC4344" w:rsidP="009C3856">
      <w:pPr>
        <w:pBdr>
          <w:top w:val="nil"/>
          <w:left w:val="nil"/>
          <w:bottom w:val="nil"/>
          <w:right w:val="nil"/>
          <w:between w:val="nil"/>
          <w:bar w:val="nil"/>
        </w:pBdr>
        <w:spacing w:line="480" w:lineRule="auto"/>
        <w:ind w:left="720"/>
        <w:jc w:val="both"/>
        <w:rPr>
          <w:rFonts w:ascii="Book Antiqua" w:hAnsi="Book Antiqua"/>
          <w:color w:val="000000"/>
          <w:szCs w:val="24"/>
          <w:lang w:val="es-PR"/>
        </w:rPr>
      </w:pPr>
      <w:r w:rsidRPr="00A91F8B">
        <w:rPr>
          <w:rFonts w:ascii="Book Antiqua" w:hAnsi="Book Antiqua"/>
          <w:color w:val="000000"/>
          <w:szCs w:val="24"/>
          <w:lang w:val="es-PR"/>
        </w:rPr>
        <w:lastRenderedPageBreak/>
        <w:t>(f)</w:t>
      </w:r>
      <w:r w:rsidRPr="00FC4344">
        <w:rPr>
          <w:rFonts w:ascii="Book Antiqua" w:hAnsi="Book Antiqua"/>
          <w:i/>
          <w:iCs/>
          <w:color w:val="000000"/>
          <w:szCs w:val="24"/>
          <w:lang w:val="es-PR"/>
        </w:rPr>
        <w:t xml:space="preserve"> </w:t>
      </w:r>
      <w:r w:rsidR="0067320B" w:rsidRPr="0043694D">
        <w:rPr>
          <w:rFonts w:ascii="Book Antiqua" w:hAnsi="Book Antiqua"/>
          <w:color w:val="000000"/>
          <w:szCs w:val="24"/>
          <w:lang w:val="es-PR"/>
        </w:rPr>
        <w:t xml:space="preserve">Identificar, </w:t>
      </w:r>
      <w:r w:rsidR="00454353" w:rsidRPr="0043694D">
        <w:rPr>
          <w:rFonts w:ascii="Book Antiqua" w:hAnsi="Book Antiqua"/>
          <w:color w:val="000000"/>
          <w:szCs w:val="24"/>
          <w:lang w:val="es-PR"/>
        </w:rPr>
        <w:t>evaluar</w:t>
      </w:r>
      <w:r w:rsidR="0067320B" w:rsidRPr="0043694D">
        <w:rPr>
          <w:rFonts w:ascii="Book Antiqua" w:hAnsi="Book Antiqua"/>
          <w:color w:val="000000"/>
          <w:szCs w:val="24"/>
          <w:lang w:val="es-PR"/>
        </w:rPr>
        <w:t xml:space="preserve"> y recomendar </w:t>
      </w:r>
      <w:r w:rsidR="00D52F24" w:rsidRPr="0043694D">
        <w:rPr>
          <w:rFonts w:ascii="Book Antiqua" w:hAnsi="Book Antiqua"/>
          <w:color w:val="000000"/>
          <w:szCs w:val="24"/>
          <w:lang w:val="es-PR"/>
        </w:rPr>
        <w:t>la implementación de</w:t>
      </w:r>
      <w:r w:rsidR="005B4B1F" w:rsidRPr="0043694D">
        <w:rPr>
          <w:rFonts w:ascii="Book Antiqua" w:hAnsi="Book Antiqua"/>
          <w:color w:val="000000"/>
          <w:szCs w:val="24"/>
          <w:lang w:val="es-PR"/>
        </w:rPr>
        <w:t xml:space="preserve"> </w:t>
      </w:r>
      <w:r w:rsidR="00D52F24" w:rsidRPr="0043694D">
        <w:rPr>
          <w:rFonts w:ascii="Book Antiqua" w:hAnsi="Book Antiqua"/>
          <w:color w:val="000000"/>
          <w:szCs w:val="24"/>
          <w:lang w:val="es-PR"/>
        </w:rPr>
        <w:t>protocolos de prevención</w:t>
      </w:r>
      <w:r w:rsidR="005B4B1F" w:rsidRPr="0043694D">
        <w:rPr>
          <w:rFonts w:ascii="Book Antiqua" w:hAnsi="Book Antiqua"/>
          <w:color w:val="000000"/>
          <w:szCs w:val="24"/>
          <w:lang w:val="es-PR"/>
        </w:rPr>
        <w:t xml:space="preserve"> y programas disponibles</w:t>
      </w:r>
      <w:r w:rsidR="002F1B75" w:rsidRPr="0043694D">
        <w:rPr>
          <w:rFonts w:ascii="Book Antiqua" w:hAnsi="Book Antiqua"/>
          <w:color w:val="000000"/>
          <w:szCs w:val="24"/>
          <w:lang w:val="es-PR"/>
        </w:rPr>
        <w:t xml:space="preserve"> para personas </w:t>
      </w:r>
      <w:r w:rsidR="00995FED" w:rsidRPr="0043694D">
        <w:rPr>
          <w:rFonts w:ascii="Book Antiqua" w:hAnsi="Book Antiqua"/>
          <w:color w:val="000000"/>
          <w:szCs w:val="24"/>
          <w:lang w:val="es-PR"/>
        </w:rPr>
        <w:t>que se encuentran en riesgo de estar sujetos a la trata humana</w:t>
      </w:r>
      <w:r w:rsidR="005B4B1F" w:rsidRPr="0043694D">
        <w:rPr>
          <w:rFonts w:ascii="Book Antiqua" w:hAnsi="Book Antiqua"/>
          <w:color w:val="000000"/>
          <w:szCs w:val="24"/>
          <w:lang w:val="es-PR"/>
        </w:rPr>
        <w:t xml:space="preserve">; </w:t>
      </w:r>
    </w:p>
    <w:p w14:paraId="52A974AF" w14:textId="77777777" w:rsidR="00810FEB" w:rsidRPr="0043694D" w:rsidRDefault="009C3856" w:rsidP="009C3856">
      <w:pPr>
        <w:spacing w:line="480" w:lineRule="auto"/>
        <w:ind w:left="720"/>
        <w:jc w:val="both"/>
        <w:rPr>
          <w:rFonts w:ascii="Book Antiqua" w:hAnsi="Book Antiqua"/>
          <w:color w:val="000000"/>
          <w:szCs w:val="24"/>
          <w:lang w:val="es-PR"/>
        </w:rPr>
      </w:pPr>
      <w:r w:rsidRPr="00A91F8B">
        <w:rPr>
          <w:rFonts w:ascii="Book Antiqua" w:hAnsi="Book Antiqua"/>
          <w:color w:val="000000"/>
          <w:szCs w:val="24"/>
          <w:lang w:val="es-PR"/>
        </w:rPr>
        <w:t>(g)</w:t>
      </w:r>
      <w:r w:rsidRPr="0043694D">
        <w:rPr>
          <w:rFonts w:ascii="Book Antiqua" w:hAnsi="Book Antiqua"/>
          <w:color w:val="000000"/>
          <w:szCs w:val="24"/>
          <w:lang w:val="es-PR"/>
        </w:rPr>
        <w:t xml:space="preserve"> Recopilar</w:t>
      </w:r>
      <w:r w:rsidR="00110101" w:rsidRPr="0043694D">
        <w:rPr>
          <w:rFonts w:ascii="Book Antiqua" w:hAnsi="Book Antiqua"/>
          <w:color w:val="000000"/>
          <w:szCs w:val="24"/>
          <w:lang w:val="es-PR"/>
        </w:rPr>
        <w:t xml:space="preserve">, organizar y diseminar las mejores prácticas para atender </w:t>
      </w:r>
      <w:r w:rsidR="00995FED" w:rsidRPr="0043694D">
        <w:rPr>
          <w:rFonts w:ascii="Book Antiqua" w:hAnsi="Book Antiqua"/>
          <w:color w:val="000000"/>
          <w:szCs w:val="24"/>
          <w:lang w:val="es-PR"/>
        </w:rPr>
        <w:t>la prevención de la trata humana</w:t>
      </w:r>
      <w:r w:rsidR="00351E1B" w:rsidRPr="0043694D">
        <w:rPr>
          <w:rFonts w:ascii="Book Antiqua" w:hAnsi="Book Antiqua"/>
          <w:color w:val="000000"/>
          <w:szCs w:val="24"/>
          <w:lang w:val="es-PR"/>
        </w:rPr>
        <w:t>;</w:t>
      </w:r>
      <w:r w:rsidR="00810FEB" w:rsidRPr="0043694D">
        <w:rPr>
          <w:rFonts w:ascii="Book Antiqua" w:hAnsi="Book Antiqua"/>
          <w:color w:val="000000"/>
          <w:szCs w:val="24"/>
          <w:lang w:val="es-PR"/>
        </w:rPr>
        <w:t xml:space="preserve"> y</w:t>
      </w:r>
    </w:p>
    <w:p w14:paraId="49EE3E4E" w14:textId="77777777" w:rsidR="00810FEB" w:rsidRPr="0043694D" w:rsidRDefault="009C3856" w:rsidP="009C3856">
      <w:pPr>
        <w:spacing w:line="480" w:lineRule="auto"/>
        <w:ind w:left="720"/>
        <w:jc w:val="both"/>
        <w:rPr>
          <w:rFonts w:ascii="Book Antiqua" w:hAnsi="Book Antiqua"/>
          <w:color w:val="000000"/>
          <w:szCs w:val="24"/>
          <w:lang w:val="es-PR"/>
        </w:rPr>
      </w:pPr>
      <w:r w:rsidRPr="00A91F8B">
        <w:rPr>
          <w:rFonts w:ascii="Book Antiqua" w:hAnsi="Book Antiqua"/>
          <w:color w:val="000000"/>
          <w:szCs w:val="24"/>
          <w:lang w:val="es-PR"/>
        </w:rPr>
        <w:t>(h)</w:t>
      </w:r>
      <w:r w:rsidRPr="009C3856">
        <w:rPr>
          <w:rFonts w:ascii="Book Antiqua" w:hAnsi="Book Antiqua"/>
          <w:i/>
          <w:iCs/>
          <w:color w:val="000000"/>
          <w:szCs w:val="24"/>
          <w:lang w:val="es-PR"/>
        </w:rPr>
        <w:t xml:space="preserve"> </w:t>
      </w:r>
      <w:r w:rsidR="0061141A" w:rsidRPr="0043694D">
        <w:rPr>
          <w:rFonts w:ascii="Book Antiqua" w:hAnsi="Book Antiqua"/>
          <w:color w:val="000000"/>
          <w:szCs w:val="24"/>
          <w:lang w:val="es-PR"/>
        </w:rPr>
        <w:t>Publicar sus análisis, estadísticas e informes a través de una plataforma digital al alcance de los ciudadan</w:t>
      </w:r>
      <w:r w:rsidR="00810FEB" w:rsidRPr="0043694D">
        <w:rPr>
          <w:rFonts w:ascii="Book Antiqua" w:hAnsi="Book Antiqua"/>
          <w:color w:val="000000"/>
          <w:szCs w:val="24"/>
          <w:lang w:val="es-PR"/>
        </w:rPr>
        <w:t>os y la comunidad internacional.</w:t>
      </w:r>
    </w:p>
    <w:p w14:paraId="53D92348" w14:textId="77777777" w:rsidR="0061141A" w:rsidRPr="0043694D" w:rsidRDefault="0061141A" w:rsidP="007E18E0">
      <w:pPr>
        <w:spacing w:line="480" w:lineRule="auto"/>
        <w:ind w:left="360"/>
        <w:jc w:val="both"/>
        <w:rPr>
          <w:rFonts w:ascii="Book Antiqua" w:hAnsi="Book Antiqua"/>
          <w:color w:val="000000"/>
          <w:szCs w:val="24"/>
          <w:lang w:val="es-PR"/>
        </w:rPr>
      </w:pPr>
      <w:r w:rsidRPr="0043694D">
        <w:rPr>
          <w:rFonts w:ascii="Book Antiqua" w:hAnsi="Book Antiqua"/>
          <w:color w:val="000000"/>
          <w:szCs w:val="24"/>
          <w:lang w:val="es-PR"/>
        </w:rPr>
        <w:t>Artículo 3.- Facultades</w:t>
      </w:r>
      <w:r w:rsidR="0053280E" w:rsidRPr="0043694D">
        <w:rPr>
          <w:rFonts w:ascii="Book Antiqua" w:hAnsi="Book Antiqua"/>
          <w:color w:val="000000"/>
          <w:szCs w:val="24"/>
          <w:lang w:val="es-PR"/>
        </w:rPr>
        <w:t>.</w:t>
      </w:r>
    </w:p>
    <w:p w14:paraId="4C2B5F0A" w14:textId="77777777" w:rsidR="0061141A" w:rsidRPr="00D27AE9" w:rsidRDefault="250244FB" w:rsidP="250244FB">
      <w:pPr>
        <w:spacing w:line="480" w:lineRule="auto"/>
        <w:jc w:val="both"/>
        <w:rPr>
          <w:rFonts w:ascii="Book Antiqua" w:hAnsi="Book Antiqua"/>
          <w:color w:val="000000"/>
          <w:lang w:val="es-PR"/>
        </w:rPr>
      </w:pPr>
      <w:r w:rsidRPr="00207FC6">
        <w:rPr>
          <w:rFonts w:ascii="Book Antiqua" w:hAnsi="Book Antiqua"/>
          <w:color w:val="000000"/>
          <w:lang w:val="es-PR"/>
        </w:rPr>
        <w:t xml:space="preserve">      El Observatorio tendrá la cooperación otorgada a la Comisión de Derechos Civiles al amparo del Artículo 8 de la </w:t>
      </w:r>
      <w:r w:rsidRPr="00862FBD">
        <w:rPr>
          <w:rFonts w:ascii="Book Antiqua" w:hAnsi="Book Antiqua"/>
          <w:strike/>
          <w:color w:val="000000"/>
          <w:lang w:val="es-PR"/>
        </w:rPr>
        <w:t>Ley 126-1965</w:t>
      </w:r>
      <w:r w:rsidR="00862FBD">
        <w:rPr>
          <w:rFonts w:ascii="Book Antiqua" w:hAnsi="Book Antiqua"/>
          <w:color w:val="000000"/>
          <w:lang w:val="es-PR"/>
        </w:rPr>
        <w:t xml:space="preserve"> </w:t>
      </w:r>
      <w:r w:rsidR="00862FBD" w:rsidRPr="00862FBD">
        <w:rPr>
          <w:rFonts w:ascii="Book Antiqua" w:hAnsi="Book Antiqua"/>
          <w:i/>
          <w:iCs/>
          <w:color w:val="000000"/>
          <w:u w:val="single"/>
          <w:lang w:val="es-PR"/>
        </w:rPr>
        <w:t>Ley Núm. 102 de 28 de junio de 1965</w:t>
      </w:r>
      <w:r w:rsidRPr="00207FC6">
        <w:rPr>
          <w:rFonts w:ascii="Book Antiqua" w:hAnsi="Book Antiqua"/>
          <w:color w:val="000000"/>
          <w:lang w:val="es-PR"/>
        </w:rPr>
        <w:t>, según enmendada, así como las siguientes facultades:</w:t>
      </w:r>
    </w:p>
    <w:p w14:paraId="36E9F353" w14:textId="77777777" w:rsidR="0061141A" w:rsidRPr="0043694D" w:rsidRDefault="0061141A" w:rsidP="007E18E0">
      <w:pPr>
        <w:numPr>
          <w:ilvl w:val="0"/>
          <w:numId w:val="4"/>
        </w:numPr>
        <w:spacing w:line="480" w:lineRule="auto"/>
        <w:jc w:val="both"/>
        <w:textAlignment w:val="baseline"/>
        <w:rPr>
          <w:rFonts w:ascii="Book Antiqua" w:hAnsi="Book Antiqua"/>
          <w:color w:val="000000"/>
          <w:szCs w:val="24"/>
          <w:lang w:val="es-PR"/>
        </w:rPr>
      </w:pPr>
      <w:r w:rsidRPr="0043694D">
        <w:rPr>
          <w:rFonts w:ascii="Book Antiqua" w:hAnsi="Book Antiqua"/>
          <w:color w:val="000000"/>
          <w:szCs w:val="24"/>
          <w:lang w:val="es-PR"/>
        </w:rPr>
        <w:t>Requerir estadísticas e información a cualquier agencia, departamento, instrumentalidad, corporación o municipio del Gobierno de Puerto Rico</w:t>
      </w:r>
      <w:r w:rsidR="001C4794" w:rsidRPr="0043694D">
        <w:rPr>
          <w:rFonts w:ascii="Book Antiqua" w:hAnsi="Book Antiqua"/>
          <w:color w:val="000000"/>
          <w:szCs w:val="24"/>
          <w:lang w:val="es-PR"/>
        </w:rPr>
        <w:t>;</w:t>
      </w:r>
      <w:r w:rsidR="00BC44C2" w:rsidRPr="0043694D">
        <w:rPr>
          <w:rFonts w:ascii="Book Antiqua" w:hAnsi="Book Antiqua"/>
          <w:color w:val="000000"/>
          <w:szCs w:val="24"/>
          <w:u w:val="single"/>
          <w:lang w:val="es-PR"/>
        </w:rPr>
        <w:t xml:space="preserve"> </w:t>
      </w:r>
      <w:r w:rsidR="00BC44C2" w:rsidRPr="0043694D">
        <w:rPr>
          <w:rFonts w:ascii="Book Antiqua" w:hAnsi="Book Antiqua"/>
          <w:color w:val="000000"/>
          <w:szCs w:val="24"/>
          <w:lang w:val="es-PR"/>
        </w:rPr>
        <w:t xml:space="preserve">disponiéndose que tendrá facultad para diseñar y establecer la forma y estructura en que cada </w:t>
      </w:r>
      <w:r w:rsidR="00F86D6E" w:rsidRPr="0043694D">
        <w:rPr>
          <w:rFonts w:ascii="Book Antiqua" w:hAnsi="Book Antiqua"/>
          <w:color w:val="000000"/>
          <w:szCs w:val="24"/>
          <w:lang w:val="es-PR"/>
        </w:rPr>
        <w:t>agencia, departamento, instrumentalidad, corporación o municipio</w:t>
      </w:r>
      <w:r w:rsidR="00BC44C2" w:rsidRPr="0043694D">
        <w:rPr>
          <w:rFonts w:ascii="Book Antiqua" w:hAnsi="Book Antiqua"/>
          <w:color w:val="000000"/>
          <w:szCs w:val="24"/>
          <w:lang w:val="es-PR"/>
        </w:rPr>
        <w:t xml:space="preserve"> </w:t>
      </w:r>
      <w:r w:rsidR="00213A28" w:rsidRPr="0043694D">
        <w:rPr>
          <w:rFonts w:ascii="Book Antiqua" w:hAnsi="Book Antiqua"/>
          <w:color w:val="000000"/>
          <w:szCs w:val="24"/>
          <w:lang w:val="es-PR"/>
        </w:rPr>
        <w:t>recopilará</w:t>
      </w:r>
      <w:r w:rsidR="00BC44C2" w:rsidRPr="0043694D">
        <w:rPr>
          <w:rFonts w:ascii="Book Antiqua" w:hAnsi="Book Antiqua"/>
          <w:color w:val="000000"/>
          <w:szCs w:val="24"/>
          <w:lang w:val="es-PR"/>
        </w:rPr>
        <w:t>, agrupar</w:t>
      </w:r>
      <w:r w:rsidR="00213A28" w:rsidRPr="0043694D">
        <w:rPr>
          <w:rFonts w:ascii="Book Antiqua" w:hAnsi="Book Antiqua"/>
          <w:color w:val="000000"/>
          <w:szCs w:val="24"/>
          <w:lang w:val="es-PR"/>
        </w:rPr>
        <w:t>á</w:t>
      </w:r>
      <w:r w:rsidR="00BC44C2" w:rsidRPr="0043694D">
        <w:rPr>
          <w:rFonts w:ascii="Book Antiqua" w:hAnsi="Book Antiqua"/>
          <w:color w:val="000000"/>
          <w:szCs w:val="24"/>
          <w:lang w:val="es-PR"/>
        </w:rPr>
        <w:t xml:space="preserve"> y remitir</w:t>
      </w:r>
      <w:r w:rsidR="00213A28" w:rsidRPr="0043694D">
        <w:rPr>
          <w:rFonts w:ascii="Book Antiqua" w:hAnsi="Book Antiqua"/>
          <w:color w:val="000000"/>
          <w:szCs w:val="24"/>
          <w:lang w:val="es-PR"/>
        </w:rPr>
        <w:t>á</w:t>
      </w:r>
      <w:r w:rsidR="004B5F47" w:rsidRPr="0043694D">
        <w:rPr>
          <w:rFonts w:ascii="Book Antiqua" w:hAnsi="Book Antiqua"/>
          <w:color w:val="000000"/>
          <w:szCs w:val="24"/>
          <w:lang w:val="es-PR"/>
        </w:rPr>
        <w:t xml:space="preserve"> la información solicitada </w:t>
      </w:r>
      <w:r w:rsidR="00213A28" w:rsidRPr="0043694D">
        <w:rPr>
          <w:rFonts w:ascii="Book Antiqua" w:hAnsi="Book Antiqua"/>
          <w:color w:val="000000"/>
          <w:szCs w:val="24"/>
          <w:lang w:val="es-PR"/>
        </w:rPr>
        <w:t>por el Observatorio</w:t>
      </w:r>
      <w:r w:rsidRPr="0043694D">
        <w:rPr>
          <w:rFonts w:ascii="Book Antiqua" w:hAnsi="Book Antiqua"/>
          <w:color w:val="000000"/>
          <w:szCs w:val="24"/>
          <w:lang w:val="es-PR"/>
        </w:rPr>
        <w:t>;</w:t>
      </w:r>
      <w:r w:rsidR="009B0CD5" w:rsidRPr="0043694D">
        <w:rPr>
          <w:rFonts w:ascii="Book Antiqua" w:hAnsi="Book Antiqua"/>
          <w:color w:val="000000"/>
          <w:szCs w:val="24"/>
          <w:lang w:val="es-PR"/>
        </w:rPr>
        <w:t xml:space="preserve"> </w:t>
      </w:r>
    </w:p>
    <w:p w14:paraId="4828982F" w14:textId="77777777" w:rsidR="0061141A" w:rsidRPr="0043694D" w:rsidRDefault="00643F72" w:rsidP="007E18E0">
      <w:pPr>
        <w:numPr>
          <w:ilvl w:val="0"/>
          <w:numId w:val="4"/>
        </w:numPr>
        <w:spacing w:line="480" w:lineRule="auto"/>
        <w:jc w:val="both"/>
        <w:textAlignment w:val="baseline"/>
        <w:rPr>
          <w:rFonts w:ascii="Book Antiqua" w:hAnsi="Book Antiqua"/>
          <w:color w:val="000000"/>
          <w:szCs w:val="24"/>
          <w:lang w:val="es-PR"/>
        </w:rPr>
      </w:pPr>
      <w:r w:rsidRPr="0043694D">
        <w:rPr>
          <w:rFonts w:ascii="Book Antiqua" w:hAnsi="Book Antiqua"/>
          <w:color w:val="000000"/>
          <w:szCs w:val="24"/>
          <w:lang w:val="es-PR"/>
        </w:rPr>
        <w:t>Establecer</w:t>
      </w:r>
      <w:r w:rsidR="0061141A" w:rsidRPr="0043694D">
        <w:rPr>
          <w:rFonts w:ascii="Book Antiqua" w:hAnsi="Book Antiqua"/>
          <w:color w:val="000000"/>
          <w:szCs w:val="24"/>
          <w:lang w:val="es-PR"/>
        </w:rPr>
        <w:t xml:space="preserve"> comités de tr</w:t>
      </w:r>
      <w:r w:rsidR="00841428" w:rsidRPr="0043694D">
        <w:rPr>
          <w:rFonts w:ascii="Book Antiqua" w:hAnsi="Book Antiqua"/>
          <w:color w:val="000000"/>
          <w:szCs w:val="24"/>
          <w:lang w:val="es-PR"/>
        </w:rPr>
        <w:t>abajo</w:t>
      </w:r>
      <w:r w:rsidR="008E6371">
        <w:rPr>
          <w:rFonts w:ascii="Book Antiqua" w:hAnsi="Book Antiqua"/>
          <w:color w:val="000000"/>
          <w:szCs w:val="24"/>
          <w:lang w:val="es-PR"/>
        </w:rPr>
        <w:t>,</w:t>
      </w:r>
      <w:r w:rsidR="00841428" w:rsidRPr="0043694D">
        <w:rPr>
          <w:rFonts w:ascii="Book Antiqua" w:hAnsi="Book Antiqua"/>
          <w:color w:val="000000"/>
          <w:szCs w:val="24"/>
          <w:lang w:val="es-PR"/>
        </w:rPr>
        <w:t xml:space="preserve"> a los fines de </w:t>
      </w:r>
      <w:r w:rsidR="0061141A" w:rsidRPr="004539AA">
        <w:rPr>
          <w:rFonts w:ascii="Book Antiqua" w:hAnsi="Book Antiqua"/>
          <w:strike/>
          <w:color w:val="000000"/>
          <w:szCs w:val="24"/>
          <w:lang w:val="es-PR"/>
        </w:rPr>
        <w:t>auscultar</w:t>
      </w:r>
      <w:r w:rsidR="0061141A" w:rsidRPr="0043694D">
        <w:rPr>
          <w:rFonts w:ascii="Book Antiqua" w:hAnsi="Book Antiqua"/>
          <w:color w:val="000000"/>
          <w:szCs w:val="24"/>
          <w:lang w:val="es-PR"/>
        </w:rPr>
        <w:t xml:space="preserve"> </w:t>
      </w:r>
      <w:r w:rsidR="004539AA">
        <w:rPr>
          <w:rFonts w:ascii="Book Antiqua" w:hAnsi="Book Antiqua"/>
          <w:i/>
          <w:iCs/>
          <w:color w:val="000000"/>
          <w:szCs w:val="24"/>
          <w:u w:val="single"/>
          <w:lang w:val="es-PR"/>
        </w:rPr>
        <w:t>emitir</w:t>
      </w:r>
      <w:r w:rsidR="004539AA" w:rsidRPr="004539AA">
        <w:rPr>
          <w:rFonts w:ascii="Book Antiqua" w:hAnsi="Book Antiqua"/>
          <w:color w:val="000000"/>
          <w:szCs w:val="24"/>
          <w:lang w:val="es-PR"/>
        </w:rPr>
        <w:t xml:space="preserve"> </w:t>
      </w:r>
      <w:r w:rsidR="0061141A" w:rsidRPr="0043694D">
        <w:rPr>
          <w:rFonts w:ascii="Book Antiqua" w:hAnsi="Book Antiqua"/>
          <w:color w:val="000000"/>
          <w:szCs w:val="24"/>
          <w:lang w:val="es-PR"/>
        </w:rPr>
        <w:t xml:space="preserve">recomendaciones </w:t>
      </w:r>
      <w:r w:rsidR="00841428" w:rsidRPr="0043694D">
        <w:rPr>
          <w:rFonts w:ascii="Book Antiqua" w:hAnsi="Book Antiqua"/>
          <w:color w:val="000000"/>
          <w:szCs w:val="24"/>
          <w:lang w:val="es-PR"/>
        </w:rPr>
        <w:t xml:space="preserve">para mejorar </w:t>
      </w:r>
      <w:r w:rsidR="0061141A" w:rsidRPr="0043694D">
        <w:rPr>
          <w:rFonts w:ascii="Book Antiqua" w:hAnsi="Book Antiqua"/>
          <w:color w:val="000000"/>
          <w:szCs w:val="24"/>
          <w:lang w:val="es-PR"/>
        </w:rPr>
        <w:t xml:space="preserve">aspectos específicos </w:t>
      </w:r>
      <w:r w:rsidR="00841428" w:rsidRPr="0043694D">
        <w:rPr>
          <w:rFonts w:ascii="Book Antiqua" w:hAnsi="Book Antiqua"/>
          <w:color w:val="000000"/>
          <w:szCs w:val="24"/>
          <w:lang w:val="es-PR"/>
        </w:rPr>
        <w:t>de</w:t>
      </w:r>
      <w:r w:rsidR="0061141A" w:rsidRPr="0043694D">
        <w:rPr>
          <w:rFonts w:ascii="Book Antiqua" w:hAnsi="Book Antiqua"/>
          <w:color w:val="000000"/>
          <w:szCs w:val="24"/>
          <w:lang w:val="es-PR"/>
        </w:rPr>
        <w:t xml:space="preserve"> su funcionamiento;</w:t>
      </w:r>
    </w:p>
    <w:p w14:paraId="58632587" w14:textId="77777777" w:rsidR="00810FEB" w:rsidRPr="0043694D" w:rsidRDefault="00F96996" w:rsidP="007E18E0">
      <w:pPr>
        <w:numPr>
          <w:ilvl w:val="0"/>
          <w:numId w:val="4"/>
        </w:numPr>
        <w:spacing w:line="480" w:lineRule="auto"/>
        <w:jc w:val="both"/>
        <w:textAlignment w:val="baseline"/>
        <w:rPr>
          <w:rFonts w:ascii="Book Antiqua" w:hAnsi="Book Antiqua"/>
          <w:color w:val="000000"/>
          <w:szCs w:val="24"/>
          <w:lang w:val="es-PR"/>
        </w:rPr>
      </w:pPr>
      <w:r w:rsidRPr="0043694D">
        <w:rPr>
          <w:rFonts w:ascii="Book Antiqua" w:hAnsi="Book Antiqua"/>
          <w:color w:val="000000"/>
          <w:szCs w:val="24"/>
          <w:lang w:val="es-PR"/>
        </w:rPr>
        <w:t>Encomendar investigaciones científicas</w:t>
      </w:r>
      <w:r w:rsidR="00D0375E" w:rsidRPr="0043694D">
        <w:rPr>
          <w:rFonts w:ascii="Book Antiqua" w:hAnsi="Book Antiqua"/>
          <w:color w:val="000000"/>
          <w:szCs w:val="24"/>
          <w:lang w:val="es-PR"/>
        </w:rPr>
        <w:t xml:space="preserve"> </w:t>
      </w:r>
      <w:r w:rsidR="00184965" w:rsidRPr="0043694D">
        <w:rPr>
          <w:rFonts w:ascii="Book Antiqua" w:hAnsi="Book Antiqua"/>
          <w:color w:val="000000"/>
          <w:szCs w:val="24"/>
          <w:lang w:val="es-PR"/>
        </w:rPr>
        <w:t xml:space="preserve">para </w:t>
      </w:r>
      <w:r w:rsidR="00995FED" w:rsidRPr="0043694D">
        <w:rPr>
          <w:rFonts w:ascii="Book Antiqua" w:hAnsi="Book Antiqua"/>
          <w:color w:val="000000"/>
          <w:szCs w:val="24"/>
          <w:lang w:val="es-PR"/>
        </w:rPr>
        <w:t>contrarrestar e impedir la trata humana</w:t>
      </w:r>
      <w:r w:rsidRPr="0043694D">
        <w:rPr>
          <w:rFonts w:ascii="Book Antiqua" w:hAnsi="Book Antiqua"/>
          <w:color w:val="000000"/>
          <w:szCs w:val="24"/>
          <w:lang w:val="es-PR"/>
        </w:rPr>
        <w:t>;</w:t>
      </w:r>
    </w:p>
    <w:p w14:paraId="6EA39FCE" w14:textId="77777777" w:rsidR="00810FEB" w:rsidRPr="0043694D" w:rsidRDefault="00810FEB" w:rsidP="007E18E0">
      <w:pPr>
        <w:numPr>
          <w:ilvl w:val="0"/>
          <w:numId w:val="4"/>
        </w:numPr>
        <w:spacing w:line="480" w:lineRule="auto"/>
        <w:jc w:val="both"/>
        <w:textAlignment w:val="baseline"/>
        <w:rPr>
          <w:rFonts w:ascii="Book Antiqua" w:hAnsi="Book Antiqua"/>
          <w:color w:val="000000"/>
          <w:szCs w:val="24"/>
          <w:lang w:val="es-PR"/>
        </w:rPr>
      </w:pPr>
      <w:r w:rsidRPr="0043694D">
        <w:rPr>
          <w:rFonts w:ascii="Book Antiqua" w:hAnsi="Book Antiqua"/>
          <w:color w:val="000000"/>
          <w:szCs w:val="24"/>
          <w:lang w:val="es-PR"/>
        </w:rPr>
        <w:lastRenderedPageBreak/>
        <w:t xml:space="preserve">Peticionar fondos estatales y federales para su </w:t>
      </w:r>
      <w:r w:rsidR="0087497D" w:rsidRPr="0043694D">
        <w:rPr>
          <w:rFonts w:ascii="Book Antiqua" w:hAnsi="Book Antiqua"/>
          <w:color w:val="000000"/>
          <w:szCs w:val="24"/>
          <w:lang w:val="es-PR"/>
        </w:rPr>
        <w:t xml:space="preserve">operación, </w:t>
      </w:r>
      <w:r w:rsidR="000A25B3" w:rsidRPr="0043694D">
        <w:rPr>
          <w:rFonts w:ascii="Book Antiqua" w:hAnsi="Book Antiqua"/>
          <w:color w:val="000000"/>
          <w:szCs w:val="24"/>
          <w:lang w:val="es-PR"/>
        </w:rPr>
        <w:t>y</w:t>
      </w:r>
      <w:r w:rsidR="0087497D" w:rsidRPr="0043694D">
        <w:rPr>
          <w:rFonts w:ascii="Book Antiqua" w:hAnsi="Book Antiqua"/>
          <w:color w:val="000000"/>
          <w:szCs w:val="24"/>
          <w:lang w:val="es-PR"/>
        </w:rPr>
        <w:t xml:space="preserve"> </w:t>
      </w:r>
      <w:r w:rsidR="000A25B3" w:rsidRPr="0043694D">
        <w:rPr>
          <w:rFonts w:ascii="Book Antiqua" w:hAnsi="Book Antiqua"/>
          <w:color w:val="000000"/>
          <w:szCs w:val="24"/>
          <w:lang w:val="es-PR"/>
        </w:rPr>
        <w:t>para la</w:t>
      </w:r>
      <w:r w:rsidR="000B0B84" w:rsidRPr="0043694D">
        <w:rPr>
          <w:rFonts w:ascii="Book Antiqua" w:hAnsi="Book Antiqua"/>
          <w:color w:val="000000"/>
          <w:szCs w:val="24"/>
          <w:lang w:val="es-PR"/>
        </w:rPr>
        <w:t xml:space="preserve"> consecución de estudios e investigaciones</w:t>
      </w:r>
      <w:r w:rsidRPr="0043694D">
        <w:rPr>
          <w:rFonts w:ascii="Book Antiqua" w:hAnsi="Book Antiqua"/>
          <w:color w:val="000000"/>
          <w:szCs w:val="24"/>
          <w:lang w:val="es-PR"/>
        </w:rPr>
        <w:t xml:space="preserve">; </w:t>
      </w:r>
      <w:r w:rsidR="00296DCA" w:rsidRPr="004539AA">
        <w:rPr>
          <w:rFonts w:ascii="Book Antiqua" w:hAnsi="Book Antiqua"/>
          <w:strike/>
          <w:color w:val="000000"/>
          <w:szCs w:val="24"/>
          <w:lang w:val="es-PR"/>
        </w:rPr>
        <w:t>y</w:t>
      </w:r>
    </w:p>
    <w:p w14:paraId="16369408" w14:textId="77777777" w:rsidR="0061141A" w:rsidRDefault="00476EA3" w:rsidP="007E18E0">
      <w:pPr>
        <w:numPr>
          <w:ilvl w:val="0"/>
          <w:numId w:val="4"/>
        </w:numPr>
        <w:spacing w:line="480" w:lineRule="auto"/>
        <w:jc w:val="both"/>
        <w:textAlignment w:val="baseline"/>
        <w:rPr>
          <w:rFonts w:ascii="Book Antiqua" w:hAnsi="Book Antiqua"/>
          <w:color w:val="000000"/>
          <w:szCs w:val="24"/>
          <w:lang w:val="es-PR"/>
        </w:rPr>
      </w:pPr>
      <w:r w:rsidRPr="0043694D">
        <w:rPr>
          <w:rFonts w:ascii="Book Antiqua" w:hAnsi="Book Antiqua"/>
          <w:color w:val="000000"/>
          <w:szCs w:val="24"/>
          <w:lang w:val="es-PR"/>
        </w:rPr>
        <w:t>Aceptar donativos</w:t>
      </w:r>
      <w:r w:rsidRPr="004539AA">
        <w:rPr>
          <w:rFonts w:ascii="Book Antiqua" w:hAnsi="Book Antiqua"/>
          <w:strike/>
          <w:color w:val="000000"/>
          <w:szCs w:val="24"/>
          <w:lang w:val="es-PR"/>
        </w:rPr>
        <w:t>.</w:t>
      </w:r>
      <w:r w:rsidR="004539AA">
        <w:rPr>
          <w:rFonts w:ascii="Book Antiqua" w:hAnsi="Book Antiqua"/>
          <w:i/>
          <w:iCs/>
          <w:color w:val="000000"/>
          <w:szCs w:val="24"/>
          <w:u w:val="single"/>
          <w:lang w:val="es-PR"/>
        </w:rPr>
        <w:t>; y</w:t>
      </w:r>
    </w:p>
    <w:p w14:paraId="46D9A37D" w14:textId="77777777" w:rsidR="00AA7F3B" w:rsidRPr="00AA7F3B" w:rsidRDefault="00726CF0" w:rsidP="00726CF0">
      <w:pPr>
        <w:tabs>
          <w:tab w:val="left" w:pos="810"/>
        </w:tabs>
        <w:spacing w:line="480" w:lineRule="auto"/>
        <w:ind w:left="720" w:hanging="360"/>
        <w:jc w:val="both"/>
        <w:textAlignment w:val="baseline"/>
        <w:rPr>
          <w:rFonts w:ascii="Book Antiqua" w:hAnsi="Book Antiqua"/>
          <w:i/>
          <w:iCs/>
          <w:color w:val="000000"/>
          <w:szCs w:val="24"/>
          <w:u w:val="single"/>
          <w:lang w:val="es-PR"/>
        </w:rPr>
      </w:pPr>
      <w:r>
        <w:rPr>
          <w:rFonts w:ascii="Book Antiqua" w:hAnsi="Book Antiqua"/>
          <w:i/>
          <w:iCs/>
          <w:szCs w:val="24"/>
          <w:u w:val="single"/>
          <w:lang w:val="es-ES"/>
        </w:rPr>
        <w:t xml:space="preserve">(f) </w:t>
      </w:r>
      <w:r w:rsidR="00AA7F3B" w:rsidRPr="00D56F07">
        <w:rPr>
          <w:rFonts w:ascii="Book Antiqua" w:hAnsi="Book Antiqua"/>
          <w:i/>
          <w:iCs/>
          <w:szCs w:val="24"/>
          <w:u w:val="single"/>
          <w:lang w:val="es-ES"/>
        </w:rPr>
        <w:t>Diseñar y adoptar indicadores sobre detección e incidencia</w:t>
      </w:r>
      <w:r w:rsidR="00FD06BD">
        <w:rPr>
          <w:rFonts w:ascii="Book Antiqua" w:hAnsi="Book Antiqua"/>
          <w:i/>
          <w:iCs/>
          <w:szCs w:val="24"/>
          <w:u w:val="single"/>
          <w:lang w:val="es-ES"/>
        </w:rPr>
        <w:t>;</w:t>
      </w:r>
      <w:r w:rsidR="00AA7F3B" w:rsidRPr="00D56F07">
        <w:rPr>
          <w:rFonts w:ascii="Book Antiqua" w:hAnsi="Book Antiqua"/>
          <w:i/>
          <w:iCs/>
          <w:szCs w:val="24"/>
          <w:u w:val="single"/>
          <w:lang w:val="es-ES"/>
        </w:rPr>
        <w:t xml:space="preserve"> indicadores de procesamiento judicial</w:t>
      </w:r>
      <w:r w:rsidR="00FD06BD">
        <w:rPr>
          <w:rFonts w:ascii="Book Antiqua" w:hAnsi="Book Antiqua"/>
          <w:i/>
          <w:iCs/>
          <w:szCs w:val="24"/>
          <w:u w:val="single"/>
          <w:lang w:val="es-ES"/>
        </w:rPr>
        <w:t>;</w:t>
      </w:r>
      <w:r w:rsidR="00D56F07" w:rsidRPr="00D56F07">
        <w:rPr>
          <w:rFonts w:ascii="Book Antiqua" w:hAnsi="Book Antiqua"/>
          <w:i/>
          <w:iCs/>
          <w:szCs w:val="24"/>
          <w:u w:val="single"/>
          <w:lang w:val="es-ES"/>
        </w:rPr>
        <w:t xml:space="preserve"> </w:t>
      </w:r>
      <w:r w:rsidR="00D56F07">
        <w:rPr>
          <w:rFonts w:ascii="Book Antiqua" w:hAnsi="Book Antiqua"/>
          <w:i/>
          <w:iCs/>
          <w:szCs w:val="24"/>
          <w:u w:val="single"/>
          <w:lang w:val="es-ES_tradnl"/>
        </w:rPr>
        <w:t>i</w:t>
      </w:r>
      <w:r w:rsidR="00D56F07" w:rsidRPr="00D56F07">
        <w:rPr>
          <w:rFonts w:ascii="Book Antiqua" w:hAnsi="Book Antiqua"/>
          <w:i/>
          <w:iCs/>
          <w:szCs w:val="24"/>
          <w:u w:val="single"/>
          <w:lang w:val="es-ES_tradnl"/>
        </w:rPr>
        <w:t>ndicadores de protección y asistencia</w:t>
      </w:r>
      <w:r w:rsidR="00D56F07" w:rsidRPr="00D56F07">
        <w:rPr>
          <w:rFonts w:ascii="Book Antiqua" w:hAnsi="Book Antiqua"/>
          <w:i/>
          <w:iCs/>
          <w:szCs w:val="24"/>
          <w:u w:val="single"/>
          <w:lang w:val="es-ES"/>
        </w:rPr>
        <w:t xml:space="preserve"> e </w:t>
      </w:r>
      <w:r w:rsidR="00D56F07">
        <w:rPr>
          <w:rFonts w:ascii="Book Antiqua" w:hAnsi="Book Antiqua"/>
          <w:i/>
          <w:iCs/>
          <w:szCs w:val="24"/>
          <w:u w:val="single"/>
          <w:lang w:val="es-ES_tradnl"/>
        </w:rPr>
        <w:t>i</w:t>
      </w:r>
      <w:r w:rsidR="00D56F07" w:rsidRPr="00D56F07">
        <w:rPr>
          <w:rFonts w:ascii="Book Antiqua" w:hAnsi="Book Antiqua"/>
          <w:i/>
          <w:iCs/>
          <w:szCs w:val="24"/>
          <w:u w:val="single"/>
          <w:lang w:val="es-ES_tradnl"/>
        </w:rPr>
        <w:t>ndicadores de prevención y vulnerabilidad</w:t>
      </w:r>
      <w:r w:rsidR="00FD06BD">
        <w:rPr>
          <w:rFonts w:ascii="Book Antiqua" w:hAnsi="Book Antiqua"/>
          <w:i/>
          <w:iCs/>
          <w:szCs w:val="24"/>
          <w:u w:val="single"/>
          <w:lang w:val="es-ES_tradnl"/>
        </w:rPr>
        <w:t xml:space="preserve"> (entre otros) </w:t>
      </w:r>
      <w:r w:rsidR="00D56F07">
        <w:rPr>
          <w:rFonts w:ascii="Book Antiqua" w:hAnsi="Book Antiqua"/>
          <w:i/>
          <w:iCs/>
          <w:szCs w:val="24"/>
          <w:u w:val="single"/>
          <w:lang w:val="es-ES"/>
        </w:rPr>
        <w:t xml:space="preserve">con el propósito </w:t>
      </w:r>
      <w:r w:rsidR="00D56F07" w:rsidRPr="00D56F07">
        <w:rPr>
          <w:rFonts w:ascii="Book Antiqua" w:hAnsi="Book Antiqua"/>
          <w:i/>
          <w:iCs/>
          <w:szCs w:val="24"/>
          <w:u w:val="single"/>
          <w:lang w:val="es-ES"/>
        </w:rPr>
        <w:t>de que la medición de la trata humana se ancle en marcos conceptuales comunes.</w:t>
      </w:r>
    </w:p>
    <w:p w14:paraId="2661CF2C" w14:textId="77777777" w:rsidR="0061141A" w:rsidRPr="0043694D" w:rsidRDefault="0061141A" w:rsidP="007E18E0">
      <w:pPr>
        <w:spacing w:line="480" w:lineRule="auto"/>
        <w:ind w:left="360"/>
        <w:jc w:val="both"/>
        <w:rPr>
          <w:rFonts w:ascii="Book Antiqua" w:hAnsi="Book Antiqua"/>
          <w:color w:val="000000"/>
          <w:szCs w:val="24"/>
          <w:lang w:val="es-PR"/>
        </w:rPr>
      </w:pPr>
      <w:r w:rsidRPr="0043694D">
        <w:rPr>
          <w:rFonts w:ascii="Book Antiqua" w:hAnsi="Book Antiqua"/>
          <w:color w:val="000000"/>
          <w:szCs w:val="24"/>
          <w:lang w:val="es-PR"/>
        </w:rPr>
        <w:t>Artículo 4.- Operación</w:t>
      </w:r>
      <w:r w:rsidR="0053280E" w:rsidRPr="0043694D">
        <w:rPr>
          <w:rFonts w:ascii="Book Antiqua" w:hAnsi="Book Antiqua"/>
          <w:color w:val="000000"/>
          <w:szCs w:val="24"/>
          <w:lang w:val="es-PR"/>
        </w:rPr>
        <w:t>.</w:t>
      </w:r>
      <w:r w:rsidRPr="0043694D">
        <w:rPr>
          <w:rFonts w:ascii="Book Antiqua" w:hAnsi="Book Antiqua"/>
          <w:color w:val="000000"/>
          <w:szCs w:val="24"/>
          <w:lang w:val="es-PR"/>
        </w:rPr>
        <w:t> </w:t>
      </w:r>
    </w:p>
    <w:p w14:paraId="11559FE2" w14:textId="2D07B31E" w:rsidR="00832412" w:rsidRPr="00A91F8B" w:rsidRDefault="0061141A" w:rsidP="00D56F07">
      <w:pPr>
        <w:spacing w:line="480" w:lineRule="auto"/>
        <w:ind w:firstLine="360"/>
        <w:jc w:val="both"/>
        <w:rPr>
          <w:rFonts w:ascii="Book Antiqua" w:hAnsi="Book Antiqua" w:cs="Arial"/>
          <w:color w:val="000000"/>
          <w:lang w:val="es-ES"/>
        </w:rPr>
      </w:pPr>
      <w:r w:rsidRPr="00A91F8B">
        <w:rPr>
          <w:rFonts w:ascii="Book Antiqua" w:hAnsi="Book Antiqua"/>
          <w:color w:val="000000"/>
          <w:szCs w:val="24"/>
          <w:lang w:val="es-PR"/>
        </w:rPr>
        <w:t>Se</w:t>
      </w:r>
      <w:r w:rsidR="00E04D8F" w:rsidRPr="00A91F8B">
        <w:rPr>
          <w:rFonts w:ascii="Book Antiqua" w:hAnsi="Book Antiqua"/>
          <w:color w:val="000000"/>
          <w:szCs w:val="24"/>
          <w:lang w:val="es-PR"/>
        </w:rPr>
        <w:t xml:space="preserve"> crea,</w:t>
      </w:r>
      <w:r w:rsidRPr="00A91F8B">
        <w:rPr>
          <w:rFonts w:ascii="Book Antiqua" w:hAnsi="Book Antiqua"/>
          <w:color w:val="000000"/>
          <w:szCs w:val="24"/>
          <w:lang w:val="es-PR"/>
        </w:rPr>
        <w:t xml:space="preserve"> </w:t>
      </w:r>
      <w:r w:rsidR="00E04D8F" w:rsidRPr="00A91F8B">
        <w:rPr>
          <w:rFonts w:ascii="Book Antiqua" w:hAnsi="Book Antiqua"/>
          <w:color w:val="000000"/>
          <w:szCs w:val="24"/>
          <w:lang w:val="es-PR"/>
        </w:rPr>
        <w:t xml:space="preserve">dentro de </w:t>
      </w:r>
      <w:r w:rsidR="00EA5CAD" w:rsidRPr="00A91F8B">
        <w:rPr>
          <w:rFonts w:ascii="Book Antiqua" w:hAnsi="Book Antiqua"/>
          <w:color w:val="000000"/>
          <w:szCs w:val="24"/>
          <w:lang w:val="es-PR"/>
        </w:rPr>
        <w:t>la Comisión de Derechos Civiles de Puerto Rico</w:t>
      </w:r>
      <w:r w:rsidR="00E04D8F" w:rsidRPr="00A91F8B">
        <w:rPr>
          <w:rFonts w:ascii="Book Antiqua" w:hAnsi="Book Antiqua"/>
          <w:color w:val="000000"/>
          <w:szCs w:val="24"/>
          <w:lang w:val="es-PR"/>
        </w:rPr>
        <w:t>,</w:t>
      </w:r>
      <w:r w:rsidR="00EA5CAD" w:rsidRPr="00A91F8B">
        <w:rPr>
          <w:rFonts w:ascii="Book Antiqua" w:hAnsi="Book Antiqua"/>
          <w:color w:val="000000"/>
          <w:szCs w:val="24"/>
          <w:lang w:val="es-PR"/>
        </w:rPr>
        <w:t xml:space="preserve"> </w:t>
      </w:r>
      <w:r w:rsidR="00832412" w:rsidRPr="00D56F07">
        <w:rPr>
          <w:rStyle w:val="normal-h"/>
          <w:rFonts w:ascii="Book Antiqua" w:hAnsi="Book Antiqua"/>
          <w:color w:val="000000"/>
          <w:lang w:val="es-ES"/>
        </w:rPr>
        <w:t xml:space="preserve">el </w:t>
      </w:r>
      <w:r w:rsidR="00832412" w:rsidRPr="00862FBD">
        <w:rPr>
          <w:rStyle w:val="normal-h"/>
          <w:rFonts w:ascii="Book Antiqua" w:hAnsi="Book Antiqua"/>
          <w:strike/>
          <w:color w:val="000000"/>
          <w:lang w:val="es-ES"/>
        </w:rPr>
        <w:t xml:space="preserve">cargo de </w:t>
      </w:r>
      <w:proofErr w:type="gramStart"/>
      <w:r w:rsidR="00832412" w:rsidRPr="00862FBD">
        <w:rPr>
          <w:rStyle w:val="normal-h"/>
          <w:rFonts w:ascii="Book Antiqua" w:hAnsi="Book Antiqua"/>
          <w:strike/>
          <w:color w:val="000000"/>
          <w:lang w:val="es-ES"/>
        </w:rPr>
        <w:t>Director</w:t>
      </w:r>
      <w:proofErr w:type="gramEnd"/>
      <w:r w:rsidR="00832412" w:rsidRPr="00862FBD">
        <w:rPr>
          <w:rStyle w:val="normal-h"/>
          <w:rFonts w:ascii="Book Antiqua" w:hAnsi="Book Antiqua"/>
          <w:strike/>
          <w:color w:val="000000"/>
          <w:lang w:val="es-ES"/>
        </w:rPr>
        <w:t xml:space="preserve"> del</w:t>
      </w:r>
      <w:r w:rsidR="00832412" w:rsidRPr="00A91F8B">
        <w:rPr>
          <w:rStyle w:val="normal-h"/>
          <w:rFonts w:ascii="Book Antiqua" w:hAnsi="Book Antiqua"/>
          <w:color w:val="000000"/>
          <w:lang w:val="es-ES"/>
        </w:rPr>
        <w:t xml:space="preserve"> Observatorio de Trata Humana en Puerto Rico</w:t>
      </w:r>
      <w:r w:rsidR="00E04D8F" w:rsidRPr="00A91F8B">
        <w:rPr>
          <w:rStyle w:val="normal-h"/>
          <w:rFonts w:ascii="Book Antiqua" w:hAnsi="Book Antiqua"/>
          <w:color w:val="000000"/>
          <w:lang w:val="es-ES"/>
        </w:rPr>
        <w:t>.</w:t>
      </w:r>
      <w:r w:rsidR="00832412" w:rsidRPr="00A91F8B">
        <w:rPr>
          <w:rStyle w:val="normal-h"/>
          <w:rFonts w:ascii="Book Antiqua" w:hAnsi="Book Antiqua"/>
          <w:color w:val="000000"/>
          <w:lang w:val="es-ES"/>
        </w:rPr>
        <w:t xml:space="preserve"> </w:t>
      </w:r>
      <w:r w:rsidR="00E04D8F" w:rsidRPr="00862FBD">
        <w:rPr>
          <w:rStyle w:val="normal-h"/>
          <w:rFonts w:ascii="Book Antiqua" w:hAnsi="Book Antiqua"/>
          <w:strike/>
          <w:color w:val="000000"/>
          <w:lang w:val="es-ES"/>
        </w:rPr>
        <w:t xml:space="preserve">El </w:t>
      </w:r>
      <w:proofErr w:type="gramStart"/>
      <w:r w:rsidR="00E04D8F" w:rsidRPr="00862FBD">
        <w:rPr>
          <w:rStyle w:val="normal-h"/>
          <w:rFonts w:ascii="Book Antiqua" w:hAnsi="Book Antiqua"/>
          <w:strike/>
          <w:color w:val="000000"/>
          <w:lang w:val="es-ES"/>
        </w:rPr>
        <w:t>Director</w:t>
      </w:r>
      <w:proofErr w:type="gramEnd"/>
      <w:r w:rsidR="00E04D8F" w:rsidRPr="00862FBD">
        <w:rPr>
          <w:rStyle w:val="normal-h"/>
          <w:rFonts w:ascii="Book Antiqua" w:hAnsi="Book Antiqua"/>
          <w:strike/>
          <w:color w:val="000000"/>
          <w:lang w:val="es-ES"/>
        </w:rPr>
        <w:t xml:space="preserve"> del Observatorio de Trata Humana</w:t>
      </w:r>
      <w:r w:rsidR="00EC6979" w:rsidRPr="00862FBD">
        <w:rPr>
          <w:rStyle w:val="normal-h"/>
          <w:rFonts w:ascii="Book Antiqua" w:hAnsi="Book Antiqua"/>
          <w:strike/>
          <w:color w:val="000000"/>
          <w:lang w:val="es-ES"/>
        </w:rPr>
        <w:t xml:space="preserve">, </w:t>
      </w:r>
      <w:r w:rsidR="00E04D8F" w:rsidRPr="00862FBD">
        <w:rPr>
          <w:rStyle w:val="normal-h"/>
          <w:rFonts w:ascii="Book Antiqua" w:hAnsi="Book Antiqua"/>
          <w:strike/>
          <w:color w:val="000000"/>
          <w:lang w:val="es-ES"/>
        </w:rPr>
        <w:t xml:space="preserve">será nombrado por el Gobernador de Puerto Rico, con el consejo y consentimiento del Senado de Puerto Rico, a un término de </w:t>
      </w:r>
      <w:r w:rsidR="005634F0" w:rsidRPr="00862FBD">
        <w:rPr>
          <w:rStyle w:val="normal-h"/>
          <w:rFonts w:ascii="Book Antiqua" w:hAnsi="Book Antiqua"/>
          <w:strike/>
          <w:color w:val="000000"/>
          <w:lang w:val="es-ES"/>
        </w:rPr>
        <w:t>cuatro</w:t>
      </w:r>
      <w:r w:rsidR="00CC1CCB" w:rsidRPr="00862FBD">
        <w:rPr>
          <w:rStyle w:val="normal-h"/>
          <w:rFonts w:ascii="Book Antiqua" w:hAnsi="Book Antiqua"/>
          <w:strike/>
          <w:color w:val="000000"/>
          <w:lang w:val="es-ES"/>
        </w:rPr>
        <w:t xml:space="preserve"> </w:t>
      </w:r>
      <w:r w:rsidR="00E04D8F" w:rsidRPr="00862FBD">
        <w:rPr>
          <w:rStyle w:val="normal-h"/>
          <w:rFonts w:ascii="Book Antiqua" w:hAnsi="Book Antiqua"/>
          <w:strike/>
          <w:color w:val="000000"/>
          <w:lang w:val="es-ES"/>
        </w:rPr>
        <w:t>(</w:t>
      </w:r>
      <w:r w:rsidR="005634F0" w:rsidRPr="00862FBD">
        <w:rPr>
          <w:rStyle w:val="normal-h"/>
          <w:rFonts w:ascii="Book Antiqua" w:hAnsi="Book Antiqua"/>
          <w:strike/>
          <w:color w:val="000000"/>
          <w:lang w:val="es-ES"/>
        </w:rPr>
        <w:t>4</w:t>
      </w:r>
      <w:r w:rsidR="00E04D8F" w:rsidRPr="00862FBD">
        <w:rPr>
          <w:rStyle w:val="normal-h"/>
          <w:rFonts w:ascii="Book Antiqua" w:hAnsi="Book Antiqua"/>
          <w:strike/>
          <w:color w:val="000000"/>
          <w:lang w:val="es-ES"/>
        </w:rPr>
        <w:t>) años</w:t>
      </w:r>
      <w:r w:rsidR="00CC1CCB" w:rsidRPr="00862FBD">
        <w:rPr>
          <w:rStyle w:val="normal-h"/>
          <w:rFonts w:ascii="Book Antiqua" w:hAnsi="Book Antiqua"/>
          <w:strike/>
          <w:color w:val="000000"/>
          <w:lang w:val="es-ES"/>
        </w:rPr>
        <w:t xml:space="preserve">. El </w:t>
      </w:r>
      <w:proofErr w:type="gramStart"/>
      <w:r w:rsidR="00CC1CCB" w:rsidRPr="00862FBD">
        <w:rPr>
          <w:rStyle w:val="normal-h"/>
          <w:rFonts w:ascii="Book Antiqua" w:hAnsi="Book Antiqua"/>
          <w:strike/>
          <w:color w:val="000000"/>
          <w:lang w:val="es-ES"/>
        </w:rPr>
        <w:t>Director</w:t>
      </w:r>
      <w:proofErr w:type="gramEnd"/>
      <w:r w:rsidR="00CC1CCB" w:rsidRPr="00862FBD">
        <w:rPr>
          <w:rStyle w:val="normal-h"/>
          <w:rFonts w:ascii="Book Antiqua" w:hAnsi="Book Antiqua"/>
          <w:strike/>
          <w:color w:val="000000"/>
          <w:lang w:val="es-ES"/>
        </w:rPr>
        <w:t xml:space="preserve"> del Observatorio deberá ser </w:t>
      </w:r>
      <w:r w:rsidR="005634F0" w:rsidRPr="00862FBD">
        <w:rPr>
          <w:rStyle w:val="normal-h"/>
          <w:rFonts w:ascii="Book Antiqua" w:hAnsi="Book Antiqua"/>
          <w:strike/>
          <w:color w:val="000000"/>
          <w:lang w:val="es-ES"/>
        </w:rPr>
        <w:t xml:space="preserve">un </w:t>
      </w:r>
      <w:r w:rsidR="009F1658" w:rsidRPr="00862FBD">
        <w:rPr>
          <w:rStyle w:val="normal-h"/>
          <w:rFonts w:ascii="Book Antiqua" w:hAnsi="Book Antiqua"/>
          <w:strike/>
          <w:color w:val="000000"/>
          <w:lang w:val="es-ES"/>
        </w:rPr>
        <w:t xml:space="preserve">abogado admitido al ejercicio de la profesión </w:t>
      </w:r>
      <w:r w:rsidR="005634F0" w:rsidRPr="00862FBD">
        <w:rPr>
          <w:rStyle w:val="normal-h"/>
          <w:rFonts w:ascii="Book Antiqua" w:hAnsi="Book Antiqua"/>
          <w:strike/>
          <w:color w:val="000000"/>
          <w:lang w:val="es-ES"/>
        </w:rPr>
        <w:t xml:space="preserve">legal </w:t>
      </w:r>
      <w:r w:rsidR="009F1658" w:rsidRPr="00862FBD">
        <w:rPr>
          <w:rStyle w:val="normal-h"/>
          <w:rFonts w:ascii="Book Antiqua" w:hAnsi="Book Antiqua"/>
          <w:strike/>
          <w:color w:val="000000"/>
          <w:lang w:val="es-ES"/>
        </w:rPr>
        <w:t xml:space="preserve">en Puerto Rico con al menos </w:t>
      </w:r>
      <w:r w:rsidR="002E01F8" w:rsidRPr="00862FBD">
        <w:rPr>
          <w:rStyle w:val="normal-h"/>
          <w:rFonts w:ascii="Book Antiqua" w:hAnsi="Book Antiqua"/>
          <w:strike/>
          <w:color w:val="000000"/>
          <w:lang w:val="es-ES"/>
        </w:rPr>
        <w:t xml:space="preserve">dos (2) años </w:t>
      </w:r>
      <w:r w:rsidR="009F1658" w:rsidRPr="00862FBD">
        <w:rPr>
          <w:rStyle w:val="normal-h"/>
          <w:rFonts w:ascii="Book Antiqua" w:hAnsi="Book Antiqua"/>
          <w:strike/>
          <w:color w:val="000000"/>
          <w:lang w:val="es-ES"/>
        </w:rPr>
        <w:t>de experiencia</w:t>
      </w:r>
      <w:r w:rsidR="005634F0" w:rsidRPr="00862FBD">
        <w:rPr>
          <w:rStyle w:val="normal-h"/>
          <w:rFonts w:ascii="Book Antiqua" w:hAnsi="Book Antiqua"/>
          <w:strike/>
          <w:color w:val="000000"/>
          <w:lang w:val="es-ES"/>
        </w:rPr>
        <w:t xml:space="preserve"> profesional de abogado</w:t>
      </w:r>
      <w:r w:rsidR="009F1658" w:rsidRPr="00862FBD">
        <w:rPr>
          <w:rStyle w:val="normal-h"/>
          <w:rFonts w:ascii="Book Antiqua" w:hAnsi="Book Antiqua"/>
          <w:strike/>
          <w:color w:val="000000"/>
          <w:lang w:val="es-ES"/>
        </w:rPr>
        <w:t xml:space="preserve">. </w:t>
      </w:r>
      <w:r w:rsidR="002C5B41" w:rsidRPr="00862FBD">
        <w:rPr>
          <w:rStyle w:val="normal-h"/>
          <w:rFonts w:ascii="Book Antiqua" w:hAnsi="Book Antiqua"/>
          <w:strike/>
          <w:color w:val="000000"/>
          <w:lang w:val="es-ES"/>
        </w:rPr>
        <w:t>Será re</w:t>
      </w:r>
      <w:r w:rsidR="008E6371" w:rsidRPr="00862FBD">
        <w:rPr>
          <w:rStyle w:val="normal-h"/>
          <w:rFonts w:ascii="Book Antiqua" w:hAnsi="Book Antiqua"/>
          <w:strike/>
          <w:color w:val="000000"/>
          <w:lang w:val="es-ES"/>
        </w:rPr>
        <w:t>m</w:t>
      </w:r>
      <w:r w:rsidR="002C5B41" w:rsidRPr="00862FBD">
        <w:rPr>
          <w:rStyle w:val="normal-h"/>
          <w:rFonts w:ascii="Book Antiqua" w:hAnsi="Book Antiqua"/>
          <w:strike/>
          <w:color w:val="000000"/>
          <w:lang w:val="es-ES"/>
        </w:rPr>
        <w:t>u</w:t>
      </w:r>
      <w:r w:rsidR="008E6371" w:rsidRPr="00862FBD">
        <w:rPr>
          <w:rStyle w:val="normal-h"/>
          <w:rFonts w:ascii="Book Antiqua" w:hAnsi="Book Antiqua"/>
          <w:strike/>
          <w:color w:val="000000"/>
          <w:lang w:val="es-ES"/>
        </w:rPr>
        <w:t>n</w:t>
      </w:r>
      <w:r w:rsidR="002C5B41" w:rsidRPr="00862FBD">
        <w:rPr>
          <w:rStyle w:val="normal-h"/>
          <w:rFonts w:ascii="Book Antiqua" w:hAnsi="Book Antiqua"/>
          <w:strike/>
          <w:color w:val="000000"/>
          <w:lang w:val="es-ES"/>
        </w:rPr>
        <w:t>erado con el mismo salario que devenga un Juez Municipal de</w:t>
      </w:r>
      <w:r w:rsidR="005E091F" w:rsidRPr="00862FBD">
        <w:rPr>
          <w:rStyle w:val="normal-h"/>
          <w:rFonts w:ascii="Book Antiqua" w:hAnsi="Book Antiqua"/>
          <w:strike/>
          <w:color w:val="000000"/>
          <w:lang w:val="es-ES"/>
        </w:rPr>
        <w:t>l Tribunal de Primera Instancia de</w:t>
      </w:r>
      <w:r w:rsidR="002C5B41" w:rsidRPr="00862FBD">
        <w:rPr>
          <w:rStyle w:val="normal-h"/>
          <w:rFonts w:ascii="Book Antiqua" w:hAnsi="Book Antiqua"/>
          <w:strike/>
          <w:color w:val="000000"/>
          <w:lang w:val="es-ES"/>
        </w:rPr>
        <w:t xml:space="preserve"> Puerto Rico. Estará sujeto al cumplimiento de las disposiciones de la Ley 1-2012, según enmendada, conocida como “Ley Orgánica de la Oficina de Ética Gubernamental de Puerto Rico”. </w:t>
      </w:r>
      <w:r w:rsidR="005E22F1" w:rsidRPr="00862FBD">
        <w:rPr>
          <w:rStyle w:val="normal-h"/>
          <w:rFonts w:ascii="Book Antiqua" w:hAnsi="Book Antiqua"/>
          <w:strike/>
          <w:color w:val="000000"/>
          <w:lang w:val="es-ES"/>
        </w:rPr>
        <w:t xml:space="preserve">Disponiéndose, </w:t>
      </w:r>
      <w:r w:rsidR="003F7DE8" w:rsidRPr="00862FBD">
        <w:rPr>
          <w:rStyle w:val="normal-h"/>
          <w:rFonts w:ascii="Book Antiqua" w:hAnsi="Book Antiqua"/>
          <w:strike/>
          <w:color w:val="000000"/>
          <w:lang w:val="es-ES"/>
        </w:rPr>
        <w:t xml:space="preserve">además, </w:t>
      </w:r>
      <w:r w:rsidR="005E22F1" w:rsidRPr="00862FBD">
        <w:rPr>
          <w:rStyle w:val="normal-h"/>
          <w:rFonts w:ascii="Book Antiqua" w:hAnsi="Book Antiqua"/>
          <w:strike/>
          <w:color w:val="000000"/>
          <w:lang w:val="es-ES"/>
        </w:rPr>
        <w:t xml:space="preserve">que </w:t>
      </w:r>
      <w:r w:rsidR="005E091F" w:rsidRPr="00862FBD">
        <w:rPr>
          <w:rStyle w:val="normal-h"/>
          <w:rFonts w:ascii="Book Antiqua" w:hAnsi="Book Antiqua"/>
          <w:strike/>
          <w:color w:val="000000"/>
          <w:lang w:val="es-ES"/>
        </w:rPr>
        <w:t xml:space="preserve">no podrá ser nombrado </w:t>
      </w:r>
      <w:proofErr w:type="gramStart"/>
      <w:r w:rsidR="005E091F" w:rsidRPr="00862FBD">
        <w:rPr>
          <w:rStyle w:val="normal-h"/>
          <w:rFonts w:ascii="Book Antiqua" w:hAnsi="Book Antiqua"/>
          <w:strike/>
          <w:color w:val="000000"/>
          <w:lang w:val="es-ES"/>
        </w:rPr>
        <w:t>Director</w:t>
      </w:r>
      <w:proofErr w:type="gramEnd"/>
      <w:r w:rsidR="005E091F" w:rsidRPr="00862FBD">
        <w:rPr>
          <w:rStyle w:val="normal-h"/>
          <w:rFonts w:ascii="Book Antiqua" w:hAnsi="Book Antiqua"/>
          <w:strike/>
          <w:color w:val="000000"/>
          <w:lang w:val="es-ES"/>
        </w:rPr>
        <w:t xml:space="preserve"> del Observatorio de Trata Humana, </w:t>
      </w:r>
      <w:r w:rsidR="005E22F1" w:rsidRPr="00862FBD">
        <w:rPr>
          <w:rStyle w:val="normal-h"/>
          <w:rFonts w:ascii="Book Antiqua" w:hAnsi="Book Antiqua"/>
          <w:strike/>
          <w:color w:val="000000"/>
          <w:lang w:val="es-ES"/>
        </w:rPr>
        <w:t>ning</w:t>
      </w:r>
      <w:r w:rsidR="005E091F" w:rsidRPr="00862FBD">
        <w:rPr>
          <w:rStyle w:val="normal-h"/>
          <w:rFonts w:ascii="Book Antiqua" w:hAnsi="Book Antiqua"/>
          <w:strike/>
          <w:color w:val="000000"/>
          <w:lang w:val="es-ES"/>
        </w:rPr>
        <w:t>una persona que haya ejercido como</w:t>
      </w:r>
      <w:r w:rsidR="005E22F1" w:rsidRPr="00862FBD">
        <w:rPr>
          <w:rStyle w:val="normal-h"/>
          <w:rFonts w:ascii="Book Antiqua" w:hAnsi="Book Antiqua"/>
          <w:strike/>
          <w:color w:val="000000"/>
          <w:lang w:val="es-ES"/>
        </w:rPr>
        <w:t xml:space="preserve"> Comisionado de la Comisión de Derechos Civiles hasta </w:t>
      </w:r>
      <w:r w:rsidR="003F7DE8" w:rsidRPr="00862FBD">
        <w:rPr>
          <w:rStyle w:val="normal-h"/>
          <w:rFonts w:ascii="Book Antiqua" w:hAnsi="Book Antiqua"/>
          <w:strike/>
          <w:color w:val="000000"/>
          <w:lang w:val="es-ES"/>
        </w:rPr>
        <w:t xml:space="preserve">pasado </w:t>
      </w:r>
      <w:r w:rsidR="005E22F1" w:rsidRPr="00862FBD">
        <w:rPr>
          <w:rStyle w:val="normal-h"/>
          <w:rFonts w:ascii="Book Antiqua" w:hAnsi="Book Antiqua"/>
          <w:strike/>
          <w:color w:val="000000"/>
          <w:lang w:val="es-ES"/>
        </w:rPr>
        <w:t>dos (2) años de haber cesado funciones.</w:t>
      </w:r>
      <w:r w:rsidR="005E22F1" w:rsidRPr="00A91F8B">
        <w:rPr>
          <w:rStyle w:val="normal-h"/>
          <w:rFonts w:ascii="Book Antiqua" w:hAnsi="Book Antiqua"/>
          <w:color w:val="000000"/>
          <w:lang w:val="es-ES"/>
        </w:rPr>
        <w:t xml:space="preserve">  </w:t>
      </w:r>
      <w:r w:rsidR="009F1658" w:rsidRPr="00A91F8B">
        <w:rPr>
          <w:rStyle w:val="normal-h"/>
          <w:rFonts w:ascii="Book Antiqua" w:hAnsi="Book Antiqua"/>
          <w:color w:val="000000"/>
          <w:lang w:val="es-ES"/>
        </w:rPr>
        <w:t>A su vez, se le</w:t>
      </w:r>
      <w:r w:rsidR="00E04D8F" w:rsidRPr="00A91F8B">
        <w:rPr>
          <w:rStyle w:val="normal-h"/>
          <w:rFonts w:ascii="Book Antiqua" w:hAnsi="Book Antiqua"/>
          <w:color w:val="000000"/>
          <w:lang w:val="es-ES"/>
        </w:rPr>
        <w:t xml:space="preserve"> </w:t>
      </w:r>
      <w:r w:rsidR="009F1658" w:rsidRPr="00A91F8B">
        <w:rPr>
          <w:rStyle w:val="normal-h"/>
          <w:rFonts w:ascii="Book Antiqua" w:hAnsi="Book Antiqua"/>
          <w:color w:val="000000"/>
          <w:lang w:val="es-ES"/>
        </w:rPr>
        <w:t xml:space="preserve">confieren </w:t>
      </w:r>
      <w:r w:rsidR="009F1658" w:rsidRPr="00862FBD">
        <w:rPr>
          <w:rStyle w:val="normal-h"/>
          <w:rFonts w:ascii="Book Antiqua" w:hAnsi="Book Antiqua"/>
          <w:strike/>
          <w:color w:val="000000"/>
          <w:lang w:val="es-ES"/>
        </w:rPr>
        <w:t>al Director del Observatorio</w:t>
      </w:r>
      <w:r w:rsidR="009F1658" w:rsidRPr="00A91F8B">
        <w:rPr>
          <w:rStyle w:val="normal-h"/>
          <w:rFonts w:ascii="Book Antiqua" w:hAnsi="Book Antiqua"/>
          <w:color w:val="000000"/>
          <w:lang w:val="es-ES"/>
        </w:rPr>
        <w:t xml:space="preserve"> </w:t>
      </w:r>
      <w:r w:rsidR="00862FBD">
        <w:rPr>
          <w:rStyle w:val="normal-h"/>
          <w:rFonts w:ascii="Book Antiqua" w:hAnsi="Book Antiqua"/>
          <w:i/>
          <w:iCs/>
          <w:color w:val="000000"/>
          <w:u w:val="single"/>
          <w:lang w:val="es-ES"/>
        </w:rPr>
        <w:t>a la Comisión de Derechos</w:t>
      </w:r>
      <w:r w:rsidR="00862FBD" w:rsidRPr="00862FBD">
        <w:rPr>
          <w:rStyle w:val="normal-h"/>
          <w:rFonts w:ascii="Book Antiqua" w:hAnsi="Book Antiqua"/>
          <w:i/>
          <w:iCs/>
          <w:color w:val="000000"/>
          <w:u w:val="single"/>
          <w:lang w:val="es-ES"/>
        </w:rPr>
        <w:t xml:space="preserve"> Civiles</w:t>
      </w:r>
      <w:r w:rsidR="00862FBD">
        <w:rPr>
          <w:rStyle w:val="normal-h"/>
          <w:rFonts w:ascii="Book Antiqua" w:hAnsi="Book Antiqua"/>
          <w:color w:val="000000"/>
          <w:lang w:val="es-ES"/>
        </w:rPr>
        <w:t xml:space="preserve"> </w:t>
      </w:r>
      <w:r w:rsidR="00832412" w:rsidRPr="00862FBD">
        <w:rPr>
          <w:rStyle w:val="normal-h"/>
          <w:rFonts w:ascii="Book Antiqua" w:hAnsi="Book Antiqua"/>
          <w:color w:val="000000"/>
          <w:lang w:val="es-ES"/>
        </w:rPr>
        <w:t>los</w:t>
      </w:r>
      <w:r w:rsidR="00832412" w:rsidRPr="00A91F8B">
        <w:rPr>
          <w:rStyle w:val="normal-h"/>
          <w:rFonts w:ascii="Book Antiqua" w:hAnsi="Book Antiqua"/>
          <w:color w:val="000000"/>
          <w:lang w:val="es-ES"/>
        </w:rPr>
        <w:t xml:space="preserve"> poderes necesarios para dirigir y </w:t>
      </w:r>
      <w:r w:rsidR="00832412" w:rsidRPr="00A91F8B">
        <w:rPr>
          <w:rStyle w:val="normal-h"/>
          <w:rFonts w:ascii="Book Antiqua" w:hAnsi="Book Antiqua"/>
          <w:color w:val="000000"/>
          <w:lang w:val="es-ES"/>
        </w:rPr>
        <w:lastRenderedPageBreak/>
        <w:t xml:space="preserve">hacer cumplir las funciones y facultades dispuestas en los Artículos 2 y 3 de esta </w:t>
      </w:r>
      <w:r w:rsidR="008E6371">
        <w:rPr>
          <w:rStyle w:val="normal-h"/>
          <w:rFonts w:ascii="Book Antiqua" w:hAnsi="Book Antiqua"/>
          <w:color w:val="000000"/>
          <w:lang w:val="es-ES"/>
        </w:rPr>
        <w:t>L</w:t>
      </w:r>
      <w:r w:rsidR="00832412" w:rsidRPr="00A91F8B">
        <w:rPr>
          <w:rStyle w:val="normal-h"/>
          <w:rFonts w:ascii="Book Antiqua" w:hAnsi="Book Antiqua"/>
          <w:color w:val="000000"/>
          <w:lang w:val="es-ES"/>
        </w:rPr>
        <w:t xml:space="preserve">ey, </w:t>
      </w:r>
      <w:r w:rsidR="00D56F07">
        <w:rPr>
          <w:rStyle w:val="normal-h"/>
          <w:rFonts w:ascii="Book Antiqua" w:hAnsi="Book Antiqua"/>
          <w:i/>
          <w:iCs/>
          <w:color w:val="000000"/>
          <w:u w:val="single"/>
          <w:lang w:val="es-ES"/>
        </w:rPr>
        <w:t>nombrar un coordinador para estos propósitos dentro de la Comisión de Derechos Civiles de Puerto Rico</w:t>
      </w:r>
      <w:r w:rsidR="00D56F07">
        <w:rPr>
          <w:rStyle w:val="normal-h"/>
          <w:rFonts w:ascii="Book Antiqua" w:hAnsi="Book Antiqua"/>
          <w:color w:val="000000"/>
          <w:lang w:val="es-ES"/>
        </w:rPr>
        <w:t xml:space="preserve">, </w:t>
      </w:r>
      <w:r w:rsidR="00832412" w:rsidRPr="002277A7">
        <w:rPr>
          <w:rStyle w:val="normal-h"/>
          <w:rFonts w:ascii="Book Antiqua" w:hAnsi="Book Antiqua"/>
          <w:strike/>
          <w:color w:val="000000"/>
          <w:lang w:val="es-ES"/>
        </w:rPr>
        <w:t xml:space="preserve">así como </w:t>
      </w:r>
      <w:r w:rsidR="00832412" w:rsidRPr="00D56F07">
        <w:rPr>
          <w:rStyle w:val="normal-h"/>
          <w:rFonts w:ascii="Book Antiqua" w:hAnsi="Book Antiqua"/>
          <w:strike/>
          <w:color w:val="000000"/>
          <w:lang w:val="es-ES"/>
        </w:rPr>
        <w:t>con su</w:t>
      </w:r>
      <w:r w:rsidR="00832412" w:rsidRPr="002277A7">
        <w:rPr>
          <w:rStyle w:val="normal-h"/>
          <w:rFonts w:ascii="Book Antiqua" w:hAnsi="Book Antiqua"/>
          <w:strike/>
          <w:color w:val="000000"/>
          <w:lang w:val="es-ES"/>
        </w:rPr>
        <w:t xml:space="preserve"> tarea de</w:t>
      </w:r>
      <w:r w:rsidR="00832412" w:rsidRPr="00A91F8B">
        <w:rPr>
          <w:rStyle w:val="normal-h"/>
          <w:rFonts w:ascii="Book Antiqua" w:hAnsi="Book Antiqua"/>
          <w:color w:val="000000"/>
          <w:lang w:val="es-ES"/>
        </w:rPr>
        <w:t xml:space="preserve"> </w:t>
      </w:r>
      <w:r w:rsidR="002277A7">
        <w:rPr>
          <w:rStyle w:val="normal-h"/>
          <w:rFonts w:ascii="Book Antiqua" w:hAnsi="Book Antiqua"/>
          <w:i/>
          <w:iCs/>
          <w:color w:val="000000"/>
          <w:u w:val="single"/>
          <w:lang w:val="es-ES"/>
        </w:rPr>
        <w:t>y</w:t>
      </w:r>
      <w:r w:rsidR="002277A7" w:rsidRPr="002277A7">
        <w:rPr>
          <w:rStyle w:val="normal-h"/>
          <w:rFonts w:ascii="Book Antiqua" w:hAnsi="Book Antiqua"/>
          <w:i/>
          <w:iCs/>
          <w:color w:val="000000"/>
          <w:lang w:val="es-ES"/>
        </w:rPr>
        <w:t xml:space="preserve"> </w:t>
      </w:r>
      <w:r w:rsidR="00832412" w:rsidRPr="00A91F8B">
        <w:rPr>
          <w:rStyle w:val="normal-h"/>
          <w:rFonts w:ascii="Book Antiqua" w:hAnsi="Book Antiqua"/>
          <w:color w:val="000000"/>
          <w:lang w:val="es-ES"/>
        </w:rPr>
        <w:t xml:space="preserve">coordinar con las distintas agencias y departamentos gubernamentales la implantación de la política pública del </w:t>
      </w:r>
      <w:r w:rsidR="00197FA0" w:rsidRPr="00A91F8B">
        <w:rPr>
          <w:rStyle w:val="normal-h"/>
          <w:rFonts w:ascii="Book Antiqua" w:hAnsi="Book Antiqua"/>
          <w:color w:val="000000"/>
          <w:lang w:val="es-ES"/>
        </w:rPr>
        <w:t xml:space="preserve">Gobierno </w:t>
      </w:r>
      <w:r w:rsidR="00832412" w:rsidRPr="00A91F8B">
        <w:rPr>
          <w:rStyle w:val="normal-h"/>
          <w:rFonts w:ascii="Book Antiqua" w:hAnsi="Book Antiqua"/>
          <w:color w:val="000000"/>
          <w:lang w:val="es-ES"/>
        </w:rPr>
        <w:t>de Puerto Rico sobre la trata humana</w:t>
      </w:r>
      <w:r w:rsidR="00D56F07">
        <w:rPr>
          <w:rStyle w:val="normal-h"/>
          <w:rFonts w:ascii="Book Antiqua" w:hAnsi="Book Antiqua"/>
          <w:color w:val="000000"/>
          <w:lang w:val="es-ES"/>
        </w:rPr>
        <w:t>.</w:t>
      </w:r>
    </w:p>
    <w:p w14:paraId="1CE34CDD" w14:textId="77777777" w:rsidR="001C1A1C" w:rsidRPr="00704FD8" w:rsidRDefault="00832412" w:rsidP="00F8739A">
      <w:pPr>
        <w:spacing w:line="480" w:lineRule="auto"/>
        <w:ind w:firstLine="360"/>
        <w:jc w:val="both"/>
        <w:rPr>
          <w:rFonts w:ascii="Book Antiqua" w:hAnsi="Book Antiqua"/>
          <w:strike/>
          <w:color w:val="000000"/>
          <w:szCs w:val="24"/>
          <w:lang w:val="es-PR"/>
        </w:rPr>
      </w:pPr>
      <w:r w:rsidRPr="00704FD8">
        <w:rPr>
          <w:rStyle w:val="normal-h"/>
          <w:rFonts w:ascii="Book Antiqua" w:hAnsi="Book Antiqua"/>
          <w:strike/>
          <w:color w:val="000000"/>
          <w:lang w:val="es-ES"/>
        </w:rPr>
        <w:t>A su vez, se</w:t>
      </w:r>
      <w:r w:rsidR="00C36E6C" w:rsidRPr="00704FD8">
        <w:rPr>
          <w:rStyle w:val="normal-h"/>
          <w:rFonts w:ascii="Book Antiqua" w:hAnsi="Book Antiqua"/>
          <w:strike/>
          <w:color w:val="000000"/>
          <w:lang w:val="es-ES"/>
        </w:rPr>
        <w:t xml:space="preserve"> ordena</w:t>
      </w:r>
      <w:r w:rsidRPr="00704FD8">
        <w:rPr>
          <w:rStyle w:val="normal-h"/>
          <w:rFonts w:ascii="Book Antiqua" w:hAnsi="Book Antiqua"/>
          <w:strike/>
          <w:color w:val="000000"/>
          <w:lang w:val="es-ES"/>
        </w:rPr>
        <w:t xml:space="preserve">  </w:t>
      </w:r>
      <w:r w:rsidR="00F8739A" w:rsidRPr="00704FD8">
        <w:rPr>
          <w:rFonts w:ascii="Book Antiqua" w:hAnsi="Book Antiqua"/>
          <w:strike/>
          <w:color w:val="000000"/>
          <w:szCs w:val="24"/>
          <w:lang w:val="es-PR"/>
        </w:rPr>
        <w:t xml:space="preserve">a la Comisión de Derechos Civiles de Puerto Rico </w:t>
      </w:r>
      <w:r w:rsidRPr="00704FD8">
        <w:rPr>
          <w:rStyle w:val="normal-h"/>
          <w:rFonts w:ascii="Book Antiqua" w:hAnsi="Book Antiqua"/>
          <w:strike/>
          <w:color w:val="000000"/>
          <w:lang w:val="es-ES"/>
        </w:rPr>
        <w:t xml:space="preserve">proveer </w:t>
      </w:r>
      <w:r w:rsidR="0061141A" w:rsidRPr="00704FD8">
        <w:rPr>
          <w:rFonts w:ascii="Book Antiqua" w:hAnsi="Book Antiqua"/>
          <w:strike/>
          <w:color w:val="000000"/>
          <w:szCs w:val="24"/>
          <w:lang w:val="es-PR"/>
        </w:rPr>
        <w:t>el personal</w:t>
      </w:r>
      <w:r w:rsidR="001E6F2A" w:rsidRPr="00704FD8">
        <w:rPr>
          <w:rFonts w:ascii="Book Antiqua" w:hAnsi="Book Antiqua"/>
          <w:strike/>
          <w:color w:val="000000"/>
          <w:szCs w:val="24"/>
          <w:lang w:val="es-PR"/>
        </w:rPr>
        <w:t xml:space="preserve">, </w:t>
      </w:r>
      <w:r w:rsidRPr="00704FD8">
        <w:rPr>
          <w:rFonts w:ascii="Book Antiqua" w:hAnsi="Book Antiqua"/>
          <w:strike/>
          <w:color w:val="000000"/>
          <w:szCs w:val="24"/>
          <w:lang w:val="es-PR"/>
        </w:rPr>
        <w:t xml:space="preserve">los </w:t>
      </w:r>
      <w:r w:rsidR="00296DCA" w:rsidRPr="00704FD8">
        <w:rPr>
          <w:rFonts w:ascii="Book Antiqua" w:hAnsi="Book Antiqua"/>
          <w:strike/>
          <w:color w:val="000000"/>
          <w:szCs w:val="24"/>
          <w:lang w:val="es-PR"/>
        </w:rPr>
        <w:t xml:space="preserve">materiales </w:t>
      </w:r>
      <w:r w:rsidR="001E6F2A" w:rsidRPr="00704FD8">
        <w:rPr>
          <w:rFonts w:ascii="Book Antiqua" w:hAnsi="Book Antiqua"/>
          <w:strike/>
          <w:color w:val="000000"/>
          <w:szCs w:val="24"/>
          <w:lang w:val="es-PR"/>
        </w:rPr>
        <w:t>y aquellos recursos económicos</w:t>
      </w:r>
      <w:r w:rsidR="0061141A" w:rsidRPr="00704FD8">
        <w:rPr>
          <w:rFonts w:ascii="Book Antiqua" w:hAnsi="Book Antiqua"/>
          <w:strike/>
          <w:color w:val="000000"/>
          <w:szCs w:val="24"/>
          <w:lang w:val="es-PR"/>
        </w:rPr>
        <w:t xml:space="preserve"> necesario</w:t>
      </w:r>
      <w:r w:rsidR="001E6F2A" w:rsidRPr="00704FD8">
        <w:rPr>
          <w:rFonts w:ascii="Book Antiqua" w:hAnsi="Book Antiqua"/>
          <w:strike/>
          <w:color w:val="000000"/>
          <w:szCs w:val="24"/>
          <w:lang w:val="es-PR"/>
        </w:rPr>
        <w:t>s</w:t>
      </w:r>
      <w:r w:rsidR="0061141A" w:rsidRPr="00704FD8">
        <w:rPr>
          <w:rFonts w:ascii="Book Antiqua" w:hAnsi="Book Antiqua"/>
          <w:strike/>
          <w:color w:val="000000"/>
          <w:szCs w:val="24"/>
          <w:lang w:val="es-PR"/>
        </w:rPr>
        <w:t xml:space="preserve"> para el funcionamiento y operación del Observatorio</w:t>
      </w:r>
      <w:r w:rsidR="00F8739A" w:rsidRPr="00704FD8">
        <w:rPr>
          <w:rFonts w:ascii="Book Antiqua" w:hAnsi="Book Antiqua"/>
          <w:strike/>
          <w:color w:val="000000"/>
          <w:szCs w:val="24"/>
          <w:lang w:val="es-PR"/>
        </w:rPr>
        <w:t>, que al menos incluirá</w:t>
      </w:r>
      <w:r w:rsidR="0061141A" w:rsidRPr="00704FD8">
        <w:rPr>
          <w:rFonts w:ascii="Book Antiqua" w:hAnsi="Book Antiqua"/>
          <w:strike/>
          <w:color w:val="000000"/>
          <w:szCs w:val="24"/>
          <w:lang w:val="es-PR"/>
        </w:rPr>
        <w:t xml:space="preserve"> </w:t>
      </w:r>
      <w:r w:rsidR="00F8739A" w:rsidRPr="00704FD8">
        <w:rPr>
          <w:rFonts w:ascii="Book Antiqua" w:hAnsi="Book Antiqua"/>
          <w:strike/>
          <w:color w:val="000000"/>
          <w:szCs w:val="24"/>
          <w:lang w:val="es-PR"/>
        </w:rPr>
        <w:t>un asistente administrativo y un estadístico</w:t>
      </w:r>
      <w:r w:rsidR="008E6371" w:rsidRPr="00704FD8">
        <w:rPr>
          <w:rFonts w:ascii="Book Antiqua" w:hAnsi="Book Antiqua"/>
          <w:strike/>
          <w:color w:val="000000"/>
          <w:szCs w:val="24"/>
          <w:lang w:val="es-PR"/>
        </w:rPr>
        <w:t>,</w:t>
      </w:r>
      <w:r w:rsidR="009F1658" w:rsidRPr="00704FD8">
        <w:rPr>
          <w:rFonts w:ascii="Book Antiqua" w:hAnsi="Book Antiqua"/>
          <w:strike/>
          <w:color w:val="000000"/>
          <w:szCs w:val="24"/>
          <w:lang w:val="es-PR"/>
        </w:rPr>
        <w:t xml:space="preserve"> los cuales deberán ser reclutados como empleados </w:t>
      </w:r>
      <w:r w:rsidR="005634F0" w:rsidRPr="00704FD8">
        <w:rPr>
          <w:rFonts w:ascii="Book Antiqua" w:hAnsi="Book Antiqua"/>
          <w:strike/>
          <w:color w:val="000000"/>
          <w:szCs w:val="24"/>
          <w:lang w:val="es-PR"/>
        </w:rPr>
        <w:t xml:space="preserve">con estatus </w:t>
      </w:r>
      <w:r w:rsidR="00C36E6C" w:rsidRPr="00704FD8">
        <w:rPr>
          <w:rFonts w:ascii="Book Antiqua" w:hAnsi="Book Antiqua"/>
          <w:strike/>
          <w:color w:val="000000"/>
          <w:szCs w:val="24"/>
          <w:lang w:val="es-PR"/>
        </w:rPr>
        <w:t xml:space="preserve"> </w:t>
      </w:r>
      <w:r w:rsidR="002E01F8" w:rsidRPr="00704FD8">
        <w:rPr>
          <w:rFonts w:ascii="Book Antiqua" w:hAnsi="Book Antiqua"/>
          <w:strike/>
          <w:color w:val="000000"/>
          <w:szCs w:val="24"/>
          <w:lang w:val="es-PR"/>
        </w:rPr>
        <w:t xml:space="preserve">regular </w:t>
      </w:r>
      <w:r w:rsidR="009F1658" w:rsidRPr="00704FD8">
        <w:rPr>
          <w:rFonts w:ascii="Book Antiqua" w:hAnsi="Book Antiqua"/>
          <w:strike/>
          <w:color w:val="000000"/>
          <w:szCs w:val="24"/>
          <w:lang w:val="es-PR"/>
        </w:rPr>
        <w:t>de la Comisión</w:t>
      </w:r>
      <w:r w:rsidR="005E22F1" w:rsidRPr="00704FD8">
        <w:rPr>
          <w:rFonts w:ascii="Book Antiqua" w:hAnsi="Book Antiqua"/>
          <w:strike/>
          <w:color w:val="000000"/>
          <w:szCs w:val="24"/>
          <w:lang w:val="es-PR"/>
        </w:rPr>
        <w:t>, a tenor con las disposiciones de la Ley 8-2017, según enmendada, conocida como “Ley para la Administración y Transformación de los Recursos Humanos en el Gobierno de Puerto Rico”</w:t>
      </w:r>
      <w:r w:rsidR="00F8739A" w:rsidRPr="00704FD8">
        <w:rPr>
          <w:rFonts w:ascii="Book Antiqua" w:hAnsi="Book Antiqua"/>
          <w:strike/>
          <w:color w:val="000000"/>
          <w:szCs w:val="24"/>
          <w:lang w:val="es-PR"/>
        </w:rPr>
        <w:t xml:space="preserve">. </w:t>
      </w:r>
      <w:r w:rsidR="0061141A" w:rsidRPr="00704FD8">
        <w:rPr>
          <w:rFonts w:ascii="Book Antiqua" w:hAnsi="Book Antiqua"/>
          <w:strike/>
          <w:color w:val="000000"/>
          <w:szCs w:val="24"/>
          <w:lang w:val="es-PR"/>
        </w:rPr>
        <w:t xml:space="preserve">Asimismo, podrá establecer convenios con cualquier entidad pública </w:t>
      </w:r>
      <w:r w:rsidR="001E6F2A" w:rsidRPr="00704FD8">
        <w:rPr>
          <w:rFonts w:ascii="Book Antiqua" w:hAnsi="Book Antiqua"/>
          <w:strike/>
          <w:color w:val="000000"/>
          <w:szCs w:val="24"/>
          <w:lang w:val="es-PR"/>
        </w:rPr>
        <w:t xml:space="preserve">o privada, </w:t>
      </w:r>
      <w:r w:rsidR="001C1A1C" w:rsidRPr="00704FD8">
        <w:rPr>
          <w:rFonts w:ascii="Book Antiqua" w:hAnsi="Book Antiqua"/>
          <w:strike/>
          <w:color w:val="000000"/>
          <w:szCs w:val="24"/>
          <w:lang w:val="es-PR"/>
        </w:rPr>
        <w:t xml:space="preserve">incluyendo </w:t>
      </w:r>
      <w:r w:rsidR="001E6F2A" w:rsidRPr="00704FD8">
        <w:rPr>
          <w:rFonts w:ascii="Book Antiqua" w:hAnsi="Book Antiqua"/>
          <w:strike/>
          <w:color w:val="000000"/>
          <w:szCs w:val="24"/>
          <w:lang w:val="es-PR"/>
        </w:rPr>
        <w:t>instituciones de educación superior</w:t>
      </w:r>
      <w:r w:rsidR="00995FED" w:rsidRPr="00704FD8">
        <w:rPr>
          <w:rFonts w:ascii="Book Antiqua" w:hAnsi="Book Antiqua"/>
          <w:strike/>
          <w:color w:val="000000"/>
          <w:szCs w:val="24"/>
          <w:lang w:val="es-PR"/>
        </w:rPr>
        <w:t xml:space="preserve">, </w:t>
      </w:r>
      <w:r w:rsidR="0061141A" w:rsidRPr="00704FD8">
        <w:rPr>
          <w:rFonts w:ascii="Book Antiqua" w:hAnsi="Book Antiqua"/>
          <w:strike/>
          <w:color w:val="000000"/>
          <w:szCs w:val="24"/>
          <w:lang w:val="es-PR"/>
        </w:rPr>
        <w:t>universidades</w:t>
      </w:r>
      <w:r w:rsidR="00995FED" w:rsidRPr="00704FD8">
        <w:rPr>
          <w:rFonts w:ascii="Book Antiqua" w:hAnsi="Book Antiqua"/>
          <w:strike/>
          <w:color w:val="000000"/>
          <w:szCs w:val="24"/>
          <w:lang w:val="es-PR"/>
        </w:rPr>
        <w:t xml:space="preserve"> y organizaciones sin fines de lucro</w:t>
      </w:r>
      <w:r w:rsidR="0061141A" w:rsidRPr="00704FD8">
        <w:rPr>
          <w:rFonts w:ascii="Book Antiqua" w:hAnsi="Book Antiqua"/>
          <w:strike/>
          <w:color w:val="000000"/>
          <w:szCs w:val="24"/>
          <w:lang w:val="es-PR"/>
        </w:rPr>
        <w:t xml:space="preserve"> </w:t>
      </w:r>
      <w:r w:rsidR="004A78AD" w:rsidRPr="00704FD8">
        <w:rPr>
          <w:rFonts w:ascii="Book Antiqua" w:hAnsi="Book Antiqua"/>
          <w:strike/>
          <w:color w:val="000000"/>
          <w:szCs w:val="24"/>
          <w:lang w:val="es-PR"/>
        </w:rPr>
        <w:t>para</w:t>
      </w:r>
      <w:r w:rsidR="00606553" w:rsidRPr="00704FD8">
        <w:rPr>
          <w:rFonts w:ascii="Book Antiqua" w:hAnsi="Book Antiqua"/>
          <w:strike/>
          <w:color w:val="000000"/>
          <w:szCs w:val="24"/>
          <w:lang w:val="es-PR"/>
        </w:rPr>
        <w:t xml:space="preserve"> abaratar los costos del</w:t>
      </w:r>
      <w:r w:rsidR="007048EA" w:rsidRPr="00704FD8">
        <w:rPr>
          <w:rFonts w:ascii="Book Antiqua" w:hAnsi="Book Antiqua"/>
          <w:strike/>
          <w:color w:val="000000"/>
          <w:szCs w:val="24"/>
          <w:lang w:val="es-PR"/>
        </w:rPr>
        <w:t xml:space="preserve"> </w:t>
      </w:r>
      <w:r w:rsidR="00606553" w:rsidRPr="00704FD8">
        <w:rPr>
          <w:rFonts w:ascii="Book Antiqua" w:hAnsi="Book Antiqua"/>
          <w:strike/>
          <w:color w:val="000000"/>
          <w:szCs w:val="24"/>
          <w:lang w:val="es-PR"/>
        </w:rPr>
        <w:t>Observatorio y</w:t>
      </w:r>
      <w:r w:rsidR="004A78AD" w:rsidRPr="00704FD8">
        <w:rPr>
          <w:rFonts w:ascii="Book Antiqua" w:hAnsi="Book Antiqua"/>
          <w:strike/>
          <w:color w:val="000000"/>
          <w:szCs w:val="24"/>
          <w:lang w:val="es-PR"/>
        </w:rPr>
        <w:t xml:space="preserve"> </w:t>
      </w:r>
      <w:r w:rsidR="0061141A" w:rsidRPr="00704FD8">
        <w:rPr>
          <w:rFonts w:ascii="Book Antiqua" w:hAnsi="Book Antiqua"/>
          <w:strike/>
          <w:color w:val="000000"/>
          <w:szCs w:val="24"/>
          <w:lang w:val="es-PR"/>
        </w:rPr>
        <w:t>viabilizar su operación permanente.</w:t>
      </w:r>
      <w:r w:rsidR="001C1A1C" w:rsidRPr="00704FD8">
        <w:rPr>
          <w:rFonts w:ascii="Book Antiqua" w:hAnsi="Book Antiqua"/>
          <w:strike/>
          <w:color w:val="000000"/>
          <w:szCs w:val="24"/>
          <w:lang w:val="es-PR"/>
        </w:rPr>
        <w:t xml:space="preserve"> </w:t>
      </w:r>
    </w:p>
    <w:p w14:paraId="570870C2" w14:textId="77777777" w:rsidR="0061141A" w:rsidRPr="00A91F8B" w:rsidRDefault="001C1A1C" w:rsidP="007E18E0">
      <w:pPr>
        <w:spacing w:line="480" w:lineRule="auto"/>
        <w:ind w:firstLine="360"/>
        <w:jc w:val="both"/>
        <w:rPr>
          <w:rFonts w:ascii="Book Antiqua" w:hAnsi="Book Antiqua"/>
          <w:color w:val="000000"/>
          <w:szCs w:val="24"/>
          <w:lang w:val="es-PR"/>
        </w:rPr>
      </w:pPr>
      <w:r w:rsidRPr="00A91F8B">
        <w:rPr>
          <w:rFonts w:ascii="Book Antiqua" w:hAnsi="Book Antiqua"/>
          <w:color w:val="000000"/>
          <w:szCs w:val="24"/>
          <w:lang w:val="es-PR"/>
        </w:rPr>
        <w:t xml:space="preserve">Además, </w:t>
      </w:r>
      <w:r w:rsidR="00EA5CAD" w:rsidRPr="00A91F8B">
        <w:rPr>
          <w:rFonts w:ascii="Book Antiqua" w:hAnsi="Book Antiqua"/>
          <w:color w:val="000000"/>
          <w:szCs w:val="24"/>
          <w:lang w:val="es-PR"/>
        </w:rPr>
        <w:t xml:space="preserve">la Comisión de Derechos Civiles de Puerto Rico </w:t>
      </w:r>
      <w:r w:rsidRPr="00A91F8B">
        <w:rPr>
          <w:rFonts w:ascii="Book Antiqua" w:hAnsi="Book Antiqua"/>
          <w:color w:val="000000"/>
          <w:szCs w:val="24"/>
          <w:lang w:val="es-PR"/>
        </w:rPr>
        <w:t xml:space="preserve">podrá utilizar todos los remedios legales disponibles </w:t>
      </w:r>
      <w:r w:rsidR="00995FED" w:rsidRPr="00A91F8B">
        <w:rPr>
          <w:rFonts w:ascii="Book Antiqua" w:hAnsi="Book Antiqua"/>
          <w:color w:val="000000"/>
          <w:szCs w:val="24"/>
          <w:lang w:val="es-PR"/>
        </w:rPr>
        <w:t xml:space="preserve">en ley para dicha agencia, de modo que pueda </w:t>
      </w:r>
      <w:r w:rsidRPr="00A91F8B">
        <w:rPr>
          <w:rFonts w:ascii="Book Antiqua" w:hAnsi="Book Antiqua"/>
          <w:color w:val="000000"/>
          <w:szCs w:val="24"/>
          <w:lang w:val="es-PR"/>
        </w:rPr>
        <w:t>hacer cumplir</w:t>
      </w:r>
      <w:r w:rsidR="001D729E" w:rsidRPr="00A91F8B">
        <w:rPr>
          <w:rFonts w:ascii="Book Antiqua" w:hAnsi="Book Antiqua"/>
          <w:color w:val="000000"/>
          <w:szCs w:val="24"/>
          <w:lang w:val="es-PR"/>
        </w:rPr>
        <w:t xml:space="preserve"> las funciones, facultades y cualquier disposición que mediante </w:t>
      </w:r>
      <w:r w:rsidR="006F062B" w:rsidRPr="00A91F8B">
        <w:rPr>
          <w:rFonts w:ascii="Book Antiqua" w:hAnsi="Book Antiqua"/>
          <w:color w:val="000000"/>
          <w:szCs w:val="24"/>
          <w:lang w:val="es-PR"/>
        </w:rPr>
        <w:t>esta Ley</w:t>
      </w:r>
      <w:r w:rsidR="001D729E" w:rsidRPr="00A91F8B">
        <w:rPr>
          <w:rFonts w:ascii="Book Antiqua" w:hAnsi="Book Antiqua"/>
          <w:color w:val="000000"/>
          <w:szCs w:val="24"/>
          <w:lang w:val="es-PR"/>
        </w:rPr>
        <w:t xml:space="preserve"> se le </w:t>
      </w:r>
      <w:r w:rsidR="007048EA" w:rsidRPr="00A91F8B">
        <w:rPr>
          <w:rFonts w:ascii="Book Antiqua" w:hAnsi="Book Antiqua"/>
          <w:color w:val="000000"/>
          <w:szCs w:val="24"/>
          <w:lang w:val="es-PR"/>
        </w:rPr>
        <w:t>reconocen</w:t>
      </w:r>
      <w:r w:rsidR="001D729E" w:rsidRPr="00A91F8B">
        <w:rPr>
          <w:rFonts w:ascii="Book Antiqua" w:hAnsi="Book Antiqua"/>
          <w:color w:val="000000"/>
          <w:szCs w:val="24"/>
          <w:lang w:val="es-PR"/>
        </w:rPr>
        <w:t xml:space="preserve"> al Observatorio </w:t>
      </w:r>
      <w:r w:rsidR="00995FED" w:rsidRPr="00A91F8B">
        <w:rPr>
          <w:rFonts w:ascii="Book Antiqua" w:hAnsi="Book Antiqua"/>
          <w:color w:val="000000"/>
          <w:szCs w:val="24"/>
          <w:lang w:val="es-PR"/>
        </w:rPr>
        <w:t>de Trata Humana de Puerto Rico</w:t>
      </w:r>
      <w:r w:rsidRPr="00A91F8B">
        <w:rPr>
          <w:rFonts w:ascii="Book Antiqua" w:hAnsi="Book Antiqua"/>
          <w:color w:val="000000"/>
          <w:szCs w:val="24"/>
          <w:lang w:val="es-PR"/>
        </w:rPr>
        <w:t xml:space="preserve">. </w:t>
      </w:r>
    </w:p>
    <w:p w14:paraId="79DA9E56" w14:textId="77777777" w:rsidR="00077D10" w:rsidRPr="00A91F8B" w:rsidRDefault="00077D10" w:rsidP="007E18E0">
      <w:pPr>
        <w:spacing w:line="480" w:lineRule="auto"/>
        <w:ind w:firstLine="360"/>
        <w:jc w:val="both"/>
        <w:rPr>
          <w:rFonts w:ascii="Book Antiqua" w:hAnsi="Book Antiqua"/>
          <w:color w:val="000000"/>
          <w:szCs w:val="24"/>
          <w:lang w:val="es-PR"/>
        </w:rPr>
      </w:pPr>
      <w:r w:rsidRPr="00A91F8B">
        <w:rPr>
          <w:rFonts w:ascii="Book Antiqua" w:hAnsi="Book Antiqua"/>
          <w:color w:val="000000"/>
          <w:szCs w:val="24"/>
          <w:lang w:val="es-PR"/>
        </w:rPr>
        <w:t xml:space="preserve"> </w:t>
      </w:r>
      <w:r w:rsidR="00EA5CAD" w:rsidRPr="00A91F8B">
        <w:rPr>
          <w:rFonts w:ascii="Book Antiqua" w:hAnsi="Book Antiqua"/>
          <w:color w:val="000000"/>
          <w:szCs w:val="24"/>
          <w:lang w:val="es-PR"/>
        </w:rPr>
        <w:t xml:space="preserve">La Comisión de Derechos Civiles de Puerto Rico </w:t>
      </w:r>
      <w:r w:rsidRPr="00A91F8B">
        <w:rPr>
          <w:rFonts w:ascii="Book Antiqua" w:hAnsi="Book Antiqua"/>
          <w:color w:val="000000"/>
          <w:szCs w:val="24"/>
          <w:lang w:val="es-PR"/>
        </w:rPr>
        <w:t xml:space="preserve">deberá incluir en su memorial de presupuesto para </w:t>
      </w:r>
      <w:r w:rsidRPr="00704FD8">
        <w:rPr>
          <w:rFonts w:ascii="Book Antiqua" w:hAnsi="Book Antiqua"/>
          <w:strike/>
          <w:color w:val="000000"/>
          <w:szCs w:val="24"/>
          <w:lang w:val="es-PR"/>
        </w:rPr>
        <w:t xml:space="preserve">el </w:t>
      </w:r>
      <w:r w:rsidR="008E6371" w:rsidRPr="00704FD8">
        <w:rPr>
          <w:rFonts w:ascii="Book Antiqua" w:hAnsi="Book Antiqua"/>
          <w:strike/>
          <w:color w:val="000000"/>
          <w:szCs w:val="24"/>
          <w:lang w:val="es-PR"/>
        </w:rPr>
        <w:t>A</w:t>
      </w:r>
      <w:r w:rsidRPr="00704FD8">
        <w:rPr>
          <w:rFonts w:ascii="Book Antiqua" w:hAnsi="Book Antiqua"/>
          <w:strike/>
          <w:color w:val="000000"/>
          <w:szCs w:val="24"/>
          <w:lang w:val="es-PR"/>
        </w:rPr>
        <w:t xml:space="preserve">ño </w:t>
      </w:r>
      <w:r w:rsidR="008E6371" w:rsidRPr="00704FD8">
        <w:rPr>
          <w:rFonts w:ascii="Book Antiqua" w:hAnsi="Book Antiqua"/>
          <w:strike/>
          <w:color w:val="000000"/>
          <w:szCs w:val="24"/>
          <w:lang w:val="es-PR"/>
        </w:rPr>
        <w:t>F</w:t>
      </w:r>
      <w:r w:rsidRPr="00704FD8">
        <w:rPr>
          <w:rFonts w:ascii="Book Antiqua" w:hAnsi="Book Antiqua"/>
          <w:strike/>
          <w:color w:val="000000"/>
          <w:szCs w:val="24"/>
          <w:lang w:val="es-PR"/>
        </w:rPr>
        <w:t xml:space="preserve">iscal </w:t>
      </w:r>
      <w:r w:rsidR="00675E8E" w:rsidRPr="00704FD8">
        <w:rPr>
          <w:rFonts w:ascii="Book Antiqua" w:hAnsi="Book Antiqua"/>
          <w:strike/>
          <w:color w:val="000000"/>
          <w:szCs w:val="24"/>
          <w:lang w:val="es-PR"/>
        </w:rPr>
        <w:t>202</w:t>
      </w:r>
      <w:r w:rsidR="008E6371" w:rsidRPr="00704FD8">
        <w:rPr>
          <w:rFonts w:ascii="Book Antiqua" w:hAnsi="Book Antiqua"/>
          <w:strike/>
          <w:color w:val="000000"/>
          <w:szCs w:val="24"/>
          <w:lang w:val="es-PR"/>
        </w:rPr>
        <w:t>6</w:t>
      </w:r>
      <w:r w:rsidR="00675E8E" w:rsidRPr="00704FD8">
        <w:rPr>
          <w:rFonts w:ascii="Book Antiqua" w:hAnsi="Book Antiqua"/>
          <w:strike/>
          <w:color w:val="000000"/>
          <w:szCs w:val="24"/>
          <w:lang w:val="es-PR"/>
        </w:rPr>
        <w:t>-202</w:t>
      </w:r>
      <w:r w:rsidR="00054890" w:rsidRPr="00704FD8">
        <w:rPr>
          <w:rFonts w:ascii="Book Antiqua" w:hAnsi="Book Antiqua"/>
          <w:strike/>
          <w:color w:val="000000"/>
          <w:szCs w:val="24"/>
          <w:lang w:val="es-PR"/>
        </w:rPr>
        <w:t>7</w:t>
      </w:r>
      <w:r w:rsidRPr="00704FD8">
        <w:rPr>
          <w:rFonts w:ascii="Book Antiqua" w:hAnsi="Book Antiqua"/>
          <w:strike/>
          <w:color w:val="000000"/>
          <w:szCs w:val="24"/>
          <w:lang w:val="es-PR"/>
        </w:rPr>
        <w:t>, y los subsiguiente</w:t>
      </w:r>
      <w:r w:rsidR="00704FD8">
        <w:rPr>
          <w:rFonts w:ascii="Book Antiqua" w:hAnsi="Book Antiqua"/>
          <w:strike/>
          <w:color w:val="000000"/>
          <w:szCs w:val="24"/>
          <w:lang w:val="es-PR"/>
        </w:rPr>
        <w:t>s,</w:t>
      </w:r>
      <w:r w:rsidR="00704FD8">
        <w:rPr>
          <w:rFonts w:ascii="Book Antiqua" w:hAnsi="Book Antiqua"/>
          <w:color w:val="000000"/>
          <w:szCs w:val="24"/>
          <w:lang w:val="es-PR"/>
        </w:rPr>
        <w:t xml:space="preserve"> </w:t>
      </w:r>
      <w:r w:rsidR="00704FD8">
        <w:rPr>
          <w:rFonts w:ascii="Book Antiqua" w:hAnsi="Book Antiqua"/>
          <w:i/>
          <w:iCs/>
          <w:color w:val="000000"/>
          <w:szCs w:val="24"/>
          <w:u w:val="single"/>
          <w:lang w:val="es-PR"/>
        </w:rPr>
        <w:t>cada año fiscal</w:t>
      </w:r>
      <w:r w:rsidRPr="00A91F8B">
        <w:rPr>
          <w:rFonts w:ascii="Book Antiqua" w:hAnsi="Book Antiqua"/>
          <w:color w:val="000000"/>
          <w:szCs w:val="24"/>
          <w:lang w:val="es-PR"/>
        </w:rPr>
        <w:t xml:space="preserve"> los recursos necesarios para la operación del Observatorio, y previo a </w:t>
      </w:r>
      <w:r w:rsidRPr="00704FD8">
        <w:rPr>
          <w:rFonts w:ascii="Book Antiqua" w:hAnsi="Book Antiqua"/>
          <w:strike/>
          <w:color w:val="000000"/>
          <w:szCs w:val="24"/>
          <w:lang w:val="es-PR"/>
        </w:rPr>
        <w:t>dicho año fiscal</w:t>
      </w:r>
      <w:r w:rsidRPr="00A91F8B">
        <w:rPr>
          <w:rFonts w:ascii="Book Antiqua" w:hAnsi="Book Antiqua"/>
          <w:color w:val="000000"/>
          <w:szCs w:val="24"/>
          <w:lang w:val="es-PR"/>
        </w:rPr>
        <w:t xml:space="preserve"> </w:t>
      </w:r>
      <w:r w:rsidR="00704FD8">
        <w:rPr>
          <w:rFonts w:ascii="Book Antiqua" w:hAnsi="Book Antiqua"/>
          <w:i/>
          <w:iCs/>
          <w:color w:val="000000"/>
          <w:szCs w:val="24"/>
          <w:u w:val="single"/>
          <w:lang w:val="es-PR"/>
        </w:rPr>
        <w:t>ello</w:t>
      </w:r>
      <w:r w:rsidR="00704FD8" w:rsidRPr="00704FD8">
        <w:rPr>
          <w:rFonts w:ascii="Book Antiqua" w:hAnsi="Book Antiqua"/>
          <w:color w:val="000000"/>
          <w:szCs w:val="24"/>
          <w:lang w:val="es-PR"/>
        </w:rPr>
        <w:t xml:space="preserve"> </w:t>
      </w:r>
      <w:r w:rsidRPr="00A91F8B">
        <w:rPr>
          <w:rFonts w:ascii="Book Antiqua" w:hAnsi="Book Antiqua"/>
          <w:color w:val="000000"/>
          <w:szCs w:val="24"/>
          <w:lang w:val="es-PR"/>
        </w:rPr>
        <w:lastRenderedPageBreak/>
        <w:t xml:space="preserve">identificará, peticionará y competirá por los fondos federales disponibles para su funcionamiento, así como establecerá los convenios y acuerdos pertinentes para que el Observatorio impacte lo menos posible su presupuesto. </w:t>
      </w:r>
    </w:p>
    <w:p w14:paraId="52F93D9B" w14:textId="77777777" w:rsidR="0061141A" w:rsidRPr="00A91F8B" w:rsidRDefault="00832412" w:rsidP="007E18E0">
      <w:pPr>
        <w:spacing w:line="480" w:lineRule="auto"/>
        <w:ind w:firstLine="360"/>
        <w:jc w:val="both"/>
        <w:rPr>
          <w:rFonts w:ascii="Book Antiqua" w:hAnsi="Book Antiqua"/>
          <w:color w:val="000000"/>
          <w:szCs w:val="24"/>
          <w:lang w:val="es-PR"/>
        </w:rPr>
      </w:pPr>
      <w:r w:rsidRPr="00A91F8B">
        <w:rPr>
          <w:rFonts w:ascii="Book Antiqua" w:hAnsi="Book Antiqua"/>
          <w:color w:val="000000"/>
          <w:szCs w:val="24"/>
          <w:lang w:val="es-PR"/>
        </w:rPr>
        <w:t xml:space="preserve">Artículo </w:t>
      </w:r>
      <w:r w:rsidR="001B6BAC" w:rsidRPr="00A91F8B">
        <w:rPr>
          <w:rFonts w:ascii="Book Antiqua" w:hAnsi="Book Antiqua"/>
          <w:color w:val="000000"/>
          <w:szCs w:val="24"/>
          <w:lang w:val="es-PR"/>
        </w:rPr>
        <w:t>5</w:t>
      </w:r>
      <w:r w:rsidRPr="00A91F8B">
        <w:rPr>
          <w:rFonts w:ascii="Book Antiqua" w:hAnsi="Book Antiqua"/>
          <w:color w:val="000000"/>
          <w:szCs w:val="24"/>
          <w:lang w:val="es-PR"/>
        </w:rPr>
        <w:t xml:space="preserve">.- </w:t>
      </w:r>
      <w:r w:rsidR="00D0375E" w:rsidRPr="00A91F8B">
        <w:rPr>
          <w:rFonts w:ascii="Book Antiqua" w:hAnsi="Book Antiqua"/>
          <w:color w:val="000000"/>
          <w:szCs w:val="24"/>
          <w:lang w:val="es-PR"/>
        </w:rPr>
        <w:t xml:space="preserve">Análisis, </w:t>
      </w:r>
      <w:r w:rsidR="0061141A" w:rsidRPr="00A91F8B">
        <w:rPr>
          <w:rFonts w:ascii="Book Antiqua" w:hAnsi="Book Antiqua"/>
          <w:color w:val="000000"/>
          <w:szCs w:val="24"/>
          <w:lang w:val="es-PR"/>
        </w:rPr>
        <w:t>Diseño y Adopción de Indicadores</w:t>
      </w:r>
    </w:p>
    <w:p w14:paraId="3EBD4098" w14:textId="77777777" w:rsidR="007C5A30" w:rsidRPr="00613595" w:rsidRDefault="0061141A" w:rsidP="00613595">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En un término que no excederá los </w:t>
      </w:r>
      <w:r w:rsidR="0048533E" w:rsidRPr="0043694D">
        <w:rPr>
          <w:rFonts w:ascii="Book Antiqua" w:hAnsi="Book Antiqua"/>
          <w:color w:val="000000"/>
          <w:szCs w:val="24"/>
          <w:lang w:val="es-PR"/>
        </w:rPr>
        <w:t xml:space="preserve">doce (12) </w:t>
      </w:r>
      <w:r w:rsidRPr="0043694D">
        <w:rPr>
          <w:rFonts w:ascii="Book Antiqua" w:hAnsi="Book Antiqua"/>
          <w:color w:val="000000"/>
          <w:szCs w:val="24"/>
          <w:lang w:val="es-PR"/>
        </w:rPr>
        <w:t xml:space="preserve">meses desde la aprobación de esta Ley, el Observatorio vendrá obligado a diseñar y adoptar sus indicadores con la participación y </w:t>
      </w:r>
      <w:r w:rsidR="00441FFA" w:rsidRPr="0043694D">
        <w:rPr>
          <w:rFonts w:ascii="Book Antiqua" w:hAnsi="Book Antiqua"/>
          <w:color w:val="000000"/>
          <w:szCs w:val="24"/>
          <w:lang w:val="es-PR"/>
        </w:rPr>
        <w:t>apoyo</w:t>
      </w:r>
      <w:r w:rsidRPr="0043694D">
        <w:rPr>
          <w:rFonts w:ascii="Book Antiqua" w:hAnsi="Book Antiqua"/>
          <w:color w:val="000000"/>
          <w:szCs w:val="24"/>
          <w:lang w:val="es-PR"/>
        </w:rPr>
        <w:t xml:space="preserve"> del </w:t>
      </w:r>
      <w:r w:rsidR="00DB599C" w:rsidRPr="0043694D">
        <w:rPr>
          <w:rFonts w:ascii="Book Antiqua" w:hAnsi="Book Antiqua"/>
          <w:color w:val="000000"/>
          <w:szCs w:val="24"/>
          <w:lang w:val="es-PR"/>
        </w:rPr>
        <w:t>Instituto de Estadísticas de Puerto Rico</w:t>
      </w:r>
      <w:r w:rsidR="00D52F24" w:rsidRPr="0043694D">
        <w:rPr>
          <w:rFonts w:ascii="Book Antiqua" w:hAnsi="Book Antiqua"/>
          <w:color w:val="000000"/>
          <w:szCs w:val="24"/>
          <w:lang w:val="es-PR"/>
        </w:rPr>
        <w:t xml:space="preserve">, </w:t>
      </w:r>
      <w:r w:rsidR="00704FD8">
        <w:rPr>
          <w:rFonts w:ascii="Book Antiqua" w:hAnsi="Book Antiqua"/>
          <w:i/>
          <w:iCs/>
          <w:color w:val="000000"/>
          <w:szCs w:val="24"/>
          <w:u w:val="single"/>
          <w:lang w:val="es-PR"/>
        </w:rPr>
        <w:t>el Departamento de Justicia de Puerto Rico,</w:t>
      </w:r>
      <w:r w:rsidR="00704FD8" w:rsidRPr="00704FD8">
        <w:rPr>
          <w:rFonts w:ascii="Book Antiqua" w:hAnsi="Book Antiqua"/>
          <w:color w:val="000000"/>
          <w:szCs w:val="24"/>
          <w:lang w:val="es-PR"/>
        </w:rPr>
        <w:t xml:space="preserve"> </w:t>
      </w:r>
      <w:r w:rsidR="00D52F24" w:rsidRPr="0043694D">
        <w:rPr>
          <w:rFonts w:ascii="Book Antiqua" w:hAnsi="Book Antiqua"/>
          <w:color w:val="000000"/>
          <w:szCs w:val="24"/>
          <w:lang w:val="es-PR"/>
        </w:rPr>
        <w:t xml:space="preserve">el Departamento de Educación, </w:t>
      </w:r>
      <w:r w:rsidR="000554CE" w:rsidRPr="0043694D">
        <w:rPr>
          <w:rFonts w:ascii="Book Antiqua" w:hAnsi="Book Antiqua"/>
          <w:color w:val="000000"/>
          <w:szCs w:val="24"/>
          <w:lang w:val="es-PR"/>
        </w:rPr>
        <w:t xml:space="preserve">el Departamento del Trabajo y Recursos Humanos de Puerto Rico, </w:t>
      </w:r>
      <w:r w:rsidR="000D5FC7" w:rsidRPr="0043694D">
        <w:rPr>
          <w:rFonts w:ascii="Book Antiqua" w:hAnsi="Book Antiqua"/>
          <w:color w:val="000000"/>
          <w:szCs w:val="24"/>
          <w:lang w:val="es-PR"/>
        </w:rPr>
        <w:t>el Departamento de la Familia, el Departamento de Salud, la Administración de Servicios de Salud Mental y Contra la Adicción (ASSMCA); el Departamento de Seguridad Pública</w:t>
      </w:r>
      <w:r w:rsidR="007C5A30" w:rsidRPr="0043694D">
        <w:rPr>
          <w:rFonts w:ascii="Book Antiqua" w:hAnsi="Book Antiqua"/>
          <w:color w:val="000000"/>
          <w:szCs w:val="24"/>
          <w:lang w:val="es-PR"/>
        </w:rPr>
        <w:t xml:space="preserve">, </w:t>
      </w:r>
      <w:r w:rsidR="00054890">
        <w:rPr>
          <w:rFonts w:ascii="Book Antiqua" w:hAnsi="Book Antiqua"/>
          <w:color w:val="000000"/>
          <w:szCs w:val="24"/>
          <w:lang w:val="es-PR"/>
        </w:rPr>
        <w:t xml:space="preserve">la Policía de Puerto Rico, </w:t>
      </w:r>
      <w:r w:rsidR="005634F0" w:rsidRPr="00C62C88">
        <w:rPr>
          <w:rFonts w:ascii="Book Antiqua" w:hAnsi="Book Antiqua"/>
          <w:color w:val="000000"/>
          <w:szCs w:val="24"/>
          <w:lang w:val="es-PR"/>
        </w:rPr>
        <w:t xml:space="preserve">el </w:t>
      </w:r>
      <w:r w:rsidR="007C5A30" w:rsidRPr="0043694D">
        <w:rPr>
          <w:rFonts w:ascii="Book Antiqua" w:hAnsi="Book Antiqua"/>
          <w:color w:val="000000"/>
          <w:szCs w:val="24"/>
          <w:lang w:val="es-PR"/>
        </w:rPr>
        <w:t xml:space="preserve">Departamento de </w:t>
      </w:r>
      <w:r w:rsidR="007C5A30" w:rsidRPr="0043694D">
        <w:rPr>
          <w:rFonts w:ascii="Book Antiqua" w:hAnsi="Book Antiqua"/>
          <w:szCs w:val="24"/>
          <w:lang w:val="es-PR"/>
        </w:rPr>
        <w:t xml:space="preserve">Corrección y </w:t>
      </w:r>
      <w:r w:rsidR="00514E99" w:rsidRPr="0043694D">
        <w:rPr>
          <w:rFonts w:ascii="Book Antiqua" w:hAnsi="Book Antiqua"/>
          <w:szCs w:val="24"/>
          <w:lang w:val="es-PR"/>
        </w:rPr>
        <w:t>R</w:t>
      </w:r>
      <w:r w:rsidR="007C5A30" w:rsidRPr="0043694D">
        <w:rPr>
          <w:rFonts w:ascii="Book Antiqua" w:hAnsi="Book Antiqua"/>
          <w:szCs w:val="24"/>
          <w:lang w:val="es-PR"/>
        </w:rPr>
        <w:t>ehabilitación, el Instituto de Ciencias Forenses</w:t>
      </w:r>
      <w:r w:rsidR="00514E99" w:rsidRPr="0043694D">
        <w:rPr>
          <w:rFonts w:ascii="Book Antiqua" w:hAnsi="Book Antiqua"/>
          <w:szCs w:val="24"/>
          <w:lang w:val="es-PR"/>
        </w:rPr>
        <w:t xml:space="preserve">, </w:t>
      </w:r>
      <w:r w:rsidR="000554CE" w:rsidRPr="0043694D">
        <w:rPr>
          <w:rFonts w:ascii="Book Antiqua" w:hAnsi="Book Antiqua"/>
          <w:szCs w:val="24"/>
          <w:lang w:val="es-PR"/>
        </w:rPr>
        <w:t>el Departamento de Asuntos del Consumidor</w:t>
      </w:r>
      <w:r w:rsidR="00514E99" w:rsidRPr="0043694D">
        <w:rPr>
          <w:rFonts w:ascii="Book Antiqua" w:hAnsi="Book Antiqua"/>
          <w:szCs w:val="24"/>
          <w:lang w:val="es-PR"/>
        </w:rPr>
        <w:t xml:space="preserve"> y la </w:t>
      </w:r>
      <w:r w:rsidR="00514E99" w:rsidRPr="0043694D">
        <w:rPr>
          <w:rFonts w:ascii="Book Antiqua" w:hAnsi="Book Antiqua" w:cs="Arial"/>
          <w:szCs w:val="24"/>
          <w:shd w:val="clear" w:color="auto" w:fill="FFFFFF"/>
          <w:lang w:val="es-ES"/>
        </w:rPr>
        <w:t>Oficina de Innovación y Servicios de Tecnología (</w:t>
      </w:r>
      <w:r w:rsidR="00514E99" w:rsidRPr="0043694D">
        <w:rPr>
          <w:rStyle w:val="Emphasis"/>
          <w:rFonts w:ascii="Book Antiqua" w:hAnsi="Book Antiqua" w:cs="Arial"/>
          <w:i w:val="0"/>
          <w:iCs w:val="0"/>
          <w:szCs w:val="24"/>
          <w:shd w:val="clear" w:color="auto" w:fill="FFFFFF"/>
          <w:lang w:val="es-ES"/>
        </w:rPr>
        <w:t>PRITS</w:t>
      </w:r>
      <w:r w:rsidR="00514E99" w:rsidRPr="0043694D">
        <w:rPr>
          <w:rFonts w:ascii="Book Antiqua" w:hAnsi="Book Antiqua" w:cs="Arial"/>
          <w:szCs w:val="24"/>
          <w:shd w:val="clear" w:color="auto" w:fill="FFFFFF"/>
          <w:lang w:val="es-ES"/>
        </w:rPr>
        <w:t>)</w:t>
      </w:r>
      <w:r w:rsidR="00704FD8">
        <w:rPr>
          <w:rFonts w:ascii="Book Antiqua" w:hAnsi="Book Antiqua" w:cs="Arial"/>
          <w:szCs w:val="24"/>
          <w:shd w:val="clear" w:color="auto" w:fill="FFFFFF"/>
          <w:lang w:val="es-ES"/>
        </w:rPr>
        <w:t xml:space="preserve"> </w:t>
      </w:r>
      <w:r w:rsidR="00704FD8">
        <w:rPr>
          <w:rFonts w:ascii="Book Antiqua" w:hAnsi="Book Antiqua" w:cs="Arial"/>
          <w:i/>
          <w:iCs/>
          <w:szCs w:val="24"/>
          <w:u w:val="single"/>
          <w:shd w:val="clear" w:color="auto" w:fill="FFFFFF"/>
          <w:lang w:val="es-ES"/>
        </w:rPr>
        <w:t>y el Poder Judicial</w:t>
      </w:r>
      <w:r w:rsidR="00514E99" w:rsidRPr="0043694D">
        <w:rPr>
          <w:rFonts w:ascii="Book Antiqua" w:hAnsi="Book Antiqua" w:cs="Arial"/>
          <w:szCs w:val="24"/>
          <w:shd w:val="clear" w:color="auto" w:fill="FFFFFF"/>
          <w:lang w:val="es-ES"/>
        </w:rPr>
        <w:t>.</w:t>
      </w:r>
    </w:p>
    <w:p w14:paraId="7D63E686" w14:textId="77777777" w:rsidR="0061141A" w:rsidRPr="0043694D" w:rsidRDefault="00D52F24" w:rsidP="007E18E0">
      <w:pPr>
        <w:spacing w:line="480" w:lineRule="auto"/>
        <w:ind w:firstLine="360"/>
        <w:jc w:val="both"/>
        <w:rPr>
          <w:rFonts w:ascii="Book Antiqua" w:hAnsi="Book Antiqua"/>
          <w:color w:val="000000"/>
          <w:szCs w:val="24"/>
          <w:u w:val="single"/>
          <w:lang w:val="es-PR"/>
        </w:rPr>
      </w:pPr>
      <w:r w:rsidRPr="0043694D">
        <w:rPr>
          <w:rFonts w:ascii="Book Antiqua" w:hAnsi="Book Antiqua"/>
          <w:color w:val="000000"/>
          <w:szCs w:val="24"/>
          <w:lang w:val="es-PR"/>
        </w:rPr>
        <w:t>Estas entidades gubernamentales</w:t>
      </w:r>
      <w:r w:rsidR="007C5A30" w:rsidRPr="0043694D">
        <w:rPr>
          <w:rFonts w:ascii="Book Antiqua" w:hAnsi="Book Antiqua"/>
          <w:color w:val="000000"/>
          <w:szCs w:val="24"/>
          <w:lang w:val="es-PR"/>
        </w:rPr>
        <w:t xml:space="preserve"> </w:t>
      </w:r>
      <w:r w:rsidR="00DB599C" w:rsidRPr="00704FD8">
        <w:rPr>
          <w:rFonts w:ascii="Book Antiqua" w:hAnsi="Book Antiqua"/>
          <w:strike/>
          <w:color w:val="000000"/>
          <w:szCs w:val="24"/>
          <w:lang w:val="es-PR"/>
        </w:rPr>
        <w:t>nombrará</w:t>
      </w:r>
      <w:r w:rsidRPr="00704FD8">
        <w:rPr>
          <w:rFonts w:ascii="Book Antiqua" w:hAnsi="Book Antiqua"/>
          <w:strike/>
          <w:color w:val="000000"/>
          <w:szCs w:val="24"/>
          <w:lang w:val="es-PR"/>
        </w:rPr>
        <w:t>n</w:t>
      </w:r>
      <w:r w:rsidR="00DB599C" w:rsidRPr="0043694D">
        <w:rPr>
          <w:rFonts w:ascii="Book Antiqua" w:hAnsi="Book Antiqua"/>
          <w:color w:val="000000"/>
          <w:szCs w:val="24"/>
          <w:lang w:val="es-PR"/>
        </w:rPr>
        <w:t xml:space="preserve"> </w:t>
      </w:r>
      <w:r w:rsidR="00704FD8">
        <w:rPr>
          <w:rFonts w:ascii="Book Antiqua" w:hAnsi="Book Antiqua"/>
          <w:i/>
          <w:iCs/>
          <w:color w:val="000000"/>
          <w:szCs w:val="24"/>
          <w:u w:val="single"/>
          <w:lang w:val="es-PR"/>
        </w:rPr>
        <w:t>designarán</w:t>
      </w:r>
      <w:r w:rsidR="00704FD8" w:rsidRPr="00704FD8">
        <w:rPr>
          <w:rFonts w:ascii="Book Antiqua" w:hAnsi="Book Antiqua"/>
          <w:color w:val="000000"/>
          <w:szCs w:val="24"/>
          <w:lang w:val="es-PR"/>
        </w:rPr>
        <w:t xml:space="preserve"> </w:t>
      </w:r>
      <w:r w:rsidR="00DB599C" w:rsidRPr="0043694D">
        <w:rPr>
          <w:rFonts w:ascii="Book Antiqua" w:hAnsi="Book Antiqua"/>
          <w:color w:val="000000"/>
          <w:szCs w:val="24"/>
          <w:lang w:val="es-PR"/>
        </w:rPr>
        <w:t>a un</w:t>
      </w:r>
      <w:r w:rsidR="00891CE3" w:rsidRPr="0043694D">
        <w:rPr>
          <w:rFonts w:ascii="Book Antiqua" w:hAnsi="Book Antiqua"/>
          <w:color w:val="000000"/>
          <w:szCs w:val="24"/>
          <w:lang w:val="es-PR"/>
        </w:rPr>
        <w:t xml:space="preserve"> (1)</w:t>
      </w:r>
      <w:r w:rsidR="00DB599C" w:rsidRPr="0043694D">
        <w:rPr>
          <w:rFonts w:ascii="Book Antiqua" w:hAnsi="Book Antiqua"/>
          <w:color w:val="000000"/>
          <w:szCs w:val="24"/>
          <w:lang w:val="es-PR"/>
        </w:rPr>
        <w:t xml:space="preserve"> funcionario</w:t>
      </w:r>
      <w:r w:rsidR="007D5413" w:rsidRPr="0043694D">
        <w:rPr>
          <w:rFonts w:ascii="Book Antiqua" w:hAnsi="Book Antiqua"/>
          <w:color w:val="000000"/>
          <w:szCs w:val="24"/>
          <w:lang w:val="es-PR"/>
        </w:rPr>
        <w:t xml:space="preserve"> </w:t>
      </w:r>
      <w:r w:rsidR="00B56608" w:rsidRPr="0043694D">
        <w:rPr>
          <w:rFonts w:ascii="Book Antiqua" w:hAnsi="Book Antiqua"/>
          <w:color w:val="000000"/>
          <w:szCs w:val="24"/>
          <w:lang w:val="es-PR"/>
        </w:rPr>
        <w:t>que tendrá facultad para tomar decisiones</w:t>
      </w:r>
      <w:r w:rsidR="00634EE2" w:rsidRPr="0043694D">
        <w:rPr>
          <w:rFonts w:ascii="Book Antiqua" w:hAnsi="Book Antiqua"/>
          <w:color w:val="000000"/>
          <w:szCs w:val="24"/>
          <w:lang w:val="es-PR"/>
        </w:rPr>
        <w:t xml:space="preserve"> a nombre de la agencia</w:t>
      </w:r>
      <w:r w:rsidR="007C5A30" w:rsidRPr="0043694D">
        <w:rPr>
          <w:rFonts w:ascii="Book Antiqua" w:hAnsi="Book Antiqua"/>
          <w:color w:val="000000"/>
          <w:szCs w:val="24"/>
          <w:lang w:val="es-PR"/>
        </w:rPr>
        <w:t xml:space="preserve"> a la que representan</w:t>
      </w:r>
      <w:r w:rsidR="00634EE2" w:rsidRPr="0043694D">
        <w:rPr>
          <w:rFonts w:ascii="Book Antiqua" w:hAnsi="Book Antiqua"/>
          <w:color w:val="000000"/>
          <w:szCs w:val="24"/>
          <w:lang w:val="es-PR"/>
        </w:rPr>
        <w:t xml:space="preserve"> en aquellos asuntos concernientes a </w:t>
      </w:r>
      <w:r w:rsidR="007C5A30" w:rsidRPr="0043694D">
        <w:rPr>
          <w:rFonts w:ascii="Book Antiqua" w:hAnsi="Book Antiqua"/>
          <w:color w:val="000000"/>
          <w:szCs w:val="24"/>
          <w:lang w:val="es-PR"/>
        </w:rPr>
        <w:t xml:space="preserve">participar y apoyar las gestiones que el Observatorio llevará a cabo al amparo de esta </w:t>
      </w:r>
      <w:r w:rsidR="008E6371">
        <w:rPr>
          <w:rFonts w:ascii="Book Antiqua" w:hAnsi="Book Antiqua"/>
          <w:color w:val="000000"/>
          <w:szCs w:val="24"/>
          <w:lang w:val="es-PR"/>
        </w:rPr>
        <w:t>L</w:t>
      </w:r>
      <w:r w:rsidR="007C5A30" w:rsidRPr="0043694D">
        <w:rPr>
          <w:rFonts w:ascii="Book Antiqua" w:hAnsi="Book Antiqua"/>
          <w:color w:val="000000"/>
          <w:szCs w:val="24"/>
          <w:lang w:val="es-PR"/>
        </w:rPr>
        <w:t>ey. Los funcionarios designados por estas agencias gubernamentales a representarlas ante el Observatorio deberán tener p</w:t>
      </w:r>
      <w:r w:rsidR="00DB599C" w:rsidRPr="0043694D">
        <w:rPr>
          <w:rFonts w:ascii="Book Antiqua" w:hAnsi="Book Antiqua"/>
          <w:color w:val="000000"/>
          <w:szCs w:val="24"/>
          <w:lang w:val="es-PR"/>
        </w:rPr>
        <w:t xml:space="preserve">reparación académica </w:t>
      </w:r>
      <w:r w:rsidR="007C5A30" w:rsidRPr="0043694D">
        <w:rPr>
          <w:rFonts w:ascii="Book Antiqua" w:hAnsi="Book Antiqua"/>
          <w:color w:val="000000"/>
          <w:szCs w:val="24"/>
          <w:lang w:val="es-PR"/>
        </w:rPr>
        <w:t>o</w:t>
      </w:r>
      <w:r w:rsidR="00DB599C" w:rsidRPr="0043694D">
        <w:rPr>
          <w:rFonts w:ascii="Book Antiqua" w:hAnsi="Book Antiqua"/>
          <w:color w:val="000000"/>
          <w:szCs w:val="24"/>
          <w:lang w:val="es-PR"/>
        </w:rPr>
        <w:t xml:space="preserve"> experiencia</w:t>
      </w:r>
      <w:r w:rsidR="007D01D3" w:rsidRPr="0043694D">
        <w:rPr>
          <w:rFonts w:ascii="Book Antiqua" w:hAnsi="Book Antiqua"/>
          <w:color w:val="000000"/>
          <w:szCs w:val="24"/>
          <w:lang w:val="es-PR"/>
        </w:rPr>
        <w:t xml:space="preserve"> laboral</w:t>
      </w:r>
      <w:r w:rsidR="00870ACC" w:rsidRPr="0043694D">
        <w:rPr>
          <w:rFonts w:ascii="Book Antiqua" w:hAnsi="Book Antiqua"/>
          <w:color w:val="000000"/>
          <w:szCs w:val="24"/>
          <w:lang w:val="es-PR"/>
        </w:rPr>
        <w:t xml:space="preserve"> relacionada </w:t>
      </w:r>
      <w:r w:rsidR="00BC29E3" w:rsidRPr="0043694D">
        <w:rPr>
          <w:rFonts w:ascii="Book Antiqua" w:hAnsi="Book Antiqua"/>
          <w:color w:val="000000"/>
          <w:szCs w:val="24"/>
          <w:lang w:val="es-PR"/>
        </w:rPr>
        <w:t xml:space="preserve">con la conducta humana, </w:t>
      </w:r>
      <w:r w:rsidR="00DF58C9" w:rsidRPr="0043694D">
        <w:rPr>
          <w:rFonts w:ascii="Book Antiqua" w:hAnsi="Book Antiqua"/>
          <w:color w:val="000000"/>
          <w:szCs w:val="24"/>
          <w:lang w:val="es-PR"/>
        </w:rPr>
        <w:t xml:space="preserve">las </w:t>
      </w:r>
      <w:r w:rsidR="00BC29E3" w:rsidRPr="0043694D">
        <w:rPr>
          <w:rFonts w:ascii="Book Antiqua" w:hAnsi="Book Antiqua"/>
          <w:color w:val="000000"/>
          <w:szCs w:val="24"/>
          <w:lang w:val="es-PR"/>
        </w:rPr>
        <w:t>ciencias estadísticas</w:t>
      </w:r>
      <w:r w:rsidRPr="0043694D">
        <w:rPr>
          <w:rFonts w:ascii="Book Antiqua" w:hAnsi="Book Antiqua"/>
          <w:color w:val="000000"/>
          <w:szCs w:val="24"/>
          <w:lang w:val="es-PR"/>
        </w:rPr>
        <w:t xml:space="preserve"> o la identificación de factores que inciden en la trata humana</w:t>
      </w:r>
      <w:r w:rsidR="00DB599C" w:rsidRPr="0043694D">
        <w:rPr>
          <w:rFonts w:ascii="Book Antiqua" w:hAnsi="Book Antiqua"/>
          <w:color w:val="000000"/>
          <w:szCs w:val="24"/>
          <w:lang w:val="es-PR"/>
        </w:rPr>
        <w:t>.</w:t>
      </w:r>
    </w:p>
    <w:p w14:paraId="7C8FA4AD" w14:textId="77777777" w:rsidR="007C5A30" w:rsidRPr="0043694D" w:rsidRDefault="0077572B"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lastRenderedPageBreak/>
        <w:t xml:space="preserve">Luego de la adopción de los primeros indicadores, </w:t>
      </w:r>
      <w:r w:rsidR="00D52F24" w:rsidRPr="0043694D">
        <w:rPr>
          <w:rFonts w:ascii="Book Antiqua" w:hAnsi="Book Antiqua"/>
          <w:color w:val="000000"/>
          <w:szCs w:val="24"/>
          <w:lang w:val="es-PR"/>
        </w:rPr>
        <w:t>el Observatorio</w:t>
      </w:r>
      <w:r w:rsidRPr="0043694D">
        <w:rPr>
          <w:rFonts w:ascii="Book Antiqua" w:hAnsi="Book Antiqua"/>
          <w:color w:val="000000"/>
          <w:szCs w:val="24"/>
          <w:lang w:val="es-PR"/>
        </w:rPr>
        <w:t xml:space="preserve"> </w:t>
      </w:r>
      <w:r w:rsidR="00D52F24" w:rsidRPr="0043694D">
        <w:rPr>
          <w:rFonts w:ascii="Book Antiqua" w:hAnsi="Book Antiqua"/>
          <w:color w:val="000000"/>
          <w:szCs w:val="24"/>
          <w:lang w:val="es-PR"/>
        </w:rPr>
        <w:t xml:space="preserve">y los componentes de su grupo de apoyo </w:t>
      </w:r>
      <w:r w:rsidR="00197FA0" w:rsidRPr="00A91F8B">
        <w:rPr>
          <w:rFonts w:ascii="Book Antiqua" w:hAnsi="Book Antiqua"/>
          <w:color w:val="000000"/>
          <w:szCs w:val="24"/>
          <w:lang w:val="es-PR"/>
        </w:rPr>
        <w:t>desarrollarán</w:t>
      </w:r>
      <w:r w:rsidR="007C5A30" w:rsidRPr="0043694D">
        <w:rPr>
          <w:rFonts w:ascii="Book Antiqua" w:hAnsi="Book Antiqua"/>
          <w:color w:val="000000"/>
          <w:szCs w:val="24"/>
          <w:lang w:val="es-PR"/>
        </w:rPr>
        <w:t xml:space="preserve"> un Plan Estratégico que será sometido</w:t>
      </w:r>
      <w:r w:rsidR="00C72A1D">
        <w:rPr>
          <w:rFonts w:ascii="Book Antiqua" w:hAnsi="Book Antiqua"/>
          <w:color w:val="000000"/>
          <w:szCs w:val="24"/>
          <w:lang w:val="es-PR"/>
        </w:rPr>
        <w:t xml:space="preserve"> </w:t>
      </w:r>
      <w:r w:rsidR="00C72A1D">
        <w:rPr>
          <w:rFonts w:ascii="Book Antiqua" w:hAnsi="Book Antiqua"/>
          <w:i/>
          <w:iCs/>
          <w:color w:val="000000"/>
          <w:szCs w:val="24"/>
          <w:u w:val="single"/>
          <w:lang w:val="es-PR"/>
        </w:rPr>
        <w:t>por la Comisión de Derechos Civiles de Puerto Rico</w:t>
      </w:r>
      <w:r w:rsidR="007C5A30" w:rsidRPr="0043694D">
        <w:rPr>
          <w:rFonts w:ascii="Book Antiqua" w:hAnsi="Book Antiqua"/>
          <w:color w:val="000000"/>
          <w:szCs w:val="24"/>
          <w:lang w:val="es-PR"/>
        </w:rPr>
        <w:t xml:space="preserve"> a la Asamblea Legislativa para ser evaluado como referente para el desarrollo de legislación y política pública para combatir la trata humana en Puerto Rico. </w:t>
      </w:r>
    </w:p>
    <w:p w14:paraId="2DAD86BF" w14:textId="77777777" w:rsidR="00A34975" w:rsidRPr="0043694D" w:rsidRDefault="007C5A30"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A su vez, se</w:t>
      </w:r>
      <w:r w:rsidR="009400F6" w:rsidRPr="0043694D">
        <w:rPr>
          <w:rFonts w:ascii="Book Antiqua" w:hAnsi="Book Antiqua"/>
          <w:color w:val="000000"/>
          <w:szCs w:val="24"/>
          <w:lang w:val="es-PR"/>
        </w:rPr>
        <w:t xml:space="preserve"> reunirá</w:t>
      </w:r>
      <w:r w:rsidRPr="0043694D">
        <w:rPr>
          <w:rFonts w:ascii="Book Antiqua" w:hAnsi="Book Antiqua"/>
          <w:color w:val="000000"/>
          <w:szCs w:val="24"/>
          <w:lang w:val="es-PR"/>
        </w:rPr>
        <w:t>n como mínimo</w:t>
      </w:r>
      <w:r w:rsidR="009400F6" w:rsidRPr="0043694D">
        <w:rPr>
          <w:rFonts w:ascii="Book Antiqua" w:hAnsi="Book Antiqua"/>
          <w:color w:val="000000"/>
          <w:szCs w:val="24"/>
          <w:lang w:val="es-PR"/>
        </w:rPr>
        <w:t xml:space="preserve"> cada </w:t>
      </w:r>
      <w:r w:rsidR="009400F6" w:rsidRPr="00704FD8">
        <w:rPr>
          <w:rFonts w:ascii="Book Antiqua" w:hAnsi="Book Antiqua"/>
          <w:strike/>
          <w:color w:val="000000"/>
          <w:szCs w:val="24"/>
          <w:lang w:val="es-PR"/>
        </w:rPr>
        <w:t>seis (6)</w:t>
      </w:r>
      <w:r w:rsidR="009400F6" w:rsidRPr="0043694D">
        <w:rPr>
          <w:rFonts w:ascii="Book Antiqua" w:hAnsi="Book Antiqua"/>
          <w:color w:val="000000"/>
          <w:szCs w:val="24"/>
          <w:lang w:val="es-PR"/>
        </w:rPr>
        <w:t xml:space="preserve"> </w:t>
      </w:r>
      <w:r w:rsidR="00704FD8">
        <w:rPr>
          <w:rFonts w:ascii="Book Antiqua" w:hAnsi="Book Antiqua"/>
          <w:i/>
          <w:iCs/>
          <w:color w:val="000000"/>
          <w:szCs w:val="24"/>
          <w:u w:val="single"/>
          <w:lang w:val="es-PR"/>
        </w:rPr>
        <w:t>tres (3)</w:t>
      </w:r>
      <w:r w:rsidR="00704FD8" w:rsidRPr="00704FD8">
        <w:rPr>
          <w:rFonts w:ascii="Book Antiqua" w:hAnsi="Book Antiqua"/>
          <w:color w:val="000000"/>
          <w:szCs w:val="24"/>
          <w:lang w:val="es-PR"/>
        </w:rPr>
        <w:t xml:space="preserve"> </w:t>
      </w:r>
      <w:r w:rsidR="009400F6" w:rsidRPr="0043694D">
        <w:rPr>
          <w:rFonts w:ascii="Book Antiqua" w:hAnsi="Book Antiqua"/>
          <w:color w:val="000000"/>
          <w:szCs w:val="24"/>
          <w:lang w:val="es-PR"/>
        </w:rPr>
        <w:t xml:space="preserve">meses para evaluar </w:t>
      </w:r>
      <w:r w:rsidR="00995C90" w:rsidRPr="0043694D">
        <w:rPr>
          <w:rFonts w:ascii="Book Antiqua" w:hAnsi="Book Antiqua"/>
          <w:color w:val="000000"/>
          <w:szCs w:val="24"/>
          <w:lang w:val="es-PR"/>
        </w:rPr>
        <w:t xml:space="preserve">la </w:t>
      </w:r>
      <w:r w:rsidR="0077572B" w:rsidRPr="0043694D">
        <w:rPr>
          <w:rFonts w:ascii="Book Antiqua" w:hAnsi="Book Antiqua"/>
          <w:color w:val="000000"/>
          <w:szCs w:val="24"/>
          <w:lang w:val="es-PR"/>
        </w:rPr>
        <w:t>efectividad</w:t>
      </w:r>
      <w:r w:rsidR="00995C90" w:rsidRPr="0043694D">
        <w:rPr>
          <w:rFonts w:ascii="Book Antiqua" w:hAnsi="Book Antiqua"/>
          <w:color w:val="000000"/>
          <w:szCs w:val="24"/>
          <w:lang w:val="es-PR"/>
        </w:rPr>
        <w:t xml:space="preserve"> de los indicadores </w:t>
      </w:r>
      <w:r w:rsidR="005F17BF" w:rsidRPr="0043694D">
        <w:rPr>
          <w:rFonts w:ascii="Book Antiqua" w:hAnsi="Book Antiqua"/>
          <w:color w:val="000000"/>
          <w:szCs w:val="24"/>
          <w:lang w:val="es-PR"/>
        </w:rPr>
        <w:t>implementados</w:t>
      </w:r>
      <w:r w:rsidR="0077572B" w:rsidRPr="0043694D">
        <w:rPr>
          <w:rFonts w:ascii="Book Antiqua" w:hAnsi="Book Antiqua"/>
          <w:color w:val="000000"/>
          <w:szCs w:val="24"/>
          <w:lang w:val="es-PR"/>
        </w:rPr>
        <w:t xml:space="preserve">, y podrá modificar o </w:t>
      </w:r>
      <w:r w:rsidR="00C82156" w:rsidRPr="0043694D">
        <w:rPr>
          <w:rFonts w:ascii="Book Antiqua" w:hAnsi="Book Antiqua"/>
          <w:color w:val="000000"/>
          <w:szCs w:val="24"/>
          <w:lang w:val="es-PR"/>
        </w:rPr>
        <w:t xml:space="preserve">descartar aquellos que </w:t>
      </w:r>
      <w:r w:rsidR="0077572B" w:rsidRPr="0043694D">
        <w:rPr>
          <w:rFonts w:ascii="Book Antiqua" w:hAnsi="Book Antiqua"/>
          <w:color w:val="000000"/>
          <w:szCs w:val="24"/>
          <w:lang w:val="es-PR"/>
        </w:rPr>
        <w:t>estime pertinente</w:t>
      </w:r>
      <w:r w:rsidRPr="0043694D">
        <w:rPr>
          <w:rFonts w:ascii="Book Antiqua" w:hAnsi="Book Antiqua"/>
          <w:color w:val="000000"/>
          <w:szCs w:val="24"/>
          <w:lang w:val="es-PR"/>
        </w:rPr>
        <w:t xml:space="preserve">, evaluando el Plan Estratégico desarrollado. </w:t>
      </w:r>
      <w:r w:rsidR="0077572B" w:rsidRPr="0043694D">
        <w:rPr>
          <w:rFonts w:ascii="Book Antiqua" w:hAnsi="Book Antiqua"/>
          <w:color w:val="000000"/>
          <w:szCs w:val="24"/>
          <w:lang w:val="es-PR"/>
        </w:rPr>
        <w:t xml:space="preserve"> </w:t>
      </w:r>
    </w:p>
    <w:p w14:paraId="751717A3" w14:textId="77777777" w:rsidR="0061141A" w:rsidRPr="0043694D" w:rsidRDefault="0061141A"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Artículo 6.- Informe Anual</w:t>
      </w:r>
      <w:r w:rsidR="0053280E" w:rsidRPr="0043694D">
        <w:rPr>
          <w:rFonts w:ascii="Book Antiqua" w:hAnsi="Book Antiqua"/>
          <w:color w:val="000000"/>
          <w:szCs w:val="24"/>
          <w:lang w:val="es-PR"/>
        </w:rPr>
        <w:t>.</w:t>
      </w:r>
    </w:p>
    <w:p w14:paraId="11F2C8A5" w14:textId="77777777" w:rsidR="0061141A" w:rsidRPr="0043694D" w:rsidRDefault="0061141A"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No más tarde del </w:t>
      </w:r>
      <w:r w:rsidR="000023CA" w:rsidRPr="0043694D">
        <w:rPr>
          <w:rFonts w:ascii="Book Antiqua" w:hAnsi="Book Antiqua"/>
          <w:color w:val="000000"/>
          <w:szCs w:val="24"/>
          <w:lang w:val="es-PR"/>
        </w:rPr>
        <w:t xml:space="preserve">30 de </w:t>
      </w:r>
      <w:r w:rsidR="000023CA" w:rsidRPr="00704FD8">
        <w:rPr>
          <w:rFonts w:ascii="Book Antiqua" w:hAnsi="Book Antiqua"/>
          <w:color w:val="000000"/>
          <w:szCs w:val="24"/>
          <w:lang w:val="es-PR"/>
        </w:rPr>
        <w:t>junio</w:t>
      </w:r>
      <w:r w:rsidR="007C29FE" w:rsidRPr="0043694D">
        <w:rPr>
          <w:rFonts w:ascii="Book Antiqua" w:hAnsi="Book Antiqua"/>
          <w:color w:val="000000"/>
          <w:szCs w:val="24"/>
          <w:lang w:val="es-PR"/>
        </w:rPr>
        <w:t xml:space="preserve"> </w:t>
      </w:r>
      <w:r w:rsidRPr="0043694D">
        <w:rPr>
          <w:rFonts w:ascii="Book Antiqua" w:hAnsi="Book Antiqua"/>
          <w:color w:val="000000"/>
          <w:szCs w:val="24"/>
          <w:lang w:val="es-PR"/>
        </w:rPr>
        <w:t>de cada año</w:t>
      </w:r>
      <w:r w:rsidR="00C72A1D">
        <w:rPr>
          <w:rFonts w:ascii="Book Antiqua" w:hAnsi="Book Antiqua"/>
          <w:i/>
          <w:iCs/>
          <w:color w:val="000000"/>
          <w:szCs w:val="24"/>
          <w:u w:val="single"/>
          <w:lang w:val="es-PR"/>
        </w:rPr>
        <w:t>, la Comisión de Derechos Civiles de Puerto Rico</w:t>
      </w:r>
      <w:r w:rsidRPr="0043694D">
        <w:rPr>
          <w:rFonts w:ascii="Book Antiqua" w:hAnsi="Book Antiqua"/>
          <w:color w:val="000000"/>
          <w:szCs w:val="24"/>
          <w:lang w:val="es-PR"/>
        </w:rPr>
        <w:t xml:space="preserve"> </w:t>
      </w:r>
      <w:r w:rsidRPr="00C72A1D">
        <w:rPr>
          <w:rFonts w:ascii="Book Antiqua" w:hAnsi="Book Antiqua"/>
          <w:strike/>
          <w:color w:val="000000"/>
          <w:szCs w:val="24"/>
          <w:lang w:val="es-PR"/>
        </w:rPr>
        <w:t>el Observatorio</w:t>
      </w:r>
      <w:r w:rsidRPr="0043694D">
        <w:rPr>
          <w:rFonts w:ascii="Book Antiqua" w:hAnsi="Book Antiqua"/>
          <w:color w:val="000000"/>
          <w:szCs w:val="24"/>
          <w:lang w:val="es-PR"/>
        </w:rPr>
        <w:t xml:space="preserve"> rendirá un informe al Gobernador y a la Asamblea Legislativa de Puerto Rico con su análisis y recomendaciones sobre la situación de la</w:t>
      </w:r>
      <w:r w:rsidR="00D52F24" w:rsidRPr="0043694D">
        <w:rPr>
          <w:rFonts w:ascii="Book Antiqua" w:hAnsi="Book Antiqua"/>
          <w:color w:val="000000"/>
          <w:szCs w:val="24"/>
          <w:lang w:val="es-PR"/>
        </w:rPr>
        <w:t xml:space="preserve"> trata humana en Puerto Rico</w:t>
      </w:r>
      <w:r w:rsidRPr="0043694D">
        <w:rPr>
          <w:rFonts w:ascii="Book Antiqua" w:hAnsi="Book Antiqua"/>
          <w:color w:val="000000"/>
          <w:szCs w:val="24"/>
          <w:lang w:val="es-PR"/>
        </w:rPr>
        <w:t>. </w:t>
      </w:r>
      <w:r w:rsidR="003C21A9" w:rsidRPr="0043694D">
        <w:rPr>
          <w:rFonts w:ascii="Book Antiqua" w:hAnsi="Book Antiqua"/>
          <w:color w:val="000000"/>
          <w:szCs w:val="24"/>
          <w:lang w:val="es-PR"/>
        </w:rPr>
        <w:t xml:space="preserve"> </w:t>
      </w:r>
    </w:p>
    <w:p w14:paraId="2A08224E" w14:textId="77777777" w:rsidR="006477CC" w:rsidRPr="0043694D" w:rsidRDefault="006477CC"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Artículo 7.- Penalidades</w:t>
      </w:r>
      <w:r w:rsidR="002F6AB2" w:rsidRPr="0043694D">
        <w:rPr>
          <w:rFonts w:ascii="Book Antiqua" w:hAnsi="Book Antiqua"/>
          <w:color w:val="000000"/>
          <w:szCs w:val="24"/>
          <w:lang w:val="es-PR"/>
        </w:rPr>
        <w:t xml:space="preserve"> y Fondo Especial del Observatorio </w:t>
      </w:r>
    </w:p>
    <w:p w14:paraId="1518E54D" w14:textId="77777777" w:rsidR="00C4049B" w:rsidRPr="0043694D" w:rsidRDefault="006477CC"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Toda </w:t>
      </w:r>
      <w:r w:rsidR="002F6AB2" w:rsidRPr="0043694D">
        <w:rPr>
          <w:rFonts w:ascii="Book Antiqua" w:hAnsi="Book Antiqua"/>
          <w:color w:val="000000"/>
          <w:szCs w:val="24"/>
          <w:lang w:val="es-PR"/>
        </w:rPr>
        <w:t xml:space="preserve">agencia, departamento, instrumentalidad, corporación, municipio, </w:t>
      </w:r>
      <w:r w:rsidRPr="0043694D">
        <w:rPr>
          <w:rFonts w:ascii="Book Antiqua" w:hAnsi="Book Antiqua"/>
          <w:color w:val="000000"/>
          <w:szCs w:val="24"/>
          <w:lang w:val="es-PR"/>
        </w:rPr>
        <w:t xml:space="preserve">entidad, persona o institución que incumpla con las disposiciones de esta Ley o sus reglamentos será sancionado por </w:t>
      </w:r>
      <w:r w:rsidR="000A732F" w:rsidRPr="0043694D">
        <w:rPr>
          <w:rFonts w:ascii="Book Antiqua" w:hAnsi="Book Antiqua"/>
          <w:color w:val="000000"/>
          <w:szCs w:val="24"/>
          <w:lang w:val="es-PR"/>
        </w:rPr>
        <w:t xml:space="preserve">la Comisión de Derechos Civiles de Puerto Rico </w:t>
      </w:r>
      <w:r w:rsidRPr="0043694D">
        <w:rPr>
          <w:rFonts w:ascii="Book Antiqua" w:hAnsi="Book Antiqua"/>
          <w:color w:val="000000"/>
          <w:szCs w:val="24"/>
          <w:lang w:val="es-PR"/>
        </w:rPr>
        <w:t xml:space="preserve">con una multa administrativa en una primera infracción, de tres mil dólares ($3,000) por estadísticas e indicadores no reportados, y en subsiguientes infracciones será sancionado con una multa administrativa de cinco mil dólares ($5,000) por estadísticas e indicadores no reportados. </w:t>
      </w:r>
    </w:p>
    <w:p w14:paraId="77218214" w14:textId="66861791" w:rsidR="006477CC" w:rsidRPr="0043694D" w:rsidRDefault="002F6AB2"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lastRenderedPageBreak/>
        <w:t xml:space="preserve">Toda agencia, departamento, instrumentalidad, corporación, municipio, entidad, persona o institución </w:t>
      </w:r>
      <w:r w:rsidR="006477CC" w:rsidRPr="0043694D">
        <w:rPr>
          <w:rFonts w:ascii="Book Antiqua" w:hAnsi="Book Antiqua"/>
          <w:color w:val="000000"/>
          <w:szCs w:val="24"/>
          <w:lang w:val="es-PR"/>
        </w:rPr>
        <w:t xml:space="preserve">que no haya cumplido con el reporte completo, fiel y oportuno por cualquier razón </w:t>
      </w:r>
      <w:r w:rsidRPr="0043694D">
        <w:rPr>
          <w:rFonts w:ascii="Book Antiqua" w:hAnsi="Book Antiqua"/>
          <w:color w:val="000000"/>
          <w:szCs w:val="24"/>
          <w:lang w:val="es-PR"/>
        </w:rPr>
        <w:t>durante</w:t>
      </w:r>
      <w:r w:rsidR="006477CC" w:rsidRPr="0043694D">
        <w:rPr>
          <w:rFonts w:ascii="Book Antiqua" w:hAnsi="Book Antiqua"/>
          <w:color w:val="000000"/>
          <w:szCs w:val="24"/>
          <w:lang w:val="es-PR"/>
        </w:rPr>
        <w:t xml:space="preserve"> </w:t>
      </w:r>
      <w:r w:rsidR="00AD0652" w:rsidRPr="0043694D">
        <w:rPr>
          <w:rFonts w:ascii="Book Antiqua" w:hAnsi="Book Antiqua"/>
          <w:color w:val="000000"/>
          <w:szCs w:val="24"/>
          <w:lang w:val="es-PR"/>
        </w:rPr>
        <w:t>tres</w:t>
      </w:r>
      <w:r w:rsidR="006477CC" w:rsidRPr="0043694D">
        <w:rPr>
          <w:rFonts w:ascii="Book Antiqua" w:hAnsi="Book Antiqua"/>
          <w:color w:val="000000"/>
          <w:szCs w:val="24"/>
          <w:lang w:val="es-PR"/>
        </w:rPr>
        <w:t xml:space="preserve"> </w:t>
      </w:r>
      <w:r w:rsidR="00AD0652" w:rsidRPr="0043694D">
        <w:rPr>
          <w:rFonts w:ascii="Book Antiqua" w:hAnsi="Book Antiqua"/>
          <w:color w:val="000000"/>
          <w:szCs w:val="24"/>
          <w:lang w:val="es-PR"/>
        </w:rPr>
        <w:t>meses</w:t>
      </w:r>
      <w:r w:rsidR="006477CC" w:rsidRPr="0043694D">
        <w:rPr>
          <w:rFonts w:ascii="Book Antiqua" w:hAnsi="Book Antiqua"/>
          <w:color w:val="000000"/>
          <w:szCs w:val="24"/>
          <w:lang w:val="es-PR"/>
        </w:rPr>
        <w:t xml:space="preserve"> consecutivos y no haya demostrado progreso en el cumplimiento, permitirá el acceso inmediato a las bases de datos</w:t>
      </w:r>
      <w:r w:rsidR="00AD0652" w:rsidRPr="0043694D">
        <w:rPr>
          <w:rFonts w:ascii="Book Antiqua" w:hAnsi="Book Antiqua"/>
          <w:color w:val="000000"/>
          <w:szCs w:val="24"/>
          <w:lang w:val="es-PR"/>
        </w:rPr>
        <w:t>, archivos</w:t>
      </w:r>
      <w:r w:rsidR="006477CC" w:rsidRPr="0043694D">
        <w:rPr>
          <w:rFonts w:ascii="Book Antiqua" w:hAnsi="Book Antiqua"/>
          <w:color w:val="000000"/>
          <w:szCs w:val="24"/>
          <w:lang w:val="es-PR"/>
        </w:rPr>
        <w:t xml:space="preserve"> y otros documentos</w:t>
      </w:r>
      <w:r w:rsidR="006477CC" w:rsidRPr="005A099F">
        <w:rPr>
          <w:rFonts w:ascii="Book Antiqua" w:hAnsi="Book Antiqua"/>
          <w:strike/>
          <w:color w:val="000000"/>
          <w:szCs w:val="24"/>
          <w:lang w:val="es-PR"/>
        </w:rPr>
        <w:t>, y el</w:t>
      </w:r>
      <w:r w:rsidR="005A099F" w:rsidRPr="005A099F">
        <w:rPr>
          <w:rFonts w:ascii="Book Antiqua" w:hAnsi="Book Antiqua"/>
          <w:i/>
          <w:iCs/>
          <w:color w:val="000000"/>
          <w:szCs w:val="24"/>
          <w:u w:val="single"/>
          <w:lang w:val="es-PR"/>
        </w:rPr>
        <w:t>. El</w:t>
      </w:r>
      <w:r w:rsidR="006477CC" w:rsidRPr="0043694D">
        <w:rPr>
          <w:rFonts w:ascii="Book Antiqua" w:hAnsi="Book Antiqua"/>
          <w:color w:val="000000"/>
          <w:szCs w:val="24"/>
          <w:lang w:val="es-PR"/>
        </w:rPr>
        <w:t xml:space="preserve"> Observatorio recopilará los datos y exigirá el reembolso de los gastos incurridos en obtener dichos </w:t>
      </w:r>
      <w:r w:rsidR="00AD0652" w:rsidRPr="0043694D">
        <w:rPr>
          <w:rFonts w:ascii="Book Antiqua" w:hAnsi="Book Antiqua"/>
          <w:color w:val="000000"/>
          <w:szCs w:val="24"/>
          <w:lang w:val="es-PR"/>
        </w:rPr>
        <w:t>datos</w:t>
      </w:r>
      <w:r w:rsidR="006477CC" w:rsidRPr="0043694D">
        <w:rPr>
          <w:rFonts w:ascii="Book Antiqua" w:hAnsi="Book Antiqua"/>
          <w:color w:val="000000"/>
          <w:szCs w:val="24"/>
          <w:lang w:val="es-PR"/>
        </w:rPr>
        <w:t xml:space="preserve"> hasta un máximo de cien dólares ($100) por estadísticas e indicadores, además de las multas correspondientes. </w:t>
      </w:r>
    </w:p>
    <w:p w14:paraId="5B882190" w14:textId="77777777" w:rsidR="004F7538" w:rsidRPr="0043694D" w:rsidRDefault="004F7538"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Las sumas recaudadas por concepto de las multas administrativas y los reembolsos por concepto de gastos incurridos en recopilar la información sobre estadísticas e indicadores, según dispuesto en este Artículo, ingresarán </w:t>
      </w:r>
      <w:r w:rsidR="00B62466" w:rsidRPr="0043694D">
        <w:rPr>
          <w:rFonts w:ascii="Book Antiqua" w:hAnsi="Book Antiqua"/>
          <w:color w:val="000000"/>
          <w:szCs w:val="24"/>
          <w:lang w:val="es-PR"/>
        </w:rPr>
        <w:t>al</w:t>
      </w:r>
      <w:r w:rsidRPr="0043694D">
        <w:rPr>
          <w:rFonts w:ascii="Book Antiqua" w:hAnsi="Book Antiqua"/>
          <w:color w:val="000000"/>
          <w:szCs w:val="24"/>
          <w:lang w:val="es-PR"/>
        </w:rPr>
        <w:t xml:space="preserve"> Fondo Especial del Observatorio para uso exclusivo del Observatorio. Este Fondo será administrado por </w:t>
      </w:r>
      <w:r w:rsidR="00ED482E" w:rsidRPr="0043694D">
        <w:rPr>
          <w:rFonts w:ascii="Book Antiqua" w:hAnsi="Book Antiqua"/>
          <w:color w:val="000000"/>
          <w:szCs w:val="24"/>
          <w:lang w:val="es-PR"/>
        </w:rPr>
        <w:t xml:space="preserve">la Comisión de Derechos Civiles de Puerto Rico </w:t>
      </w:r>
      <w:r w:rsidRPr="0043694D">
        <w:rPr>
          <w:rFonts w:ascii="Book Antiqua" w:hAnsi="Book Antiqua"/>
          <w:color w:val="000000"/>
          <w:szCs w:val="24"/>
          <w:lang w:val="es-PR"/>
        </w:rPr>
        <w:t xml:space="preserve">y se regirá mediante los Reglamentos que emita </w:t>
      </w:r>
      <w:r w:rsidR="00D52F24" w:rsidRPr="0043694D">
        <w:rPr>
          <w:rFonts w:ascii="Book Antiqua" w:hAnsi="Book Antiqua"/>
          <w:color w:val="000000"/>
          <w:szCs w:val="24"/>
          <w:lang w:val="es-PR"/>
        </w:rPr>
        <w:t>esta dependencia</w:t>
      </w:r>
      <w:r w:rsidRPr="0043694D">
        <w:rPr>
          <w:rFonts w:ascii="Book Antiqua" w:hAnsi="Book Antiqua"/>
          <w:color w:val="000000"/>
          <w:szCs w:val="24"/>
          <w:lang w:val="es-PR"/>
        </w:rPr>
        <w:t xml:space="preserve"> en virtud </w:t>
      </w:r>
      <w:r w:rsidRPr="00704FD8">
        <w:rPr>
          <w:rFonts w:ascii="Book Antiqua" w:hAnsi="Book Antiqua"/>
          <w:strike/>
          <w:color w:val="000000"/>
          <w:szCs w:val="24"/>
          <w:lang w:val="es-PR"/>
        </w:rPr>
        <w:t>del Artículo 8 de esta Ley</w:t>
      </w:r>
      <w:r w:rsidR="00704FD8">
        <w:rPr>
          <w:rFonts w:ascii="Book Antiqua" w:hAnsi="Book Antiqua"/>
          <w:color w:val="000000"/>
          <w:szCs w:val="24"/>
          <w:lang w:val="es-PR"/>
        </w:rPr>
        <w:t xml:space="preserve"> </w:t>
      </w:r>
      <w:r w:rsidR="00704FD8">
        <w:rPr>
          <w:rFonts w:ascii="Book Antiqua" w:hAnsi="Book Antiqua"/>
          <w:i/>
          <w:iCs/>
          <w:color w:val="000000"/>
          <w:szCs w:val="24"/>
          <w:u w:val="single"/>
          <w:lang w:val="es-PR"/>
        </w:rPr>
        <w:t>de lo dispuesto en esta Ley y la Ley Núm. 102 de 28 de junio de 1965, según enmendada</w:t>
      </w:r>
      <w:r w:rsidRPr="0043694D">
        <w:rPr>
          <w:rFonts w:ascii="Book Antiqua" w:hAnsi="Book Antiqua"/>
          <w:color w:val="000000"/>
          <w:szCs w:val="24"/>
          <w:lang w:val="es-PR"/>
        </w:rPr>
        <w:t xml:space="preserve">. </w:t>
      </w:r>
    </w:p>
    <w:p w14:paraId="107C8B86" w14:textId="77777777" w:rsidR="00EB320D" w:rsidRPr="0043694D" w:rsidRDefault="00EB320D"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Artículo </w:t>
      </w:r>
      <w:r w:rsidR="004F7538" w:rsidRPr="0043694D">
        <w:rPr>
          <w:rFonts w:ascii="Book Antiqua" w:hAnsi="Book Antiqua"/>
          <w:color w:val="000000"/>
          <w:szCs w:val="24"/>
          <w:lang w:val="es-PR"/>
        </w:rPr>
        <w:t>8</w:t>
      </w:r>
      <w:r w:rsidRPr="0043694D">
        <w:rPr>
          <w:rFonts w:ascii="Book Antiqua" w:hAnsi="Book Antiqua"/>
          <w:color w:val="000000"/>
          <w:szCs w:val="24"/>
          <w:lang w:val="es-PR"/>
        </w:rPr>
        <w:t>.- Reglamentación.</w:t>
      </w:r>
    </w:p>
    <w:p w14:paraId="150150F9" w14:textId="77777777" w:rsidR="00EB320D" w:rsidRPr="0043694D" w:rsidRDefault="00EB320D"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Se faculta </w:t>
      </w:r>
      <w:r w:rsidR="00560953" w:rsidRPr="0043694D">
        <w:rPr>
          <w:rFonts w:ascii="Book Antiqua" w:hAnsi="Book Antiqua"/>
          <w:color w:val="000000"/>
          <w:szCs w:val="24"/>
          <w:lang w:val="es-PR"/>
        </w:rPr>
        <w:t xml:space="preserve">a la Comisión de Derechos Civiles de Puerto Rico </w:t>
      </w:r>
      <w:r w:rsidRPr="0043694D">
        <w:rPr>
          <w:rFonts w:ascii="Book Antiqua" w:hAnsi="Book Antiqua"/>
          <w:color w:val="000000"/>
          <w:szCs w:val="24"/>
          <w:lang w:val="es-PR"/>
        </w:rPr>
        <w:t>y cualquier otra agencia, departamento o instrumentalidad del Gobierno de Puerto Rico a crear, enmendar o derogar cualquier reglamentación vigente para cumplir con los propósitos establecidos en esta Ley.</w:t>
      </w:r>
    </w:p>
    <w:p w14:paraId="6E8C2A42" w14:textId="77777777" w:rsidR="0053280E" w:rsidRPr="0043694D" w:rsidRDefault="0053280E"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Artículo </w:t>
      </w:r>
      <w:r w:rsidR="004F7538" w:rsidRPr="0043694D">
        <w:rPr>
          <w:rFonts w:ascii="Book Antiqua" w:hAnsi="Book Antiqua"/>
          <w:color w:val="000000"/>
          <w:szCs w:val="24"/>
          <w:lang w:val="es-PR"/>
        </w:rPr>
        <w:t>9</w:t>
      </w:r>
      <w:r w:rsidRPr="0043694D">
        <w:rPr>
          <w:rFonts w:ascii="Book Antiqua" w:hAnsi="Book Antiqua"/>
          <w:color w:val="000000"/>
          <w:szCs w:val="24"/>
          <w:lang w:val="es-PR"/>
        </w:rPr>
        <w:t xml:space="preserve">.- Separabilidad. </w:t>
      </w:r>
    </w:p>
    <w:p w14:paraId="123E22F6" w14:textId="77777777" w:rsidR="0053280E" w:rsidRPr="0043694D" w:rsidRDefault="0053280E" w:rsidP="007E18E0">
      <w:pPr>
        <w:spacing w:line="480" w:lineRule="auto"/>
        <w:ind w:firstLine="360"/>
        <w:jc w:val="both"/>
        <w:rPr>
          <w:rFonts w:ascii="Book Antiqua" w:hAnsi="Book Antiqua"/>
          <w:color w:val="000000"/>
          <w:szCs w:val="24"/>
          <w:lang w:val="es-PR"/>
        </w:rPr>
      </w:pPr>
      <w:r w:rsidRPr="0043694D">
        <w:rPr>
          <w:rFonts w:ascii="Book Antiqua" w:hAnsi="Book Antiqua"/>
          <w:color w:val="000000"/>
          <w:szCs w:val="24"/>
          <w:lang w:val="es-PR"/>
        </w:rPr>
        <w:t xml:space="preserve">Si cualquier parte de esta Ley fuera anulada o declarada inconstitucional, la resolución, dictamen o sentencia a tal efecto dictada no afectará, perjudicará, ni </w:t>
      </w:r>
      <w:r w:rsidRPr="0043694D">
        <w:rPr>
          <w:rFonts w:ascii="Book Antiqua" w:hAnsi="Book Antiqua"/>
          <w:color w:val="000000"/>
          <w:szCs w:val="24"/>
          <w:lang w:val="es-PR"/>
        </w:rPr>
        <w:lastRenderedPageBreak/>
        <w:t xml:space="preserve">invalidará el remanente de esta Ley.  El efecto de dicha sentencia quedará limitado a la parte de </w:t>
      </w:r>
      <w:r w:rsidR="00832412" w:rsidRPr="0043694D">
        <w:rPr>
          <w:rFonts w:ascii="Book Antiqua" w:hAnsi="Book Antiqua"/>
          <w:color w:val="000000"/>
          <w:szCs w:val="24"/>
          <w:lang w:val="es-PR"/>
        </w:rPr>
        <w:t>esta</w:t>
      </w:r>
      <w:r w:rsidRPr="0043694D">
        <w:rPr>
          <w:rFonts w:ascii="Book Antiqua" w:hAnsi="Book Antiqua"/>
          <w:color w:val="000000"/>
          <w:szCs w:val="24"/>
          <w:lang w:val="es-PR"/>
        </w:rPr>
        <w:t xml:space="preserve"> que así hubiere sido anulada o declarada inconstitucional. Si la aplicación a una persona o a una circunstancia de cualquier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w:t>
      </w:r>
      <w:r w:rsidR="008E6371">
        <w:rPr>
          <w:rFonts w:ascii="Book Antiqua" w:hAnsi="Book Antiqua"/>
          <w:color w:val="000000"/>
          <w:szCs w:val="24"/>
          <w:lang w:val="es-PR"/>
        </w:rPr>
        <w:t>L</w:t>
      </w:r>
      <w:r w:rsidRPr="0043694D">
        <w:rPr>
          <w:rFonts w:ascii="Book Antiqua" w:hAnsi="Book Antiqua"/>
          <w:color w:val="000000"/>
          <w:szCs w:val="24"/>
          <w:lang w:val="es-PR"/>
        </w:rPr>
        <w:t xml:space="preserve">ey en la mayor medida posible, aunque se deje sin efecto, anule, invalide, perjudique o declare inconstitucional alguna de sus partes, </w:t>
      </w:r>
      <w:proofErr w:type="gramStart"/>
      <w:r w:rsidRPr="0043694D">
        <w:rPr>
          <w:rFonts w:ascii="Book Antiqua" w:hAnsi="Book Antiqua"/>
          <w:color w:val="000000"/>
          <w:szCs w:val="24"/>
          <w:lang w:val="es-PR"/>
        </w:rPr>
        <w:t>o</w:t>
      </w:r>
      <w:proofErr w:type="gramEnd"/>
      <w:r w:rsidRPr="0043694D">
        <w:rPr>
          <w:rFonts w:ascii="Book Antiqua" w:hAnsi="Book Antiqua"/>
          <w:color w:val="000000"/>
          <w:szCs w:val="24"/>
          <w:lang w:val="es-PR"/>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74CFE9F1" w14:textId="6ADCC230" w:rsidR="0061141A" w:rsidRPr="00C3256D" w:rsidRDefault="0061141A" w:rsidP="007E18E0">
      <w:pPr>
        <w:spacing w:line="480" w:lineRule="auto"/>
        <w:ind w:firstLine="360"/>
        <w:jc w:val="both"/>
        <w:rPr>
          <w:rFonts w:ascii="Book Antiqua" w:hAnsi="Book Antiqua"/>
          <w:i/>
          <w:iCs/>
          <w:color w:val="000000"/>
          <w:szCs w:val="24"/>
          <w:u w:val="single"/>
          <w:lang w:val="es-PR"/>
        </w:rPr>
      </w:pPr>
      <w:r w:rsidRPr="0043694D">
        <w:rPr>
          <w:rFonts w:ascii="Book Antiqua" w:hAnsi="Book Antiqua"/>
          <w:color w:val="000000"/>
          <w:szCs w:val="24"/>
          <w:lang w:val="es-PR"/>
        </w:rPr>
        <w:t xml:space="preserve">Artículo </w:t>
      </w:r>
      <w:r w:rsidR="004F7538" w:rsidRPr="008E6371">
        <w:rPr>
          <w:rFonts w:ascii="Book Antiqua" w:hAnsi="Book Antiqua"/>
          <w:color w:val="000000"/>
          <w:szCs w:val="24"/>
          <w:lang w:val="es-PR"/>
        </w:rPr>
        <w:t>10</w:t>
      </w:r>
      <w:r w:rsidRPr="008E6371">
        <w:rPr>
          <w:rFonts w:ascii="Book Antiqua" w:hAnsi="Book Antiqua"/>
          <w:color w:val="000000"/>
          <w:szCs w:val="24"/>
          <w:lang w:val="es-PR"/>
        </w:rPr>
        <w:t>.- Vigencia</w:t>
      </w:r>
      <w:r w:rsidR="00C3256D">
        <w:rPr>
          <w:rFonts w:ascii="Book Antiqua" w:hAnsi="Book Antiqua"/>
          <w:i/>
          <w:iCs/>
          <w:color w:val="000000"/>
          <w:szCs w:val="24"/>
          <w:u w:val="single"/>
          <w:lang w:val="es-PR"/>
        </w:rPr>
        <w:t>.</w:t>
      </w:r>
    </w:p>
    <w:p w14:paraId="674EB3B1" w14:textId="77777777" w:rsidR="0061141A" w:rsidRDefault="0072530D" w:rsidP="007E18E0">
      <w:pPr>
        <w:spacing w:line="480" w:lineRule="auto"/>
        <w:ind w:firstLine="360"/>
        <w:jc w:val="both"/>
        <w:rPr>
          <w:rFonts w:ascii="Book Antiqua" w:hAnsi="Book Antiqua"/>
          <w:color w:val="000000"/>
          <w:szCs w:val="24"/>
          <w:lang w:val="es-PR"/>
        </w:rPr>
      </w:pPr>
      <w:r w:rsidRPr="008E6371">
        <w:rPr>
          <w:rFonts w:ascii="Book Antiqua" w:hAnsi="Book Antiqua"/>
          <w:color w:val="000000"/>
          <w:szCs w:val="24"/>
          <w:lang w:val="es-PR"/>
        </w:rPr>
        <w:t>Esta Ley comenzará a regir</w:t>
      </w:r>
      <w:r w:rsidR="00704FD8">
        <w:rPr>
          <w:rFonts w:ascii="Book Antiqua" w:hAnsi="Book Antiqua"/>
          <w:color w:val="000000"/>
          <w:szCs w:val="24"/>
          <w:lang w:val="es-PR"/>
        </w:rPr>
        <w:t xml:space="preserve"> </w:t>
      </w:r>
      <w:r w:rsidR="00BC5239" w:rsidRPr="00BC5239">
        <w:rPr>
          <w:rFonts w:ascii="Book Antiqua" w:hAnsi="Book Antiqua"/>
          <w:i/>
          <w:iCs/>
          <w:color w:val="000000"/>
          <w:szCs w:val="24"/>
          <w:u w:val="single"/>
          <w:lang w:val="es-PR"/>
        </w:rPr>
        <w:t>a los</w:t>
      </w:r>
      <w:r w:rsidR="00BC5239" w:rsidRPr="00BC5239">
        <w:rPr>
          <w:rFonts w:ascii="Book Antiqua" w:hAnsi="Book Antiqua"/>
          <w:color w:val="000000"/>
          <w:szCs w:val="24"/>
          <w:u w:val="single"/>
          <w:lang w:val="es-PR"/>
        </w:rPr>
        <w:t xml:space="preserve"> </w:t>
      </w:r>
      <w:r w:rsidR="00704FD8">
        <w:rPr>
          <w:rFonts w:ascii="Book Antiqua" w:hAnsi="Book Antiqua"/>
          <w:i/>
          <w:iCs/>
          <w:color w:val="000000"/>
          <w:szCs w:val="24"/>
          <w:u w:val="single"/>
          <w:lang w:val="es-PR"/>
        </w:rPr>
        <w:t xml:space="preserve">noventa (90) días </w:t>
      </w:r>
      <w:r w:rsidR="00704FD8" w:rsidRPr="008E6371">
        <w:rPr>
          <w:rFonts w:ascii="Book Antiqua" w:hAnsi="Book Antiqua"/>
          <w:color w:val="000000"/>
          <w:szCs w:val="24"/>
          <w:lang w:val="es-PR"/>
        </w:rPr>
        <w:t>a</w:t>
      </w:r>
      <w:r w:rsidRPr="008E6371">
        <w:rPr>
          <w:rFonts w:ascii="Book Antiqua" w:hAnsi="Book Antiqua"/>
          <w:color w:val="000000"/>
          <w:szCs w:val="24"/>
          <w:lang w:val="es-PR"/>
        </w:rPr>
        <w:t xml:space="preserve"> partir </w:t>
      </w:r>
      <w:r w:rsidRPr="00704FD8">
        <w:rPr>
          <w:rFonts w:ascii="Book Antiqua" w:hAnsi="Book Antiqua"/>
          <w:strike/>
          <w:color w:val="000000"/>
          <w:szCs w:val="24"/>
          <w:lang w:val="es-PR"/>
        </w:rPr>
        <w:t xml:space="preserve">del 1 de julio de </w:t>
      </w:r>
      <w:r w:rsidR="00197FA0" w:rsidRPr="00704FD8">
        <w:rPr>
          <w:rFonts w:ascii="Book Antiqua" w:hAnsi="Book Antiqua"/>
          <w:strike/>
          <w:color w:val="000000"/>
          <w:szCs w:val="24"/>
          <w:lang w:val="es-PR"/>
        </w:rPr>
        <w:t>2026</w:t>
      </w:r>
      <w:r w:rsidR="00704FD8">
        <w:rPr>
          <w:rFonts w:ascii="Book Antiqua" w:hAnsi="Book Antiqua"/>
          <w:color w:val="000000"/>
          <w:szCs w:val="24"/>
          <w:lang w:val="es-PR"/>
        </w:rPr>
        <w:t xml:space="preserve"> </w:t>
      </w:r>
      <w:r w:rsidR="00704FD8">
        <w:rPr>
          <w:rFonts w:ascii="Book Antiqua" w:hAnsi="Book Antiqua"/>
          <w:i/>
          <w:iCs/>
          <w:color w:val="000000"/>
          <w:szCs w:val="24"/>
          <w:u w:val="single"/>
          <w:lang w:val="es-PR"/>
        </w:rPr>
        <w:t>de su aprobación</w:t>
      </w:r>
      <w:r w:rsidRPr="00704FD8">
        <w:rPr>
          <w:rFonts w:ascii="Book Antiqua" w:hAnsi="Book Antiqua"/>
          <w:color w:val="000000"/>
          <w:szCs w:val="24"/>
          <w:lang w:val="es-PR"/>
        </w:rPr>
        <w:t>.</w:t>
      </w:r>
      <w:r w:rsidRPr="008E6371">
        <w:rPr>
          <w:rFonts w:ascii="Book Antiqua" w:hAnsi="Book Antiqua"/>
          <w:color w:val="000000"/>
          <w:szCs w:val="24"/>
          <w:lang w:val="es-PR"/>
        </w:rPr>
        <w:t xml:space="preserve"> </w:t>
      </w:r>
    </w:p>
    <w:p w14:paraId="515071EE" w14:textId="77777777" w:rsidR="005428B0" w:rsidRDefault="005428B0" w:rsidP="005428B0">
      <w:pPr>
        <w:suppressLineNumbers/>
        <w:spacing w:line="480" w:lineRule="auto"/>
        <w:ind w:firstLine="360"/>
        <w:jc w:val="both"/>
        <w:rPr>
          <w:rFonts w:ascii="Book Antiqua" w:hAnsi="Book Antiqua"/>
          <w:color w:val="000000"/>
          <w:szCs w:val="24"/>
          <w:lang w:val="es-PR"/>
        </w:rPr>
      </w:pPr>
    </w:p>
    <w:p w14:paraId="162F8F21" w14:textId="77777777" w:rsidR="005428B0" w:rsidRPr="008E6371" w:rsidRDefault="005428B0" w:rsidP="005428B0">
      <w:pPr>
        <w:suppressLineNumbers/>
        <w:spacing w:line="480" w:lineRule="auto"/>
        <w:ind w:firstLine="360"/>
        <w:jc w:val="both"/>
        <w:rPr>
          <w:rFonts w:ascii="Book Antiqua" w:hAnsi="Book Antiqua"/>
          <w:color w:val="000000"/>
          <w:szCs w:val="24"/>
          <w:lang w:val="es-PR"/>
        </w:rPr>
      </w:pPr>
    </w:p>
    <w:sectPr w:rsidR="005428B0" w:rsidRPr="008E6371" w:rsidSect="00D80B22">
      <w:headerReference w:type="default" r:id="rId11"/>
      <w:footerReference w:type="default" r:id="rId12"/>
      <w:headerReference w:type="first" r:id="rId13"/>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EF636" w14:textId="77777777" w:rsidR="00D26364" w:rsidRDefault="00D26364">
      <w:r>
        <w:separator/>
      </w:r>
    </w:p>
  </w:endnote>
  <w:endnote w:type="continuationSeparator" w:id="0">
    <w:p w14:paraId="148121DF" w14:textId="77777777" w:rsidR="00D26364" w:rsidRDefault="00D26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Neue">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438E0" w14:textId="77777777" w:rsidR="00077D10" w:rsidRDefault="00077D10">
    <w:pPr>
      <w:pStyle w:val="Footer"/>
      <w:jc w:val="center"/>
    </w:pPr>
  </w:p>
  <w:p w14:paraId="37E6D2BA" w14:textId="77777777" w:rsidR="00077D10" w:rsidRDefault="00077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C9F14" w14:textId="77777777" w:rsidR="00D26364" w:rsidRDefault="00D26364">
      <w:r>
        <w:separator/>
      </w:r>
    </w:p>
  </w:footnote>
  <w:footnote w:type="continuationSeparator" w:id="0">
    <w:p w14:paraId="1DF14E57" w14:textId="77777777" w:rsidR="00D26364" w:rsidRDefault="00D26364">
      <w:r>
        <w:continuationSeparator/>
      </w:r>
    </w:p>
  </w:footnote>
  <w:footnote w:id="1">
    <w:p w14:paraId="6466184A" w14:textId="24094765" w:rsidR="00D5321B" w:rsidRPr="001476EE" w:rsidRDefault="00D5321B">
      <w:pPr>
        <w:pStyle w:val="FootnoteText"/>
        <w:rPr>
          <w:rFonts w:ascii="Book Antiqua" w:hAnsi="Book Antiqua"/>
          <w:lang w:val="es-ES"/>
        </w:rPr>
      </w:pPr>
      <w:r w:rsidRPr="001476EE">
        <w:rPr>
          <w:rStyle w:val="FootnoteReference"/>
          <w:rFonts w:ascii="Book Antiqua" w:hAnsi="Book Antiqua"/>
        </w:rPr>
        <w:footnoteRef/>
      </w:r>
      <w:r w:rsidRPr="001476EE">
        <w:rPr>
          <w:rFonts w:ascii="Book Antiqua" w:hAnsi="Book Antiqua"/>
          <w:lang w:val="es-ES"/>
        </w:rPr>
        <w:t xml:space="preserve"> Informe rendido por la Comisión de Derechos Civiles de Puerto Rico titulado Trata </w:t>
      </w:r>
      <w:r w:rsidR="007E18E0" w:rsidRPr="001476EE">
        <w:rPr>
          <w:rFonts w:ascii="Book Antiqua" w:hAnsi="Book Antiqua"/>
          <w:lang w:val="es-ES"/>
        </w:rPr>
        <w:t>Humana: El</w:t>
      </w:r>
      <w:r w:rsidRPr="001476EE">
        <w:rPr>
          <w:rFonts w:ascii="Book Antiqua" w:hAnsi="Book Antiqua"/>
          <w:lang w:val="es-ES"/>
        </w:rPr>
        <w:t xml:space="preserve"> segundo crimen más lucrativo del mundo. </w:t>
      </w:r>
      <w:r w:rsidRPr="001476EE">
        <w:rPr>
          <w:rFonts w:ascii="Book Antiqua" w:hAnsi="Book Antiqua"/>
          <w:strike/>
          <w:lang w:val="es-ES"/>
        </w:rPr>
        <w:t>chrome-extension://efaidnbmnnnibpcajpcglclefindmkaj/</w:t>
      </w:r>
      <w:r w:rsidRPr="001476EE">
        <w:rPr>
          <w:rFonts w:ascii="Book Antiqua" w:hAnsi="Book Antiqua"/>
          <w:lang w:val="es-ES"/>
        </w:rPr>
        <w:t>https://cdc.pr.gov/InstitutoDeEducacion/RecursosEducativos/GuiasDocumentales/Gu%C3%ADa%20Trata%20Humana.pdf</w:t>
      </w:r>
    </w:p>
  </w:footnote>
  <w:footnote w:id="2">
    <w:p w14:paraId="3BBECD83" w14:textId="77777777" w:rsidR="00D5321B" w:rsidRDefault="00D5321B">
      <w:pPr>
        <w:pStyle w:val="FootnoteText"/>
      </w:pPr>
      <w:r w:rsidRPr="001476EE">
        <w:rPr>
          <w:rStyle w:val="FootnoteReference"/>
          <w:rFonts w:ascii="Book Antiqua" w:hAnsi="Book Antiqua"/>
        </w:rPr>
        <w:footnoteRef/>
      </w:r>
      <w:r w:rsidRPr="001476EE">
        <w:rPr>
          <w:rFonts w:ascii="Book Antiqua" w:hAnsi="Book Antiqua"/>
        </w:rPr>
        <w:t xml:space="preserve"> Id.</w:t>
      </w:r>
    </w:p>
  </w:footnote>
  <w:footnote w:id="3">
    <w:p w14:paraId="21DEF362" w14:textId="77777777" w:rsidR="00D5321B" w:rsidRPr="001476EE" w:rsidRDefault="00D5321B">
      <w:pPr>
        <w:pStyle w:val="FootnoteText"/>
        <w:rPr>
          <w:rFonts w:ascii="Book Antiqua" w:hAnsi="Book Antiqua"/>
        </w:rPr>
      </w:pPr>
      <w:r w:rsidRPr="001476EE">
        <w:rPr>
          <w:rStyle w:val="FootnoteReference"/>
          <w:rFonts w:ascii="Book Antiqua" w:hAnsi="Book Antiqua"/>
        </w:rPr>
        <w:footnoteRef/>
      </w:r>
      <w:r w:rsidRPr="001476EE">
        <w:rPr>
          <w:rFonts w:ascii="Book Antiqua" w:hAnsi="Book Antiqua"/>
        </w:rPr>
        <w:t xml:space="preserve"> Id.</w:t>
      </w:r>
    </w:p>
  </w:footnote>
  <w:footnote w:id="4">
    <w:p w14:paraId="012BB373" w14:textId="77777777" w:rsidR="00D5321B" w:rsidRPr="001476EE" w:rsidRDefault="00D5321B">
      <w:pPr>
        <w:pStyle w:val="FootnoteText"/>
        <w:rPr>
          <w:rFonts w:ascii="Book Antiqua" w:hAnsi="Book Antiqua"/>
        </w:rPr>
      </w:pPr>
      <w:r w:rsidRPr="001476EE">
        <w:rPr>
          <w:rStyle w:val="FootnoteReference"/>
          <w:rFonts w:ascii="Book Antiqua" w:hAnsi="Book Antiqua"/>
        </w:rPr>
        <w:footnoteRef/>
      </w:r>
      <w:r w:rsidRPr="001476EE">
        <w:rPr>
          <w:rFonts w:ascii="Book Antiqua" w:hAnsi="Book Antiqua"/>
        </w:rPr>
        <w:t xml:space="preserve"> Id.</w:t>
      </w:r>
    </w:p>
    <w:p w14:paraId="048FE2C7" w14:textId="77777777" w:rsidR="00D5321B" w:rsidRPr="00D5321B" w:rsidRDefault="00D5321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E0B76" w14:textId="77777777" w:rsidR="001B6BAC" w:rsidRDefault="001B6BAC">
    <w:pPr>
      <w:pStyle w:val="Header"/>
      <w:jc w:val="center"/>
    </w:pPr>
    <w:r>
      <w:fldChar w:fldCharType="begin"/>
    </w:r>
    <w:r>
      <w:instrText xml:space="preserve"> PAGE   \* MERGEFORMAT </w:instrText>
    </w:r>
    <w:r>
      <w:fldChar w:fldCharType="separate"/>
    </w:r>
    <w:r>
      <w:rPr>
        <w:noProof/>
      </w:rPr>
      <w:t>2</w:t>
    </w:r>
    <w:r>
      <w:rPr>
        <w:noProof/>
      </w:rPr>
      <w:fldChar w:fldCharType="end"/>
    </w:r>
  </w:p>
  <w:p w14:paraId="76EA7353" w14:textId="77777777" w:rsidR="005724A4" w:rsidRDefault="005724A4">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1CD2A" w14:textId="77777777" w:rsidR="00A91F8B" w:rsidRDefault="00A91F8B" w:rsidP="00A91F8B">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37C8B16E" w14:textId="77777777" w:rsidR="00A91F8B" w:rsidRDefault="00A91F8B" w:rsidP="00A91F8B">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(30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67082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55A47C9"/>
    <w:multiLevelType w:val="multilevel"/>
    <w:tmpl w:val="6FCEA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0C2E70"/>
    <w:multiLevelType w:val="multilevel"/>
    <w:tmpl w:val="61E4E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D3667A"/>
    <w:multiLevelType w:val="hybridMultilevel"/>
    <w:tmpl w:val="9BE4FF60"/>
    <w:lvl w:ilvl="0" w:tplc="958A7E30">
      <w:start w:val="1"/>
      <w:numFmt w:val="low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AD7734"/>
    <w:multiLevelType w:val="hybridMultilevel"/>
    <w:tmpl w:val="90C0AC86"/>
    <w:styleLink w:val="ImportedStyle1"/>
    <w:lvl w:ilvl="0" w:tplc="1E504D28">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1" w:tplc="5546B8C2">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2" w:tplc="6B32B928">
      <w:start w:val="1"/>
      <w:numFmt w:val="lowerRoman"/>
      <w:lvlText w:val="%3."/>
      <w:lvlJc w:val="left"/>
      <w:pPr>
        <w:ind w:left="2520" w:hanging="291"/>
      </w:pPr>
      <w:rPr>
        <w:rFonts w:hAnsi="Arial Unicode MS"/>
        <w:caps w:val="0"/>
        <w:smallCaps w:val="0"/>
        <w:strike w:val="0"/>
        <w:dstrike w:val="0"/>
        <w:color w:val="000000"/>
        <w:spacing w:val="0"/>
        <w:w w:val="100"/>
        <w:kern w:val="0"/>
        <w:position w:val="0"/>
        <w:highlight w:val="none"/>
        <w:vertAlign w:val="baseline"/>
      </w:rPr>
    </w:lvl>
    <w:lvl w:ilvl="3" w:tplc="D55A55F4">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4" w:tplc="CC44FAB2">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5" w:tplc="02749E44">
      <w:start w:val="1"/>
      <w:numFmt w:val="lowerRoman"/>
      <w:lvlText w:val="%6."/>
      <w:lvlJc w:val="left"/>
      <w:pPr>
        <w:ind w:left="4680" w:hanging="291"/>
      </w:pPr>
      <w:rPr>
        <w:rFonts w:hAnsi="Arial Unicode MS"/>
        <w:caps w:val="0"/>
        <w:smallCaps w:val="0"/>
        <w:strike w:val="0"/>
        <w:dstrike w:val="0"/>
        <w:color w:val="000000"/>
        <w:spacing w:val="0"/>
        <w:w w:val="100"/>
        <w:kern w:val="0"/>
        <w:position w:val="0"/>
        <w:highlight w:val="none"/>
        <w:vertAlign w:val="baseline"/>
      </w:rPr>
    </w:lvl>
    <w:lvl w:ilvl="6" w:tplc="3E5CA40C">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7" w:tplc="F6A83CA8">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rPr>
    </w:lvl>
    <w:lvl w:ilvl="8" w:tplc="4E1CEAB0">
      <w:start w:val="1"/>
      <w:numFmt w:val="lowerRoman"/>
      <w:lvlText w:val="%9."/>
      <w:lvlJc w:val="left"/>
      <w:pPr>
        <w:ind w:left="6840" w:hanging="291"/>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38FE39C7"/>
    <w:multiLevelType w:val="hybridMultilevel"/>
    <w:tmpl w:val="76DC6134"/>
    <w:lvl w:ilvl="0" w:tplc="932A421C">
      <w:start w:val="6"/>
      <w:numFmt w:val="lowerLetter"/>
      <w:lvlText w:val="(%1)"/>
      <w:lvlJc w:val="left"/>
      <w:pPr>
        <w:ind w:left="1080" w:hanging="360"/>
      </w:pPr>
      <w:rPr>
        <w:rFonts w:hint="default"/>
        <w:strik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2877959"/>
    <w:multiLevelType w:val="hybridMultilevel"/>
    <w:tmpl w:val="75B89BE4"/>
    <w:lvl w:ilvl="0" w:tplc="E384E72A">
      <w:start w:val="1"/>
      <w:numFmt w:val="lowerLetter"/>
      <w:lvlText w:val="%1."/>
      <w:lvlJc w:val="left"/>
      <w:pPr>
        <w:ind w:left="1080" w:hanging="360"/>
      </w:pPr>
      <w:rPr>
        <w:rFonts w:hint="default"/>
        <w:strike w:val="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EE7750"/>
    <w:multiLevelType w:val="hybridMultilevel"/>
    <w:tmpl w:val="312CBCBE"/>
    <w:lvl w:ilvl="0" w:tplc="57FA995E">
      <w:start w:val="1"/>
      <w:numFmt w:val="lowerLetter"/>
      <w:lvlText w:val="%1."/>
      <w:lvlJc w:val="left"/>
      <w:pPr>
        <w:ind w:left="720" w:hanging="360"/>
      </w:pPr>
      <w:rPr>
        <w:rFonts w:hint="default"/>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785D"/>
    <w:multiLevelType w:val="hybridMultilevel"/>
    <w:tmpl w:val="92A2DFB0"/>
    <w:lvl w:ilvl="0" w:tplc="8FBA55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D6D6B22"/>
    <w:multiLevelType w:val="hybridMultilevel"/>
    <w:tmpl w:val="368C2986"/>
    <w:lvl w:ilvl="0" w:tplc="FA2AD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91320F"/>
    <w:multiLevelType w:val="hybridMultilevel"/>
    <w:tmpl w:val="90C0AC86"/>
    <w:numStyleLink w:val="ImportedStyle1"/>
  </w:abstractNum>
  <w:num w:numId="1" w16cid:durableId="1416590156">
    <w:abstractNumId w:val="2"/>
    <w:lvlOverride w:ilvl="0">
      <w:lvl w:ilvl="0">
        <w:numFmt w:val="lowerLetter"/>
        <w:lvlText w:val="%1."/>
        <w:lvlJc w:val="left"/>
      </w:lvl>
    </w:lvlOverride>
  </w:num>
  <w:num w:numId="2" w16cid:durableId="90511692">
    <w:abstractNumId w:val="8"/>
  </w:num>
  <w:num w:numId="3" w16cid:durableId="1084886112">
    <w:abstractNumId w:val="9"/>
  </w:num>
  <w:num w:numId="4" w16cid:durableId="34239078">
    <w:abstractNumId w:val="3"/>
  </w:num>
  <w:num w:numId="5" w16cid:durableId="1892766428">
    <w:abstractNumId w:val="1"/>
    <w:lvlOverride w:ilvl="0">
      <w:lvl w:ilvl="0">
        <w:numFmt w:val="lowerLetter"/>
        <w:lvlText w:val="%1."/>
        <w:lvlJc w:val="left"/>
      </w:lvl>
    </w:lvlOverride>
  </w:num>
  <w:num w:numId="6" w16cid:durableId="2016299028">
    <w:abstractNumId w:val="7"/>
  </w:num>
  <w:num w:numId="7" w16cid:durableId="1519077958">
    <w:abstractNumId w:val="6"/>
  </w:num>
  <w:num w:numId="8" w16cid:durableId="330566108">
    <w:abstractNumId w:val="0"/>
  </w:num>
  <w:num w:numId="9" w16cid:durableId="1773471678">
    <w:abstractNumId w:val="4"/>
  </w:num>
  <w:num w:numId="10" w16cid:durableId="1034386443">
    <w:abstractNumId w:val="10"/>
    <w:lvlOverride w:ilvl="0">
      <w:lvl w:ilvl="0" w:tplc="5568DD0E">
        <w:start w:val="1"/>
        <w:numFmt w:val="lowerLetter"/>
        <w:lvlText w:val="(%1)"/>
        <w:lvlJc w:val="left"/>
        <w:pPr>
          <w:ind w:left="1080" w:hanging="360"/>
        </w:pPr>
        <w:rPr>
          <w:rFonts w:hAnsi="Arial Unicode MS"/>
          <w:caps w:val="0"/>
          <w:smallCaps w:val="0"/>
          <w:strike/>
          <w:dstrike w:val="0"/>
          <w:color w:val="000000"/>
          <w:spacing w:val="0"/>
          <w:w w:val="100"/>
          <w:kern w:val="0"/>
          <w:position w:val="0"/>
          <w:highlight w:val="none"/>
          <w:vertAlign w:val="baseline"/>
        </w:rPr>
      </w:lvl>
    </w:lvlOverride>
  </w:num>
  <w:num w:numId="11" w16cid:durableId="19698482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1141A"/>
    <w:rsid w:val="000023CA"/>
    <w:rsid w:val="00002490"/>
    <w:rsid w:val="000271A5"/>
    <w:rsid w:val="000329AF"/>
    <w:rsid w:val="00036598"/>
    <w:rsid w:val="00054890"/>
    <w:rsid w:val="000554CE"/>
    <w:rsid w:val="00074D62"/>
    <w:rsid w:val="00077D10"/>
    <w:rsid w:val="0008287D"/>
    <w:rsid w:val="000A25B3"/>
    <w:rsid w:val="000A732F"/>
    <w:rsid w:val="000B0B84"/>
    <w:rsid w:val="000B31EF"/>
    <w:rsid w:val="000B5B3D"/>
    <w:rsid w:val="000B6BDB"/>
    <w:rsid w:val="000D1A91"/>
    <w:rsid w:val="000D5FC7"/>
    <w:rsid w:val="000E2E7D"/>
    <w:rsid w:val="000E57F0"/>
    <w:rsid w:val="000F600E"/>
    <w:rsid w:val="000F6834"/>
    <w:rsid w:val="001014AC"/>
    <w:rsid w:val="001056CA"/>
    <w:rsid w:val="00110101"/>
    <w:rsid w:val="0011125D"/>
    <w:rsid w:val="0011143A"/>
    <w:rsid w:val="0013213A"/>
    <w:rsid w:val="001329D0"/>
    <w:rsid w:val="0013745E"/>
    <w:rsid w:val="00147439"/>
    <w:rsid w:val="001476EE"/>
    <w:rsid w:val="001509A8"/>
    <w:rsid w:val="00154385"/>
    <w:rsid w:val="00155755"/>
    <w:rsid w:val="00157FC7"/>
    <w:rsid w:val="00161877"/>
    <w:rsid w:val="0017520F"/>
    <w:rsid w:val="00181FF4"/>
    <w:rsid w:val="00183F74"/>
    <w:rsid w:val="001845CA"/>
    <w:rsid w:val="00184965"/>
    <w:rsid w:val="0019757F"/>
    <w:rsid w:val="00197FA0"/>
    <w:rsid w:val="001A0070"/>
    <w:rsid w:val="001B34FE"/>
    <w:rsid w:val="001B5275"/>
    <w:rsid w:val="001B6378"/>
    <w:rsid w:val="001B6BAC"/>
    <w:rsid w:val="001C04BF"/>
    <w:rsid w:val="001C1A1C"/>
    <w:rsid w:val="001C384E"/>
    <w:rsid w:val="001C4794"/>
    <w:rsid w:val="001D729E"/>
    <w:rsid w:val="001E3AD2"/>
    <w:rsid w:val="001E6C66"/>
    <w:rsid w:val="001E6F2A"/>
    <w:rsid w:val="001F2FBE"/>
    <w:rsid w:val="001F4CC4"/>
    <w:rsid w:val="002066D1"/>
    <w:rsid w:val="00206AC1"/>
    <w:rsid w:val="00207FC6"/>
    <w:rsid w:val="00211AF4"/>
    <w:rsid w:val="00213A28"/>
    <w:rsid w:val="002151F3"/>
    <w:rsid w:val="00220E44"/>
    <w:rsid w:val="002218D7"/>
    <w:rsid w:val="002277A7"/>
    <w:rsid w:val="0023288D"/>
    <w:rsid w:val="00241370"/>
    <w:rsid w:val="0024795B"/>
    <w:rsid w:val="0025245E"/>
    <w:rsid w:val="00275D9E"/>
    <w:rsid w:val="002852D0"/>
    <w:rsid w:val="00290767"/>
    <w:rsid w:val="00296DCA"/>
    <w:rsid w:val="002A5476"/>
    <w:rsid w:val="002C5B41"/>
    <w:rsid w:val="002D514D"/>
    <w:rsid w:val="002E01F8"/>
    <w:rsid w:val="002E0527"/>
    <w:rsid w:val="002E6D71"/>
    <w:rsid w:val="002F0581"/>
    <w:rsid w:val="002F1B75"/>
    <w:rsid w:val="002F5A57"/>
    <w:rsid w:val="002F6AB2"/>
    <w:rsid w:val="00305413"/>
    <w:rsid w:val="00306D87"/>
    <w:rsid w:val="00321EB7"/>
    <w:rsid w:val="00323544"/>
    <w:rsid w:val="0033082D"/>
    <w:rsid w:val="00335040"/>
    <w:rsid w:val="0033687D"/>
    <w:rsid w:val="0034498F"/>
    <w:rsid w:val="00351E1B"/>
    <w:rsid w:val="00354F2D"/>
    <w:rsid w:val="00357B2F"/>
    <w:rsid w:val="0037296C"/>
    <w:rsid w:val="0037496A"/>
    <w:rsid w:val="00383F7E"/>
    <w:rsid w:val="00392A5F"/>
    <w:rsid w:val="00394FF0"/>
    <w:rsid w:val="003B135E"/>
    <w:rsid w:val="003B39DC"/>
    <w:rsid w:val="003B425F"/>
    <w:rsid w:val="003C21A9"/>
    <w:rsid w:val="003C3ECB"/>
    <w:rsid w:val="003E0324"/>
    <w:rsid w:val="003E31BA"/>
    <w:rsid w:val="003E34D9"/>
    <w:rsid w:val="003E415D"/>
    <w:rsid w:val="003E5629"/>
    <w:rsid w:val="003F7DE8"/>
    <w:rsid w:val="00400B2A"/>
    <w:rsid w:val="00417E3F"/>
    <w:rsid w:val="00420503"/>
    <w:rsid w:val="004255A7"/>
    <w:rsid w:val="004262C6"/>
    <w:rsid w:val="0042753F"/>
    <w:rsid w:val="004330A0"/>
    <w:rsid w:val="004331F0"/>
    <w:rsid w:val="0043694D"/>
    <w:rsid w:val="00436E80"/>
    <w:rsid w:val="00441B63"/>
    <w:rsid w:val="00441DF6"/>
    <w:rsid w:val="00441FFA"/>
    <w:rsid w:val="00445D85"/>
    <w:rsid w:val="00447FE7"/>
    <w:rsid w:val="0045172A"/>
    <w:rsid w:val="004539AA"/>
    <w:rsid w:val="00454353"/>
    <w:rsid w:val="00464AAE"/>
    <w:rsid w:val="0047037F"/>
    <w:rsid w:val="00475301"/>
    <w:rsid w:val="00476EA3"/>
    <w:rsid w:val="00482405"/>
    <w:rsid w:val="0048533E"/>
    <w:rsid w:val="0049147D"/>
    <w:rsid w:val="00495855"/>
    <w:rsid w:val="0049650E"/>
    <w:rsid w:val="004A78AD"/>
    <w:rsid w:val="004B5F47"/>
    <w:rsid w:val="004B682E"/>
    <w:rsid w:val="004B75BC"/>
    <w:rsid w:val="004F1EE4"/>
    <w:rsid w:val="004F7538"/>
    <w:rsid w:val="00506176"/>
    <w:rsid w:val="00507B86"/>
    <w:rsid w:val="0051477D"/>
    <w:rsid w:val="00514E99"/>
    <w:rsid w:val="005152ED"/>
    <w:rsid w:val="00522231"/>
    <w:rsid w:val="005225A0"/>
    <w:rsid w:val="00526E8F"/>
    <w:rsid w:val="0053280E"/>
    <w:rsid w:val="00541C01"/>
    <w:rsid w:val="005428B0"/>
    <w:rsid w:val="0055155B"/>
    <w:rsid w:val="00553609"/>
    <w:rsid w:val="00560953"/>
    <w:rsid w:val="00560AE2"/>
    <w:rsid w:val="00561C47"/>
    <w:rsid w:val="005634F0"/>
    <w:rsid w:val="005724A4"/>
    <w:rsid w:val="00575B3D"/>
    <w:rsid w:val="00576AEB"/>
    <w:rsid w:val="0058593F"/>
    <w:rsid w:val="0059365A"/>
    <w:rsid w:val="005A099F"/>
    <w:rsid w:val="005B0764"/>
    <w:rsid w:val="005B0FEE"/>
    <w:rsid w:val="005B4B1F"/>
    <w:rsid w:val="005B7CC8"/>
    <w:rsid w:val="005C1584"/>
    <w:rsid w:val="005C76E6"/>
    <w:rsid w:val="005D24B5"/>
    <w:rsid w:val="005E091F"/>
    <w:rsid w:val="005E1250"/>
    <w:rsid w:val="005E22F1"/>
    <w:rsid w:val="005F17BF"/>
    <w:rsid w:val="005F27B1"/>
    <w:rsid w:val="00606553"/>
    <w:rsid w:val="006100B7"/>
    <w:rsid w:val="00610F3F"/>
    <w:rsid w:val="0061141A"/>
    <w:rsid w:val="006114F2"/>
    <w:rsid w:val="00613595"/>
    <w:rsid w:val="006164BB"/>
    <w:rsid w:val="00620D30"/>
    <w:rsid w:val="0062692D"/>
    <w:rsid w:val="00634EE2"/>
    <w:rsid w:val="006438F2"/>
    <w:rsid w:val="00643F72"/>
    <w:rsid w:val="006477CC"/>
    <w:rsid w:val="00650379"/>
    <w:rsid w:val="006614CB"/>
    <w:rsid w:val="0066191D"/>
    <w:rsid w:val="00664CF2"/>
    <w:rsid w:val="0067320B"/>
    <w:rsid w:val="00674036"/>
    <w:rsid w:val="00675E8E"/>
    <w:rsid w:val="0068632A"/>
    <w:rsid w:val="006869A8"/>
    <w:rsid w:val="006929FA"/>
    <w:rsid w:val="006A1EB3"/>
    <w:rsid w:val="006A3D48"/>
    <w:rsid w:val="006B559B"/>
    <w:rsid w:val="006C678E"/>
    <w:rsid w:val="006C7C21"/>
    <w:rsid w:val="006D10F2"/>
    <w:rsid w:val="006D41D8"/>
    <w:rsid w:val="006F062B"/>
    <w:rsid w:val="006F1086"/>
    <w:rsid w:val="006F7AA9"/>
    <w:rsid w:val="007048EA"/>
    <w:rsid w:val="00704FD8"/>
    <w:rsid w:val="007143E8"/>
    <w:rsid w:val="00721FC0"/>
    <w:rsid w:val="0072530D"/>
    <w:rsid w:val="00726CF0"/>
    <w:rsid w:val="00737AD6"/>
    <w:rsid w:val="00750A71"/>
    <w:rsid w:val="00754C8F"/>
    <w:rsid w:val="007629DA"/>
    <w:rsid w:val="00762BE7"/>
    <w:rsid w:val="00762D81"/>
    <w:rsid w:val="0077572B"/>
    <w:rsid w:val="00782A86"/>
    <w:rsid w:val="007B77DC"/>
    <w:rsid w:val="007C29FE"/>
    <w:rsid w:val="007C5A30"/>
    <w:rsid w:val="007C7635"/>
    <w:rsid w:val="007D01D3"/>
    <w:rsid w:val="007D5413"/>
    <w:rsid w:val="007E18E0"/>
    <w:rsid w:val="007E5B23"/>
    <w:rsid w:val="007F1012"/>
    <w:rsid w:val="007F1B6D"/>
    <w:rsid w:val="00802A0D"/>
    <w:rsid w:val="00806CA0"/>
    <w:rsid w:val="00810FEB"/>
    <w:rsid w:val="00812A2B"/>
    <w:rsid w:val="00813541"/>
    <w:rsid w:val="00825404"/>
    <w:rsid w:val="00827101"/>
    <w:rsid w:val="00831B79"/>
    <w:rsid w:val="00832412"/>
    <w:rsid w:val="00841428"/>
    <w:rsid w:val="00841A48"/>
    <w:rsid w:val="00845200"/>
    <w:rsid w:val="008538EC"/>
    <w:rsid w:val="008547BE"/>
    <w:rsid w:val="00862FBD"/>
    <w:rsid w:val="0086502D"/>
    <w:rsid w:val="00870ACC"/>
    <w:rsid w:val="0087497D"/>
    <w:rsid w:val="00886A90"/>
    <w:rsid w:val="00891CE3"/>
    <w:rsid w:val="008B62FC"/>
    <w:rsid w:val="008C4672"/>
    <w:rsid w:val="008D7B6C"/>
    <w:rsid w:val="008E2201"/>
    <w:rsid w:val="008E4B89"/>
    <w:rsid w:val="008E6371"/>
    <w:rsid w:val="008E6E97"/>
    <w:rsid w:val="008F0EAE"/>
    <w:rsid w:val="008F50CE"/>
    <w:rsid w:val="0092176F"/>
    <w:rsid w:val="009400F6"/>
    <w:rsid w:val="00957162"/>
    <w:rsid w:val="009577F0"/>
    <w:rsid w:val="00960A47"/>
    <w:rsid w:val="00980C1C"/>
    <w:rsid w:val="0098618B"/>
    <w:rsid w:val="00995C90"/>
    <w:rsid w:val="00995FED"/>
    <w:rsid w:val="009A1364"/>
    <w:rsid w:val="009B01D5"/>
    <w:rsid w:val="009B0CD5"/>
    <w:rsid w:val="009B34CB"/>
    <w:rsid w:val="009B5445"/>
    <w:rsid w:val="009C32B9"/>
    <w:rsid w:val="009C3856"/>
    <w:rsid w:val="009C6EB1"/>
    <w:rsid w:val="009C765B"/>
    <w:rsid w:val="009D1467"/>
    <w:rsid w:val="009D4921"/>
    <w:rsid w:val="009D6B7F"/>
    <w:rsid w:val="009E3945"/>
    <w:rsid w:val="009E4D88"/>
    <w:rsid w:val="009E7E33"/>
    <w:rsid w:val="009F1658"/>
    <w:rsid w:val="009F5E69"/>
    <w:rsid w:val="00A01E2E"/>
    <w:rsid w:val="00A03C16"/>
    <w:rsid w:val="00A151FF"/>
    <w:rsid w:val="00A157FF"/>
    <w:rsid w:val="00A22CDD"/>
    <w:rsid w:val="00A3281E"/>
    <w:rsid w:val="00A34975"/>
    <w:rsid w:val="00A467C6"/>
    <w:rsid w:val="00A60AA5"/>
    <w:rsid w:val="00A7143C"/>
    <w:rsid w:val="00A720F3"/>
    <w:rsid w:val="00A7370B"/>
    <w:rsid w:val="00A750BD"/>
    <w:rsid w:val="00A76940"/>
    <w:rsid w:val="00A829DF"/>
    <w:rsid w:val="00A85DBB"/>
    <w:rsid w:val="00A91F8B"/>
    <w:rsid w:val="00A933B1"/>
    <w:rsid w:val="00AA0103"/>
    <w:rsid w:val="00AA7F3B"/>
    <w:rsid w:val="00AB3BBA"/>
    <w:rsid w:val="00AD0652"/>
    <w:rsid w:val="00AD38A4"/>
    <w:rsid w:val="00AE0993"/>
    <w:rsid w:val="00AE2F06"/>
    <w:rsid w:val="00AE74CD"/>
    <w:rsid w:val="00B0393E"/>
    <w:rsid w:val="00B21BCC"/>
    <w:rsid w:val="00B362C0"/>
    <w:rsid w:val="00B409CC"/>
    <w:rsid w:val="00B42B45"/>
    <w:rsid w:val="00B456A4"/>
    <w:rsid w:val="00B457BE"/>
    <w:rsid w:val="00B53036"/>
    <w:rsid w:val="00B56608"/>
    <w:rsid w:val="00B62466"/>
    <w:rsid w:val="00B720EF"/>
    <w:rsid w:val="00B8646B"/>
    <w:rsid w:val="00B868EE"/>
    <w:rsid w:val="00B9405E"/>
    <w:rsid w:val="00BA75E4"/>
    <w:rsid w:val="00BA7FA5"/>
    <w:rsid w:val="00BB4B68"/>
    <w:rsid w:val="00BC29E3"/>
    <w:rsid w:val="00BC44C2"/>
    <w:rsid w:val="00BC5239"/>
    <w:rsid w:val="00BD2248"/>
    <w:rsid w:val="00BD7067"/>
    <w:rsid w:val="00BE3443"/>
    <w:rsid w:val="00BE50A4"/>
    <w:rsid w:val="00BF0463"/>
    <w:rsid w:val="00BF62D1"/>
    <w:rsid w:val="00BF6758"/>
    <w:rsid w:val="00C06D53"/>
    <w:rsid w:val="00C17931"/>
    <w:rsid w:val="00C27704"/>
    <w:rsid w:val="00C3046B"/>
    <w:rsid w:val="00C3256D"/>
    <w:rsid w:val="00C34B4B"/>
    <w:rsid w:val="00C36E6C"/>
    <w:rsid w:val="00C4049B"/>
    <w:rsid w:val="00C41293"/>
    <w:rsid w:val="00C433A2"/>
    <w:rsid w:val="00C433A6"/>
    <w:rsid w:val="00C436FB"/>
    <w:rsid w:val="00C53086"/>
    <w:rsid w:val="00C62616"/>
    <w:rsid w:val="00C62C88"/>
    <w:rsid w:val="00C652E0"/>
    <w:rsid w:val="00C66BF2"/>
    <w:rsid w:val="00C72A1D"/>
    <w:rsid w:val="00C73901"/>
    <w:rsid w:val="00C73BE6"/>
    <w:rsid w:val="00C73DF5"/>
    <w:rsid w:val="00C75CE6"/>
    <w:rsid w:val="00C82156"/>
    <w:rsid w:val="00C8401D"/>
    <w:rsid w:val="00C92E42"/>
    <w:rsid w:val="00C93555"/>
    <w:rsid w:val="00CA3364"/>
    <w:rsid w:val="00CB671D"/>
    <w:rsid w:val="00CC1CCB"/>
    <w:rsid w:val="00CC3AAB"/>
    <w:rsid w:val="00CD2C9D"/>
    <w:rsid w:val="00CD3B8A"/>
    <w:rsid w:val="00CD6244"/>
    <w:rsid w:val="00CD7DB3"/>
    <w:rsid w:val="00CE380E"/>
    <w:rsid w:val="00D00B9D"/>
    <w:rsid w:val="00D00BE4"/>
    <w:rsid w:val="00D011DE"/>
    <w:rsid w:val="00D0375E"/>
    <w:rsid w:val="00D1346D"/>
    <w:rsid w:val="00D20C77"/>
    <w:rsid w:val="00D26364"/>
    <w:rsid w:val="00D27AE9"/>
    <w:rsid w:val="00D30577"/>
    <w:rsid w:val="00D40A9F"/>
    <w:rsid w:val="00D43A63"/>
    <w:rsid w:val="00D51285"/>
    <w:rsid w:val="00D517B8"/>
    <w:rsid w:val="00D52F24"/>
    <w:rsid w:val="00D5321B"/>
    <w:rsid w:val="00D56F07"/>
    <w:rsid w:val="00D57AA6"/>
    <w:rsid w:val="00D6031B"/>
    <w:rsid w:val="00D604D1"/>
    <w:rsid w:val="00D77E06"/>
    <w:rsid w:val="00D80B22"/>
    <w:rsid w:val="00DA1866"/>
    <w:rsid w:val="00DA4440"/>
    <w:rsid w:val="00DA4FE6"/>
    <w:rsid w:val="00DA6C18"/>
    <w:rsid w:val="00DB3F85"/>
    <w:rsid w:val="00DB599C"/>
    <w:rsid w:val="00DC3714"/>
    <w:rsid w:val="00DC787F"/>
    <w:rsid w:val="00DD1D73"/>
    <w:rsid w:val="00DD34B6"/>
    <w:rsid w:val="00DD5FC0"/>
    <w:rsid w:val="00DD6D39"/>
    <w:rsid w:val="00DE11E4"/>
    <w:rsid w:val="00DE4E22"/>
    <w:rsid w:val="00DF58C9"/>
    <w:rsid w:val="00E04D8F"/>
    <w:rsid w:val="00E25B59"/>
    <w:rsid w:val="00E34EB5"/>
    <w:rsid w:val="00E40F5F"/>
    <w:rsid w:val="00E4221F"/>
    <w:rsid w:val="00E43597"/>
    <w:rsid w:val="00E46856"/>
    <w:rsid w:val="00E51CA7"/>
    <w:rsid w:val="00E532CF"/>
    <w:rsid w:val="00E55203"/>
    <w:rsid w:val="00E57EFF"/>
    <w:rsid w:val="00E62523"/>
    <w:rsid w:val="00E703B8"/>
    <w:rsid w:val="00E80BC2"/>
    <w:rsid w:val="00E80DC9"/>
    <w:rsid w:val="00E86CE1"/>
    <w:rsid w:val="00E9043A"/>
    <w:rsid w:val="00E92767"/>
    <w:rsid w:val="00EA1395"/>
    <w:rsid w:val="00EA5CAD"/>
    <w:rsid w:val="00EA6A26"/>
    <w:rsid w:val="00EB320D"/>
    <w:rsid w:val="00EC6979"/>
    <w:rsid w:val="00EC7E29"/>
    <w:rsid w:val="00ED482E"/>
    <w:rsid w:val="00EE70ED"/>
    <w:rsid w:val="00EF3E4C"/>
    <w:rsid w:val="00F02734"/>
    <w:rsid w:val="00F22143"/>
    <w:rsid w:val="00F43A26"/>
    <w:rsid w:val="00F44702"/>
    <w:rsid w:val="00F54DA3"/>
    <w:rsid w:val="00F757F3"/>
    <w:rsid w:val="00F82E48"/>
    <w:rsid w:val="00F86D6E"/>
    <w:rsid w:val="00F87297"/>
    <w:rsid w:val="00F8739A"/>
    <w:rsid w:val="00F9337C"/>
    <w:rsid w:val="00F966AA"/>
    <w:rsid w:val="00F96996"/>
    <w:rsid w:val="00F9754C"/>
    <w:rsid w:val="00FB7EEC"/>
    <w:rsid w:val="00FC27E9"/>
    <w:rsid w:val="00FC4344"/>
    <w:rsid w:val="00FC4D57"/>
    <w:rsid w:val="00FD06BD"/>
    <w:rsid w:val="00FD1348"/>
    <w:rsid w:val="00FD7AE3"/>
    <w:rsid w:val="00FE15A9"/>
    <w:rsid w:val="00FE20E1"/>
    <w:rsid w:val="00FE59ED"/>
    <w:rsid w:val="00FF0E23"/>
    <w:rsid w:val="00FF171F"/>
    <w:rsid w:val="00FF762E"/>
    <w:rsid w:val="250244F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2A6C4C"/>
  <w15:chartTrackingRefBased/>
  <w15:docId w15:val="{5067FB80-F400-4570-9714-44D569E8D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739A"/>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CommentReference">
    <w:name w:val="annotation reference"/>
    <w:rsid w:val="002218D7"/>
    <w:rPr>
      <w:sz w:val="16"/>
      <w:szCs w:val="16"/>
    </w:rPr>
  </w:style>
  <w:style w:type="paragraph" w:styleId="CommentText">
    <w:name w:val="annotation text"/>
    <w:basedOn w:val="Normal"/>
    <w:link w:val="CommentTextChar"/>
    <w:rsid w:val="002218D7"/>
    <w:rPr>
      <w:sz w:val="20"/>
    </w:rPr>
  </w:style>
  <w:style w:type="character" w:customStyle="1" w:styleId="CommentTextChar">
    <w:name w:val="Comment Text Char"/>
    <w:basedOn w:val="DefaultParagraphFont"/>
    <w:link w:val="CommentText"/>
    <w:rsid w:val="002218D7"/>
  </w:style>
  <w:style w:type="paragraph" w:styleId="CommentSubject">
    <w:name w:val="annotation subject"/>
    <w:basedOn w:val="CommentText"/>
    <w:next w:val="CommentText"/>
    <w:link w:val="CommentSubjectChar"/>
    <w:rsid w:val="002218D7"/>
    <w:rPr>
      <w:b/>
      <w:bCs/>
    </w:rPr>
  </w:style>
  <w:style w:type="character" w:customStyle="1" w:styleId="CommentSubjectChar">
    <w:name w:val="Comment Subject Char"/>
    <w:link w:val="CommentSubject"/>
    <w:rsid w:val="002218D7"/>
    <w:rPr>
      <w:b/>
      <w:bCs/>
    </w:rPr>
  </w:style>
  <w:style w:type="paragraph" w:styleId="BalloonText">
    <w:name w:val="Balloon Text"/>
    <w:basedOn w:val="Normal"/>
    <w:link w:val="BalloonTextChar"/>
    <w:rsid w:val="002218D7"/>
    <w:rPr>
      <w:rFonts w:ascii="Segoe UI" w:hAnsi="Segoe UI" w:cs="Segoe UI"/>
      <w:sz w:val="18"/>
      <w:szCs w:val="18"/>
    </w:rPr>
  </w:style>
  <w:style w:type="character" w:customStyle="1" w:styleId="BalloonTextChar">
    <w:name w:val="Balloon Text Char"/>
    <w:link w:val="BalloonText"/>
    <w:rsid w:val="002218D7"/>
    <w:rPr>
      <w:rFonts w:ascii="Segoe UI" w:hAnsi="Segoe UI" w:cs="Segoe UI"/>
      <w:sz w:val="18"/>
      <w:szCs w:val="18"/>
    </w:rPr>
  </w:style>
  <w:style w:type="numbering" w:customStyle="1" w:styleId="ImportedStyle1">
    <w:name w:val="Imported Style 1"/>
    <w:rsid w:val="0013745E"/>
    <w:pPr>
      <w:numPr>
        <w:numId w:val="9"/>
      </w:numPr>
    </w:pPr>
  </w:style>
  <w:style w:type="paragraph" w:customStyle="1" w:styleId="normal-p">
    <w:name w:val="normal-p"/>
    <w:basedOn w:val="Normal"/>
    <w:rsid w:val="0033687D"/>
    <w:pPr>
      <w:spacing w:before="100" w:beforeAutospacing="1" w:after="100" w:afterAutospacing="1"/>
    </w:pPr>
    <w:rPr>
      <w:szCs w:val="24"/>
    </w:rPr>
  </w:style>
  <w:style w:type="character" w:customStyle="1" w:styleId="normal-h">
    <w:name w:val="normal-h"/>
    <w:basedOn w:val="DefaultParagraphFont"/>
    <w:rsid w:val="0033687D"/>
  </w:style>
  <w:style w:type="character" w:customStyle="1" w:styleId="FooterChar">
    <w:name w:val="Footer Char"/>
    <w:link w:val="Footer"/>
    <w:uiPriority w:val="99"/>
    <w:rsid w:val="00077D10"/>
    <w:rPr>
      <w:sz w:val="24"/>
    </w:rPr>
  </w:style>
  <w:style w:type="paragraph" w:styleId="FootnoteText">
    <w:name w:val="footnote text"/>
    <w:basedOn w:val="Normal"/>
    <w:link w:val="FootnoteTextChar"/>
    <w:rsid w:val="00D5321B"/>
    <w:rPr>
      <w:sz w:val="20"/>
    </w:rPr>
  </w:style>
  <w:style w:type="character" w:customStyle="1" w:styleId="FootnoteTextChar">
    <w:name w:val="Footnote Text Char"/>
    <w:basedOn w:val="DefaultParagraphFont"/>
    <w:link w:val="FootnoteText"/>
    <w:rsid w:val="00D5321B"/>
  </w:style>
  <w:style w:type="character" w:styleId="FootnoteReference">
    <w:name w:val="footnote reference"/>
    <w:rsid w:val="00D5321B"/>
    <w:rPr>
      <w:vertAlign w:val="superscript"/>
    </w:rPr>
  </w:style>
  <w:style w:type="character" w:styleId="Emphasis">
    <w:name w:val="Emphasis"/>
    <w:uiPriority w:val="20"/>
    <w:qFormat/>
    <w:rsid w:val="00514E99"/>
    <w:rPr>
      <w:i/>
      <w:iCs/>
    </w:rPr>
  </w:style>
  <w:style w:type="character" w:customStyle="1" w:styleId="HeaderChar">
    <w:name w:val="Header Char"/>
    <w:link w:val="Header"/>
    <w:uiPriority w:val="99"/>
    <w:rsid w:val="001B6BAC"/>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38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reyes\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974E42-2846-48C6-A8E8-920A86D93387}">
  <ds:schemaRefs>
    <ds:schemaRef ds:uri="http://schemas.openxmlformats.org/officeDocument/2006/bibliography"/>
  </ds:schemaRefs>
</ds:datastoreItem>
</file>

<file path=customXml/itemProps2.xml><?xml version="1.0" encoding="utf-8"?>
<ds:datastoreItem xmlns:ds="http://schemas.openxmlformats.org/officeDocument/2006/customXml" ds:itemID="{F8189D48-F266-4302-A57A-A9B23824B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4268A9-7D5A-4618-B923-31E02D590482}">
  <ds:schemaRefs>
    <ds:schemaRef ds:uri="http://schemas.microsoft.com/sharepoint/v3/contenttype/forms"/>
  </ds:schemaRefs>
</ds:datastoreItem>
</file>

<file path=customXml/itemProps4.xml><?xml version="1.0" encoding="utf-8"?>
<ds:datastoreItem xmlns:ds="http://schemas.openxmlformats.org/officeDocument/2006/customXml" ds:itemID="{86A6584A-02AE-498C-958A-091BC6E83AF4}">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Medida-v2017</Template>
  <TotalTime>1</TotalTime>
  <Pages>13</Pages>
  <Words>3175</Words>
  <Characters>18100</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21233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Heric S. Reyes Torres (Sen. Vargas Vidot)</dc:creator>
  <cp:keywords/>
  <cp:lastModifiedBy>Camyl Moreno Pantojas</cp:lastModifiedBy>
  <cp:revision>2</cp:revision>
  <cp:lastPrinted>2025-01-30T15:30:00Z</cp:lastPrinted>
  <dcterms:created xsi:type="dcterms:W3CDTF">2026-06-16T17:54:00Z</dcterms:created>
  <dcterms:modified xsi:type="dcterms:W3CDTF">2026-06-16T17:54:00Z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ies>
</file>