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F4C96E" w14:textId="15F7CFDC" w:rsidR="00A913E3" w:rsidRPr="00376CFD" w:rsidRDefault="00991141" w:rsidP="003A34B1">
      <w:pPr>
        <w:pStyle w:val="Title"/>
        <w:spacing w:line="240" w:lineRule="auto"/>
        <w:rPr>
          <w:rFonts w:ascii="Book Antiqua" w:hAnsi="Book Antiqua"/>
          <w:sz w:val="28"/>
          <w:szCs w:val="28"/>
          <w:lang w:val="es-PR"/>
        </w:rPr>
      </w:pPr>
      <w:r w:rsidRPr="00376CFD">
        <w:rPr>
          <w:rFonts w:ascii="Book Antiqua" w:hAnsi="Book Antiqua"/>
          <w:sz w:val="28"/>
          <w:szCs w:val="28"/>
          <w:lang w:val="es-PR"/>
        </w:rPr>
        <w:t xml:space="preserve">GOBIERNO </w:t>
      </w:r>
      <w:r w:rsidR="00A913E3" w:rsidRPr="00376CFD">
        <w:rPr>
          <w:rFonts w:ascii="Book Antiqua" w:hAnsi="Book Antiqua"/>
          <w:sz w:val="28"/>
          <w:szCs w:val="28"/>
          <w:lang w:val="es-PR"/>
        </w:rPr>
        <w:t>DE PUERTO RICO</w:t>
      </w:r>
    </w:p>
    <w:p w14:paraId="10E07494" w14:textId="77777777" w:rsidR="00F33A1E" w:rsidRPr="00376CFD" w:rsidRDefault="00F33A1E" w:rsidP="00A913E3">
      <w:pPr>
        <w:pStyle w:val="Title"/>
        <w:spacing w:line="240" w:lineRule="auto"/>
        <w:rPr>
          <w:rFonts w:ascii="Book Antiqua" w:hAnsi="Book Antiqua"/>
          <w:szCs w:val="24"/>
          <w:lang w:val="es-PR"/>
        </w:rPr>
      </w:pPr>
    </w:p>
    <w:p w14:paraId="0DE50FBC" w14:textId="6AE508EB" w:rsidR="007836B0" w:rsidRPr="00376CFD" w:rsidRDefault="00832FC0" w:rsidP="00A913E3">
      <w:pPr>
        <w:pStyle w:val="Title2"/>
        <w:tabs>
          <w:tab w:val="clear" w:pos="648"/>
          <w:tab w:val="clear" w:pos="7776"/>
          <w:tab w:val="clear" w:pos="7848"/>
        </w:tabs>
        <w:rPr>
          <w:rFonts w:ascii="Book Antiqua" w:hAnsi="Book Antiqua"/>
          <w:lang w:val="es-PR"/>
        </w:rPr>
      </w:pPr>
      <w:r>
        <w:rPr>
          <w:rFonts w:ascii="Book Antiqua" w:hAnsi="Book Antiqua"/>
          <w:szCs w:val="24"/>
          <w:lang w:val="es-PR"/>
        </w:rPr>
        <w:t>20</w:t>
      </w:r>
      <w:r>
        <w:rPr>
          <w:rFonts w:ascii="Book Antiqua" w:hAnsi="Book Antiqua"/>
          <w:szCs w:val="24"/>
          <w:vertAlign w:val="superscript"/>
          <w:lang w:val="es-PR"/>
        </w:rPr>
        <w:t>m</w:t>
      </w:r>
      <w:r w:rsidR="00991141" w:rsidRPr="00376CFD">
        <w:rPr>
          <w:rFonts w:ascii="Book Antiqua" w:hAnsi="Book Antiqua"/>
          <w:szCs w:val="24"/>
          <w:vertAlign w:val="superscript"/>
          <w:lang w:val="es-PR"/>
        </w:rPr>
        <w:t>a</w:t>
      </w:r>
      <w:r w:rsidR="007836B0" w:rsidRPr="00376CFD">
        <w:rPr>
          <w:rFonts w:ascii="Book Antiqua" w:hAnsi="Book Antiqua"/>
          <w:lang w:val="es-PR"/>
        </w:rPr>
        <w:t xml:space="preserve"> </w:t>
      </w:r>
      <w:r w:rsidR="00A913E3" w:rsidRPr="00376CFD">
        <w:rPr>
          <w:rFonts w:ascii="Book Antiqua" w:hAnsi="Book Antiqua"/>
          <w:lang w:val="es-PR"/>
        </w:rPr>
        <w:t xml:space="preserve">  </w:t>
      </w:r>
      <w:r w:rsidR="00BA3EB7" w:rsidRPr="00376CFD">
        <w:rPr>
          <w:rFonts w:ascii="Book Antiqua" w:hAnsi="Book Antiqua"/>
          <w:lang w:val="es-PR"/>
        </w:rPr>
        <w:t xml:space="preserve">  </w:t>
      </w:r>
      <w:r w:rsidR="007836B0" w:rsidRPr="00376CFD">
        <w:rPr>
          <w:rFonts w:ascii="Book Antiqua" w:hAnsi="Book Antiqua"/>
          <w:lang w:val="es-PR"/>
        </w:rPr>
        <w:t>Asamblea</w:t>
      </w:r>
      <w:r w:rsidR="007836B0" w:rsidRPr="00376CFD">
        <w:rPr>
          <w:rFonts w:ascii="Book Antiqua" w:hAnsi="Book Antiqua"/>
          <w:lang w:val="es-PR"/>
        </w:rPr>
        <w:tab/>
      </w:r>
      <w:r w:rsidR="00A913E3" w:rsidRPr="00376CFD">
        <w:rPr>
          <w:rFonts w:ascii="Book Antiqua" w:hAnsi="Book Antiqua"/>
          <w:lang w:val="es-PR"/>
        </w:rPr>
        <w:t xml:space="preserve">                                                                                              </w:t>
      </w:r>
      <w:r w:rsidR="007836B0" w:rsidRPr="00376CFD">
        <w:rPr>
          <w:rFonts w:ascii="Book Antiqua" w:hAnsi="Book Antiqua"/>
          <w:lang w:val="es-PR"/>
        </w:rPr>
        <w:t xml:space="preserve"> </w:t>
      </w:r>
      <w:r w:rsidR="00991141" w:rsidRPr="00376CFD">
        <w:rPr>
          <w:rFonts w:ascii="Book Antiqua" w:hAnsi="Book Antiqua"/>
          <w:szCs w:val="24"/>
          <w:lang w:val="es-PR"/>
        </w:rPr>
        <w:t>1</w:t>
      </w:r>
      <w:r w:rsidR="00A6657C" w:rsidRPr="00376CFD">
        <w:rPr>
          <w:rFonts w:ascii="Book Antiqua" w:hAnsi="Book Antiqua"/>
          <w:szCs w:val="24"/>
          <w:vertAlign w:val="superscript"/>
          <w:lang w:val="es-PR"/>
        </w:rPr>
        <w:t>ra</w:t>
      </w:r>
      <w:r w:rsidR="00A6657C" w:rsidRPr="00376CFD">
        <w:rPr>
          <w:rFonts w:ascii="Book Antiqua" w:hAnsi="Book Antiqua"/>
          <w:szCs w:val="24"/>
          <w:lang w:val="es-PR"/>
        </w:rPr>
        <w:t xml:space="preserve"> </w:t>
      </w:r>
      <w:r w:rsidR="00991141" w:rsidRPr="00376CFD">
        <w:rPr>
          <w:rFonts w:ascii="Book Antiqua" w:hAnsi="Book Antiqua"/>
          <w:lang w:val="es-PR"/>
        </w:rPr>
        <w:t xml:space="preserve"> </w:t>
      </w:r>
      <w:r w:rsidR="00A6657C" w:rsidRPr="00376CFD">
        <w:rPr>
          <w:rFonts w:ascii="Book Antiqua" w:hAnsi="Book Antiqua"/>
          <w:lang w:val="es-PR"/>
        </w:rPr>
        <w:t xml:space="preserve"> </w:t>
      </w:r>
      <w:r w:rsidR="007836B0" w:rsidRPr="00376CFD">
        <w:rPr>
          <w:rFonts w:ascii="Book Antiqua" w:hAnsi="Book Antiqua"/>
          <w:lang w:val="es-PR"/>
        </w:rPr>
        <w:t>Sesión</w:t>
      </w:r>
    </w:p>
    <w:p w14:paraId="27995B17" w14:textId="77777777" w:rsidR="007836B0" w:rsidRPr="00376CFD" w:rsidRDefault="007836B0" w:rsidP="00A913E3">
      <w:pPr>
        <w:pStyle w:val="Title2"/>
        <w:tabs>
          <w:tab w:val="clear" w:pos="648"/>
          <w:tab w:val="clear" w:pos="7776"/>
          <w:tab w:val="clear" w:pos="7848"/>
        </w:tabs>
        <w:rPr>
          <w:rFonts w:ascii="Book Antiqua" w:hAnsi="Book Antiqua"/>
          <w:lang w:val="es-PR"/>
        </w:rPr>
      </w:pPr>
      <w:r w:rsidRPr="00376CFD">
        <w:rPr>
          <w:rFonts w:ascii="Book Antiqua" w:hAnsi="Book Antiqua"/>
          <w:lang w:val="es-PR"/>
        </w:rPr>
        <w:tab/>
        <w:t>Legislativa</w:t>
      </w:r>
      <w:r w:rsidRPr="00376CFD">
        <w:rPr>
          <w:rFonts w:ascii="Book Antiqua" w:hAnsi="Book Antiqua"/>
          <w:lang w:val="es-PR"/>
        </w:rPr>
        <w:tab/>
        <w:t xml:space="preserve">       </w:t>
      </w:r>
      <w:r w:rsidR="00A913E3" w:rsidRPr="00376CFD">
        <w:rPr>
          <w:rFonts w:ascii="Book Antiqua" w:hAnsi="Book Antiqua"/>
          <w:lang w:val="es-PR"/>
        </w:rPr>
        <w:t xml:space="preserve">                                                                                               </w:t>
      </w:r>
      <w:r w:rsidRPr="00376CFD">
        <w:rPr>
          <w:rFonts w:ascii="Book Antiqua" w:hAnsi="Book Antiqua"/>
          <w:lang w:val="es-PR"/>
        </w:rPr>
        <w:t>Ordinaria</w:t>
      </w:r>
    </w:p>
    <w:p w14:paraId="4148593F" w14:textId="77777777" w:rsidR="007836B0" w:rsidRPr="00376CFD" w:rsidRDefault="007836B0" w:rsidP="00A913E3">
      <w:pPr>
        <w:rPr>
          <w:rFonts w:ascii="Book Antiqua" w:hAnsi="Book Antiqua"/>
          <w:sz w:val="24"/>
          <w:szCs w:val="24"/>
          <w:lang w:val="es-PR"/>
        </w:rPr>
      </w:pPr>
    </w:p>
    <w:p w14:paraId="0F94A234" w14:textId="3DE1153B" w:rsidR="007836B0" w:rsidRPr="00376CFD" w:rsidRDefault="007836B0" w:rsidP="00A913E3">
      <w:pPr>
        <w:pStyle w:val="Heading1"/>
        <w:rPr>
          <w:rFonts w:ascii="Book Antiqua" w:hAnsi="Book Antiqua"/>
          <w:lang w:val="es-PR"/>
        </w:rPr>
      </w:pPr>
      <w:r w:rsidRPr="00376CFD">
        <w:rPr>
          <w:rFonts w:ascii="Book Antiqua" w:hAnsi="Book Antiqua"/>
          <w:lang w:val="es-PR"/>
        </w:rPr>
        <w:t>C</w:t>
      </w:r>
      <w:r w:rsidR="00023A07">
        <w:rPr>
          <w:rFonts w:ascii="Book Antiqua" w:hAnsi="Book Antiqua"/>
          <w:lang w:val="es-PR"/>
        </w:rPr>
        <w:t>Á</w:t>
      </w:r>
      <w:r w:rsidRPr="00376CFD">
        <w:rPr>
          <w:rFonts w:ascii="Book Antiqua" w:hAnsi="Book Antiqua"/>
          <w:lang w:val="es-PR"/>
        </w:rPr>
        <w:t>MARA DE REPRESENTANTES</w:t>
      </w:r>
    </w:p>
    <w:p w14:paraId="541F4FF9" w14:textId="77777777" w:rsidR="007836B0" w:rsidRPr="00376CFD" w:rsidRDefault="007836B0" w:rsidP="00A913E3">
      <w:pPr>
        <w:rPr>
          <w:rFonts w:ascii="Book Antiqua" w:hAnsi="Book Antiqua"/>
          <w:sz w:val="24"/>
          <w:szCs w:val="24"/>
          <w:lang w:val="es-PR"/>
        </w:rPr>
      </w:pPr>
    </w:p>
    <w:p w14:paraId="504BEE4E" w14:textId="5E33C9D7" w:rsidR="007836B0" w:rsidRPr="00376CFD" w:rsidRDefault="007836B0" w:rsidP="00A913E3">
      <w:pPr>
        <w:pStyle w:val="Heading3"/>
        <w:spacing w:before="0"/>
        <w:rPr>
          <w:rFonts w:ascii="Book Antiqua" w:hAnsi="Book Antiqua"/>
          <w:sz w:val="52"/>
          <w:szCs w:val="52"/>
          <w:lang w:val="es-PR"/>
        </w:rPr>
      </w:pPr>
      <w:r w:rsidRPr="00376CFD">
        <w:rPr>
          <w:rFonts w:ascii="Book Antiqua" w:hAnsi="Book Antiqua"/>
          <w:sz w:val="52"/>
          <w:szCs w:val="52"/>
          <w:lang w:val="es-PR"/>
        </w:rPr>
        <w:t>R. de la C.</w:t>
      </w:r>
      <w:r w:rsidR="00DE2C91">
        <w:rPr>
          <w:rFonts w:ascii="Book Antiqua" w:hAnsi="Book Antiqua"/>
          <w:sz w:val="52"/>
          <w:szCs w:val="52"/>
          <w:lang w:val="es-PR"/>
        </w:rPr>
        <w:t xml:space="preserve"> 171</w:t>
      </w:r>
    </w:p>
    <w:p w14:paraId="0C0200EE" w14:textId="77777777" w:rsidR="007836B0" w:rsidRPr="00376CFD" w:rsidRDefault="007836B0" w:rsidP="00A913E3">
      <w:pPr>
        <w:jc w:val="center"/>
        <w:rPr>
          <w:rFonts w:ascii="Book Antiqua" w:hAnsi="Book Antiqua"/>
          <w:sz w:val="24"/>
          <w:szCs w:val="24"/>
          <w:lang w:val="es-PR"/>
        </w:rPr>
      </w:pPr>
    </w:p>
    <w:p w14:paraId="43EA4EBA" w14:textId="0151B47F" w:rsidR="007836B0" w:rsidRPr="00376CFD" w:rsidRDefault="00DE2C91" w:rsidP="00A913E3">
      <w:pPr>
        <w:jc w:val="center"/>
        <w:rPr>
          <w:rFonts w:ascii="Book Antiqua" w:hAnsi="Book Antiqua"/>
          <w:sz w:val="24"/>
          <w:szCs w:val="24"/>
          <w:lang w:val="es-PR"/>
        </w:rPr>
      </w:pPr>
      <w:r>
        <w:rPr>
          <w:rFonts w:ascii="Book Antiqua" w:hAnsi="Book Antiqua"/>
          <w:sz w:val="24"/>
          <w:szCs w:val="24"/>
          <w:lang w:val="es-PR"/>
        </w:rPr>
        <w:t xml:space="preserve">25 </w:t>
      </w:r>
      <w:r w:rsidR="007836B0" w:rsidRPr="00376CFD">
        <w:rPr>
          <w:rFonts w:ascii="Book Antiqua" w:hAnsi="Book Antiqua"/>
          <w:sz w:val="24"/>
          <w:szCs w:val="24"/>
          <w:lang w:val="es-PR"/>
        </w:rPr>
        <w:t xml:space="preserve">DE </w:t>
      </w:r>
      <w:r w:rsidR="006B5BF5">
        <w:rPr>
          <w:rFonts w:ascii="Book Antiqua" w:hAnsi="Book Antiqua"/>
          <w:sz w:val="24"/>
          <w:szCs w:val="24"/>
          <w:lang w:val="es-PR"/>
        </w:rPr>
        <w:t xml:space="preserve">FEBRERO </w:t>
      </w:r>
      <w:r w:rsidR="007836B0" w:rsidRPr="00376CFD">
        <w:rPr>
          <w:rFonts w:ascii="Book Antiqua" w:hAnsi="Book Antiqua"/>
          <w:sz w:val="24"/>
          <w:szCs w:val="24"/>
          <w:lang w:val="es-PR"/>
        </w:rPr>
        <w:t>DE 20</w:t>
      </w:r>
      <w:r w:rsidR="00832FC0">
        <w:rPr>
          <w:rFonts w:ascii="Book Antiqua" w:hAnsi="Book Antiqua"/>
          <w:sz w:val="24"/>
          <w:szCs w:val="24"/>
          <w:lang w:val="es-PR"/>
        </w:rPr>
        <w:t>25</w:t>
      </w:r>
    </w:p>
    <w:p w14:paraId="0EDB0C1E" w14:textId="77777777" w:rsidR="007836B0" w:rsidRPr="00376CFD" w:rsidRDefault="007836B0" w:rsidP="00A913E3">
      <w:pPr>
        <w:jc w:val="center"/>
        <w:rPr>
          <w:rFonts w:ascii="Book Antiqua" w:hAnsi="Book Antiqua"/>
          <w:sz w:val="24"/>
          <w:lang w:val="es-PR"/>
        </w:rPr>
      </w:pPr>
    </w:p>
    <w:p w14:paraId="3D4FA3B0" w14:textId="3494D8A3" w:rsidR="009B19A4" w:rsidRPr="009B19A4" w:rsidRDefault="009B19A4" w:rsidP="009B19A4">
      <w:pPr>
        <w:ind w:left="720" w:hanging="720"/>
        <w:jc w:val="both"/>
        <w:rPr>
          <w:rFonts w:ascii="Book Antiqua" w:hAnsi="Book Antiqua"/>
          <w:i/>
          <w:iCs/>
          <w:sz w:val="24"/>
          <w:szCs w:val="24"/>
          <w:lang w:val="es-ES"/>
        </w:rPr>
      </w:pPr>
      <w:r w:rsidRPr="009B19A4">
        <w:rPr>
          <w:rFonts w:ascii="Book Antiqua" w:hAnsi="Book Antiqua"/>
          <w:sz w:val="24"/>
          <w:szCs w:val="24"/>
          <w:lang w:val="es-PR"/>
        </w:rPr>
        <w:t xml:space="preserve">Presentada por el representante </w:t>
      </w:r>
      <w:r w:rsidRPr="009B19A4">
        <w:rPr>
          <w:rFonts w:ascii="Book Antiqua" w:hAnsi="Book Antiqua"/>
          <w:i/>
          <w:iCs/>
          <w:sz w:val="24"/>
          <w:szCs w:val="24"/>
          <w:lang w:val="es-PR"/>
        </w:rPr>
        <w:t xml:space="preserve">Méndez Núñez </w:t>
      </w:r>
      <w:r w:rsidRPr="009B19A4">
        <w:rPr>
          <w:rFonts w:ascii="Book Antiqua" w:hAnsi="Book Antiqua"/>
          <w:sz w:val="24"/>
          <w:szCs w:val="24"/>
          <w:lang w:val="es-ES"/>
        </w:rPr>
        <w:t>la representante</w:t>
      </w:r>
      <w:r w:rsidRPr="009B19A4">
        <w:rPr>
          <w:rFonts w:ascii="Book Antiqua" w:hAnsi="Book Antiqua"/>
          <w:i/>
          <w:iCs/>
          <w:sz w:val="24"/>
          <w:szCs w:val="24"/>
          <w:lang w:val="es-ES"/>
        </w:rPr>
        <w:t xml:space="preserve"> Lebrón Rodríguez; </w:t>
      </w:r>
      <w:r w:rsidRPr="009B19A4">
        <w:rPr>
          <w:rFonts w:ascii="Book Antiqua" w:hAnsi="Book Antiqua"/>
          <w:sz w:val="24"/>
          <w:szCs w:val="24"/>
          <w:lang w:val="es-ES"/>
        </w:rPr>
        <w:t>los representantes</w:t>
      </w:r>
      <w:r w:rsidRPr="009B19A4">
        <w:rPr>
          <w:rFonts w:ascii="Book Antiqua" w:hAnsi="Book Antiqua"/>
          <w:i/>
          <w:iCs/>
          <w:sz w:val="24"/>
          <w:szCs w:val="24"/>
          <w:lang w:val="es-ES"/>
        </w:rPr>
        <w:t xml:space="preserve"> Peña Ramírez, Torres Zamora, Román López, Aponte Hernández, Carlo Acosta, Charbonier Chinea, Colón Rodríguez; </w:t>
      </w:r>
      <w:r w:rsidRPr="009B19A4">
        <w:rPr>
          <w:rFonts w:ascii="Book Antiqua" w:hAnsi="Book Antiqua"/>
          <w:sz w:val="24"/>
          <w:szCs w:val="24"/>
          <w:lang w:val="es-ES"/>
        </w:rPr>
        <w:t>la representante</w:t>
      </w:r>
      <w:r w:rsidRPr="009B19A4">
        <w:rPr>
          <w:rFonts w:ascii="Book Antiqua" w:hAnsi="Book Antiqua"/>
          <w:i/>
          <w:iCs/>
          <w:sz w:val="24"/>
          <w:szCs w:val="24"/>
          <w:lang w:val="es-ES"/>
        </w:rPr>
        <w:t xml:space="preserve"> </w:t>
      </w:r>
      <w:r w:rsidR="00AF36A7">
        <w:rPr>
          <w:rFonts w:ascii="Book Antiqua" w:hAnsi="Book Antiqua"/>
          <w:i/>
          <w:iCs/>
          <w:sz w:val="24"/>
          <w:szCs w:val="24"/>
          <w:lang w:val="es-ES"/>
        </w:rPr>
        <w:t>D</w:t>
      </w:r>
      <w:r w:rsidRPr="009B19A4">
        <w:rPr>
          <w:rFonts w:ascii="Book Antiqua" w:hAnsi="Book Antiqua"/>
          <w:i/>
          <w:iCs/>
          <w:sz w:val="24"/>
          <w:szCs w:val="24"/>
          <w:lang w:val="es-ES"/>
        </w:rPr>
        <w:t xml:space="preserve">el Valle Correa; </w:t>
      </w:r>
      <w:r w:rsidRPr="009B19A4">
        <w:rPr>
          <w:rFonts w:ascii="Book Antiqua" w:hAnsi="Book Antiqua"/>
          <w:sz w:val="24"/>
          <w:szCs w:val="24"/>
          <w:lang w:val="es-ES"/>
        </w:rPr>
        <w:t>los representantes</w:t>
      </w:r>
      <w:r w:rsidRPr="009B19A4">
        <w:rPr>
          <w:rFonts w:ascii="Book Antiqua" w:hAnsi="Book Antiqua"/>
          <w:i/>
          <w:iCs/>
          <w:sz w:val="24"/>
          <w:szCs w:val="24"/>
          <w:lang w:val="es-ES"/>
        </w:rPr>
        <w:t xml:space="preserve"> Est</w:t>
      </w:r>
      <w:r w:rsidR="000A1BE7">
        <w:rPr>
          <w:rFonts w:ascii="Book Antiqua" w:hAnsi="Book Antiqua"/>
          <w:i/>
          <w:iCs/>
          <w:sz w:val="24"/>
          <w:szCs w:val="24"/>
          <w:lang w:val="es-ES"/>
        </w:rPr>
        <w:t>é</w:t>
      </w:r>
      <w:r w:rsidRPr="009B19A4">
        <w:rPr>
          <w:rFonts w:ascii="Book Antiqua" w:hAnsi="Book Antiqua"/>
          <w:i/>
          <w:iCs/>
          <w:sz w:val="24"/>
          <w:szCs w:val="24"/>
          <w:lang w:val="es-ES"/>
        </w:rPr>
        <w:t>ve</w:t>
      </w:r>
      <w:r w:rsidR="000A1BE7">
        <w:rPr>
          <w:rFonts w:ascii="Book Antiqua" w:hAnsi="Book Antiqua"/>
          <w:i/>
          <w:iCs/>
          <w:sz w:val="24"/>
          <w:szCs w:val="24"/>
          <w:lang w:val="es-ES"/>
        </w:rPr>
        <w:t>z</w:t>
      </w:r>
      <w:r w:rsidRPr="009B19A4">
        <w:rPr>
          <w:rFonts w:ascii="Book Antiqua" w:hAnsi="Book Antiqua"/>
          <w:i/>
          <w:iCs/>
          <w:sz w:val="24"/>
          <w:szCs w:val="24"/>
          <w:lang w:val="es-ES"/>
        </w:rPr>
        <w:t xml:space="preserve"> Vélez, Franqui </w:t>
      </w:r>
      <w:proofErr w:type="spellStart"/>
      <w:r w:rsidRPr="009B19A4">
        <w:rPr>
          <w:rFonts w:ascii="Book Antiqua" w:hAnsi="Book Antiqua"/>
          <w:i/>
          <w:iCs/>
          <w:sz w:val="24"/>
          <w:szCs w:val="24"/>
          <w:lang w:val="es-ES"/>
        </w:rPr>
        <w:t>Atiles</w:t>
      </w:r>
      <w:proofErr w:type="spellEnd"/>
      <w:r w:rsidRPr="009B19A4">
        <w:rPr>
          <w:rFonts w:ascii="Book Antiqua" w:hAnsi="Book Antiqua"/>
          <w:i/>
          <w:iCs/>
          <w:sz w:val="24"/>
          <w:szCs w:val="24"/>
          <w:lang w:val="es-ES"/>
        </w:rPr>
        <w:t xml:space="preserve">; </w:t>
      </w:r>
      <w:r w:rsidRPr="009B19A4">
        <w:rPr>
          <w:rFonts w:ascii="Book Antiqua" w:hAnsi="Book Antiqua"/>
          <w:sz w:val="24"/>
          <w:szCs w:val="24"/>
          <w:lang w:val="es-ES"/>
        </w:rPr>
        <w:t>las representantes</w:t>
      </w:r>
      <w:r w:rsidRPr="009B19A4">
        <w:rPr>
          <w:rFonts w:ascii="Book Antiqua" w:hAnsi="Book Antiqua"/>
          <w:i/>
          <w:iCs/>
          <w:sz w:val="24"/>
          <w:szCs w:val="24"/>
          <w:lang w:val="es-ES"/>
        </w:rPr>
        <w:t xml:space="preserve"> González Aguayo, González </w:t>
      </w:r>
      <w:proofErr w:type="spellStart"/>
      <w:r w:rsidRPr="009B19A4">
        <w:rPr>
          <w:rFonts w:ascii="Book Antiqua" w:hAnsi="Book Antiqua"/>
          <w:i/>
          <w:iCs/>
          <w:sz w:val="24"/>
          <w:szCs w:val="24"/>
          <w:lang w:val="es-ES"/>
        </w:rPr>
        <w:t>González</w:t>
      </w:r>
      <w:proofErr w:type="spellEnd"/>
      <w:r w:rsidRPr="009B19A4">
        <w:rPr>
          <w:rFonts w:ascii="Book Antiqua" w:hAnsi="Book Antiqua"/>
          <w:i/>
          <w:iCs/>
          <w:sz w:val="24"/>
          <w:szCs w:val="24"/>
          <w:lang w:val="es-ES"/>
        </w:rPr>
        <w:t xml:space="preserve">; </w:t>
      </w:r>
      <w:r w:rsidRPr="009B19A4">
        <w:rPr>
          <w:rFonts w:ascii="Book Antiqua" w:hAnsi="Book Antiqua"/>
          <w:sz w:val="24"/>
          <w:szCs w:val="24"/>
          <w:lang w:val="es-ES"/>
        </w:rPr>
        <w:t>los representantes</w:t>
      </w:r>
      <w:r w:rsidRPr="009B19A4">
        <w:rPr>
          <w:rFonts w:ascii="Book Antiqua" w:hAnsi="Book Antiqua"/>
          <w:i/>
          <w:iCs/>
          <w:sz w:val="24"/>
          <w:szCs w:val="24"/>
          <w:lang w:val="es-ES"/>
        </w:rPr>
        <w:t xml:space="preserve"> Hernández Concepción, Jiménez Torres; </w:t>
      </w:r>
      <w:r w:rsidRPr="009B19A4">
        <w:rPr>
          <w:rFonts w:ascii="Book Antiqua" w:hAnsi="Book Antiqua"/>
          <w:sz w:val="24"/>
          <w:szCs w:val="24"/>
          <w:lang w:val="es-ES"/>
        </w:rPr>
        <w:t>las representantes</w:t>
      </w:r>
      <w:r w:rsidRPr="009B19A4">
        <w:rPr>
          <w:rFonts w:ascii="Book Antiqua" w:hAnsi="Book Antiqua"/>
          <w:i/>
          <w:iCs/>
          <w:sz w:val="24"/>
          <w:szCs w:val="24"/>
          <w:lang w:val="es-ES"/>
        </w:rPr>
        <w:t xml:space="preserve"> Martínez Vázquez, Medina Calderón; </w:t>
      </w:r>
      <w:r w:rsidRPr="009B19A4">
        <w:rPr>
          <w:rFonts w:ascii="Book Antiqua" w:hAnsi="Book Antiqua"/>
          <w:sz w:val="24"/>
          <w:szCs w:val="24"/>
          <w:lang w:val="es-ES"/>
        </w:rPr>
        <w:t>los representantes</w:t>
      </w:r>
      <w:r w:rsidRPr="009B19A4">
        <w:rPr>
          <w:rFonts w:ascii="Book Antiqua" w:hAnsi="Book Antiqua"/>
          <w:i/>
          <w:iCs/>
          <w:sz w:val="24"/>
          <w:szCs w:val="24"/>
          <w:lang w:val="es-ES"/>
        </w:rPr>
        <w:t xml:space="preserve"> </w:t>
      </w:r>
      <w:proofErr w:type="spellStart"/>
      <w:r w:rsidRPr="009B19A4">
        <w:rPr>
          <w:rFonts w:ascii="Book Antiqua" w:hAnsi="Book Antiqua"/>
          <w:i/>
          <w:iCs/>
          <w:sz w:val="24"/>
          <w:szCs w:val="24"/>
          <w:lang w:val="es-ES"/>
        </w:rPr>
        <w:t>Morey</w:t>
      </w:r>
      <w:proofErr w:type="spellEnd"/>
      <w:r w:rsidRPr="009B19A4">
        <w:rPr>
          <w:rFonts w:ascii="Book Antiqua" w:hAnsi="Book Antiqua"/>
          <w:i/>
          <w:iCs/>
          <w:sz w:val="24"/>
          <w:szCs w:val="24"/>
          <w:lang w:val="es-ES"/>
        </w:rPr>
        <w:t xml:space="preserve"> Noble, Muriel Sánchez, Navarro Suárez, Nieves Rosario, Ocasio Ramos, Pacheco Burgos, Parés Otero; </w:t>
      </w:r>
      <w:r w:rsidRPr="00EC5C3C">
        <w:rPr>
          <w:rFonts w:ascii="Book Antiqua" w:hAnsi="Book Antiqua"/>
          <w:sz w:val="24"/>
          <w:szCs w:val="24"/>
          <w:lang w:val="es-ES"/>
        </w:rPr>
        <w:t xml:space="preserve">la </w:t>
      </w:r>
      <w:r w:rsidR="00EC5C3C" w:rsidRPr="00EC5C3C">
        <w:rPr>
          <w:rFonts w:ascii="Book Antiqua" w:hAnsi="Book Antiqua"/>
          <w:sz w:val="24"/>
          <w:szCs w:val="24"/>
          <w:lang w:val="es-ES"/>
        </w:rPr>
        <w:t>representante</w:t>
      </w:r>
      <w:r w:rsidRPr="009B19A4">
        <w:rPr>
          <w:rFonts w:ascii="Book Antiqua" w:hAnsi="Book Antiqua"/>
          <w:i/>
          <w:iCs/>
          <w:sz w:val="24"/>
          <w:szCs w:val="24"/>
          <w:lang w:val="es-ES"/>
        </w:rPr>
        <w:t xml:space="preserve"> Peña Dávila; </w:t>
      </w:r>
      <w:r w:rsidRPr="009B19A4">
        <w:rPr>
          <w:rFonts w:ascii="Book Antiqua" w:hAnsi="Book Antiqua"/>
          <w:sz w:val="24"/>
          <w:szCs w:val="24"/>
          <w:lang w:val="es-ES"/>
        </w:rPr>
        <w:t>los representantes</w:t>
      </w:r>
      <w:r w:rsidRPr="009B19A4">
        <w:rPr>
          <w:rFonts w:ascii="Book Antiqua" w:hAnsi="Book Antiqua"/>
          <w:i/>
          <w:iCs/>
          <w:sz w:val="24"/>
          <w:szCs w:val="24"/>
          <w:lang w:val="es-ES"/>
        </w:rPr>
        <w:t xml:space="preserve"> Pérez Cordero, Pérez Ortiz; </w:t>
      </w:r>
      <w:r w:rsidRPr="009B19A4">
        <w:rPr>
          <w:rFonts w:ascii="Book Antiqua" w:hAnsi="Book Antiqua"/>
          <w:sz w:val="24"/>
          <w:szCs w:val="24"/>
          <w:lang w:val="es-ES"/>
        </w:rPr>
        <w:t>las representantes</w:t>
      </w:r>
      <w:r w:rsidRPr="009B19A4">
        <w:rPr>
          <w:rFonts w:ascii="Book Antiqua" w:hAnsi="Book Antiqua"/>
          <w:i/>
          <w:iCs/>
          <w:sz w:val="24"/>
          <w:szCs w:val="24"/>
          <w:lang w:val="es-ES"/>
        </w:rPr>
        <w:t xml:space="preserve"> Pérez Ramírez, Ramos Rivera; </w:t>
      </w:r>
      <w:r w:rsidRPr="009B19A4">
        <w:rPr>
          <w:rFonts w:ascii="Book Antiqua" w:hAnsi="Book Antiqua"/>
          <w:sz w:val="24"/>
          <w:szCs w:val="24"/>
          <w:lang w:val="es-ES"/>
        </w:rPr>
        <w:t>los representantes</w:t>
      </w:r>
      <w:r w:rsidRPr="009B19A4">
        <w:rPr>
          <w:rFonts w:ascii="Book Antiqua" w:hAnsi="Book Antiqua"/>
          <w:i/>
          <w:iCs/>
          <w:sz w:val="24"/>
          <w:szCs w:val="24"/>
          <w:lang w:val="es-ES"/>
        </w:rPr>
        <w:t xml:space="preserve"> Robles Rivera, Rodríguez Aguiló, Rodríguez Torres, Roque Gracia, Sanabria Colón y Santiago Guzmán</w:t>
      </w:r>
    </w:p>
    <w:p w14:paraId="5270F820" w14:textId="77777777" w:rsidR="007836B0" w:rsidRPr="009B19A4" w:rsidRDefault="007836B0" w:rsidP="00A913E3">
      <w:pPr>
        <w:ind w:left="720" w:hanging="720"/>
        <w:jc w:val="both"/>
        <w:rPr>
          <w:rFonts w:ascii="Book Antiqua" w:hAnsi="Book Antiqua"/>
          <w:i/>
          <w:sz w:val="24"/>
          <w:szCs w:val="24"/>
          <w:lang w:val="es-ES"/>
        </w:rPr>
      </w:pPr>
    </w:p>
    <w:p w14:paraId="52EBC7BA" w14:textId="35BE96CB" w:rsidR="007836B0" w:rsidRPr="00376CFD" w:rsidRDefault="007836B0" w:rsidP="00A913E3">
      <w:pPr>
        <w:jc w:val="center"/>
        <w:rPr>
          <w:rFonts w:ascii="Book Antiqua" w:hAnsi="Book Antiqua"/>
          <w:sz w:val="24"/>
          <w:lang w:val="es-PR"/>
        </w:rPr>
      </w:pPr>
      <w:r w:rsidRPr="00376CFD">
        <w:rPr>
          <w:rFonts w:ascii="Book Antiqua" w:hAnsi="Book Antiqua"/>
          <w:sz w:val="24"/>
          <w:lang w:val="es-PR"/>
        </w:rPr>
        <w:t>Referid</w:t>
      </w:r>
      <w:r w:rsidR="00FF31CD">
        <w:rPr>
          <w:rFonts w:ascii="Book Antiqua" w:hAnsi="Book Antiqua"/>
          <w:sz w:val="24"/>
          <w:lang w:val="es-PR"/>
        </w:rPr>
        <w:t>a</w:t>
      </w:r>
      <w:r w:rsidRPr="00376CFD">
        <w:rPr>
          <w:rFonts w:ascii="Book Antiqua" w:hAnsi="Book Antiqua"/>
          <w:sz w:val="24"/>
          <w:lang w:val="es-PR"/>
        </w:rPr>
        <w:t xml:space="preserve"> a </w:t>
      </w:r>
      <w:r w:rsidR="00F33A1E" w:rsidRPr="00376CFD">
        <w:rPr>
          <w:rFonts w:ascii="Book Antiqua" w:hAnsi="Book Antiqua"/>
          <w:sz w:val="24"/>
          <w:lang w:val="es-PR"/>
        </w:rPr>
        <w:t>la Comisión de Asuntos Internos</w:t>
      </w:r>
    </w:p>
    <w:p w14:paraId="3A5A1E2F" w14:textId="77777777" w:rsidR="007836B0" w:rsidRPr="00376CFD" w:rsidRDefault="007836B0" w:rsidP="00A913E3">
      <w:pPr>
        <w:jc w:val="both"/>
        <w:rPr>
          <w:rFonts w:ascii="Book Antiqua" w:hAnsi="Book Antiqua"/>
          <w:sz w:val="24"/>
          <w:szCs w:val="24"/>
          <w:lang w:val="es-PR"/>
        </w:rPr>
      </w:pPr>
    </w:p>
    <w:p w14:paraId="2E44D554" w14:textId="77777777" w:rsidR="007836B0" w:rsidRPr="00376CFD" w:rsidRDefault="007836B0" w:rsidP="00A913E3">
      <w:pPr>
        <w:pStyle w:val="Heading2"/>
        <w:rPr>
          <w:rFonts w:ascii="Book Antiqua" w:hAnsi="Book Antiqua"/>
          <w:lang w:val="es-PR"/>
        </w:rPr>
      </w:pPr>
      <w:r w:rsidRPr="00376CFD">
        <w:rPr>
          <w:rFonts w:ascii="Book Antiqua" w:hAnsi="Book Antiqua"/>
          <w:lang w:val="es-PR"/>
        </w:rPr>
        <w:t>RESOLUCI</w:t>
      </w:r>
      <w:r w:rsidR="00DB3D6C" w:rsidRPr="00376CFD">
        <w:rPr>
          <w:rFonts w:ascii="Book Antiqua" w:hAnsi="Book Antiqua"/>
          <w:lang w:val="es-PR"/>
        </w:rPr>
        <w:t>Ó</w:t>
      </w:r>
      <w:r w:rsidRPr="00376CFD">
        <w:rPr>
          <w:rFonts w:ascii="Book Antiqua" w:hAnsi="Book Antiqua"/>
          <w:lang w:val="es-PR"/>
        </w:rPr>
        <w:t>N</w:t>
      </w:r>
    </w:p>
    <w:p w14:paraId="21B8D2B5" w14:textId="77777777" w:rsidR="007836B0" w:rsidRPr="00376CFD" w:rsidRDefault="007836B0" w:rsidP="00A913E3">
      <w:pPr>
        <w:suppressAutoHyphens/>
        <w:ind w:left="540" w:hanging="540"/>
        <w:jc w:val="both"/>
        <w:rPr>
          <w:rFonts w:ascii="Book Antiqua" w:hAnsi="Book Antiqua"/>
          <w:sz w:val="24"/>
          <w:lang w:val="es-PR"/>
        </w:rPr>
      </w:pPr>
    </w:p>
    <w:p w14:paraId="4A781F67" w14:textId="41870266" w:rsidR="007836B0" w:rsidRPr="00376CFD" w:rsidRDefault="007836B0" w:rsidP="00540E5D">
      <w:pPr>
        <w:suppressAutoHyphens/>
        <w:ind w:left="720" w:hanging="720"/>
        <w:jc w:val="both"/>
        <w:rPr>
          <w:rFonts w:ascii="Book Antiqua" w:hAnsi="Book Antiqua"/>
          <w:spacing w:val="-3"/>
          <w:sz w:val="24"/>
          <w:lang w:val="es-PR"/>
        </w:rPr>
      </w:pPr>
      <w:r w:rsidRPr="00376CFD">
        <w:rPr>
          <w:rFonts w:ascii="Book Antiqua" w:hAnsi="Book Antiqua"/>
          <w:sz w:val="24"/>
          <w:lang w:val="es-PR"/>
        </w:rPr>
        <w:t xml:space="preserve">Para </w:t>
      </w:r>
      <w:r w:rsidRPr="00376CFD">
        <w:rPr>
          <w:rFonts w:ascii="Book Antiqua" w:hAnsi="Book Antiqua"/>
          <w:spacing w:val="-3"/>
          <w:sz w:val="24"/>
          <w:lang w:val="es-PR"/>
        </w:rPr>
        <w:t xml:space="preserve">establecer el nuevo Código de </w:t>
      </w:r>
      <w:r w:rsidR="00C847BF" w:rsidRPr="00376CFD">
        <w:rPr>
          <w:rFonts w:ascii="Book Antiqua" w:hAnsi="Book Antiqua"/>
          <w:spacing w:val="-3"/>
          <w:sz w:val="24"/>
          <w:lang w:val="es-PR"/>
        </w:rPr>
        <w:t>Ética</w:t>
      </w:r>
      <w:r w:rsidRPr="00376CFD">
        <w:rPr>
          <w:rFonts w:ascii="Book Antiqua" w:hAnsi="Book Antiqua"/>
          <w:spacing w:val="-3"/>
          <w:sz w:val="24"/>
          <w:lang w:val="es-PR"/>
        </w:rPr>
        <w:t xml:space="preserve"> de la Cámara d</w:t>
      </w:r>
      <w:r w:rsidR="00E86281" w:rsidRPr="00376CFD">
        <w:rPr>
          <w:rFonts w:ascii="Book Antiqua" w:hAnsi="Book Antiqua"/>
          <w:spacing w:val="-3"/>
          <w:sz w:val="24"/>
          <w:lang w:val="es-PR"/>
        </w:rPr>
        <w:t>e Representantes de Puerto Rico;</w:t>
      </w:r>
      <w:r w:rsidRPr="00376CFD">
        <w:rPr>
          <w:rFonts w:ascii="Book Antiqua" w:hAnsi="Book Antiqua"/>
          <w:spacing w:val="-3"/>
          <w:sz w:val="24"/>
          <w:lang w:val="es-PR"/>
        </w:rPr>
        <w:t xml:space="preserve"> establecer los procedimientos para emitir opiniones consultivas</w:t>
      </w:r>
      <w:r w:rsidR="0096058F">
        <w:rPr>
          <w:rFonts w:ascii="Book Antiqua" w:hAnsi="Book Antiqua"/>
          <w:spacing w:val="-3"/>
          <w:sz w:val="24"/>
          <w:lang w:val="es-PR"/>
        </w:rPr>
        <w:t xml:space="preserve">; </w:t>
      </w:r>
      <w:r w:rsidR="0096058F" w:rsidRPr="00FA0951">
        <w:rPr>
          <w:rFonts w:ascii="Book Antiqua" w:hAnsi="Book Antiqua"/>
          <w:spacing w:val="-3"/>
          <w:sz w:val="24"/>
          <w:lang w:val="es-PR"/>
        </w:rPr>
        <w:t xml:space="preserve">instituir un proceso imparcial y transparente durante la evaluación, investigación y adjudicación de las quejas presentadas por violentar </w:t>
      </w:r>
      <w:r w:rsidRPr="00376CFD">
        <w:rPr>
          <w:rFonts w:ascii="Book Antiqua" w:hAnsi="Book Antiqua"/>
          <w:spacing w:val="-3"/>
          <w:sz w:val="24"/>
          <w:lang w:val="es-PR"/>
        </w:rPr>
        <w:t>las normas de conducta que deben observar los Representantes, funcionarios y jefes de dependencias de la Cámara de Representantes de Puerto Rico.</w:t>
      </w:r>
    </w:p>
    <w:p w14:paraId="7D598E5A" w14:textId="77777777" w:rsidR="007836B0" w:rsidRPr="00376CFD" w:rsidRDefault="007836B0" w:rsidP="00A913E3">
      <w:pPr>
        <w:suppressAutoHyphens/>
        <w:rPr>
          <w:rFonts w:ascii="Book Antiqua" w:hAnsi="Book Antiqua"/>
          <w:sz w:val="21"/>
          <w:lang w:val="es-PR"/>
        </w:rPr>
      </w:pPr>
      <w:r w:rsidRPr="00376CFD">
        <w:rPr>
          <w:rFonts w:ascii="Book Antiqua" w:hAnsi="Book Antiqua"/>
          <w:sz w:val="21"/>
          <w:lang w:val="es-PR"/>
        </w:rPr>
        <w:tab/>
      </w:r>
    </w:p>
    <w:p w14:paraId="4CAB8581" w14:textId="1F517AC4" w:rsidR="007836B0" w:rsidRPr="00FA0951" w:rsidRDefault="007836B0" w:rsidP="00FA0951">
      <w:pPr>
        <w:suppressAutoHyphens/>
        <w:jc w:val="center"/>
        <w:rPr>
          <w:rFonts w:ascii="Book Antiqua" w:hAnsi="Book Antiqua"/>
          <w:sz w:val="24"/>
          <w:szCs w:val="24"/>
          <w:lang w:val="es-PR"/>
        </w:rPr>
      </w:pPr>
      <w:r w:rsidRPr="00376CFD">
        <w:rPr>
          <w:rFonts w:ascii="Book Antiqua" w:hAnsi="Book Antiqua"/>
          <w:sz w:val="24"/>
          <w:szCs w:val="24"/>
          <w:lang w:val="es-PR"/>
        </w:rPr>
        <w:t>EXPOSICI</w:t>
      </w:r>
      <w:r w:rsidR="00DB3D6C" w:rsidRPr="00376CFD">
        <w:rPr>
          <w:rFonts w:ascii="Book Antiqua" w:hAnsi="Book Antiqua"/>
          <w:sz w:val="24"/>
          <w:szCs w:val="24"/>
          <w:lang w:val="es-PR"/>
        </w:rPr>
        <w:t>Ó</w:t>
      </w:r>
      <w:r w:rsidRPr="00376CFD">
        <w:rPr>
          <w:rFonts w:ascii="Book Antiqua" w:hAnsi="Book Antiqua"/>
          <w:sz w:val="24"/>
          <w:szCs w:val="24"/>
          <w:lang w:val="es-PR"/>
        </w:rPr>
        <w:t>N DE MOTIVOS</w:t>
      </w:r>
    </w:p>
    <w:p w14:paraId="6B2D797B" w14:textId="77777777" w:rsidR="00F33A1E" w:rsidRDefault="00F33A1E" w:rsidP="00A913E3">
      <w:pPr>
        <w:suppressAutoHyphens/>
        <w:jc w:val="both"/>
        <w:rPr>
          <w:rFonts w:ascii="Book Antiqua" w:hAnsi="Book Antiqua"/>
          <w:spacing w:val="-3"/>
          <w:sz w:val="24"/>
          <w:szCs w:val="24"/>
          <w:lang w:val="es-PR"/>
        </w:rPr>
      </w:pPr>
    </w:p>
    <w:p w14:paraId="5260FC45" w14:textId="3BF0F4E4" w:rsidR="0096058F" w:rsidRDefault="0096058F" w:rsidP="00A913E3">
      <w:pPr>
        <w:suppressAutoHyphens/>
        <w:jc w:val="both"/>
        <w:rPr>
          <w:rFonts w:ascii="Book Antiqua" w:hAnsi="Book Antiqua"/>
          <w:spacing w:val="-3"/>
          <w:sz w:val="24"/>
          <w:szCs w:val="24"/>
          <w:lang w:val="es-PR"/>
        </w:rPr>
      </w:pPr>
      <w:r>
        <w:rPr>
          <w:rFonts w:ascii="Book Antiqua" w:hAnsi="Book Antiqua"/>
          <w:spacing w:val="-3"/>
          <w:sz w:val="24"/>
          <w:szCs w:val="24"/>
          <w:lang w:val="es-PR"/>
        </w:rPr>
        <w:tab/>
      </w:r>
      <w:r w:rsidRPr="00FA0951">
        <w:rPr>
          <w:rFonts w:ascii="Book Antiqua" w:hAnsi="Book Antiqua"/>
          <w:spacing w:val="-3"/>
          <w:sz w:val="24"/>
          <w:szCs w:val="24"/>
          <w:lang w:val="es-PR"/>
        </w:rPr>
        <w:t>La Sección 9 del Artículo III de la Constitución del Estado Libre Asociado de Puerto Rico, establece que cada Cámara adoptará sus reglas de procedimiento y gobierno interno, incluyendo lo concerniente a la capacidad legal de sus integrantes.</w:t>
      </w:r>
    </w:p>
    <w:p w14:paraId="445019DC" w14:textId="77777777" w:rsidR="003A34B1" w:rsidRDefault="003A34B1" w:rsidP="00A913E3">
      <w:pPr>
        <w:suppressAutoHyphens/>
        <w:jc w:val="both"/>
        <w:rPr>
          <w:rFonts w:ascii="Book Antiqua" w:hAnsi="Book Antiqua"/>
          <w:spacing w:val="-3"/>
          <w:sz w:val="24"/>
          <w:szCs w:val="24"/>
          <w:lang w:val="es-PR"/>
        </w:rPr>
      </w:pPr>
    </w:p>
    <w:p w14:paraId="4A9A58CC" w14:textId="0D7C8791" w:rsidR="007836B0" w:rsidRDefault="007836B0" w:rsidP="0096058F">
      <w:pPr>
        <w:suppressAutoHyphens/>
        <w:ind w:firstLine="720"/>
        <w:jc w:val="both"/>
        <w:rPr>
          <w:rFonts w:ascii="Book Antiqua" w:hAnsi="Book Antiqua"/>
          <w:spacing w:val="-3"/>
          <w:sz w:val="24"/>
          <w:szCs w:val="24"/>
          <w:lang w:val="es-PR"/>
        </w:rPr>
      </w:pPr>
      <w:r w:rsidRPr="00376CFD">
        <w:rPr>
          <w:rFonts w:ascii="Book Antiqua" w:hAnsi="Book Antiqua"/>
          <w:spacing w:val="-3"/>
          <w:sz w:val="24"/>
          <w:szCs w:val="24"/>
          <w:lang w:val="es-PR"/>
        </w:rPr>
        <w:t>En tal virtud, la Cámara de Representantes</w:t>
      </w:r>
      <w:r w:rsidR="00E86281" w:rsidRPr="00376CFD">
        <w:rPr>
          <w:rFonts w:ascii="Book Antiqua" w:hAnsi="Book Antiqua"/>
          <w:spacing w:val="-3"/>
          <w:sz w:val="24"/>
          <w:szCs w:val="24"/>
          <w:lang w:val="es-PR"/>
        </w:rPr>
        <w:t xml:space="preserve"> de Puerto Rico</w:t>
      </w:r>
      <w:r w:rsidRPr="00376CFD">
        <w:rPr>
          <w:rFonts w:ascii="Book Antiqua" w:hAnsi="Book Antiqua"/>
          <w:spacing w:val="-3"/>
          <w:sz w:val="24"/>
          <w:szCs w:val="24"/>
          <w:lang w:val="es-PR"/>
        </w:rPr>
        <w:t xml:space="preserve"> aprueba el Código de </w:t>
      </w:r>
      <w:r w:rsidR="00E74CBC" w:rsidRPr="00376CFD">
        <w:rPr>
          <w:rFonts w:ascii="Book Antiqua" w:hAnsi="Book Antiqua"/>
          <w:spacing w:val="-3"/>
          <w:sz w:val="24"/>
          <w:szCs w:val="24"/>
          <w:lang w:val="es-PR"/>
        </w:rPr>
        <w:t>Ética</w:t>
      </w:r>
      <w:r w:rsidRPr="00376CFD">
        <w:rPr>
          <w:rFonts w:ascii="Book Antiqua" w:hAnsi="Book Antiqua"/>
          <w:spacing w:val="-3"/>
          <w:sz w:val="24"/>
          <w:szCs w:val="24"/>
          <w:lang w:val="es-PR"/>
        </w:rPr>
        <w:t xml:space="preserve"> que habrá de regir la conducta de sus miembros, funcionarios y jefes de dependencia </w:t>
      </w:r>
      <w:r w:rsidRPr="00376CFD">
        <w:rPr>
          <w:rFonts w:ascii="Book Antiqua" w:hAnsi="Book Antiqua"/>
          <w:spacing w:val="-3"/>
          <w:sz w:val="24"/>
          <w:szCs w:val="24"/>
          <w:lang w:val="es-PR"/>
        </w:rPr>
        <w:lastRenderedPageBreak/>
        <w:t xml:space="preserve">durante la </w:t>
      </w:r>
      <w:r w:rsidR="0096058F" w:rsidRPr="00FA0951">
        <w:rPr>
          <w:rFonts w:ascii="Book Antiqua" w:hAnsi="Book Antiqua"/>
          <w:spacing w:val="-3"/>
          <w:sz w:val="24"/>
          <w:szCs w:val="24"/>
          <w:lang w:val="es-PR"/>
        </w:rPr>
        <w:t xml:space="preserve">Vigésima </w:t>
      </w:r>
      <w:r w:rsidRPr="00376CFD">
        <w:rPr>
          <w:rFonts w:ascii="Book Antiqua" w:hAnsi="Book Antiqua"/>
          <w:spacing w:val="-3"/>
          <w:sz w:val="24"/>
          <w:szCs w:val="24"/>
          <w:lang w:val="es-PR"/>
        </w:rPr>
        <w:t xml:space="preserve">Asamblea Legislativa o hasta que otra cosa se dispusiese por este </w:t>
      </w:r>
      <w:r w:rsidR="003A39FF" w:rsidRPr="00376CFD">
        <w:rPr>
          <w:rFonts w:ascii="Book Antiqua" w:hAnsi="Book Antiqua"/>
          <w:spacing w:val="-3"/>
          <w:sz w:val="24"/>
          <w:lang w:val="es-PR"/>
        </w:rPr>
        <w:t>Cuerpo</w:t>
      </w:r>
      <w:r w:rsidRPr="00376CFD">
        <w:rPr>
          <w:rFonts w:ascii="Book Antiqua" w:hAnsi="Book Antiqua"/>
          <w:spacing w:val="-3"/>
          <w:sz w:val="24"/>
          <w:szCs w:val="24"/>
          <w:lang w:val="es-PR"/>
        </w:rPr>
        <w:t>.</w:t>
      </w:r>
    </w:p>
    <w:p w14:paraId="151BB176" w14:textId="77777777" w:rsidR="0096058F" w:rsidRDefault="0096058F" w:rsidP="0096058F">
      <w:pPr>
        <w:suppressAutoHyphens/>
        <w:ind w:firstLine="720"/>
        <w:jc w:val="both"/>
        <w:rPr>
          <w:rFonts w:ascii="Book Antiqua" w:hAnsi="Book Antiqua"/>
          <w:spacing w:val="-3"/>
          <w:sz w:val="24"/>
          <w:szCs w:val="24"/>
          <w:lang w:val="es-PR"/>
        </w:rPr>
      </w:pPr>
    </w:p>
    <w:p w14:paraId="21538B96" w14:textId="0457D1E6" w:rsidR="0096058F" w:rsidRPr="00376CFD" w:rsidRDefault="00063762" w:rsidP="0096058F">
      <w:pPr>
        <w:suppressAutoHyphens/>
        <w:ind w:firstLine="720"/>
        <w:jc w:val="both"/>
        <w:rPr>
          <w:rFonts w:ascii="Book Antiqua" w:hAnsi="Book Antiqua"/>
          <w:spacing w:val="-3"/>
          <w:sz w:val="24"/>
          <w:szCs w:val="24"/>
          <w:lang w:val="es-PR"/>
        </w:rPr>
      </w:pPr>
      <w:r>
        <w:rPr>
          <w:rFonts w:ascii="Book Antiqua" w:hAnsi="Book Antiqua"/>
          <w:spacing w:val="-3"/>
          <w:sz w:val="24"/>
          <w:szCs w:val="24"/>
          <w:lang w:val="es-PR"/>
        </w:rPr>
        <w:t>Este</w:t>
      </w:r>
      <w:r w:rsidR="0096058F">
        <w:rPr>
          <w:rFonts w:ascii="Book Antiqua" w:hAnsi="Book Antiqua"/>
          <w:spacing w:val="-3"/>
          <w:sz w:val="24"/>
          <w:szCs w:val="24"/>
          <w:lang w:val="es-PR"/>
        </w:rPr>
        <w:t xml:space="preserve"> Código de Ética </w:t>
      </w:r>
      <w:r w:rsidR="0096058F" w:rsidRPr="0096058F">
        <w:rPr>
          <w:rFonts w:ascii="Book Antiqua" w:hAnsi="Book Antiqua"/>
          <w:spacing w:val="-3"/>
          <w:sz w:val="24"/>
          <w:szCs w:val="24"/>
          <w:lang w:val="es-PR"/>
        </w:rPr>
        <w:t>permitirá evaluar con celeridad, transparencia y rigurosidad las quejas y querellas presentadas ante la Comisión de Ética de la Cámara de Representantes.</w:t>
      </w:r>
      <w:r>
        <w:rPr>
          <w:rFonts w:ascii="Book Antiqua" w:hAnsi="Book Antiqua"/>
          <w:spacing w:val="-3"/>
          <w:sz w:val="24"/>
          <w:szCs w:val="24"/>
          <w:lang w:val="es-PR"/>
        </w:rPr>
        <w:t xml:space="preserve"> </w:t>
      </w:r>
      <w:r w:rsidRPr="00063762">
        <w:rPr>
          <w:rFonts w:ascii="Book Antiqua" w:hAnsi="Book Antiqua"/>
          <w:spacing w:val="-3"/>
          <w:sz w:val="24"/>
          <w:szCs w:val="24"/>
          <w:lang w:val="es-PR"/>
        </w:rPr>
        <w:t xml:space="preserve">Se </w:t>
      </w:r>
      <w:r>
        <w:rPr>
          <w:rFonts w:ascii="Book Antiqua" w:hAnsi="Book Antiqua"/>
          <w:spacing w:val="-3"/>
          <w:sz w:val="24"/>
          <w:szCs w:val="24"/>
          <w:lang w:val="es-PR"/>
        </w:rPr>
        <w:t>establece</w:t>
      </w:r>
      <w:r w:rsidRPr="00063762">
        <w:rPr>
          <w:rFonts w:ascii="Book Antiqua" w:hAnsi="Book Antiqua"/>
          <w:spacing w:val="-3"/>
          <w:sz w:val="24"/>
          <w:szCs w:val="24"/>
          <w:lang w:val="es-PR"/>
        </w:rPr>
        <w:t xml:space="preserve"> un proceso simple, accesible y expedito en el que los ciudadanos puedan canalizar sus señalamientos e imputaciones sobre los servidores públicos adscritos a la Cámara de Representantes dentro de la estructura de una queja o querella, según corresponda.</w:t>
      </w:r>
    </w:p>
    <w:p w14:paraId="1E4D605B" w14:textId="77777777" w:rsidR="007836B0" w:rsidRPr="00376CFD" w:rsidRDefault="007836B0" w:rsidP="00A913E3">
      <w:pPr>
        <w:suppressAutoHyphens/>
        <w:jc w:val="both"/>
        <w:rPr>
          <w:rFonts w:ascii="Book Antiqua" w:hAnsi="Book Antiqua"/>
          <w:i/>
          <w:spacing w:val="-3"/>
          <w:sz w:val="24"/>
          <w:lang w:val="es-PR"/>
        </w:rPr>
      </w:pPr>
    </w:p>
    <w:p w14:paraId="19763929" w14:textId="77777777" w:rsidR="007836B0" w:rsidRPr="00376CFD" w:rsidRDefault="00DB3D6C" w:rsidP="00A913E3">
      <w:pPr>
        <w:suppressAutoHyphens/>
        <w:spacing w:line="480" w:lineRule="auto"/>
        <w:jc w:val="both"/>
        <w:rPr>
          <w:rFonts w:ascii="Book Antiqua" w:hAnsi="Book Antiqua"/>
          <w:i/>
          <w:spacing w:val="-3"/>
          <w:sz w:val="24"/>
          <w:lang w:val="es-PR"/>
        </w:rPr>
      </w:pPr>
      <w:r w:rsidRPr="00376CFD">
        <w:rPr>
          <w:rFonts w:ascii="Book Antiqua" w:hAnsi="Book Antiqua"/>
          <w:i/>
          <w:spacing w:val="-3"/>
          <w:sz w:val="24"/>
          <w:lang w:val="es-PR"/>
        </w:rPr>
        <w:t>RESUÉLVESE POR LA CÁ</w:t>
      </w:r>
      <w:r w:rsidR="007836B0" w:rsidRPr="00376CFD">
        <w:rPr>
          <w:rFonts w:ascii="Book Antiqua" w:hAnsi="Book Antiqua"/>
          <w:i/>
          <w:spacing w:val="-3"/>
          <w:sz w:val="24"/>
          <w:lang w:val="es-PR"/>
        </w:rPr>
        <w:t>MARA DE REPRESENTANTES DE PUERTO RICO:</w:t>
      </w:r>
    </w:p>
    <w:p w14:paraId="677B92EA" w14:textId="77777777" w:rsidR="007836B0" w:rsidRPr="00376CFD" w:rsidRDefault="007836B0" w:rsidP="00A913E3">
      <w:pPr>
        <w:suppressAutoHyphens/>
        <w:spacing w:line="480" w:lineRule="auto"/>
        <w:jc w:val="both"/>
        <w:rPr>
          <w:rFonts w:ascii="Book Antiqua" w:hAnsi="Book Antiqua"/>
          <w:spacing w:val="-3"/>
          <w:sz w:val="28"/>
          <w:szCs w:val="28"/>
          <w:lang w:val="es-PR"/>
        </w:rPr>
        <w:sectPr w:rsidR="007836B0" w:rsidRPr="00376CFD" w:rsidSect="007836B0">
          <w:headerReference w:type="even" r:id="rId8"/>
          <w:headerReference w:type="default" r:id="rId9"/>
          <w:footerReference w:type="even" r:id="rId10"/>
          <w:footerReference w:type="default" r:id="rId11"/>
          <w:pgSz w:w="12240" w:h="15840"/>
          <w:pgMar w:top="1440" w:right="1440" w:bottom="1440" w:left="1440" w:header="720" w:footer="1440" w:gutter="0"/>
          <w:pgNumType w:start="1"/>
          <w:cols w:space="720"/>
          <w:noEndnote/>
          <w:titlePg/>
        </w:sectPr>
      </w:pPr>
    </w:p>
    <w:p w14:paraId="7625C55F" w14:textId="77777777" w:rsidR="009521FC" w:rsidRPr="00376CFD" w:rsidRDefault="00CB7CC7" w:rsidP="009521FC">
      <w:pPr>
        <w:suppressAutoHyphens/>
        <w:spacing w:line="480" w:lineRule="auto"/>
        <w:jc w:val="both"/>
        <w:rPr>
          <w:rFonts w:ascii="Book Antiqua" w:hAnsi="Book Antiqua"/>
          <w:spacing w:val="-3"/>
          <w:sz w:val="24"/>
          <w:lang w:val="es-PR"/>
        </w:rPr>
      </w:pPr>
      <w:r w:rsidRPr="00376CFD">
        <w:rPr>
          <w:rFonts w:ascii="Book Antiqua" w:hAnsi="Book Antiqua"/>
          <w:spacing w:val="-3"/>
          <w:sz w:val="28"/>
          <w:szCs w:val="28"/>
          <w:lang w:val="es-PR"/>
        </w:rPr>
        <w:tab/>
      </w:r>
      <w:r w:rsidR="009521FC">
        <w:rPr>
          <w:rFonts w:ascii="Book Antiqua" w:hAnsi="Book Antiqua"/>
          <w:spacing w:val="-3"/>
          <w:sz w:val="24"/>
          <w:lang w:val="es-PR"/>
        </w:rPr>
        <w:t xml:space="preserve">Sección </w:t>
      </w:r>
      <w:r w:rsidR="009521FC" w:rsidRPr="00376CFD">
        <w:rPr>
          <w:rFonts w:ascii="Book Antiqua" w:hAnsi="Book Antiqua"/>
          <w:spacing w:val="-3"/>
          <w:sz w:val="24"/>
          <w:lang w:val="es-PR"/>
        </w:rPr>
        <w:t>1.-Título.</w:t>
      </w:r>
    </w:p>
    <w:p w14:paraId="2211BA16" w14:textId="77777777" w:rsidR="009521FC" w:rsidRPr="00376CFD" w:rsidRDefault="009521FC" w:rsidP="009521FC">
      <w:pPr>
        <w:suppressAutoHyphens/>
        <w:spacing w:line="480" w:lineRule="auto"/>
        <w:ind w:left="720"/>
        <w:jc w:val="both"/>
        <w:rPr>
          <w:rFonts w:ascii="Book Antiqua" w:hAnsi="Book Antiqua"/>
          <w:spacing w:val="-3"/>
          <w:sz w:val="24"/>
          <w:lang w:val="es-PR"/>
        </w:rPr>
      </w:pPr>
      <w:r w:rsidRPr="00376CFD">
        <w:rPr>
          <w:rFonts w:ascii="Book Antiqua" w:hAnsi="Book Antiqua"/>
          <w:spacing w:val="-3"/>
          <w:sz w:val="24"/>
          <w:lang w:val="es-PR"/>
        </w:rPr>
        <w:tab/>
        <w:t>Esta Resolución se conocerá como “Código de Ética de la Cámara de Representantes de Puerto Rico”.</w:t>
      </w:r>
    </w:p>
    <w:p w14:paraId="1D1C991D" w14:textId="77777777" w:rsidR="009521FC" w:rsidRPr="00376CFD" w:rsidRDefault="009521FC" w:rsidP="009521FC">
      <w:pPr>
        <w:suppressAutoHyphens/>
        <w:spacing w:line="480" w:lineRule="auto"/>
        <w:jc w:val="both"/>
        <w:rPr>
          <w:rFonts w:ascii="Book Antiqua" w:hAnsi="Book Antiqua"/>
          <w:spacing w:val="-3"/>
          <w:sz w:val="24"/>
          <w:lang w:val="es-PR"/>
        </w:rPr>
      </w:pPr>
      <w:r w:rsidRPr="00376CFD">
        <w:rPr>
          <w:rFonts w:ascii="Book Antiqua" w:hAnsi="Book Antiqua"/>
          <w:b/>
          <w:spacing w:val="-3"/>
          <w:sz w:val="24"/>
          <w:lang w:val="es-PR"/>
        </w:rPr>
        <w:tab/>
      </w:r>
      <w:r>
        <w:rPr>
          <w:rFonts w:ascii="Book Antiqua" w:hAnsi="Book Antiqua"/>
          <w:spacing w:val="-3"/>
          <w:sz w:val="24"/>
          <w:lang w:val="es-PR"/>
        </w:rPr>
        <w:t>Sección</w:t>
      </w:r>
      <w:r w:rsidRPr="00376CFD">
        <w:rPr>
          <w:rFonts w:ascii="Book Antiqua" w:hAnsi="Book Antiqua"/>
          <w:spacing w:val="-3"/>
          <w:sz w:val="24"/>
          <w:lang w:val="es-PR"/>
        </w:rPr>
        <w:t xml:space="preserve"> 2.-Alcance.</w:t>
      </w:r>
    </w:p>
    <w:p w14:paraId="6D2AAD12" w14:textId="77777777" w:rsidR="009521FC" w:rsidRPr="00376CFD" w:rsidRDefault="009521FC" w:rsidP="009521FC">
      <w:pPr>
        <w:suppressAutoHyphens/>
        <w:spacing w:line="480" w:lineRule="auto"/>
        <w:ind w:left="720"/>
        <w:jc w:val="both"/>
        <w:rPr>
          <w:rFonts w:ascii="Book Antiqua" w:hAnsi="Book Antiqua"/>
          <w:spacing w:val="-3"/>
          <w:sz w:val="24"/>
          <w:lang w:val="es-PR"/>
        </w:rPr>
      </w:pPr>
      <w:r w:rsidRPr="00376CFD">
        <w:rPr>
          <w:rFonts w:ascii="Book Antiqua" w:hAnsi="Book Antiqua"/>
          <w:spacing w:val="-3"/>
          <w:sz w:val="24"/>
          <w:lang w:val="es-PR"/>
        </w:rPr>
        <w:tab/>
        <w:t xml:space="preserve">Este Código reglamenta la conducta de los miembros, funcionarios y </w:t>
      </w:r>
      <w:r w:rsidRPr="00991DF0">
        <w:rPr>
          <w:rFonts w:ascii="Book Antiqua" w:hAnsi="Book Antiqua"/>
          <w:spacing w:val="-3"/>
          <w:sz w:val="24"/>
          <w:lang w:val="es-PR"/>
        </w:rPr>
        <w:t xml:space="preserve">jefes </w:t>
      </w:r>
      <w:r w:rsidRPr="00376CFD">
        <w:rPr>
          <w:rFonts w:ascii="Book Antiqua" w:hAnsi="Book Antiqua"/>
          <w:spacing w:val="-3"/>
          <w:sz w:val="24"/>
          <w:lang w:val="es-PR"/>
        </w:rPr>
        <w:t xml:space="preserve">de dependencias de la Cámara de Representantes de Puerto Rico, </w:t>
      </w:r>
      <w:r w:rsidRPr="00BA1CCB">
        <w:rPr>
          <w:rFonts w:ascii="Book Antiqua" w:hAnsi="Book Antiqua"/>
          <w:iCs/>
          <w:spacing w:val="-3"/>
          <w:sz w:val="24"/>
          <w:lang w:val="es-PR"/>
        </w:rPr>
        <w:t>sobre todo asunto sucedido desde la fecha de aprobación de este Código hasta el 31 de diciembre de 202</w:t>
      </w:r>
      <w:r>
        <w:rPr>
          <w:rFonts w:ascii="Book Antiqua" w:hAnsi="Book Antiqua"/>
          <w:iCs/>
          <w:spacing w:val="-3"/>
          <w:sz w:val="24"/>
          <w:lang w:val="es-PR"/>
        </w:rPr>
        <w:t>8</w:t>
      </w:r>
      <w:r w:rsidRPr="00BA1CCB">
        <w:rPr>
          <w:rFonts w:ascii="Book Antiqua" w:hAnsi="Book Antiqua"/>
          <w:iCs/>
          <w:spacing w:val="-3"/>
          <w:sz w:val="24"/>
          <w:lang w:val="es-PR"/>
        </w:rPr>
        <w:t>.</w:t>
      </w:r>
    </w:p>
    <w:p w14:paraId="02714B60" w14:textId="193E8CF1" w:rsidR="007836B0" w:rsidRPr="00376CFD" w:rsidRDefault="007836B0" w:rsidP="00A913E3">
      <w:pPr>
        <w:suppressAutoHyphens/>
        <w:spacing w:line="480" w:lineRule="auto"/>
        <w:jc w:val="both"/>
        <w:rPr>
          <w:rFonts w:ascii="Book Antiqua" w:hAnsi="Book Antiqua"/>
          <w:i/>
          <w:spacing w:val="-3"/>
          <w:lang w:val="es-PR"/>
        </w:rPr>
        <w:sectPr w:rsidR="007836B0" w:rsidRPr="00376CFD" w:rsidSect="007836B0">
          <w:type w:val="continuous"/>
          <w:pgSz w:w="12240" w:h="15840" w:code="1"/>
          <w:pgMar w:top="1440" w:right="1440" w:bottom="1440" w:left="1440" w:header="1440" w:footer="1440" w:gutter="0"/>
          <w:lnNumType w:countBy="1"/>
          <w:pgNumType w:start="1"/>
          <w:cols w:space="720"/>
          <w:noEndnote/>
        </w:sectPr>
      </w:pPr>
    </w:p>
    <w:p w14:paraId="4F2EEFD0" w14:textId="6694CBED" w:rsidR="007836B0" w:rsidRPr="00376CFD" w:rsidRDefault="00CB7CC7" w:rsidP="00A913E3">
      <w:pPr>
        <w:suppressAutoHyphens/>
        <w:spacing w:line="480" w:lineRule="auto"/>
        <w:jc w:val="both"/>
        <w:rPr>
          <w:rFonts w:ascii="Book Antiqua" w:hAnsi="Book Antiqua"/>
          <w:spacing w:val="-3"/>
          <w:sz w:val="24"/>
          <w:lang w:val="es-PR"/>
        </w:rPr>
      </w:pPr>
      <w:r w:rsidRPr="00376CFD">
        <w:rPr>
          <w:rFonts w:ascii="Book Antiqua" w:hAnsi="Book Antiqua"/>
          <w:b/>
          <w:spacing w:val="-3"/>
          <w:sz w:val="24"/>
          <w:lang w:val="es-PR"/>
        </w:rPr>
        <w:tab/>
      </w:r>
      <w:r w:rsidR="00F42B43">
        <w:rPr>
          <w:rFonts w:ascii="Book Antiqua" w:hAnsi="Book Antiqua"/>
          <w:spacing w:val="-3"/>
          <w:sz w:val="24"/>
          <w:lang w:val="es-PR"/>
        </w:rPr>
        <w:t>Sección</w:t>
      </w:r>
      <w:r w:rsidRPr="00376CFD">
        <w:rPr>
          <w:rFonts w:ascii="Book Antiqua" w:hAnsi="Book Antiqua"/>
          <w:spacing w:val="-3"/>
          <w:sz w:val="24"/>
          <w:lang w:val="es-PR"/>
        </w:rPr>
        <w:t xml:space="preserve"> 3.-Definiciones</w:t>
      </w:r>
      <w:r w:rsidR="00DB3D6C" w:rsidRPr="00376CFD">
        <w:rPr>
          <w:rFonts w:ascii="Book Antiqua" w:hAnsi="Book Antiqua"/>
          <w:spacing w:val="-3"/>
          <w:sz w:val="24"/>
          <w:lang w:val="es-PR"/>
        </w:rPr>
        <w:t>.</w:t>
      </w:r>
    </w:p>
    <w:p w14:paraId="56B2DA59" w14:textId="6C979AA8" w:rsidR="007836B0" w:rsidRPr="00376CFD" w:rsidRDefault="007836B0" w:rsidP="00A410EB">
      <w:pPr>
        <w:pStyle w:val="BodyText"/>
        <w:tabs>
          <w:tab w:val="clear" w:pos="-1440"/>
          <w:tab w:val="clear" w:pos="-720"/>
          <w:tab w:val="clear" w:pos="0"/>
          <w:tab w:val="clear" w:pos="540"/>
          <w:tab w:val="clear" w:pos="1440"/>
          <w:tab w:val="clear" w:pos="2160"/>
          <w:tab w:val="clear" w:pos="2880"/>
          <w:tab w:val="clear" w:pos="3600"/>
          <w:tab w:val="clear" w:pos="4320"/>
          <w:tab w:val="clear" w:pos="5040"/>
          <w:tab w:val="clear" w:pos="5760"/>
          <w:tab w:val="clear" w:pos="6480"/>
          <w:tab w:val="clear" w:pos="7200"/>
          <w:tab w:val="clear" w:pos="7650"/>
          <w:tab w:val="clear" w:pos="8640"/>
        </w:tabs>
        <w:ind w:left="720" w:firstLine="720"/>
        <w:rPr>
          <w:rFonts w:ascii="Book Antiqua" w:hAnsi="Book Antiqua"/>
          <w:sz w:val="24"/>
          <w:lang w:val="es-PR"/>
        </w:rPr>
      </w:pPr>
      <w:r w:rsidRPr="00376CFD">
        <w:rPr>
          <w:rFonts w:ascii="Book Antiqua" w:hAnsi="Book Antiqua"/>
          <w:sz w:val="24"/>
          <w:lang w:val="es-PR"/>
        </w:rPr>
        <w:t>Para propósitos de esta Resolución, las palabras o frases que a continuación se enumeran tendrán el significado que aquí se indica:</w:t>
      </w:r>
    </w:p>
    <w:p w14:paraId="266F75BB" w14:textId="77777777" w:rsidR="007836B0" w:rsidRPr="00376CFD" w:rsidRDefault="007836B0" w:rsidP="00A913E3">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t>(a)</w:t>
      </w:r>
      <w:r w:rsidRPr="00376CFD">
        <w:rPr>
          <w:rFonts w:ascii="Book Antiqua" w:hAnsi="Book Antiqua"/>
          <w:spacing w:val="-3"/>
          <w:sz w:val="24"/>
          <w:lang w:val="es-PR"/>
        </w:rPr>
        <w:tab/>
      </w:r>
      <w:r w:rsidR="00F9667B" w:rsidRPr="00376CFD">
        <w:rPr>
          <w:rFonts w:ascii="Book Antiqua" w:hAnsi="Book Antiqua"/>
          <w:spacing w:val="-3"/>
          <w:sz w:val="24"/>
          <w:lang w:val="es-PR"/>
        </w:rPr>
        <w:t>“</w:t>
      </w:r>
      <w:r w:rsidR="00FD2D49" w:rsidRPr="00376CFD">
        <w:rPr>
          <w:rFonts w:ascii="Book Antiqua" w:hAnsi="Book Antiqua"/>
          <w:spacing w:val="-3"/>
          <w:sz w:val="24"/>
          <w:lang w:val="es-PR"/>
        </w:rPr>
        <w:t>Acción Oficial</w:t>
      </w:r>
      <w:r w:rsidR="00F9667B" w:rsidRPr="00376CFD">
        <w:rPr>
          <w:rFonts w:ascii="Book Antiqua" w:hAnsi="Book Antiqua"/>
          <w:spacing w:val="-3"/>
          <w:sz w:val="24"/>
          <w:lang w:val="es-PR"/>
        </w:rPr>
        <w:t>”</w:t>
      </w:r>
      <w:r w:rsidR="00FD2D49" w:rsidRPr="00376CFD">
        <w:rPr>
          <w:rFonts w:ascii="Book Antiqua" w:hAnsi="Book Antiqua"/>
          <w:spacing w:val="-3"/>
          <w:sz w:val="24"/>
          <w:lang w:val="es-PR"/>
        </w:rPr>
        <w:t xml:space="preserve">: </w:t>
      </w:r>
      <w:r w:rsidRPr="00376CFD">
        <w:rPr>
          <w:rFonts w:ascii="Book Antiqua" w:hAnsi="Book Antiqua"/>
          <w:spacing w:val="-3"/>
          <w:sz w:val="24"/>
          <w:lang w:val="es-PR"/>
        </w:rPr>
        <w:t>cualquier decisión, recomendación, aprobación, desaprobación u otro acto que conlleve el uso de la autoridad gubernamental.</w:t>
      </w:r>
    </w:p>
    <w:p w14:paraId="1D0441E8" w14:textId="77777777" w:rsidR="007836B0" w:rsidRPr="00376CFD" w:rsidRDefault="007836B0" w:rsidP="00A913E3">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lastRenderedPageBreak/>
        <w:t>(b)</w:t>
      </w:r>
      <w:r w:rsidRPr="00376CFD">
        <w:rPr>
          <w:rFonts w:ascii="Book Antiqua" w:hAnsi="Book Antiqua"/>
          <w:spacing w:val="-3"/>
          <w:sz w:val="24"/>
          <w:lang w:val="es-PR"/>
        </w:rPr>
        <w:tab/>
      </w:r>
      <w:r w:rsidR="00F9667B" w:rsidRPr="00376CFD">
        <w:rPr>
          <w:rFonts w:ascii="Book Antiqua" w:hAnsi="Book Antiqua"/>
          <w:spacing w:val="-3"/>
          <w:sz w:val="24"/>
          <w:lang w:val="es-PR"/>
        </w:rPr>
        <w:t>“</w:t>
      </w:r>
      <w:r w:rsidRPr="00376CFD">
        <w:rPr>
          <w:rFonts w:ascii="Book Antiqua" w:hAnsi="Book Antiqua"/>
          <w:spacing w:val="-3"/>
          <w:sz w:val="24"/>
          <w:lang w:val="es-PR"/>
        </w:rPr>
        <w:t>Agencia Gubernamental</w:t>
      </w:r>
      <w:r w:rsidR="00F9667B" w:rsidRPr="00376CFD">
        <w:rPr>
          <w:rFonts w:ascii="Book Antiqua" w:hAnsi="Book Antiqua"/>
          <w:spacing w:val="-3"/>
          <w:sz w:val="24"/>
          <w:lang w:val="es-PR"/>
        </w:rPr>
        <w:t>”</w:t>
      </w:r>
      <w:r w:rsidRPr="00376CFD">
        <w:rPr>
          <w:rFonts w:ascii="Book Antiqua" w:hAnsi="Book Antiqua"/>
          <w:spacing w:val="-3"/>
          <w:sz w:val="24"/>
          <w:lang w:val="es-PR"/>
        </w:rPr>
        <w:t>:  los organismos de cualesquiera de las tres ramas del gobierno, las corporaciones públicas, los municipios y cualquier otra entidad sujeta a control gubernamental, sean éstos del Gobierno de Puerto Rico o del de los Estados Unidos de Norteamérica.</w:t>
      </w:r>
    </w:p>
    <w:p w14:paraId="476112E2" w14:textId="77777777" w:rsidR="007836B0" w:rsidRPr="00376CFD" w:rsidRDefault="00124977" w:rsidP="00A913E3">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t>(c)</w:t>
      </w:r>
      <w:r w:rsidRPr="00376CFD">
        <w:rPr>
          <w:rFonts w:ascii="Book Antiqua" w:hAnsi="Book Antiqua"/>
          <w:spacing w:val="-3"/>
          <w:sz w:val="24"/>
          <w:lang w:val="es-PR"/>
        </w:rPr>
        <w:tab/>
      </w:r>
      <w:r w:rsidR="00F9667B" w:rsidRPr="00376CFD">
        <w:rPr>
          <w:rFonts w:ascii="Book Antiqua" w:hAnsi="Book Antiqua"/>
          <w:spacing w:val="-3"/>
          <w:sz w:val="24"/>
          <w:lang w:val="es-PR"/>
        </w:rPr>
        <w:t>“</w:t>
      </w:r>
      <w:r w:rsidRPr="00376CFD">
        <w:rPr>
          <w:rFonts w:ascii="Book Antiqua" w:hAnsi="Book Antiqua"/>
          <w:spacing w:val="-3"/>
          <w:sz w:val="24"/>
          <w:lang w:val="es-PR"/>
        </w:rPr>
        <w:t>Asamblea Legislativa</w:t>
      </w:r>
      <w:r w:rsidR="00F9667B" w:rsidRPr="00376CFD">
        <w:rPr>
          <w:rFonts w:ascii="Book Antiqua" w:hAnsi="Book Antiqua"/>
          <w:spacing w:val="-3"/>
          <w:sz w:val="24"/>
          <w:lang w:val="es-PR"/>
        </w:rPr>
        <w:t>”</w:t>
      </w:r>
      <w:r w:rsidRPr="00376CFD">
        <w:rPr>
          <w:rFonts w:ascii="Book Antiqua" w:hAnsi="Book Antiqua"/>
          <w:spacing w:val="-3"/>
          <w:sz w:val="24"/>
          <w:lang w:val="es-PR"/>
        </w:rPr>
        <w:t xml:space="preserve">: </w:t>
      </w:r>
      <w:r w:rsidR="00AF53EA" w:rsidRPr="00376CFD">
        <w:rPr>
          <w:rFonts w:ascii="Book Antiqua" w:hAnsi="Book Antiqua"/>
          <w:spacing w:val="-3"/>
          <w:sz w:val="24"/>
          <w:lang w:val="es-PR"/>
        </w:rPr>
        <w:t>L</w:t>
      </w:r>
      <w:r w:rsidR="007836B0" w:rsidRPr="00376CFD">
        <w:rPr>
          <w:rFonts w:ascii="Book Antiqua" w:hAnsi="Book Antiqua"/>
          <w:spacing w:val="-3"/>
          <w:sz w:val="24"/>
          <w:lang w:val="es-PR"/>
        </w:rPr>
        <w:t>a Cámara de Representantes y el Senado de Puerto Rico</w:t>
      </w:r>
      <w:r w:rsidR="00470F86" w:rsidRPr="00376CFD">
        <w:rPr>
          <w:rFonts w:ascii="Book Antiqua" w:hAnsi="Book Antiqua"/>
          <w:i/>
          <w:spacing w:val="-3"/>
          <w:sz w:val="24"/>
          <w:szCs w:val="24"/>
          <w:lang w:val="es-PR"/>
        </w:rPr>
        <w:t>,</w:t>
      </w:r>
      <w:r w:rsidR="007836B0" w:rsidRPr="00376CFD">
        <w:rPr>
          <w:rFonts w:ascii="Book Antiqua" w:hAnsi="Book Antiqua"/>
          <w:spacing w:val="-3"/>
          <w:sz w:val="24"/>
          <w:lang w:val="es-PR"/>
        </w:rPr>
        <w:t xml:space="preserve"> y cualquier dependencia conjunta de ambos </w:t>
      </w:r>
      <w:r w:rsidR="003A39FF" w:rsidRPr="00376CFD">
        <w:rPr>
          <w:rFonts w:ascii="Book Antiqua" w:hAnsi="Book Antiqua"/>
          <w:spacing w:val="-3"/>
          <w:sz w:val="24"/>
          <w:lang w:val="es-PR"/>
        </w:rPr>
        <w:t>Cuerpos</w:t>
      </w:r>
      <w:r w:rsidR="007836B0" w:rsidRPr="00376CFD">
        <w:rPr>
          <w:rFonts w:ascii="Book Antiqua" w:hAnsi="Book Antiqua"/>
          <w:spacing w:val="-3"/>
          <w:sz w:val="24"/>
          <w:lang w:val="es-PR"/>
        </w:rPr>
        <w:t xml:space="preserve"> legislativos.</w:t>
      </w:r>
    </w:p>
    <w:p w14:paraId="721E4B61" w14:textId="77777777" w:rsidR="007836B0" w:rsidRPr="00376CFD" w:rsidRDefault="007836B0" w:rsidP="00A913E3">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t>(d)</w:t>
      </w:r>
      <w:r w:rsidRPr="00376CFD">
        <w:rPr>
          <w:rFonts w:ascii="Book Antiqua" w:hAnsi="Book Antiqua"/>
          <w:spacing w:val="-3"/>
          <w:sz w:val="24"/>
          <w:lang w:val="es-PR"/>
        </w:rPr>
        <w:tab/>
      </w:r>
      <w:r w:rsidR="00F9667B" w:rsidRPr="00376CFD">
        <w:rPr>
          <w:rFonts w:ascii="Book Antiqua" w:hAnsi="Book Antiqua"/>
          <w:spacing w:val="-3"/>
          <w:sz w:val="24"/>
          <w:lang w:val="es-PR"/>
        </w:rPr>
        <w:t>“</w:t>
      </w:r>
      <w:r w:rsidRPr="00376CFD">
        <w:rPr>
          <w:rFonts w:ascii="Book Antiqua" w:hAnsi="Book Antiqua"/>
          <w:spacing w:val="-3"/>
          <w:sz w:val="24"/>
          <w:lang w:val="es-PR"/>
        </w:rPr>
        <w:t>Autoridad Legislativa</w:t>
      </w:r>
      <w:r w:rsidR="00F9667B" w:rsidRPr="00376CFD">
        <w:rPr>
          <w:rFonts w:ascii="Book Antiqua" w:hAnsi="Book Antiqua"/>
          <w:spacing w:val="-3"/>
          <w:sz w:val="24"/>
          <w:lang w:val="es-PR"/>
        </w:rPr>
        <w:t>”</w:t>
      </w:r>
      <w:r w:rsidRPr="00376CFD">
        <w:rPr>
          <w:rFonts w:ascii="Book Antiqua" w:hAnsi="Book Antiqua"/>
          <w:spacing w:val="-3"/>
          <w:sz w:val="24"/>
          <w:lang w:val="es-PR"/>
        </w:rPr>
        <w:t>: las facultades y prerrogativas conferidas a los Representantes por la Constitución de Puerto Rico, las leyes y el Reglamento de la Cámara de Representantes.</w:t>
      </w:r>
    </w:p>
    <w:p w14:paraId="0F3EBBEE" w14:textId="77777777" w:rsidR="007836B0" w:rsidRPr="00376CFD" w:rsidRDefault="00FD2D49" w:rsidP="00A913E3">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t>(e)</w:t>
      </w:r>
      <w:r w:rsidRPr="00376CFD">
        <w:rPr>
          <w:rFonts w:ascii="Book Antiqua" w:hAnsi="Book Antiqua"/>
          <w:spacing w:val="-3"/>
          <w:sz w:val="24"/>
          <w:lang w:val="es-PR"/>
        </w:rPr>
        <w:tab/>
      </w:r>
      <w:r w:rsidR="00F9667B" w:rsidRPr="00376CFD">
        <w:rPr>
          <w:rFonts w:ascii="Book Antiqua" w:hAnsi="Book Antiqua"/>
          <w:spacing w:val="-3"/>
          <w:sz w:val="24"/>
          <w:lang w:val="es-PR"/>
        </w:rPr>
        <w:t>“</w:t>
      </w:r>
      <w:r w:rsidRPr="00376CFD">
        <w:rPr>
          <w:rFonts w:ascii="Book Antiqua" w:hAnsi="Book Antiqua"/>
          <w:spacing w:val="-3"/>
          <w:sz w:val="24"/>
          <w:lang w:val="es-PR"/>
        </w:rPr>
        <w:t>Cámara</w:t>
      </w:r>
      <w:r w:rsidR="00F9667B" w:rsidRPr="00376CFD">
        <w:rPr>
          <w:rFonts w:ascii="Book Antiqua" w:hAnsi="Book Antiqua"/>
          <w:spacing w:val="-3"/>
          <w:sz w:val="24"/>
          <w:lang w:val="es-PR"/>
        </w:rPr>
        <w:t>”</w:t>
      </w:r>
      <w:r w:rsidRPr="00376CFD">
        <w:rPr>
          <w:rFonts w:ascii="Book Antiqua" w:hAnsi="Book Antiqua"/>
          <w:spacing w:val="-3"/>
          <w:sz w:val="24"/>
          <w:lang w:val="es-PR"/>
        </w:rPr>
        <w:t xml:space="preserve">: </w:t>
      </w:r>
      <w:r w:rsidR="007836B0" w:rsidRPr="00376CFD">
        <w:rPr>
          <w:rFonts w:ascii="Book Antiqua" w:hAnsi="Book Antiqua"/>
          <w:spacing w:val="-3"/>
          <w:sz w:val="24"/>
          <w:lang w:val="es-PR"/>
        </w:rPr>
        <w:t>significa la Cámara de Representantes de Puerto Rico, sus comisiones permanentes y especiales, subcomisiones y cualquier cuerpo, oficina o dependencia de ésta.</w:t>
      </w:r>
    </w:p>
    <w:p w14:paraId="74BC5E51" w14:textId="77777777" w:rsidR="000D6832" w:rsidRDefault="007836B0" w:rsidP="00A913E3">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t>(f)</w:t>
      </w:r>
      <w:r w:rsidRPr="00376CFD">
        <w:rPr>
          <w:rFonts w:ascii="Book Antiqua" w:hAnsi="Book Antiqua"/>
          <w:spacing w:val="-3"/>
          <w:sz w:val="24"/>
          <w:lang w:val="es-PR"/>
        </w:rPr>
        <w:tab/>
      </w:r>
      <w:r w:rsidR="00F9667B" w:rsidRPr="00376CFD">
        <w:rPr>
          <w:rFonts w:ascii="Book Antiqua" w:hAnsi="Book Antiqua"/>
          <w:spacing w:val="-3"/>
          <w:sz w:val="24"/>
          <w:lang w:val="es-PR"/>
        </w:rPr>
        <w:t>“</w:t>
      </w:r>
      <w:r w:rsidRPr="00376CFD">
        <w:rPr>
          <w:rFonts w:ascii="Book Antiqua" w:hAnsi="Book Antiqua"/>
          <w:spacing w:val="-3"/>
          <w:sz w:val="24"/>
          <w:lang w:val="es-PR"/>
        </w:rPr>
        <w:t>Cargo ad honorem</w:t>
      </w:r>
      <w:r w:rsidR="00F9667B" w:rsidRPr="00376CFD">
        <w:rPr>
          <w:rFonts w:ascii="Book Antiqua" w:hAnsi="Book Antiqua"/>
          <w:spacing w:val="-3"/>
          <w:sz w:val="24"/>
          <w:lang w:val="es-PR"/>
        </w:rPr>
        <w:t>”</w:t>
      </w:r>
      <w:r w:rsidRPr="00376CFD">
        <w:rPr>
          <w:rFonts w:ascii="Book Antiqua" w:hAnsi="Book Antiqua"/>
          <w:spacing w:val="-3"/>
          <w:sz w:val="24"/>
          <w:lang w:val="es-PR"/>
        </w:rPr>
        <w:t xml:space="preserve">: cualquier posición, puesto, cargo, empleo o servicio desempeñado o rendido sin remuneración a una </w:t>
      </w:r>
      <w:r w:rsidR="0092773F" w:rsidRPr="00376CFD">
        <w:rPr>
          <w:rFonts w:ascii="Book Antiqua" w:hAnsi="Book Antiqua"/>
          <w:spacing w:val="-3"/>
          <w:sz w:val="24"/>
          <w:lang w:val="es-PR"/>
        </w:rPr>
        <w:t>agencia</w:t>
      </w:r>
      <w:r w:rsidRPr="00376CFD">
        <w:rPr>
          <w:rFonts w:ascii="Book Antiqua" w:hAnsi="Book Antiqua"/>
          <w:spacing w:val="-3"/>
          <w:sz w:val="24"/>
          <w:lang w:val="es-PR"/>
        </w:rPr>
        <w:t xml:space="preserve"> gubernamental.</w:t>
      </w:r>
      <w:r w:rsidR="00FD2D49" w:rsidRPr="00376CFD">
        <w:rPr>
          <w:rFonts w:ascii="Book Antiqua" w:hAnsi="Book Antiqua"/>
          <w:spacing w:val="-3"/>
          <w:sz w:val="24"/>
          <w:lang w:val="es-PR"/>
        </w:rPr>
        <w:t xml:space="preserve"> No se considerará remuneración o retribución aquellos desembolsos o reembolsos que se efectúen por la </w:t>
      </w:r>
      <w:r w:rsidR="0092773F" w:rsidRPr="00376CFD">
        <w:rPr>
          <w:rFonts w:ascii="Book Antiqua" w:hAnsi="Book Antiqua"/>
          <w:spacing w:val="-3"/>
          <w:sz w:val="24"/>
          <w:lang w:val="es-PR"/>
        </w:rPr>
        <w:t>agencia</w:t>
      </w:r>
      <w:r w:rsidR="00FD2D49" w:rsidRPr="00376CFD">
        <w:rPr>
          <w:rFonts w:ascii="Book Antiqua" w:hAnsi="Book Antiqua"/>
          <w:spacing w:val="-3"/>
          <w:sz w:val="24"/>
          <w:lang w:val="es-PR"/>
        </w:rPr>
        <w:t xml:space="preserve"> gubernamental, que sean indispensables y necesarios para el ejercicio de las funciones o encomiendas propias del puesto o cargo.</w:t>
      </w:r>
      <w:r w:rsidR="00AF53EA" w:rsidRPr="00376CFD">
        <w:rPr>
          <w:rFonts w:ascii="Book Antiqua" w:hAnsi="Book Antiqua"/>
          <w:spacing w:val="-3"/>
          <w:sz w:val="24"/>
          <w:lang w:val="es-PR"/>
        </w:rPr>
        <w:t xml:space="preserve"> </w:t>
      </w:r>
    </w:p>
    <w:p w14:paraId="4EDB466D" w14:textId="38ABD68C" w:rsidR="00063762" w:rsidRPr="00376CFD" w:rsidRDefault="00063762" w:rsidP="00A913E3">
      <w:pPr>
        <w:suppressAutoHyphens/>
        <w:spacing w:line="480" w:lineRule="auto"/>
        <w:ind w:left="2160" w:hanging="720"/>
        <w:jc w:val="both"/>
        <w:rPr>
          <w:rFonts w:ascii="Book Antiqua" w:hAnsi="Book Antiqua"/>
          <w:b/>
          <w:color w:val="0000FF"/>
          <w:spacing w:val="-3"/>
          <w:sz w:val="24"/>
          <w:lang w:val="es-PR"/>
        </w:rPr>
      </w:pPr>
      <w:r>
        <w:rPr>
          <w:rFonts w:ascii="Book Antiqua" w:hAnsi="Book Antiqua"/>
          <w:spacing w:val="-3"/>
          <w:sz w:val="24"/>
          <w:lang w:val="es-PR"/>
        </w:rPr>
        <w:t>(g)</w:t>
      </w:r>
      <w:r>
        <w:rPr>
          <w:rFonts w:ascii="Book Antiqua" w:hAnsi="Book Antiqua"/>
          <w:spacing w:val="-3"/>
          <w:sz w:val="24"/>
          <w:lang w:val="es-PR"/>
        </w:rPr>
        <w:tab/>
      </w:r>
      <w:r w:rsidRPr="00063762">
        <w:rPr>
          <w:rFonts w:ascii="Book Antiqua" w:hAnsi="Book Antiqua"/>
          <w:spacing w:val="-3"/>
          <w:sz w:val="24"/>
          <w:lang w:val="es-PR"/>
        </w:rPr>
        <w:t>“Comisión”: Comisión de Ética de la Cámara de Representantes.</w:t>
      </w:r>
    </w:p>
    <w:p w14:paraId="797B46DA" w14:textId="1C65E5B0" w:rsidR="007836B0" w:rsidRPr="00FA0951" w:rsidRDefault="00AF53EA" w:rsidP="00A913E3">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t>(</w:t>
      </w:r>
      <w:r w:rsidR="00063762">
        <w:rPr>
          <w:rFonts w:ascii="Book Antiqua" w:hAnsi="Book Antiqua"/>
          <w:spacing w:val="-3"/>
          <w:sz w:val="24"/>
          <w:lang w:val="es-PR"/>
        </w:rPr>
        <w:t>h</w:t>
      </w:r>
      <w:r w:rsidRPr="00376CFD">
        <w:rPr>
          <w:rFonts w:ascii="Book Antiqua" w:hAnsi="Book Antiqua"/>
          <w:spacing w:val="-3"/>
          <w:sz w:val="24"/>
          <w:lang w:val="es-PR"/>
        </w:rPr>
        <w:t>)</w:t>
      </w:r>
      <w:r w:rsidRPr="00376CFD">
        <w:rPr>
          <w:rFonts w:ascii="Book Antiqua" w:hAnsi="Book Antiqua"/>
          <w:spacing w:val="-3"/>
          <w:sz w:val="24"/>
          <w:lang w:val="es-PR"/>
        </w:rPr>
        <w:tab/>
      </w:r>
      <w:r w:rsidR="00F9667B" w:rsidRPr="00376CFD">
        <w:rPr>
          <w:rFonts w:ascii="Book Antiqua" w:hAnsi="Book Antiqua"/>
          <w:spacing w:val="-3"/>
          <w:sz w:val="24"/>
          <w:lang w:val="es-PR"/>
        </w:rPr>
        <w:t>“</w:t>
      </w:r>
      <w:r w:rsidRPr="00376CFD">
        <w:rPr>
          <w:rFonts w:ascii="Book Antiqua" w:hAnsi="Book Antiqua"/>
          <w:spacing w:val="-3"/>
          <w:sz w:val="24"/>
          <w:lang w:val="es-PR"/>
        </w:rPr>
        <w:t>Compensación</w:t>
      </w:r>
      <w:r w:rsidR="00F9667B" w:rsidRPr="00376CFD">
        <w:rPr>
          <w:rFonts w:ascii="Book Antiqua" w:hAnsi="Book Antiqua"/>
          <w:spacing w:val="-3"/>
          <w:sz w:val="24"/>
          <w:lang w:val="es-PR"/>
        </w:rPr>
        <w:t>”</w:t>
      </w:r>
      <w:r w:rsidR="00575750" w:rsidRPr="00376CFD">
        <w:rPr>
          <w:rFonts w:ascii="Book Antiqua" w:hAnsi="Book Antiqua"/>
          <w:spacing w:val="-3"/>
          <w:sz w:val="24"/>
          <w:lang w:val="es-PR"/>
        </w:rPr>
        <w:t xml:space="preserve">: </w:t>
      </w:r>
      <w:r w:rsidR="00941B22" w:rsidRPr="00FA0951">
        <w:rPr>
          <w:rFonts w:ascii="Book Antiqua" w:hAnsi="Book Antiqua"/>
          <w:spacing w:val="-3"/>
          <w:sz w:val="24"/>
          <w:lang w:val="es-PR"/>
        </w:rPr>
        <w:t xml:space="preserve">Cualquier pago, remuneración o retribución en dinero, </w:t>
      </w:r>
      <w:r w:rsidR="009521FC">
        <w:rPr>
          <w:rFonts w:ascii="Book Antiqua" w:hAnsi="Book Antiqua"/>
          <w:spacing w:val="-3"/>
          <w:sz w:val="24"/>
          <w:lang w:val="es-PR"/>
        </w:rPr>
        <w:t xml:space="preserve">sujeto de valoración, </w:t>
      </w:r>
      <w:r w:rsidR="00941B22" w:rsidRPr="00FA0951">
        <w:rPr>
          <w:rFonts w:ascii="Book Antiqua" w:hAnsi="Book Antiqua"/>
          <w:spacing w:val="-3"/>
          <w:sz w:val="24"/>
          <w:lang w:val="es-PR"/>
        </w:rPr>
        <w:t xml:space="preserve">bienes o beneficio económico en forma de </w:t>
      </w:r>
      <w:r w:rsidR="00941B22" w:rsidRPr="00FA0951">
        <w:rPr>
          <w:rFonts w:ascii="Book Antiqua" w:hAnsi="Book Antiqua"/>
          <w:spacing w:val="-3"/>
          <w:sz w:val="24"/>
          <w:lang w:val="es-PR"/>
        </w:rPr>
        <w:lastRenderedPageBreak/>
        <w:t xml:space="preserve">préstamo, concesión, condonación de deuda, </w:t>
      </w:r>
      <w:r w:rsidR="00945364">
        <w:rPr>
          <w:rFonts w:ascii="Book Antiqua" w:hAnsi="Book Antiqua"/>
          <w:spacing w:val="-3"/>
          <w:sz w:val="24"/>
          <w:lang w:val="es-PR"/>
        </w:rPr>
        <w:t xml:space="preserve">cesión, </w:t>
      </w:r>
      <w:r w:rsidR="00941B22" w:rsidRPr="00FA0951">
        <w:rPr>
          <w:rFonts w:ascii="Book Antiqua" w:hAnsi="Book Antiqua"/>
          <w:spacing w:val="-3"/>
          <w:sz w:val="24"/>
          <w:lang w:val="es-PR"/>
        </w:rPr>
        <w:t xml:space="preserve">dación o transferencia que se convenga o reciba por concepto de servicios o gestiones personales prestadas o a ser ofrecidas por un Representante, funcionario, </w:t>
      </w:r>
      <w:r w:rsidR="00091ADC" w:rsidRPr="00FA0951">
        <w:rPr>
          <w:rFonts w:ascii="Book Antiqua" w:hAnsi="Book Antiqua"/>
          <w:spacing w:val="-3"/>
          <w:sz w:val="24"/>
          <w:lang w:val="es-PR"/>
        </w:rPr>
        <w:t>jefe</w:t>
      </w:r>
      <w:r w:rsidR="00941B22" w:rsidRPr="00FA0951">
        <w:rPr>
          <w:rFonts w:ascii="Book Antiqua" w:hAnsi="Book Antiqua"/>
          <w:spacing w:val="-3"/>
          <w:sz w:val="24"/>
          <w:lang w:val="es-PR"/>
        </w:rPr>
        <w:t xml:space="preserve"> de dependencia, personalmente o a través de otra persona.</w:t>
      </w:r>
    </w:p>
    <w:p w14:paraId="095A1C19" w14:textId="6924D04E" w:rsidR="007836B0" w:rsidRPr="00376CFD" w:rsidRDefault="00124977" w:rsidP="00A913E3">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t>(</w:t>
      </w:r>
      <w:r w:rsidR="00B63B2A">
        <w:rPr>
          <w:rFonts w:ascii="Book Antiqua" w:hAnsi="Book Antiqua"/>
          <w:spacing w:val="-3"/>
          <w:sz w:val="24"/>
          <w:lang w:val="es-PR"/>
        </w:rPr>
        <w:t>i</w:t>
      </w:r>
      <w:r w:rsidRPr="00376CFD">
        <w:rPr>
          <w:rFonts w:ascii="Book Antiqua" w:hAnsi="Book Antiqua"/>
          <w:spacing w:val="-3"/>
          <w:sz w:val="24"/>
          <w:lang w:val="es-PR"/>
        </w:rPr>
        <w:t>)</w:t>
      </w:r>
      <w:r w:rsidRPr="00376CFD">
        <w:rPr>
          <w:rFonts w:ascii="Book Antiqua" w:hAnsi="Book Antiqua"/>
          <w:spacing w:val="-3"/>
          <w:sz w:val="24"/>
          <w:lang w:val="es-PR"/>
        </w:rPr>
        <w:tab/>
      </w:r>
      <w:r w:rsidR="00F9667B" w:rsidRPr="00376CFD">
        <w:rPr>
          <w:rFonts w:ascii="Book Antiqua" w:hAnsi="Book Antiqua"/>
          <w:spacing w:val="-3"/>
          <w:sz w:val="24"/>
          <w:lang w:val="es-PR"/>
        </w:rPr>
        <w:t>“</w:t>
      </w:r>
      <w:r w:rsidRPr="00376CFD">
        <w:rPr>
          <w:rFonts w:ascii="Book Antiqua" w:hAnsi="Book Antiqua"/>
          <w:spacing w:val="-3"/>
          <w:sz w:val="24"/>
          <w:lang w:val="es-PR"/>
        </w:rPr>
        <w:t>Conflicto de interés</w:t>
      </w:r>
      <w:r w:rsidR="00F9667B" w:rsidRPr="00376CFD">
        <w:rPr>
          <w:rFonts w:ascii="Book Antiqua" w:hAnsi="Book Antiqua"/>
          <w:spacing w:val="-3"/>
          <w:sz w:val="24"/>
          <w:lang w:val="es-PR"/>
        </w:rPr>
        <w:t>”</w:t>
      </w:r>
      <w:r w:rsidRPr="00376CFD">
        <w:rPr>
          <w:rFonts w:ascii="Book Antiqua" w:hAnsi="Book Antiqua"/>
          <w:spacing w:val="-3"/>
          <w:sz w:val="24"/>
          <w:lang w:val="es-PR"/>
        </w:rPr>
        <w:t xml:space="preserve">: </w:t>
      </w:r>
      <w:r w:rsidR="007836B0" w:rsidRPr="00376CFD">
        <w:rPr>
          <w:rFonts w:ascii="Book Antiqua" w:hAnsi="Book Antiqua"/>
          <w:spacing w:val="-3"/>
          <w:sz w:val="24"/>
          <w:lang w:val="es-PR"/>
        </w:rPr>
        <w:t xml:space="preserve">situación en la cual el interés personal o económico del </w:t>
      </w:r>
      <w:r w:rsidR="00470F86" w:rsidRPr="00376CFD">
        <w:rPr>
          <w:rFonts w:ascii="Book Antiqua" w:hAnsi="Book Antiqua"/>
          <w:spacing w:val="-3"/>
          <w:sz w:val="24"/>
          <w:lang w:val="es-PR"/>
        </w:rPr>
        <w:t>Representante</w:t>
      </w:r>
      <w:r w:rsidR="007836B0" w:rsidRPr="00376CFD">
        <w:rPr>
          <w:rFonts w:ascii="Book Antiqua" w:hAnsi="Book Antiqua"/>
          <w:spacing w:val="-3"/>
          <w:sz w:val="24"/>
          <w:lang w:val="es-PR"/>
        </w:rPr>
        <w:t>, funcionario o jefe de dependencia esté en pugna con el interés público.</w:t>
      </w:r>
    </w:p>
    <w:p w14:paraId="60F4AB25" w14:textId="343E8761" w:rsidR="007836B0" w:rsidRPr="00376CFD" w:rsidRDefault="00124977" w:rsidP="00A913E3">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t>(</w:t>
      </w:r>
      <w:r w:rsidR="00B63B2A">
        <w:rPr>
          <w:rFonts w:ascii="Book Antiqua" w:hAnsi="Book Antiqua"/>
          <w:spacing w:val="-3"/>
          <w:sz w:val="24"/>
          <w:lang w:val="es-PR"/>
        </w:rPr>
        <w:t>j</w:t>
      </w:r>
      <w:r w:rsidRPr="00376CFD">
        <w:rPr>
          <w:rFonts w:ascii="Book Antiqua" w:hAnsi="Book Antiqua"/>
          <w:spacing w:val="-3"/>
          <w:sz w:val="24"/>
          <w:lang w:val="es-PR"/>
        </w:rPr>
        <w:t>)</w:t>
      </w:r>
      <w:r w:rsidRPr="00376CFD">
        <w:rPr>
          <w:rFonts w:ascii="Book Antiqua" w:hAnsi="Book Antiqua"/>
          <w:spacing w:val="-3"/>
          <w:sz w:val="24"/>
          <w:lang w:val="es-PR"/>
        </w:rPr>
        <w:tab/>
      </w:r>
      <w:r w:rsidR="00F9667B" w:rsidRPr="00376CFD">
        <w:rPr>
          <w:rFonts w:ascii="Book Antiqua" w:hAnsi="Book Antiqua"/>
          <w:spacing w:val="-3"/>
          <w:sz w:val="24"/>
          <w:lang w:val="es-PR"/>
        </w:rPr>
        <w:t>“</w:t>
      </w:r>
      <w:r w:rsidRPr="00376CFD">
        <w:rPr>
          <w:rFonts w:ascii="Book Antiqua" w:hAnsi="Book Antiqua"/>
          <w:spacing w:val="-3"/>
          <w:sz w:val="24"/>
          <w:lang w:val="es-PR"/>
        </w:rPr>
        <w:t>Empleado</w:t>
      </w:r>
      <w:r w:rsidR="00F9667B" w:rsidRPr="00376CFD">
        <w:rPr>
          <w:rFonts w:ascii="Book Antiqua" w:hAnsi="Book Antiqua"/>
          <w:spacing w:val="-3"/>
          <w:sz w:val="24"/>
          <w:lang w:val="es-PR"/>
        </w:rPr>
        <w:t>”</w:t>
      </w:r>
      <w:r w:rsidRPr="00376CFD">
        <w:rPr>
          <w:rFonts w:ascii="Book Antiqua" w:hAnsi="Book Antiqua"/>
          <w:spacing w:val="-3"/>
          <w:sz w:val="24"/>
          <w:lang w:val="es-PR"/>
        </w:rPr>
        <w:t xml:space="preserve">: </w:t>
      </w:r>
      <w:r w:rsidR="007836B0" w:rsidRPr="00376CFD">
        <w:rPr>
          <w:rFonts w:ascii="Book Antiqua" w:hAnsi="Book Antiqua"/>
          <w:spacing w:val="-3"/>
          <w:sz w:val="24"/>
          <w:lang w:val="es-PR"/>
        </w:rPr>
        <w:t>cualquier persona que ocupe un cargo o empleo en la Cámara</w:t>
      </w:r>
      <w:r w:rsidR="00470F86" w:rsidRPr="00376CFD">
        <w:rPr>
          <w:rFonts w:ascii="Book Antiqua" w:hAnsi="Book Antiqua"/>
          <w:i/>
          <w:spacing w:val="-3"/>
          <w:sz w:val="24"/>
          <w:szCs w:val="24"/>
          <w:lang w:val="es-PR"/>
        </w:rPr>
        <w:t>,</w:t>
      </w:r>
      <w:r w:rsidR="007836B0" w:rsidRPr="00376CFD">
        <w:rPr>
          <w:rFonts w:ascii="Book Antiqua" w:hAnsi="Book Antiqua"/>
          <w:spacing w:val="-3"/>
          <w:sz w:val="24"/>
          <w:lang w:val="es-PR"/>
        </w:rPr>
        <w:t xml:space="preserve"> incluyendo a los empleados regulares e irregulares, a los que presten servicios por contrato que equivalga a un puesto o cargo regular, a los de nombramiento transitorio y a los que se encuentren en período probatorio</w:t>
      </w:r>
      <w:r w:rsidR="00FA0951">
        <w:rPr>
          <w:rFonts w:ascii="Book Antiqua" w:hAnsi="Book Antiqua"/>
          <w:spacing w:val="-3"/>
          <w:sz w:val="24"/>
          <w:lang w:val="es-PR"/>
        </w:rPr>
        <w:t xml:space="preserve"> y </w:t>
      </w:r>
      <w:r w:rsidR="00FA0951" w:rsidRPr="00FA0951">
        <w:rPr>
          <w:rFonts w:ascii="Book Antiqua" w:hAnsi="Book Antiqua"/>
          <w:spacing w:val="-3"/>
          <w:sz w:val="24"/>
          <w:lang w:val="es-PR"/>
        </w:rPr>
        <w:t>empleados en</w:t>
      </w:r>
      <w:r w:rsidR="00941B22" w:rsidRPr="00FA0951">
        <w:rPr>
          <w:rFonts w:ascii="Book Antiqua" w:hAnsi="Book Antiqua"/>
          <w:spacing w:val="-3"/>
          <w:sz w:val="24"/>
          <w:lang w:val="es-PR"/>
        </w:rPr>
        <w:t xml:space="preserve"> destaque</w:t>
      </w:r>
      <w:r w:rsidR="00FA0951" w:rsidRPr="00FA0951">
        <w:rPr>
          <w:rFonts w:ascii="Book Antiqua" w:hAnsi="Book Antiqua"/>
          <w:spacing w:val="-3"/>
          <w:sz w:val="24"/>
          <w:lang w:val="es-PR"/>
        </w:rPr>
        <w:t>.</w:t>
      </w:r>
    </w:p>
    <w:p w14:paraId="25568FE5" w14:textId="39BAD9CD" w:rsidR="007836B0" w:rsidRPr="00376CFD" w:rsidRDefault="00FD2D49" w:rsidP="00A913E3">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t>(</w:t>
      </w:r>
      <w:r w:rsidR="00B63B2A">
        <w:rPr>
          <w:rFonts w:ascii="Book Antiqua" w:hAnsi="Book Antiqua"/>
          <w:spacing w:val="-3"/>
          <w:sz w:val="24"/>
          <w:lang w:val="es-PR"/>
        </w:rPr>
        <w:t>k</w:t>
      </w:r>
      <w:r w:rsidRPr="00376CFD">
        <w:rPr>
          <w:rFonts w:ascii="Book Antiqua" w:hAnsi="Book Antiqua"/>
          <w:spacing w:val="-3"/>
          <w:sz w:val="24"/>
          <w:lang w:val="es-PR"/>
        </w:rPr>
        <w:t>)</w:t>
      </w:r>
      <w:r w:rsidRPr="00376CFD">
        <w:rPr>
          <w:rFonts w:ascii="Book Antiqua" w:hAnsi="Book Antiqua"/>
          <w:spacing w:val="-3"/>
          <w:sz w:val="24"/>
          <w:lang w:val="es-PR"/>
        </w:rPr>
        <w:tab/>
      </w:r>
      <w:r w:rsidR="00F9667B" w:rsidRPr="00376CFD">
        <w:rPr>
          <w:rFonts w:ascii="Book Antiqua" w:hAnsi="Book Antiqua"/>
          <w:spacing w:val="-3"/>
          <w:sz w:val="24"/>
          <w:lang w:val="es-PR"/>
        </w:rPr>
        <w:t>“</w:t>
      </w:r>
      <w:proofErr w:type="gramStart"/>
      <w:r w:rsidRPr="00376CFD">
        <w:rPr>
          <w:rFonts w:ascii="Book Antiqua" w:hAnsi="Book Antiqua"/>
          <w:spacing w:val="-3"/>
          <w:sz w:val="24"/>
          <w:lang w:val="es-PR"/>
        </w:rPr>
        <w:t>Funcionario</w:t>
      </w:r>
      <w:proofErr w:type="gramEnd"/>
      <w:r w:rsidR="00F9667B" w:rsidRPr="00376CFD">
        <w:rPr>
          <w:rFonts w:ascii="Book Antiqua" w:hAnsi="Book Antiqua"/>
          <w:spacing w:val="-3"/>
          <w:sz w:val="24"/>
          <w:lang w:val="es-PR"/>
        </w:rPr>
        <w:t>”</w:t>
      </w:r>
      <w:r w:rsidRPr="00376CFD">
        <w:rPr>
          <w:rFonts w:ascii="Book Antiqua" w:hAnsi="Book Antiqua"/>
          <w:spacing w:val="-3"/>
          <w:sz w:val="24"/>
          <w:lang w:val="es-PR"/>
        </w:rPr>
        <w:t xml:space="preserve">: </w:t>
      </w:r>
      <w:r w:rsidR="007836B0" w:rsidRPr="00376CFD">
        <w:rPr>
          <w:rFonts w:ascii="Book Antiqua" w:hAnsi="Book Antiqua"/>
          <w:spacing w:val="-3"/>
          <w:sz w:val="24"/>
          <w:lang w:val="es-PR"/>
        </w:rPr>
        <w:t xml:space="preserve">el </w:t>
      </w:r>
      <w:r w:rsidR="003F3E19" w:rsidRPr="00376CFD">
        <w:rPr>
          <w:rFonts w:ascii="Book Antiqua" w:hAnsi="Book Antiqua"/>
          <w:spacing w:val="-3"/>
          <w:sz w:val="24"/>
          <w:lang w:val="es-PR"/>
        </w:rPr>
        <w:t>S</w:t>
      </w:r>
      <w:r w:rsidR="007836B0" w:rsidRPr="00376CFD">
        <w:rPr>
          <w:rFonts w:ascii="Book Antiqua" w:hAnsi="Book Antiqua"/>
          <w:spacing w:val="-3"/>
          <w:sz w:val="24"/>
          <w:lang w:val="es-PR"/>
        </w:rPr>
        <w:t xml:space="preserve">ecretario y el </w:t>
      </w:r>
      <w:r w:rsidR="003F3E19" w:rsidRPr="00376CFD">
        <w:rPr>
          <w:rFonts w:ascii="Book Antiqua" w:hAnsi="Book Antiqua"/>
          <w:spacing w:val="-3"/>
          <w:sz w:val="24"/>
          <w:lang w:val="es-PR"/>
        </w:rPr>
        <w:t>S</w:t>
      </w:r>
      <w:r w:rsidR="007836B0" w:rsidRPr="00376CFD">
        <w:rPr>
          <w:rFonts w:ascii="Book Antiqua" w:hAnsi="Book Antiqua"/>
          <w:spacing w:val="-3"/>
          <w:sz w:val="24"/>
          <w:lang w:val="es-PR"/>
        </w:rPr>
        <w:t>argento</w:t>
      </w:r>
      <w:r w:rsidR="003F3E19" w:rsidRPr="00376CFD">
        <w:rPr>
          <w:rFonts w:ascii="Book Antiqua" w:hAnsi="Book Antiqua"/>
          <w:spacing w:val="-3"/>
          <w:sz w:val="24"/>
          <w:lang w:val="es-PR"/>
        </w:rPr>
        <w:t xml:space="preserve"> </w:t>
      </w:r>
      <w:r w:rsidR="007836B0" w:rsidRPr="00376CFD">
        <w:rPr>
          <w:rFonts w:ascii="Book Antiqua" w:hAnsi="Book Antiqua"/>
          <w:spacing w:val="-3"/>
          <w:sz w:val="24"/>
          <w:lang w:val="es-PR"/>
        </w:rPr>
        <w:t>de Armas de la Cámara de Representantes.</w:t>
      </w:r>
    </w:p>
    <w:p w14:paraId="04DB1BC9" w14:textId="7B206973" w:rsidR="007836B0" w:rsidRPr="00376CFD" w:rsidRDefault="007836B0" w:rsidP="00A913E3">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t>(</w:t>
      </w:r>
      <w:r w:rsidR="00B63B2A">
        <w:rPr>
          <w:rFonts w:ascii="Book Antiqua" w:hAnsi="Book Antiqua"/>
          <w:spacing w:val="-3"/>
          <w:sz w:val="24"/>
          <w:lang w:val="es-PR"/>
        </w:rPr>
        <w:t>l</w:t>
      </w:r>
      <w:r w:rsidRPr="00376CFD">
        <w:rPr>
          <w:rFonts w:ascii="Book Antiqua" w:hAnsi="Book Antiqua"/>
          <w:spacing w:val="-3"/>
          <w:sz w:val="24"/>
          <w:lang w:val="es-PR"/>
        </w:rPr>
        <w:t>)</w:t>
      </w:r>
      <w:r w:rsidRPr="00376CFD">
        <w:rPr>
          <w:rFonts w:ascii="Book Antiqua" w:hAnsi="Book Antiqua"/>
          <w:spacing w:val="-3"/>
          <w:sz w:val="24"/>
          <w:lang w:val="es-PR"/>
        </w:rPr>
        <w:tab/>
      </w:r>
      <w:r w:rsidR="00F9667B" w:rsidRPr="00376CFD">
        <w:rPr>
          <w:rFonts w:ascii="Book Antiqua" w:hAnsi="Book Antiqua"/>
          <w:spacing w:val="-3"/>
          <w:sz w:val="24"/>
          <w:lang w:val="es-PR"/>
        </w:rPr>
        <w:t>“</w:t>
      </w:r>
      <w:r w:rsidRPr="00376CFD">
        <w:rPr>
          <w:rFonts w:ascii="Book Antiqua" w:hAnsi="Book Antiqua"/>
          <w:spacing w:val="-3"/>
          <w:sz w:val="24"/>
          <w:lang w:val="es-PR"/>
        </w:rPr>
        <w:t>Gobierno</w:t>
      </w:r>
      <w:r w:rsidR="00F9667B" w:rsidRPr="00376CFD">
        <w:rPr>
          <w:rFonts w:ascii="Book Antiqua" w:hAnsi="Book Antiqua"/>
          <w:spacing w:val="-3"/>
          <w:sz w:val="24"/>
          <w:lang w:val="es-PR"/>
        </w:rPr>
        <w:t>”</w:t>
      </w:r>
      <w:r w:rsidRPr="00376CFD">
        <w:rPr>
          <w:rFonts w:ascii="Book Antiqua" w:hAnsi="Book Antiqua"/>
          <w:spacing w:val="-3"/>
          <w:sz w:val="24"/>
          <w:lang w:val="es-PR"/>
        </w:rPr>
        <w:t xml:space="preserve">: el Gobierno de Puerto Rico o </w:t>
      </w:r>
      <w:r w:rsidR="00FD2D49" w:rsidRPr="00376CFD">
        <w:rPr>
          <w:rFonts w:ascii="Book Antiqua" w:hAnsi="Book Antiqua"/>
          <w:spacing w:val="-3"/>
          <w:sz w:val="24"/>
          <w:lang w:val="es-PR"/>
        </w:rPr>
        <w:t>cualquiera</w:t>
      </w:r>
      <w:r w:rsidRPr="00376CFD">
        <w:rPr>
          <w:rFonts w:ascii="Book Antiqua" w:hAnsi="Book Antiqua"/>
          <w:spacing w:val="-3"/>
          <w:sz w:val="24"/>
          <w:lang w:val="es-PR"/>
        </w:rPr>
        <w:t xml:space="preserve"> de sus agencias o subdivisiones políticas.</w:t>
      </w:r>
    </w:p>
    <w:p w14:paraId="64C5AE75" w14:textId="756CD7EE" w:rsidR="007836B0" w:rsidRPr="00376CFD" w:rsidRDefault="007836B0" w:rsidP="00A913E3">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t>(</w:t>
      </w:r>
      <w:r w:rsidR="00B63B2A">
        <w:rPr>
          <w:rFonts w:ascii="Book Antiqua" w:hAnsi="Book Antiqua"/>
          <w:spacing w:val="-3"/>
          <w:sz w:val="24"/>
          <w:lang w:val="es-PR"/>
        </w:rPr>
        <w:t>m</w:t>
      </w:r>
      <w:r w:rsidRPr="00376CFD">
        <w:rPr>
          <w:rFonts w:ascii="Book Antiqua" w:hAnsi="Book Antiqua"/>
          <w:spacing w:val="-3"/>
          <w:sz w:val="24"/>
          <w:lang w:val="es-PR"/>
        </w:rPr>
        <w:t>)</w:t>
      </w:r>
      <w:r w:rsidRPr="00376CFD">
        <w:rPr>
          <w:rFonts w:ascii="Book Antiqua" w:hAnsi="Book Antiqua"/>
          <w:spacing w:val="-3"/>
          <w:sz w:val="24"/>
          <w:lang w:val="es-PR"/>
        </w:rPr>
        <w:tab/>
      </w:r>
      <w:r w:rsidR="00F9667B" w:rsidRPr="00376CFD">
        <w:rPr>
          <w:rFonts w:ascii="Book Antiqua" w:hAnsi="Book Antiqua"/>
          <w:spacing w:val="-3"/>
          <w:sz w:val="24"/>
          <w:lang w:val="es-PR"/>
        </w:rPr>
        <w:t>“</w:t>
      </w:r>
      <w:r w:rsidR="00616DA5" w:rsidRPr="00376CFD">
        <w:rPr>
          <w:rFonts w:ascii="Book Antiqua" w:hAnsi="Book Antiqua"/>
          <w:spacing w:val="-3"/>
          <w:sz w:val="24"/>
          <w:lang w:val="es-PR"/>
        </w:rPr>
        <w:t>Ingreso</w:t>
      </w:r>
      <w:r w:rsidR="00F9667B" w:rsidRPr="00376CFD">
        <w:rPr>
          <w:rFonts w:ascii="Book Antiqua" w:hAnsi="Book Antiqua"/>
          <w:spacing w:val="-3"/>
          <w:sz w:val="24"/>
          <w:lang w:val="es-PR"/>
        </w:rPr>
        <w:t>”</w:t>
      </w:r>
      <w:r w:rsidR="00616DA5" w:rsidRPr="00376CFD">
        <w:rPr>
          <w:rFonts w:ascii="Book Antiqua" w:hAnsi="Book Antiqua"/>
          <w:spacing w:val="-3"/>
          <w:sz w:val="24"/>
          <w:lang w:val="es-PR"/>
        </w:rPr>
        <w:t xml:space="preserve">: </w:t>
      </w:r>
      <w:r w:rsidRPr="00376CFD">
        <w:rPr>
          <w:rFonts w:ascii="Book Antiqua" w:hAnsi="Book Antiqua"/>
          <w:spacing w:val="-3"/>
          <w:sz w:val="24"/>
          <w:lang w:val="es-PR"/>
        </w:rPr>
        <w:t>todo ingreso de cualquier procedencia</w:t>
      </w:r>
      <w:r w:rsidR="00470F86" w:rsidRPr="00376CFD">
        <w:rPr>
          <w:rFonts w:ascii="Book Antiqua" w:hAnsi="Book Antiqua"/>
          <w:i/>
          <w:spacing w:val="-3"/>
          <w:sz w:val="24"/>
          <w:szCs w:val="24"/>
          <w:lang w:val="es-PR"/>
        </w:rPr>
        <w:t>,</w:t>
      </w:r>
      <w:r w:rsidRPr="00376CFD">
        <w:rPr>
          <w:rFonts w:ascii="Book Antiqua" w:hAnsi="Book Antiqua"/>
          <w:spacing w:val="-3"/>
          <w:sz w:val="24"/>
          <w:lang w:val="es-PR"/>
        </w:rPr>
        <w:t xml:space="preserve"> incluyendo</w:t>
      </w:r>
      <w:r w:rsidRPr="00376CFD">
        <w:rPr>
          <w:rFonts w:ascii="Book Antiqua" w:hAnsi="Book Antiqua"/>
          <w:strike/>
          <w:spacing w:val="-3"/>
          <w:sz w:val="24"/>
          <w:lang w:val="es-PR"/>
        </w:rPr>
        <w:t>,</w:t>
      </w:r>
      <w:r w:rsidRPr="00376CFD">
        <w:rPr>
          <w:rFonts w:ascii="Book Antiqua" w:hAnsi="Book Antiqua"/>
          <w:spacing w:val="-3"/>
          <w:sz w:val="24"/>
          <w:lang w:val="es-PR"/>
        </w:rPr>
        <w:t xml:space="preserve"> pero no limitado a, las siguientes categorías: salarios, remuneración por servicios, ingreso bruto derivado de un negocio, ganancias derivadas de transacciones en propiedad, intereses, rentas, dividendos, regalías, anualidades, ingreso de contratos de seguros de vida y </w:t>
      </w:r>
      <w:r w:rsidR="00377DC3" w:rsidRPr="00376CFD">
        <w:rPr>
          <w:rFonts w:ascii="Book Antiqua" w:hAnsi="Book Antiqua"/>
          <w:spacing w:val="-3"/>
          <w:sz w:val="24"/>
          <w:lang w:val="es-PR"/>
        </w:rPr>
        <w:t>dótales</w:t>
      </w:r>
      <w:r w:rsidRPr="00376CFD">
        <w:rPr>
          <w:rFonts w:ascii="Book Antiqua" w:hAnsi="Book Antiqua"/>
          <w:spacing w:val="-3"/>
          <w:sz w:val="24"/>
          <w:lang w:val="es-PR"/>
        </w:rPr>
        <w:t xml:space="preserve">, </w:t>
      </w:r>
      <w:r w:rsidRPr="00376CFD">
        <w:rPr>
          <w:rFonts w:ascii="Book Antiqua" w:hAnsi="Book Antiqua"/>
          <w:spacing w:val="-3"/>
          <w:sz w:val="24"/>
          <w:lang w:val="es-PR"/>
        </w:rPr>
        <w:lastRenderedPageBreak/>
        <w:t xml:space="preserve">pensiones, participación proveniente de una sociedad e ingreso correspondiente a un interés en una sucesión o fideicomiso.  No se considerará </w:t>
      </w:r>
      <w:r w:rsidR="00F9667B" w:rsidRPr="00376CFD">
        <w:rPr>
          <w:rFonts w:ascii="Book Antiqua" w:hAnsi="Book Antiqua"/>
          <w:spacing w:val="-3"/>
          <w:sz w:val="24"/>
          <w:lang w:val="es-PR"/>
        </w:rPr>
        <w:t>“</w:t>
      </w:r>
      <w:r w:rsidRPr="00376CFD">
        <w:rPr>
          <w:rFonts w:ascii="Book Antiqua" w:hAnsi="Book Antiqua"/>
          <w:spacing w:val="-3"/>
          <w:sz w:val="24"/>
          <w:lang w:val="es-PR"/>
        </w:rPr>
        <w:t>ingreso</w:t>
      </w:r>
      <w:r w:rsidR="00F9667B" w:rsidRPr="00376CFD">
        <w:rPr>
          <w:rFonts w:ascii="Book Antiqua" w:hAnsi="Book Antiqua"/>
          <w:spacing w:val="-3"/>
          <w:sz w:val="24"/>
          <w:lang w:val="es-PR"/>
        </w:rPr>
        <w:t>”</w:t>
      </w:r>
      <w:r w:rsidRPr="00376CFD">
        <w:rPr>
          <w:rFonts w:ascii="Book Antiqua" w:hAnsi="Book Antiqua"/>
          <w:spacing w:val="-3"/>
          <w:sz w:val="24"/>
          <w:lang w:val="es-PR"/>
        </w:rPr>
        <w:t xml:space="preserve"> o </w:t>
      </w:r>
      <w:r w:rsidR="00F9667B" w:rsidRPr="00376CFD">
        <w:rPr>
          <w:rFonts w:ascii="Book Antiqua" w:hAnsi="Book Antiqua"/>
          <w:spacing w:val="-3"/>
          <w:sz w:val="24"/>
          <w:lang w:val="es-PR"/>
        </w:rPr>
        <w:t>“</w:t>
      </w:r>
      <w:r w:rsidRPr="00376CFD">
        <w:rPr>
          <w:rFonts w:ascii="Book Antiqua" w:hAnsi="Book Antiqua"/>
          <w:spacing w:val="-3"/>
          <w:sz w:val="24"/>
          <w:lang w:val="es-PR"/>
        </w:rPr>
        <w:t>regalo</w:t>
      </w:r>
      <w:r w:rsidR="00F9667B" w:rsidRPr="00376CFD">
        <w:rPr>
          <w:rFonts w:ascii="Book Antiqua" w:hAnsi="Book Antiqua"/>
          <w:spacing w:val="-3"/>
          <w:sz w:val="24"/>
          <w:lang w:val="es-PR"/>
        </w:rPr>
        <w:t>”</w:t>
      </w:r>
      <w:r w:rsidRPr="00376CFD">
        <w:rPr>
          <w:rFonts w:ascii="Book Antiqua" w:hAnsi="Book Antiqua"/>
          <w:spacing w:val="-3"/>
          <w:sz w:val="24"/>
          <w:lang w:val="es-PR"/>
        </w:rPr>
        <w:t xml:space="preserve"> las contribuciones hechas a organizaciones políticas o candidatos</w:t>
      </w:r>
      <w:r w:rsidR="00470F86" w:rsidRPr="00376CFD">
        <w:rPr>
          <w:rFonts w:ascii="Book Antiqua" w:hAnsi="Book Antiqua"/>
          <w:i/>
          <w:spacing w:val="-3"/>
          <w:sz w:val="24"/>
          <w:szCs w:val="24"/>
          <w:lang w:val="es-PR"/>
        </w:rPr>
        <w:t>,</w:t>
      </w:r>
      <w:r w:rsidRPr="00376CFD">
        <w:rPr>
          <w:rFonts w:ascii="Book Antiqua" w:hAnsi="Book Antiqua"/>
          <w:spacing w:val="-3"/>
          <w:sz w:val="24"/>
          <w:lang w:val="es-PR"/>
        </w:rPr>
        <w:t xml:space="preserve"> conforme a la autorización provista por las leyes electorales vigentes.</w:t>
      </w:r>
    </w:p>
    <w:p w14:paraId="0EC2A070" w14:textId="1DA94D7D" w:rsidR="00616DA5" w:rsidRPr="00376CFD" w:rsidRDefault="00616DA5" w:rsidP="00A913E3">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t>(</w:t>
      </w:r>
      <w:r w:rsidR="00B63B2A">
        <w:rPr>
          <w:rFonts w:ascii="Book Antiqua" w:hAnsi="Book Antiqua"/>
          <w:spacing w:val="-3"/>
          <w:sz w:val="24"/>
          <w:lang w:val="es-PR"/>
        </w:rPr>
        <w:t>n</w:t>
      </w:r>
      <w:r w:rsidRPr="00376CFD">
        <w:rPr>
          <w:rFonts w:ascii="Book Antiqua" w:hAnsi="Book Antiqua"/>
          <w:spacing w:val="-3"/>
          <w:sz w:val="24"/>
          <w:lang w:val="es-PR"/>
        </w:rPr>
        <w:t>)</w:t>
      </w:r>
      <w:r w:rsidRPr="00376CFD">
        <w:rPr>
          <w:rFonts w:ascii="Book Antiqua" w:hAnsi="Book Antiqua"/>
          <w:spacing w:val="-3"/>
          <w:sz w:val="24"/>
          <w:lang w:val="es-PR"/>
        </w:rPr>
        <w:tab/>
      </w:r>
      <w:r w:rsidR="00F9667B" w:rsidRPr="00376CFD">
        <w:rPr>
          <w:rFonts w:ascii="Book Antiqua" w:hAnsi="Book Antiqua"/>
          <w:spacing w:val="-3"/>
          <w:sz w:val="24"/>
          <w:lang w:val="es-PR"/>
        </w:rPr>
        <w:t>“</w:t>
      </w:r>
      <w:r w:rsidRPr="00376CFD">
        <w:rPr>
          <w:rFonts w:ascii="Book Antiqua" w:hAnsi="Book Antiqua"/>
          <w:spacing w:val="-3"/>
          <w:sz w:val="24"/>
          <w:lang w:val="es-PR"/>
        </w:rPr>
        <w:t>Ingresos fuera de los de legislador</w:t>
      </w:r>
      <w:r w:rsidR="004875EB" w:rsidRPr="00376CFD">
        <w:rPr>
          <w:rFonts w:ascii="Book Antiqua" w:hAnsi="Book Antiqua"/>
          <w:spacing w:val="-3"/>
          <w:sz w:val="24"/>
          <w:lang w:val="es-PR"/>
        </w:rPr>
        <w:t xml:space="preserve"> o </w:t>
      </w:r>
      <w:proofErr w:type="spellStart"/>
      <w:r w:rsidR="004875EB" w:rsidRPr="00376CFD">
        <w:rPr>
          <w:rFonts w:ascii="Book Antiqua" w:hAnsi="Book Antiqua"/>
          <w:spacing w:val="-3"/>
          <w:sz w:val="24"/>
          <w:lang w:val="es-PR"/>
        </w:rPr>
        <w:t>extra-legislativos</w:t>
      </w:r>
      <w:proofErr w:type="spellEnd"/>
      <w:r w:rsidR="00F9667B" w:rsidRPr="00376CFD">
        <w:rPr>
          <w:rFonts w:ascii="Book Antiqua" w:hAnsi="Book Antiqua"/>
          <w:spacing w:val="-3"/>
          <w:sz w:val="24"/>
          <w:lang w:val="es-PR"/>
        </w:rPr>
        <w:t>”</w:t>
      </w:r>
      <w:r w:rsidRPr="00376CFD">
        <w:rPr>
          <w:rFonts w:ascii="Book Antiqua" w:hAnsi="Book Antiqua"/>
          <w:spacing w:val="-3"/>
          <w:sz w:val="24"/>
          <w:lang w:val="es-PR"/>
        </w:rPr>
        <w:t xml:space="preserve">: significa toda compensación, remuneración, honorarios profesionales, beneficios o cualquier otro pago o cantidad que reciba o devengue un Representante por servicios personales prestados en o para cualquier negocio, comercio o corporación o empresa, sociedad o entidad, según definido en la Ley Núm. 97 de 19 de junio de 1968, según enmendada. </w:t>
      </w:r>
    </w:p>
    <w:p w14:paraId="5B91ABAC" w14:textId="354165C8" w:rsidR="007836B0" w:rsidRPr="00BA1CCB" w:rsidRDefault="00616DA5" w:rsidP="00A913E3">
      <w:pPr>
        <w:suppressAutoHyphens/>
        <w:spacing w:line="480" w:lineRule="auto"/>
        <w:ind w:left="2160" w:hanging="720"/>
        <w:jc w:val="both"/>
        <w:rPr>
          <w:rFonts w:ascii="Book Antiqua" w:hAnsi="Book Antiqua"/>
          <w:iCs/>
          <w:spacing w:val="-3"/>
          <w:sz w:val="24"/>
          <w:lang w:val="es-PR"/>
        </w:rPr>
      </w:pPr>
      <w:r w:rsidRPr="00376CFD">
        <w:rPr>
          <w:rFonts w:ascii="Book Antiqua" w:hAnsi="Book Antiqua"/>
          <w:spacing w:val="-3"/>
          <w:sz w:val="24"/>
          <w:lang w:val="es-PR"/>
        </w:rPr>
        <w:t>(</w:t>
      </w:r>
      <w:r w:rsidR="00B63B2A">
        <w:rPr>
          <w:rFonts w:ascii="Book Antiqua" w:hAnsi="Book Antiqua"/>
          <w:spacing w:val="-3"/>
          <w:sz w:val="24"/>
          <w:lang w:val="es-PR"/>
        </w:rPr>
        <w:t>o</w:t>
      </w:r>
      <w:r w:rsidR="007836B0" w:rsidRPr="00376CFD">
        <w:rPr>
          <w:rFonts w:ascii="Book Antiqua" w:hAnsi="Book Antiqua"/>
          <w:spacing w:val="-3"/>
          <w:sz w:val="24"/>
          <w:lang w:val="es-PR"/>
        </w:rPr>
        <w:t>)</w:t>
      </w:r>
      <w:r w:rsidR="007836B0" w:rsidRPr="00376CFD">
        <w:rPr>
          <w:rFonts w:ascii="Book Antiqua" w:hAnsi="Book Antiqua"/>
          <w:spacing w:val="-3"/>
          <w:sz w:val="24"/>
          <w:lang w:val="es-PR"/>
        </w:rPr>
        <w:tab/>
      </w:r>
      <w:r w:rsidR="00F9667B" w:rsidRPr="00376CFD">
        <w:rPr>
          <w:rFonts w:ascii="Book Antiqua" w:hAnsi="Book Antiqua"/>
          <w:spacing w:val="-3"/>
          <w:sz w:val="24"/>
          <w:lang w:val="es-PR"/>
        </w:rPr>
        <w:t>“</w:t>
      </w:r>
      <w:proofErr w:type="gramStart"/>
      <w:r w:rsidR="007836B0" w:rsidRPr="00376CFD">
        <w:rPr>
          <w:rFonts w:ascii="Book Antiqua" w:hAnsi="Book Antiqua"/>
          <w:spacing w:val="-3"/>
          <w:sz w:val="24"/>
          <w:lang w:val="es-PR"/>
        </w:rPr>
        <w:t>Jefe</w:t>
      </w:r>
      <w:proofErr w:type="gramEnd"/>
      <w:r w:rsidR="007836B0" w:rsidRPr="00376CFD">
        <w:rPr>
          <w:rFonts w:ascii="Book Antiqua" w:hAnsi="Book Antiqua"/>
          <w:spacing w:val="-3"/>
          <w:sz w:val="24"/>
          <w:lang w:val="es-PR"/>
        </w:rPr>
        <w:t xml:space="preserve"> de Dependencia</w:t>
      </w:r>
      <w:r w:rsidR="00F9667B" w:rsidRPr="00376CFD">
        <w:rPr>
          <w:rFonts w:ascii="Book Antiqua" w:hAnsi="Book Antiqua"/>
          <w:spacing w:val="-3"/>
          <w:sz w:val="24"/>
          <w:lang w:val="es-PR"/>
        </w:rPr>
        <w:t>”</w:t>
      </w:r>
      <w:r w:rsidR="002B4046" w:rsidRPr="00376CFD">
        <w:rPr>
          <w:rFonts w:ascii="Book Antiqua" w:hAnsi="Book Antiqua"/>
          <w:spacing w:val="-3"/>
          <w:sz w:val="24"/>
          <w:lang w:val="es-PR"/>
        </w:rPr>
        <w:t>: significa</w:t>
      </w:r>
      <w:r w:rsidR="007836B0" w:rsidRPr="00376CFD">
        <w:rPr>
          <w:rFonts w:ascii="Book Antiqua" w:hAnsi="Book Antiqua"/>
          <w:spacing w:val="-3"/>
          <w:sz w:val="24"/>
          <w:lang w:val="es-PR"/>
        </w:rPr>
        <w:t xml:space="preserve"> </w:t>
      </w:r>
      <w:r w:rsidR="00470F86" w:rsidRPr="00376CFD">
        <w:rPr>
          <w:rFonts w:ascii="Book Antiqua" w:hAnsi="Book Antiqua"/>
          <w:spacing w:val="-3"/>
          <w:sz w:val="24"/>
          <w:lang w:val="es-PR"/>
        </w:rPr>
        <w:t xml:space="preserve">aquél </w:t>
      </w:r>
      <w:r w:rsidR="007836B0" w:rsidRPr="00376CFD">
        <w:rPr>
          <w:rFonts w:ascii="Book Antiqua" w:hAnsi="Book Antiqua"/>
          <w:spacing w:val="-3"/>
          <w:sz w:val="24"/>
          <w:lang w:val="es-PR"/>
        </w:rPr>
        <w:t>que dirija o administre alguna de las distintas oficinas administrativas o programas de la Cámara de Representantes y que</w:t>
      </w:r>
      <w:r w:rsidR="00470F86" w:rsidRPr="00376CFD">
        <w:rPr>
          <w:rFonts w:ascii="Book Antiqua" w:hAnsi="Book Antiqua"/>
          <w:i/>
          <w:spacing w:val="-3"/>
          <w:sz w:val="24"/>
          <w:szCs w:val="24"/>
          <w:lang w:val="es-PR"/>
        </w:rPr>
        <w:t>,</w:t>
      </w:r>
      <w:r w:rsidR="007836B0" w:rsidRPr="00376CFD">
        <w:rPr>
          <w:rFonts w:ascii="Book Antiqua" w:hAnsi="Book Antiqua"/>
          <w:spacing w:val="-3"/>
          <w:sz w:val="24"/>
          <w:lang w:val="es-PR"/>
        </w:rPr>
        <w:t xml:space="preserve"> por consiguiente</w:t>
      </w:r>
      <w:r w:rsidR="00470F86" w:rsidRPr="00376CFD">
        <w:rPr>
          <w:rFonts w:ascii="Book Antiqua" w:hAnsi="Book Antiqua"/>
          <w:i/>
          <w:spacing w:val="-3"/>
          <w:sz w:val="24"/>
          <w:szCs w:val="24"/>
          <w:lang w:val="es-PR"/>
        </w:rPr>
        <w:t>,</w:t>
      </w:r>
      <w:r w:rsidR="007836B0" w:rsidRPr="00376CFD">
        <w:rPr>
          <w:rFonts w:ascii="Book Antiqua" w:hAnsi="Book Antiqua"/>
          <w:spacing w:val="-3"/>
          <w:sz w:val="24"/>
          <w:lang w:val="es-PR"/>
        </w:rPr>
        <w:t xml:space="preserve"> participe activamente en la toma de decisiones y elaboración de política pública en lo relacionado a la administración de la Cámara de Representantes. </w:t>
      </w:r>
      <w:r w:rsidR="005D2465" w:rsidRPr="00BA1CCB">
        <w:rPr>
          <w:rFonts w:ascii="Book Antiqua" w:hAnsi="Book Antiqua"/>
          <w:iCs/>
          <w:spacing w:val="-3"/>
          <w:sz w:val="24"/>
          <w:lang w:val="es-PR"/>
        </w:rPr>
        <w:t xml:space="preserve">El </w:t>
      </w:r>
      <w:proofErr w:type="gramStart"/>
      <w:r w:rsidR="005D2465" w:rsidRPr="00BA1CCB">
        <w:rPr>
          <w:rFonts w:ascii="Book Antiqua" w:hAnsi="Book Antiqua"/>
          <w:iCs/>
          <w:spacing w:val="-3"/>
          <w:sz w:val="24"/>
          <w:lang w:val="es-PR"/>
        </w:rPr>
        <w:t>Presidente</w:t>
      </w:r>
      <w:proofErr w:type="gramEnd"/>
      <w:r w:rsidR="005D2465" w:rsidRPr="00BA1CCB">
        <w:rPr>
          <w:rFonts w:ascii="Book Antiqua" w:hAnsi="Book Antiqua"/>
          <w:iCs/>
          <w:spacing w:val="-3"/>
          <w:sz w:val="24"/>
          <w:lang w:val="es-PR"/>
        </w:rPr>
        <w:t xml:space="preserve"> de la Cámara definirá, por escrito, específicamente quienes constituyen “Jefes de Dependencia” conforme a los puestos y responsabilidades administrativas designadas durante la </w:t>
      </w:r>
      <w:r w:rsidR="00BA1CCB">
        <w:rPr>
          <w:rFonts w:ascii="Book Antiqua" w:hAnsi="Book Antiqua"/>
          <w:iCs/>
          <w:spacing w:val="-3"/>
          <w:sz w:val="24"/>
          <w:lang w:val="es-PR"/>
        </w:rPr>
        <w:t>Vigésima</w:t>
      </w:r>
      <w:r w:rsidR="005D2465" w:rsidRPr="00BA1CCB">
        <w:rPr>
          <w:rFonts w:ascii="Book Antiqua" w:hAnsi="Book Antiqua"/>
          <w:iCs/>
          <w:spacing w:val="-3"/>
          <w:sz w:val="24"/>
          <w:lang w:val="es-PR"/>
        </w:rPr>
        <w:t xml:space="preserve"> Asamblea Legislativa.   </w:t>
      </w:r>
    </w:p>
    <w:p w14:paraId="7E73CE28" w14:textId="04D5581B" w:rsidR="007836B0" w:rsidRPr="00376CFD" w:rsidRDefault="007836B0" w:rsidP="00A913E3">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t>(</w:t>
      </w:r>
      <w:r w:rsidR="00B63B2A">
        <w:rPr>
          <w:rFonts w:ascii="Book Antiqua" w:hAnsi="Book Antiqua"/>
          <w:spacing w:val="-3"/>
          <w:sz w:val="24"/>
          <w:lang w:val="es-PR"/>
        </w:rPr>
        <w:t>p</w:t>
      </w:r>
      <w:r w:rsidRPr="00376CFD">
        <w:rPr>
          <w:rFonts w:ascii="Book Antiqua" w:hAnsi="Book Antiqua"/>
          <w:spacing w:val="-3"/>
          <w:sz w:val="24"/>
          <w:lang w:val="es-PR"/>
        </w:rPr>
        <w:t>)</w:t>
      </w:r>
      <w:r w:rsidRPr="00376CFD">
        <w:rPr>
          <w:rFonts w:ascii="Book Antiqua" w:hAnsi="Book Antiqua"/>
          <w:spacing w:val="-3"/>
          <w:sz w:val="24"/>
          <w:lang w:val="es-PR"/>
        </w:rPr>
        <w:tab/>
      </w:r>
      <w:r w:rsidR="00F9667B" w:rsidRPr="00376CFD">
        <w:rPr>
          <w:rFonts w:ascii="Book Antiqua" w:hAnsi="Book Antiqua"/>
          <w:spacing w:val="-3"/>
          <w:sz w:val="24"/>
          <w:lang w:val="es-PR"/>
        </w:rPr>
        <w:t>“</w:t>
      </w:r>
      <w:r w:rsidRPr="00376CFD">
        <w:rPr>
          <w:rFonts w:ascii="Book Antiqua" w:hAnsi="Book Antiqua"/>
          <w:spacing w:val="-3"/>
          <w:sz w:val="24"/>
          <w:lang w:val="es-PR"/>
        </w:rPr>
        <w:t>Negocio</w:t>
      </w:r>
      <w:r w:rsidR="00F9667B" w:rsidRPr="00376CFD">
        <w:rPr>
          <w:rFonts w:ascii="Book Antiqua" w:hAnsi="Book Antiqua"/>
          <w:spacing w:val="-3"/>
          <w:sz w:val="24"/>
          <w:lang w:val="es-PR"/>
        </w:rPr>
        <w:t>”</w:t>
      </w:r>
      <w:r w:rsidRPr="00376CFD">
        <w:rPr>
          <w:rFonts w:ascii="Book Antiqua" w:hAnsi="Book Antiqua"/>
          <w:spacing w:val="-3"/>
          <w:sz w:val="24"/>
          <w:lang w:val="es-PR"/>
        </w:rPr>
        <w:t xml:space="preserve">: toda actividad, no importa su naturaleza, incluyendo profesiones, oficinas o trabajo que se lleve a cabo o ejerza con el </w:t>
      </w:r>
      <w:r w:rsidRPr="00376CFD">
        <w:rPr>
          <w:rFonts w:ascii="Book Antiqua" w:hAnsi="Book Antiqua"/>
          <w:spacing w:val="-3"/>
          <w:sz w:val="24"/>
          <w:lang w:val="es-PR"/>
        </w:rPr>
        <w:lastRenderedPageBreak/>
        <w:t>propósito de obtener</w:t>
      </w:r>
      <w:r w:rsidR="0018640E" w:rsidRPr="00376CFD">
        <w:rPr>
          <w:rFonts w:ascii="Book Antiqua" w:hAnsi="Book Antiqua"/>
          <w:i/>
          <w:spacing w:val="-3"/>
          <w:sz w:val="24"/>
          <w:szCs w:val="24"/>
          <w:lang w:val="es-PR"/>
        </w:rPr>
        <w:t>,</w:t>
      </w:r>
      <w:r w:rsidRPr="00376CFD">
        <w:rPr>
          <w:rFonts w:ascii="Book Antiqua" w:hAnsi="Book Antiqua"/>
          <w:spacing w:val="-3"/>
          <w:sz w:val="24"/>
          <w:lang w:val="es-PR"/>
        </w:rPr>
        <w:t xml:space="preserve"> directa o indirectamente</w:t>
      </w:r>
      <w:r w:rsidR="0018640E" w:rsidRPr="00376CFD">
        <w:rPr>
          <w:rFonts w:ascii="Book Antiqua" w:hAnsi="Book Antiqua"/>
          <w:i/>
          <w:spacing w:val="-3"/>
          <w:sz w:val="24"/>
          <w:szCs w:val="24"/>
          <w:lang w:val="es-PR"/>
        </w:rPr>
        <w:t>,</w:t>
      </w:r>
      <w:r w:rsidRPr="00376CFD">
        <w:rPr>
          <w:rFonts w:ascii="Book Antiqua" w:hAnsi="Book Antiqua"/>
          <w:spacing w:val="-3"/>
          <w:sz w:val="24"/>
          <w:lang w:val="es-PR"/>
        </w:rPr>
        <w:t xml:space="preserve"> un beneficio, utilidad, ganancia</w:t>
      </w:r>
      <w:r w:rsidR="00BF79A0" w:rsidRPr="00376CFD">
        <w:rPr>
          <w:rFonts w:ascii="Book Antiqua" w:hAnsi="Book Antiqua"/>
          <w:spacing w:val="-3"/>
          <w:sz w:val="24"/>
          <w:lang w:val="es-PR"/>
        </w:rPr>
        <w:t xml:space="preserve"> </w:t>
      </w:r>
      <w:r w:rsidRPr="00376CFD">
        <w:rPr>
          <w:rFonts w:ascii="Book Antiqua" w:hAnsi="Book Antiqua"/>
          <w:spacing w:val="-3"/>
          <w:sz w:val="24"/>
          <w:lang w:val="es-PR"/>
        </w:rPr>
        <w:t>o lucro</w:t>
      </w:r>
      <w:r w:rsidR="0018640E" w:rsidRPr="00376CFD">
        <w:rPr>
          <w:rFonts w:ascii="Book Antiqua" w:hAnsi="Book Antiqua"/>
          <w:i/>
          <w:spacing w:val="-3"/>
          <w:sz w:val="24"/>
          <w:szCs w:val="24"/>
          <w:lang w:val="es-PR"/>
        </w:rPr>
        <w:t>,</w:t>
      </w:r>
      <w:r w:rsidRPr="00376CFD">
        <w:rPr>
          <w:rFonts w:ascii="Book Antiqua" w:hAnsi="Book Antiqua"/>
          <w:spacing w:val="-3"/>
          <w:sz w:val="24"/>
          <w:lang w:val="es-PR"/>
        </w:rPr>
        <w:t xml:space="preserve"> sin que se entienda que se limita a una ganancia pecuniaria o material. </w:t>
      </w:r>
    </w:p>
    <w:p w14:paraId="3BB8CB38" w14:textId="6C8EFCA7" w:rsidR="007836B0" w:rsidRPr="00376CFD" w:rsidRDefault="00616DA5" w:rsidP="00A913E3">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t>(</w:t>
      </w:r>
      <w:r w:rsidR="00B63B2A">
        <w:rPr>
          <w:rFonts w:ascii="Book Antiqua" w:hAnsi="Book Antiqua"/>
          <w:spacing w:val="-3"/>
          <w:sz w:val="24"/>
          <w:lang w:val="es-PR"/>
        </w:rPr>
        <w:t>q</w:t>
      </w:r>
      <w:r w:rsidR="007836B0" w:rsidRPr="00376CFD">
        <w:rPr>
          <w:rFonts w:ascii="Book Antiqua" w:hAnsi="Book Antiqua"/>
          <w:spacing w:val="-3"/>
          <w:sz w:val="24"/>
          <w:lang w:val="es-PR"/>
        </w:rPr>
        <w:t>)</w:t>
      </w:r>
      <w:r w:rsidR="007836B0" w:rsidRPr="00376CFD">
        <w:rPr>
          <w:rFonts w:ascii="Book Antiqua" w:hAnsi="Book Antiqua"/>
          <w:spacing w:val="-3"/>
          <w:sz w:val="24"/>
          <w:lang w:val="es-PR"/>
        </w:rPr>
        <w:tab/>
      </w:r>
      <w:r w:rsidR="00F9667B" w:rsidRPr="00376CFD">
        <w:rPr>
          <w:rFonts w:ascii="Book Antiqua" w:hAnsi="Book Antiqua"/>
          <w:spacing w:val="-3"/>
          <w:sz w:val="24"/>
          <w:lang w:val="es-PR"/>
        </w:rPr>
        <w:t>“</w:t>
      </w:r>
      <w:r w:rsidR="007836B0" w:rsidRPr="00376CFD">
        <w:rPr>
          <w:rFonts w:ascii="Book Antiqua" w:hAnsi="Book Antiqua"/>
          <w:spacing w:val="-3"/>
          <w:sz w:val="24"/>
          <w:lang w:val="es-PR"/>
        </w:rPr>
        <w:t>Persona</w:t>
      </w:r>
      <w:r w:rsidR="00F9667B" w:rsidRPr="00376CFD">
        <w:rPr>
          <w:rFonts w:ascii="Book Antiqua" w:hAnsi="Book Antiqua"/>
          <w:spacing w:val="-3"/>
          <w:sz w:val="24"/>
          <w:lang w:val="es-PR"/>
        </w:rPr>
        <w:t>”</w:t>
      </w:r>
      <w:r w:rsidR="007836B0" w:rsidRPr="00376CFD">
        <w:rPr>
          <w:rFonts w:ascii="Book Antiqua" w:hAnsi="Book Antiqua"/>
          <w:spacing w:val="-3"/>
          <w:sz w:val="24"/>
          <w:lang w:val="es-PR"/>
        </w:rPr>
        <w:t>: incluye las personas naturales y las jurídicas o grupos de personas.</w:t>
      </w:r>
    </w:p>
    <w:p w14:paraId="3B58F265" w14:textId="3948CFC4" w:rsidR="007836B0" w:rsidRPr="00376CFD" w:rsidRDefault="00616DA5" w:rsidP="00A913E3">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t>(</w:t>
      </w:r>
      <w:r w:rsidR="00B63B2A">
        <w:rPr>
          <w:rFonts w:ascii="Book Antiqua" w:hAnsi="Book Antiqua"/>
          <w:spacing w:val="-3"/>
          <w:sz w:val="24"/>
          <w:lang w:val="es-PR"/>
        </w:rPr>
        <w:t>r</w:t>
      </w:r>
      <w:r w:rsidR="007836B0" w:rsidRPr="00376CFD">
        <w:rPr>
          <w:rFonts w:ascii="Book Antiqua" w:hAnsi="Book Antiqua"/>
          <w:spacing w:val="-3"/>
          <w:sz w:val="24"/>
          <w:lang w:val="es-PR"/>
        </w:rPr>
        <w:t>)</w:t>
      </w:r>
      <w:r w:rsidRPr="00376CFD">
        <w:rPr>
          <w:rFonts w:ascii="Book Antiqua" w:hAnsi="Book Antiqua"/>
          <w:spacing w:val="-3"/>
          <w:sz w:val="24"/>
          <w:lang w:val="es-PR"/>
        </w:rPr>
        <w:t xml:space="preserve"> </w:t>
      </w:r>
      <w:r w:rsidRPr="00376CFD">
        <w:rPr>
          <w:rFonts w:ascii="Book Antiqua" w:hAnsi="Book Antiqua"/>
          <w:spacing w:val="-3"/>
          <w:sz w:val="24"/>
          <w:lang w:val="es-PR"/>
        </w:rPr>
        <w:tab/>
      </w:r>
      <w:r w:rsidR="00F9667B" w:rsidRPr="00376CFD">
        <w:rPr>
          <w:rFonts w:ascii="Book Antiqua" w:hAnsi="Book Antiqua"/>
          <w:spacing w:val="-3"/>
          <w:sz w:val="24"/>
          <w:lang w:val="es-PR"/>
        </w:rPr>
        <w:t>“</w:t>
      </w:r>
      <w:r w:rsidR="00D14003" w:rsidRPr="00376CFD">
        <w:rPr>
          <w:rFonts w:ascii="Book Antiqua" w:hAnsi="Book Antiqua"/>
          <w:spacing w:val="-3"/>
          <w:sz w:val="24"/>
          <w:lang w:val="es-PR"/>
        </w:rPr>
        <w:t>Regalo</w:t>
      </w:r>
      <w:r w:rsidR="00F9667B" w:rsidRPr="00376CFD">
        <w:rPr>
          <w:rFonts w:ascii="Book Antiqua" w:hAnsi="Book Antiqua"/>
          <w:spacing w:val="-3"/>
          <w:sz w:val="24"/>
          <w:lang w:val="es-PR"/>
        </w:rPr>
        <w:t>”</w:t>
      </w:r>
      <w:r w:rsidR="00D14003" w:rsidRPr="00376CFD">
        <w:rPr>
          <w:rFonts w:ascii="Book Antiqua" w:hAnsi="Book Antiqua"/>
          <w:spacing w:val="-3"/>
          <w:sz w:val="24"/>
          <w:lang w:val="es-PR"/>
        </w:rPr>
        <w:t>:   incluye,</w:t>
      </w:r>
      <w:r w:rsidR="007836B0" w:rsidRPr="00376CFD">
        <w:rPr>
          <w:rFonts w:ascii="Book Antiqua" w:hAnsi="Book Antiqua"/>
          <w:spacing w:val="-3"/>
          <w:sz w:val="24"/>
          <w:lang w:val="es-PR"/>
        </w:rPr>
        <w:tab/>
      </w:r>
      <w:r w:rsidR="00991DF0" w:rsidRPr="00B33950">
        <w:rPr>
          <w:rFonts w:ascii="Book Antiqua" w:hAnsi="Book Antiqua"/>
          <w:spacing w:val="-3"/>
          <w:sz w:val="24"/>
          <w:lang w:val="es-PR"/>
        </w:rPr>
        <w:t>dinero, bienes muebles o inmuebles, valores o cualquier objeto, oportunidades económicas, propinas o descuentos.</w:t>
      </w:r>
    </w:p>
    <w:p w14:paraId="5E57D85E" w14:textId="67D67DB3" w:rsidR="007836B0" w:rsidRPr="00376CFD" w:rsidRDefault="0092773F" w:rsidP="00A913E3">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t>(</w:t>
      </w:r>
      <w:r w:rsidR="00B63B2A">
        <w:rPr>
          <w:rFonts w:ascii="Book Antiqua" w:hAnsi="Book Antiqua"/>
          <w:spacing w:val="-3"/>
          <w:sz w:val="24"/>
          <w:lang w:val="es-PR"/>
        </w:rPr>
        <w:t>s</w:t>
      </w:r>
      <w:r w:rsidR="007836B0" w:rsidRPr="00376CFD">
        <w:rPr>
          <w:rFonts w:ascii="Book Antiqua" w:hAnsi="Book Antiqua"/>
          <w:spacing w:val="-3"/>
          <w:sz w:val="24"/>
          <w:lang w:val="es-PR"/>
        </w:rPr>
        <w:t>)</w:t>
      </w:r>
      <w:r w:rsidR="007836B0" w:rsidRPr="00376CFD">
        <w:rPr>
          <w:rFonts w:ascii="Book Antiqua" w:hAnsi="Book Antiqua"/>
          <w:spacing w:val="-3"/>
          <w:sz w:val="24"/>
          <w:lang w:val="es-PR"/>
        </w:rPr>
        <w:tab/>
      </w:r>
      <w:r w:rsidR="00F9667B" w:rsidRPr="00376CFD">
        <w:rPr>
          <w:rFonts w:ascii="Book Antiqua" w:hAnsi="Book Antiqua"/>
          <w:spacing w:val="-3"/>
          <w:sz w:val="24"/>
          <w:lang w:val="es-PR"/>
        </w:rPr>
        <w:t>“</w:t>
      </w:r>
      <w:r w:rsidR="00D14003" w:rsidRPr="00376CFD">
        <w:rPr>
          <w:rFonts w:ascii="Book Antiqua" w:hAnsi="Book Antiqua"/>
          <w:spacing w:val="-3"/>
          <w:sz w:val="24"/>
          <w:lang w:val="es-PR"/>
        </w:rPr>
        <w:t>Representante</w:t>
      </w:r>
      <w:r w:rsidR="00F9667B" w:rsidRPr="00376CFD">
        <w:rPr>
          <w:rFonts w:ascii="Book Antiqua" w:hAnsi="Book Antiqua"/>
          <w:spacing w:val="-3"/>
          <w:sz w:val="24"/>
          <w:lang w:val="es-PR"/>
        </w:rPr>
        <w:t>”</w:t>
      </w:r>
      <w:r w:rsidR="002B4046" w:rsidRPr="00376CFD">
        <w:rPr>
          <w:rFonts w:ascii="Book Antiqua" w:hAnsi="Book Antiqua"/>
          <w:spacing w:val="-3"/>
          <w:sz w:val="24"/>
          <w:lang w:val="es-PR"/>
        </w:rPr>
        <w:t>: todo</w:t>
      </w:r>
      <w:r w:rsidR="00D14003" w:rsidRPr="00376CFD">
        <w:rPr>
          <w:rFonts w:ascii="Book Antiqua" w:hAnsi="Book Antiqua"/>
          <w:spacing w:val="-3"/>
          <w:sz w:val="24"/>
          <w:lang w:val="es-PR"/>
        </w:rPr>
        <w:t xml:space="preserve"> miembro electo de la Cámara de Representantes </w:t>
      </w:r>
      <w:r w:rsidR="004934AA" w:rsidRPr="00376CFD">
        <w:rPr>
          <w:rFonts w:ascii="Book Antiqua" w:hAnsi="Book Antiqua"/>
          <w:spacing w:val="-3"/>
          <w:sz w:val="24"/>
          <w:lang w:val="es-PR"/>
        </w:rPr>
        <w:t>de Puerto</w:t>
      </w:r>
      <w:r w:rsidR="00D14003" w:rsidRPr="00376CFD">
        <w:rPr>
          <w:rFonts w:ascii="Book Antiqua" w:hAnsi="Book Antiqua"/>
          <w:spacing w:val="-3"/>
          <w:sz w:val="24"/>
          <w:lang w:val="es-PR"/>
        </w:rPr>
        <w:t xml:space="preserve"> Rico.</w:t>
      </w:r>
      <w:r w:rsidR="00D14003" w:rsidRPr="00376CFD">
        <w:rPr>
          <w:rFonts w:ascii="Book Antiqua" w:hAnsi="Book Antiqua"/>
          <w:spacing w:val="-3"/>
          <w:sz w:val="24"/>
          <w:lang w:val="es-PR"/>
        </w:rPr>
        <w:tab/>
      </w:r>
    </w:p>
    <w:p w14:paraId="6B147985" w14:textId="282BB7E9" w:rsidR="007836B0" w:rsidRDefault="007836B0" w:rsidP="00A913E3">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t>(</w:t>
      </w:r>
      <w:r w:rsidR="00B63B2A">
        <w:rPr>
          <w:rFonts w:ascii="Book Antiqua" w:hAnsi="Book Antiqua"/>
          <w:spacing w:val="-3"/>
          <w:sz w:val="24"/>
          <w:lang w:val="es-PR"/>
        </w:rPr>
        <w:t>t</w:t>
      </w:r>
      <w:r w:rsidRPr="00376CFD">
        <w:rPr>
          <w:rFonts w:ascii="Book Antiqua" w:hAnsi="Book Antiqua"/>
          <w:spacing w:val="-3"/>
          <w:sz w:val="24"/>
          <w:lang w:val="es-PR"/>
        </w:rPr>
        <w:t>)</w:t>
      </w:r>
      <w:r w:rsidRPr="00376CFD">
        <w:rPr>
          <w:rFonts w:ascii="Book Antiqua" w:hAnsi="Book Antiqua"/>
          <w:spacing w:val="-3"/>
          <w:sz w:val="24"/>
          <w:lang w:val="es-PR"/>
        </w:rPr>
        <w:tab/>
      </w:r>
      <w:r w:rsidR="00F9667B" w:rsidRPr="00376CFD">
        <w:rPr>
          <w:rFonts w:ascii="Book Antiqua" w:hAnsi="Book Antiqua"/>
          <w:spacing w:val="-3"/>
          <w:sz w:val="24"/>
          <w:lang w:val="es-PR"/>
        </w:rPr>
        <w:t>“</w:t>
      </w:r>
      <w:r w:rsidR="00D14003" w:rsidRPr="00376CFD">
        <w:rPr>
          <w:rFonts w:ascii="Book Antiqua" w:hAnsi="Book Antiqua"/>
          <w:spacing w:val="-3"/>
          <w:sz w:val="24"/>
          <w:lang w:val="es-PR"/>
        </w:rPr>
        <w:t>Unidad familiar</w:t>
      </w:r>
      <w:r w:rsidR="00F9667B" w:rsidRPr="00376CFD">
        <w:rPr>
          <w:rFonts w:ascii="Book Antiqua" w:hAnsi="Book Antiqua"/>
          <w:spacing w:val="-3"/>
          <w:sz w:val="24"/>
          <w:lang w:val="es-PR"/>
        </w:rPr>
        <w:t>”</w:t>
      </w:r>
      <w:r w:rsidR="00D14003" w:rsidRPr="00376CFD">
        <w:rPr>
          <w:rFonts w:ascii="Book Antiqua" w:hAnsi="Book Antiqua"/>
          <w:spacing w:val="-3"/>
          <w:sz w:val="24"/>
          <w:lang w:val="es-PR"/>
        </w:rPr>
        <w:t>: significa el</w:t>
      </w:r>
      <w:r w:rsidR="00DA1D65" w:rsidRPr="00376CFD">
        <w:rPr>
          <w:rFonts w:ascii="Book Antiqua" w:hAnsi="Book Antiqua"/>
          <w:spacing w:val="-3"/>
          <w:sz w:val="24"/>
          <w:lang w:val="es-PR"/>
        </w:rPr>
        <w:t xml:space="preserve"> </w:t>
      </w:r>
      <w:r w:rsidR="00D14003" w:rsidRPr="00376CFD">
        <w:rPr>
          <w:rFonts w:ascii="Book Antiqua" w:hAnsi="Book Antiqua"/>
          <w:spacing w:val="-3"/>
          <w:sz w:val="24"/>
          <w:lang w:val="es-PR"/>
        </w:rPr>
        <w:t>cónyuge</w:t>
      </w:r>
      <w:r w:rsidR="00DA1D65" w:rsidRPr="00376CFD">
        <w:rPr>
          <w:rFonts w:ascii="Book Antiqua" w:hAnsi="Book Antiqua"/>
          <w:spacing w:val="-3"/>
          <w:sz w:val="24"/>
          <w:lang w:val="es-PR"/>
        </w:rPr>
        <w:t>, compañero consensual</w:t>
      </w:r>
      <w:r w:rsidR="00D14003" w:rsidRPr="00376CFD">
        <w:rPr>
          <w:rFonts w:ascii="Book Antiqua" w:hAnsi="Book Antiqua"/>
          <w:spacing w:val="-3"/>
          <w:sz w:val="24"/>
          <w:lang w:val="es-PR"/>
        </w:rPr>
        <w:t xml:space="preserve"> del Represent</w:t>
      </w:r>
      <w:r w:rsidR="00E403F6" w:rsidRPr="00376CFD">
        <w:rPr>
          <w:rFonts w:ascii="Book Antiqua" w:hAnsi="Book Antiqua"/>
          <w:spacing w:val="-3"/>
          <w:sz w:val="24"/>
          <w:lang w:val="es-PR"/>
        </w:rPr>
        <w:t xml:space="preserve">ante, funcionario </w:t>
      </w:r>
      <w:r w:rsidR="00376CFD" w:rsidRPr="00376CFD">
        <w:rPr>
          <w:rFonts w:ascii="Book Antiqua" w:hAnsi="Book Antiqua"/>
          <w:spacing w:val="-3"/>
          <w:sz w:val="24"/>
          <w:lang w:val="es-PR"/>
        </w:rPr>
        <w:t>o jefe</w:t>
      </w:r>
      <w:r w:rsidR="00D14003" w:rsidRPr="00376CFD">
        <w:rPr>
          <w:rFonts w:ascii="Book Antiqua" w:hAnsi="Book Antiqua"/>
          <w:spacing w:val="-3"/>
          <w:sz w:val="24"/>
          <w:lang w:val="es-PR"/>
        </w:rPr>
        <w:t xml:space="preserve"> de </w:t>
      </w:r>
      <w:r w:rsidR="00376CFD" w:rsidRPr="00376CFD">
        <w:rPr>
          <w:rFonts w:ascii="Book Antiqua" w:hAnsi="Book Antiqua"/>
          <w:spacing w:val="-3"/>
          <w:sz w:val="24"/>
          <w:lang w:val="es-PR"/>
        </w:rPr>
        <w:t>dependencia</w:t>
      </w:r>
      <w:r w:rsidR="00376CFD" w:rsidRPr="00376CFD">
        <w:rPr>
          <w:rFonts w:ascii="Book Antiqua" w:hAnsi="Book Antiqua"/>
          <w:i/>
          <w:spacing w:val="-3"/>
          <w:sz w:val="24"/>
          <w:szCs w:val="24"/>
          <w:lang w:val="es-PR"/>
        </w:rPr>
        <w:t>,</w:t>
      </w:r>
      <w:r w:rsidR="00376CFD" w:rsidRPr="00376CFD">
        <w:rPr>
          <w:rFonts w:ascii="Book Antiqua" w:hAnsi="Book Antiqua"/>
          <w:spacing w:val="-3"/>
          <w:sz w:val="24"/>
          <w:lang w:val="es-PR"/>
        </w:rPr>
        <w:t xml:space="preserve"> y</w:t>
      </w:r>
      <w:r w:rsidR="00D14003" w:rsidRPr="00376CFD">
        <w:rPr>
          <w:rFonts w:ascii="Book Antiqua" w:hAnsi="Book Antiqua"/>
          <w:spacing w:val="-3"/>
          <w:sz w:val="24"/>
          <w:lang w:val="es-PR"/>
        </w:rPr>
        <w:t xml:space="preserve"> los hijos dependientes de éstos o cualquier otra persona cuyos asuntos financier</w:t>
      </w:r>
      <w:r w:rsidR="00E214C7" w:rsidRPr="00376CFD">
        <w:rPr>
          <w:rFonts w:ascii="Book Antiqua" w:hAnsi="Book Antiqua"/>
          <w:spacing w:val="-3"/>
          <w:sz w:val="24"/>
          <w:lang w:val="es-PR"/>
        </w:rPr>
        <w:t>os estén bajo su control legal</w:t>
      </w:r>
      <w:r w:rsidR="007A710D" w:rsidRPr="00376CFD">
        <w:rPr>
          <w:rFonts w:ascii="Book Antiqua" w:hAnsi="Book Antiqua"/>
          <w:spacing w:val="-3"/>
          <w:sz w:val="24"/>
          <w:lang w:val="es-PR"/>
        </w:rPr>
        <w:t>.</w:t>
      </w:r>
      <w:r w:rsidR="00E403F6" w:rsidRPr="00376CFD">
        <w:rPr>
          <w:rFonts w:ascii="Book Antiqua" w:hAnsi="Book Antiqua"/>
          <w:spacing w:val="-3"/>
          <w:sz w:val="24"/>
          <w:lang w:val="es-PR"/>
        </w:rPr>
        <w:t xml:space="preserve"> </w:t>
      </w:r>
      <w:r w:rsidR="00E214C7" w:rsidRPr="00376CFD">
        <w:rPr>
          <w:rFonts w:ascii="Book Antiqua" w:hAnsi="Book Antiqua"/>
          <w:spacing w:val="-3"/>
          <w:sz w:val="24"/>
          <w:lang w:val="es-PR"/>
        </w:rPr>
        <w:t xml:space="preserve"> </w:t>
      </w:r>
      <w:r w:rsidR="00D14003" w:rsidRPr="00376CFD">
        <w:rPr>
          <w:rFonts w:ascii="Book Antiqua" w:hAnsi="Book Antiqua"/>
          <w:spacing w:val="-3"/>
          <w:sz w:val="24"/>
          <w:lang w:val="es-PR"/>
        </w:rPr>
        <w:t xml:space="preserve"> </w:t>
      </w:r>
    </w:p>
    <w:p w14:paraId="4FE94E1C" w14:textId="08C83F71" w:rsidR="00F42B43" w:rsidRPr="00B63B2A" w:rsidRDefault="00F42B43" w:rsidP="00F42B43">
      <w:pPr>
        <w:suppressAutoHyphens/>
        <w:spacing w:line="480" w:lineRule="auto"/>
        <w:ind w:firstLine="720"/>
        <w:jc w:val="both"/>
        <w:rPr>
          <w:rFonts w:ascii="Book Antiqua" w:hAnsi="Book Antiqua"/>
          <w:spacing w:val="-3"/>
          <w:sz w:val="24"/>
          <w:lang w:val="es-PR"/>
        </w:rPr>
      </w:pPr>
      <w:r w:rsidRPr="00B63B2A">
        <w:rPr>
          <w:rFonts w:ascii="Book Antiqua" w:hAnsi="Book Antiqua"/>
          <w:spacing w:val="-3"/>
          <w:sz w:val="24"/>
          <w:lang w:val="es-PR"/>
        </w:rPr>
        <w:t>Sección 4.-Comisión de Ética.</w:t>
      </w:r>
    </w:p>
    <w:p w14:paraId="68C88745" w14:textId="60BA011F" w:rsidR="00F42B43" w:rsidRPr="00B33950" w:rsidRDefault="00F42B43" w:rsidP="00B33950">
      <w:pPr>
        <w:suppressAutoHyphens/>
        <w:spacing w:line="480" w:lineRule="auto"/>
        <w:ind w:left="720" w:firstLine="720"/>
        <w:jc w:val="both"/>
        <w:rPr>
          <w:rFonts w:ascii="Book Antiqua" w:hAnsi="Book Antiqua"/>
          <w:spacing w:val="-3"/>
          <w:sz w:val="24"/>
          <w:lang w:val="es-PR"/>
        </w:rPr>
      </w:pPr>
      <w:r w:rsidRPr="00B33950">
        <w:rPr>
          <w:rFonts w:ascii="Book Antiqua" w:hAnsi="Book Antiqua"/>
          <w:spacing w:val="-3"/>
          <w:sz w:val="24"/>
          <w:lang w:val="es-PR"/>
        </w:rPr>
        <w:t xml:space="preserve">La Comisión de Ética estará integrada por siete (7) Representantes. </w:t>
      </w:r>
      <w:r w:rsidRPr="00B33950">
        <w:rPr>
          <w:rFonts w:ascii="Book Antiqua" w:hAnsi="Book Antiqua"/>
          <w:iCs/>
          <w:spacing w:val="-3"/>
          <w:sz w:val="24"/>
          <w:lang w:val="es-PR"/>
        </w:rPr>
        <w:t xml:space="preserve">Los Representantes miembros de la Comisión de Ética </w:t>
      </w:r>
      <w:r w:rsidRPr="00B33950">
        <w:rPr>
          <w:rFonts w:ascii="Book Antiqua" w:hAnsi="Book Antiqua"/>
          <w:spacing w:val="-3"/>
          <w:sz w:val="24"/>
          <w:lang w:val="es-PR"/>
        </w:rPr>
        <w:t xml:space="preserve">serán nombrados por el </w:t>
      </w:r>
      <w:proofErr w:type="gramStart"/>
      <w:r w:rsidRPr="00B33950">
        <w:rPr>
          <w:rFonts w:ascii="Book Antiqua" w:hAnsi="Book Antiqua"/>
          <w:spacing w:val="-3"/>
          <w:sz w:val="24"/>
          <w:lang w:val="es-PR"/>
        </w:rPr>
        <w:t>Presidente</w:t>
      </w:r>
      <w:proofErr w:type="gramEnd"/>
      <w:r w:rsidRPr="00B33950">
        <w:rPr>
          <w:rFonts w:ascii="Book Antiqua" w:hAnsi="Book Antiqua"/>
          <w:spacing w:val="-3"/>
          <w:sz w:val="24"/>
          <w:lang w:val="es-PR"/>
        </w:rPr>
        <w:t xml:space="preserve"> de la Cámara de Representantes, quién determinará quién será el Presidente, Vicepresidente, Secretario y Portavoz de las minorías.  </w:t>
      </w:r>
    </w:p>
    <w:p w14:paraId="5A6C9EB0" w14:textId="4E7BDCA6" w:rsidR="00F42B43" w:rsidRPr="00B33950" w:rsidRDefault="00F42B43" w:rsidP="00A3000A">
      <w:pPr>
        <w:suppressAutoHyphens/>
        <w:spacing w:line="480" w:lineRule="auto"/>
        <w:ind w:firstLine="720"/>
        <w:jc w:val="both"/>
        <w:rPr>
          <w:rFonts w:ascii="Book Antiqua" w:hAnsi="Book Antiqua"/>
          <w:spacing w:val="-3"/>
          <w:sz w:val="24"/>
          <w:lang w:val="es-PR"/>
        </w:rPr>
      </w:pPr>
      <w:r w:rsidRPr="00B33950">
        <w:rPr>
          <w:rFonts w:ascii="Book Antiqua" w:hAnsi="Book Antiqua"/>
          <w:spacing w:val="-3"/>
          <w:sz w:val="24"/>
          <w:lang w:val="es-PR"/>
        </w:rPr>
        <w:t>Sección 5.-Funciones, responsabilidades y poderes de la Comisión.</w:t>
      </w:r>
    </w:p>
    <w:p w14:paraId="1410BE6D" w14:textId="77777777" w:rsidR="00F42B43" w:rsidRPr="00B33950" w:rsidRDefault="00F42B43" w:rsidP="00F42B43">
      <w:pPr>
        <w:suppressAutoHyphens/>
        <w:spacing w:line="480" w:lineRule="auto"/>
        <w:jc w:val="both"/>
        <w:rPr>
          <w:rFonts w:ascii="Book Antiqua" w:hAnsi="Book Antiqua"/>
          <w:spacing w:val="-3"/>
          <w:sz w:val="24"/>
          <w:lang w:val="es-PR"/>
        </w:rPr>
      </w:pPr>
      <w:r w:rsidRPr="00B33950">
        <w:rPr>
          <w:rFonts w:ascii="Book Antiqua" w:hAnsi="Book Antiqua"/>
          <w:spacing w:val="-3"/>
          <w:sz w:val="24"/>
          <w:lang w:val="es-PR"/>
        </w:rPr>
        <w:tab/>
        <w:t>La Comisión de Ética tendrá los siguientes deberes, facultades y poderes:</w:t>
      </w:r>
    </w:p>
    <w:p w14:paraId="61661212" w14:textId="7316CA34" w:rsidR="00F42B43" w:rsidRPr="00B96BB4" w:rsidRDefault="00F42B43" w:rsidP="00665274">
      <w:pPr>
        <w:pStyle w:val="ListParagraph"/>
        <w:numPr>
          <w:ilvl w:val="0"/>
          <w:numId w:val="29"/>
        </w:numPr>
        <w:suppressAutoHyphens/>
        <w:spacing w:line="480" w:lineRule="auto"/>
        <w:ind w:left="2160" w:hanging="720"/>
        <w:jc w:val="both"/>
        <w:rPr>
          <w:rFonts w:ascii="Book Antiqua" w:hAnsi="Book Antiqua"/>
          <w:spacing w:val="-3"/>
          <w:sz w:val="24"/>
          <w:u w:val="single"/>
          <w:lang w:val="es-PR"/>
        </w:rPr>
      </w:pPr>
      <w:r w:rsidRPr="00B33950">
        <w:rPr>
          <w:rFonts w:ascii="Book Antiqua" w:hAnsi="Book Antiqua"/>
          <w:spacing w:val="-3"/>
          <w:sz w:val="24"/>
          <w:lang w:val="es-PR"/>
        </w:rPr>
        <w:t>Atender todo asunto relacionado a la aplicación e interpretación del Código de Ética de la Cámara de Representantes</w:t>
      </w:r>
      <w:r w:rsidR="00B33950">
        <w:rPr>
          <w:rFonts w:ascii="Book Antiqua" w:hAnsi="Book Antiqua"/>
          <w:spacing w:val="-3"/>
          <w:sz w:val="24"/>
          <w:lang w:val="es-PR"/>
        </w:rPr>
        <w:t>.</w:t>
      </w:r>
    </w:p>
    <w:p w14:paraId="23D01867" w14:textId="2C76AC7A" w:rsidR="00F42B43" w:rsidRPr="00B33950" w:rsidRDefault="00F42B43" w:rsidP="00665274">
      <w:pPr>
        <w:pStyle w:val="ListParagraph"/>
        <w:numPr>
          <w:ilvl w:val="0"/>
          <w:numId w:val="29"/>
        </w:numPr>
        <w:suppressAutoHyphens/>
        <w:spacing w:line="480" w:lineRule="auto"/>
        <w:ind w:left="2160" w:hanging="720"/>
        <w:jc w:val="both"/>
        <w:rPr>
          <w:rFonts w:ascii="Book Antiqua" w:hAnsi="Book Antiqua"/>
          <w:spacing w:val="-3"/>
          <w:sz w:val="24"/>
          <w:lang w:val="es-PR"/>
        </w:rPr>
      </w:pPr>
      <w:r w:rsidRPr="00B33950">
        <w:rPr>
          <w:rFonts w:ascii="Book Antiqua" w:hAnsi="Book Antiqua"/>
          <w:spacing w:val="-3"/>
          <w:sz w:val="24"/>
          <w:lang w:val="es-PR"/>
        </w:rPr>
        <w:lastRenderedPageBreak/>
        <w:t xml:space="preserve">Recibir, considerar e investigar las </w:t>
      </w:r>
      <w:r w:rsidR="00B96BB4" w:rsidRPr="00B33950">
        <w:rPr>
          <w:rFonts w:ascii="Book Antiqua" w:hAnsi="Book Antiqua"/>
          <w:spacing w:val="-3"/>
          <w:sz w:val="24"/>
          <w:lang w:val="es-PR"/>
        </w:rPr>
        <w:t>Q</w:t>
      </w:r>
      <w:r w:rsidRPr="00B33950">
        <w:rPr>
          <w:rFonts w:ascii="Book Antiqua" w:hAnsi="Book Antiqua"/>
          <w:spacing w:val="-3"/>
          <w:sz w:val="24"/>
          <w:lang w:val="es-PR"/>
        </w:rPr>
        <w:t xml:space="preserve">uerellas que por violaciones a las disposiciones de esta Resolución se radiquen ante la Comisión.  </w:t>
      </w:r>
    </w:p>
    <w:p w14:paraId="382DEEA0" w14:textId="437A7770" w:rsidR="00097184" w:rsidRPr="00B33950" w:rsidRDefault="00097184" w:rsidP="00665274">
      <w:pPr>
        <w:pStyle w:val="ListParagraph"/>
        <w:numPr>
          <w:ilvl w:val="0"/>
          <w:numId w:val="29"/>
        </w:numPr>
        <w:suppressAutoHyphens/>
        <w:spacing w:line="480" w:lineRule="auto"/>
        <w:ind w:left="2160" w:hanging="720"/>
        <w:jc w:val="both"/>
        <w:rPr>
          <w:rFonts w:ascii="Book Antiqua" w:hAnsi="Book Antiqua"/>
          <w:spacing w:val="-3"/>
          <w:sz w:val="24"/>
          <w:lang w:val="es-PR"/>
        </w:rPr>
      </w:pPr>
      <w:r w:rsidRPr="00B33950">
        <w:rPr>
          <w:rFonts w:ascii="Book Antiqua" w:hAnsi="Book Antiqua"/>
          <w:spacing w:val="-3"/>
          <w:sz w:val="24"/>
          <w:lang w:val="es-PR"/>
        </w:rPr>
        <w:t>Recibir, considerar e investigar y resolver los Referidos emitidos por la Oficina de Ética Gubernamental</w:t>
      </w:r>
      <w:r w:rsidR="00B33950">
        <w:rPr>
          <w:rFonts w:ascii="Book Antiqua" w:hAnsi="Book Antiqua"/>
          <w:spacing w:val="-3"/>
          <w:sz w:val="24"/>
          <w:lang w:val="es-PR"/>
        </w:rPr>
        <w:t>.</w:t>
      </w:r>
    </w:p>
    <w:p w14:paraId="4D16AA2C" w14:textId="28A456AD" w:rsidR="00097184" w:rsidRPr="00B33950" w:rsidRDefault="00097184" w:rsidP="00665274">
      <w:pPr>
        <w:pStyle w:val="ListParagraph"/>
        <w:numPr>
          <w:ilvl w:val="0"/>
          <w:numId w:val="29"/>
        </w:numPr>
        <w:suppressAutoHyphens/>
        <w:spacing w:line="480" w:lineRule="auto"/>
        <w:ind w:left="2160" w:hanging="720"/>
        <w:jc w:val="both"/>
        <w:rPr>
          <w:rFonts w:ascii="Book Antiqua" w:hAnsi="Book Antiqua"/>
          <w:spacing w:val="-3"/>
          <w:sz w:val="24"/>
          <w:lang w:val="es-PR"/>
        </w:rPr>
      </w:pPr>
      <w:r w:rsidRPr="00B33950">
        <w:rPr>
          <w:rFonts w:ascii="Book Antiqua" w:hAnsi="Book Antiqua"/>
          <w:spacing w:val="-3"/>
          <w:sz w:val="24"/>
          <w:lang w:val="es-PR"/>
        </w:rPr>
        <w:t xml:space="preserve">Recibir, considerar y emitir Opiniones Consultivas conforme a los procedimientos establecidos en esta Resolución. </w:t>
      </w:r>
    </w:p>
    <w:p w14:paraId="24E2128B" w14:textId="34771882" w:rsidR="00B96BB4" w:rsidRPr="00B33950" w:rsidRDefault="00B96BB4" w:rsidP="00665274">
      <w:pPr>
        <w:pStyle w:val="ListParagraph"/>
        <w:numPr>
          <w:ilvl w:val="0"/>
          <w:numId w:val="29"/>
        </w:numPr>
        <w:suppressAutoHyphens/>
        <w:spacing w:line="480" w:lineRule="auto"/>
        <w:ind w:left="2160" w:hanging="720"/>
        <w:jc w:val="both"/>
        <w:rPr>
          <w:rFonts w:ascii="Book Antiqua" w:hAnsi="Book Antiqua"/>
          <w:spacing w:val="-3"/>
          <w:sz w:val="24"/>
          <w:lang w:val="es-PR"/>
        </w:rPr>
      </w:pPr>
      <w:r w:rsidRPr="00B33950">
        <w:rPr>
          <w:rFonts w:ascii="Book Antiqua" w:hAnsi="Book Antiqua"/>
          <w:spacing w:val="-3"/>
          <w:sz w:val="24"/>
          <w:lang w:val="es-PR"/>
        </w:rPr>
        <w:t xml:space="preserve">Mantener la confidencialidad de todos los presentados sobre los asuntos ante su consideración, desde el momento de la radicación de </w:t>
      </w:r>
      <w:r w:rsidR="00023A07" w:rsidRPr="00B33950">
        <w:rPr>
          <w:rFonts w:ascii="Book Antiqua" w:hAnsi="Book Antiqua"/>
          <w:spacing w:val="-3"/>
          <w:sz w:val="24"/>
          <w:lang w:val="es-PR"/>
        </w:rPr>
        <w:t>estos</w:t>
      </w:r>
      <w:r w:rsidRPr="00B33950">
        <w:rPr>
          <w:rFonts w:ascii="Book Antiqua" w:hAnsi="Book Antiqua"/>
          <w:spacing w:val="-3"/>
          <w:sz w:val="24"/>
          <w:lang w:val="es-PR"/>
        </w:rPr>
        <w:t xml:space="preserve"> hasta la determinación o resolución final de la Comisión.</w:t>
      </w:r>
    </w:p>
    <w:p w14:paraId="0144F56C" w14:textId="370DE54B" w:rsidR="00F42B43" w:rsidRPr="00B33950" w:rsidRDefault="00F42B43" w:rsidP="00665274">
      <w:pPr>
        <w:pStyle w:val="ListParagraph"/>
        <w:numPr>
          <w:ilvl w:val="0"/>
          <w:numId w:val="29"/>
        </w:numPr>
        <w:suppressAutoHyphens/>
        <w:spacing w:line="480" w:lineRule="auto"/>
        <w:ind w:left="2160" w:hanging="720"/>
        <w:jc w:val="both"/>
        <w:rPr>
          <w:rFonts w:ascii="Book Antiqua" w:hAnsi="Book Antiqua"/>
          <w:spacing w:val="-3"/>
          <w:sz w:val="24"/>
          <w:lang w:val="es-PR"/>
        </w:rPr>
      </w:pPr>
      <w:r w:rsidRPr="00B33950">
        <w:rPr>
          <w:rFonts w:ascii="Book Antiqua" w:hAnsi="Book Antiqua"/>
          <w:spacing w:val="-3"/>
          <w:sz w:val="24"/>
          <w:lang w:val="es-PR"/>
        </w:rPr>
        <w:t xml:space="preserve">Conducir los </w:t>
      </w:r>
      <w:r w:rsidR="00B96BB4" w:rsidRPr="00B33950">
        <w:rPr>
          <w:rFonts w:ascii="Book Antiqua" w:hAnsi="Book Antiqua"/>
          <w:spacing w:val="-3"/>
          <w:sz w:val="24"/>
          <w:lang w:val="es-PR"/>
        </w:rPr>
        <w:t xml:space="preserve">asuntos presentados conforme a los </w:t>
      </w:r>
      <w:r w:rsidRPr="00B33950">
        <w:rPr>
          <w:rFonts w:ascii="Book Antiqua" w:hAnsi="Book Antiqua"/>
          <w:spacing w:val="-3"/>
          <w:sz w:val="24"/>
          <w:lang w:val="es-PR"/>
        </w:rPr>
        <w:t>procedimientos establecidos en esta Resolución, incluyendo la celebración de vistas.</w:t>
      </w:r>
    </w:p>
    <w:p w14:paraId="4D87E715" w14:textId="51D7FA3A" w:rsidR="00F42B43" w:rsidRPr="00B33950" w:rsidRDefault="00F42B43" w:rsidP="00665274">
      <w:pPr>
        <w:pStyle w:val="ListParagraph"/>
        <w:numPr>
          <w:ilvl w:val="0"/>
          <w:numId w:val="29"/>
        </w:numPr>
        <w:suppressAutoHyphens/>
        <w:spacing w:line="480" w:lineRule="auto"/>
        <w:ind w:left="2160" w:hanging="720"/>
        <w:jc w:val="both"/>
        <w:rPr>
          <w:rFonts w:ascii="Book Antiqua" w:hAnsi="Book Antiqua"/>
          <w:spacing w:val="-3"/>
          <w:sz w:val="24"/>
          <w:lang w:val="es-PR"/>
        </w:rPr>
      </w:pPr>
      <w:r w:rsidRPr="00B33950">
        <w:rPr>
          <w:rFonts w:ascii="Book Antiqua" w:hAnsi="Book Antiqua"/>
          <w:spacing w:val="-3"/>
          <w:sz w:val="24"/>
          <w:lang w:val="es-PR"/>
        </w:rPr>
        <w:t>Citar testigos, tomar juramentos y escuchar testimonios relacionados con asuntos ante sí, y requerir la presentación para examen de cualesquiera libros o documentos relacionados con el asunto o querella bajo consideración, investigación o controversia ante la Comisión de Ética. También</w:t>
      </w:r>
      <w:r w:rsidRPr="00B33950">
        <w:rPr>
          <w:rFonts w:ascii="Book Antiqua" w:hAnsi="Book Antiqua"/>
          <w:i/>
          <w:spacing w:val="-3"/>
          <w:sz w:val="24"/>
          <w:lang w:val="es-PR"/>
        </w:rPr>
        <w:t>,</w:t>
      </w:r>
      <w:r w:rsidRPr="00B33950">
        <w:rPr>
          <w:rFonts w:ascii="Book Antiqua" w:hAnsi="Book Antiqua"/>
          <w:spacing w:val="-3"/>
          <w:sz w:val="24"/>
          <w:lang w:val="es-PR"/>
        </w:rPr>
        <w:t xml:space="preserve"> se podrá requerir prueba testifical, pericial y documental adicional a la presentada por las partes.</w:t>
      </w:r>
    </w:p>
    <w:p w14:paraId="71B8E8F8" w14:textId="5FF1E054" w:rsidR="00F42B43" w:rsidRPr="00B96BB4" w:rsidRDefault="00665274" w:rsidP="00665274">
      <w:pPr>
        <w:pStyle w:val="ListParagraph"/>
        <w:numPr>
          <w:ilvl w:val="0"/>
          <w:numId w:val="29"/>
        </w:numPr>
        <w:tabs>
          <w:tab w:val="left" w:pos="2070"/>
        </w:tabs>
        <w:suppressAutoHyphens/>
        <w:spacing w:line="480" w:lineRule="auto"/>
        <w:ind w:left="2160" w:hanging="720"/>
        <w:jc w:val="both"/>
        <w:rPr>
          <w:rFonts w:ascii="Book Antiqua" w:hAnsi="Book Antiqua"/>
          <w:spacing w:val="-3"/>
          <w:sz w:val="24"/>
          <w:u w:val="single"/>
          <w:lang w:val="es-PR"/>
        </w:rPr>
      </w:pPr>
      <w:r>
        <w:rPr>
          <w:rFonts w:ascii="Book Antiqua" w:hAnsi="Book Antiqua"/>
          <w:spacing w:val="-3"/>
          <w:sz w:val="24"/>
          <w:lang w:val="es-PR"/>
        </w:rPr>
        <w:t xml:space="preserve"> </w:t>
      </w:r>
      <w:r w:rsidR="00F42B43" w:rsidRPr="00B33950">
        <w:rPr>
          <w:rFonts w:ascii="Book Antiqua" w:hAnsi="Book Antiqua"/>
          <w:spacing w:val="-3"/>
          <w:sz w:val="24"/>
          <w:lang w:val="es-PR"/>
        </w:rPr>
        <w:t xml:space="preserve">Adoptar las reglas y reglamentos que sean necesarios para su funcionamiento interno y para llevar a cabo sus procedimientos, pudiendo enmendarlos o revocarlos de tiempo en tiempo, siempre y cuando que los mismos sean consistentes con las disposiciones de esta Resolución, las disposiciones del Reglamento de la Cámara que rigen </w:t>
      </w:r>
      <w:r w:rsidR="00F42B43" w:rsidRPr="00B33950">
        <w:rPr>
          <w:rFonts w:ascii="Book Antiqua" w:hAnsi="Book Antiqua"/>
          <w:spacing w:val="-3"/>
          <w:sz w:val="24"/>
          <w:lang w:val="es-PR"/>
        </w:rPr>
        <w:lastRenderedPageBreak/>
        <w:t>la conducta a ser observada por los Representantes en la Asamblea Legislativa, la Constitución y las leyes aplicables a los miembros y Funcionarios de la Asamblea Legislativa de Puerto Rico</w:t>
      </w:r>
      <w:r w:rsidR="00B33950">
        <w:rPr>
          <w:rFonts w:ascii="Book Antiqua" w:hAnsi="Book Antiqua"/>
          <w:spacing w:val="-3"/>
          <w:sz w:val="24"/>
          <w:lang w:val="es-PR"/>
        </w:rPr>
        <w:t>.</w:t>
      </w:r>
      <w:r w:rsidR="00F42B43" w:rsidRPr="00B96BB4">
        <w:rPr>
          <w:rFonts w:ascii="Book Antiqua" w:hAnsi="Book Antiqua"/>
          <w:spacing w:val="-3"/>
          <w:sz w:val="24"/>
          <w:u w:val="single"/>
          <w:lang w:val="es-PR"/>
        </w:rPr>
        <w:t xml:space="preserve"> </w:t>
      </w:r>
    </w:p>
    <w:p w14:paraId="1DC35087" w14:textId="673FAE74" w:rsidR="00097184" w:rsidRPr="00B33950" w:rsidRDefault="00F42B43" w:rsidP="00EC4A15">
      <w:pPr>
        <w:pStyle w:val="ListParagraph"/>
        <w:numPr>
          <w:ilvl w:val="0"/>
          <w:numId w:val="29"/>
        </w:numPr>
        <w:suppressAutoHyphens/>
        <w:spacing w:line="480" w:lineRule="auto"/>
        <w:ind w:left="2160" w:hanging="720"/>
        <w:jc w:val="both"/>
        <w:rPr>
          <w:rFonts w:ascii="Book Antiqua" w:hAnsi="Book Antiqua"/>
          <w:spacing w:val="-3"/>
          <w:sz w:val="24"/>
          <w:lang w:val="es-PR"/>
        </w:rPr>
      </w:pPr>
      <w:r w:rsidRPr="00B33950">
        <w:rPr>
          <w:rFonts w:ascii="Book Antiqua" w:hAnsi="Book Antiqua"/>
          <w:spacing w:val="-3"/>
          <w:sz w:val="24"/>
          <w:lang w:val="es-PR"/>
        </w:rPr>
        <w:t xml:space="preserve">El </w:t>
      </w:r>
      <w:proofErr w:type="gramStart"/>
      <w:r w:rsidRPr="00B33950">
        <w:rPr>
          <w:rFonts w:ascii="Book Antiqua" w:hAnsi="Book Antiqua"/>
          <w:spacing w:val="-3"/>
          <w:sz w:val="24"/>
          <w:lang w:val="es-PR"/>
        </w:rPr>
        <w:t>Presidente</w:t>
      </w:r>
      <w:proofErr w:type="gramEnd"/>
      <w:r w:rsidRPr="00B33950">
        <w:rPr>
          <w:rFonts w:ascii="Book Antiqua" w:hAnsi="Book Antiqua"/>
          <w:spacing w:val="-3"/>
          <w:sz w:val="24"/>
          <w:lang w:val="es-PR"/>
        </w:rPr>
        <w:t xml:space="preserve"> de la Comisión podrá emplear o contratar y</w:t>
      </w:r>
      <w:r w:rsidRPr="00B33950">
        <w:rPr>
          <w:rFonts w:ascii="Book Antiqua" w:hAnsi="Book Antiqua"/>
          <w:i/>
          <w:spacing w:val="-3"/>
          <w:sz w:val="24"/>
          <w:lang w:val="es-PR"/>
        </w:rPr>
        <w:t>,</w:t>
      </w:r>
      <w:r w:rsidRPr="00B33950">
        <w:rPr>
          <w:rFonts w:ascii="Book Antiqua" w:hAnsi="Book Antiqua"/>
          <w:spacing w:val="-3"/>
          <w:sz w:val="24"/>
          <w:lang w:val="es-PR"/>
        </w:rPr>
        <w:t xml:space="preserve"> a su voluntad</w:t>
      </w:r>
      <w:r w:rsidRPr="00B33950">
        <w:rPr>
          <w:rFonts w:ascii="Book Antiqua" w:hAnsi="Book Antiqua"/>
          <w:i/>
          <w:spacing w:val="-3"/>
          <w:sz w:val="24"/>
          <w:lang w:val="es-PR"/>
        </w:rPr>
        <w:t>,</w:t>
      </w:r>
      <w:r w:rsidRPr="00B33950">
        <w:rPr>
          <w:rFonts w:ascii="Book Antiqua" w:hAnsi="Book Antiqua"/>
          <w:spacing w:val="-3"/>
          <w:sz w:val="24"/>
          <w:lang w:val="es-PR"/>
        </w:rPr>
        <w:t xml:space="preserve"> remover</w:t>
      </w:r>
      <w:r w:rsidRPr="00DD485F">
        <w:rPr>
          <w:rFonts w:ascii="Book Antiqua" w:hAnsi="Book Antiqua"/>
          <w:spacing w:val="-3"/>
          <w:sz w:val="24"/>
          <w:lang w:val="es-PR"/>
        </w:rPr>
        <w:t xml:space="preserve">, </w:t>
      </w:r>
      <w:r w:rsidRPr="00B33950">
        <w:rPr>
          <w:rFonts w:ascii="Book Antiqua" w:hAnsi="Book Antiqua"/>
          <w:spacing w:val="-3"/>
          <w:sz w:val="24"/>
          <w:lang w:val="es-PR"/>
        </w:rPr>
        <w:t>a cualquier empleado de la Comisión</w:t>
      </w:r>
      <w:r w:rsidRPr="00B33950">
        <w:rPr>
          <w:rFonts w:ascii="Book Antiqua" w:hAnsi="Book Antiqua"/>
          <w:i/>
          <w:spacing w:val="-3"/>
          <w:sz w:val="24"/>
          <w:lang w:val="es-PR"/>
        </w:rPr>
        <w:t>,</w:t>
      </w:r>
      <w:r w:rsidRPr="00B33950">
        <w:rPr>
          <w:rFonts w:ascii="Book Antiqua" w:hAnsi="Book Antiqua"/>
          <w:spacing w:val="-3"/>
          <w:sz w:val="24"/>
          <w:lang w:val="es-PR"/>
        </w:rPr>
        <w:t xml:space="preserve"> según sea necesario, para el funcionamiento más efectivo de sus trabajos y fijar su compensación </w:t>
      </w:r>
      <w:r w:rsidR="00A3000A" w:rsidRPr="00B33950">
        <w:rPr>
          <w:rFonts w:ascii="Book Antiqua" w:hAnsi="Book Antiqua"/>
          <w:spacing w:val="-3"/>
          <w:sz w:val="24"/>
          <w:lang w:val="es-PR"/>
        </w:rPr>
        <w:t>de acuerdo con</w:t>
      </w:r>
      <w:r w:rsidRPr="00B33950">
        <w:rPr>
          <w:rFonts w:ascii="Book Antiqua" w:hAnsi="Book Antiqua"/>
          <w:spacing w:val="-3"/>
          <w:sz w:val="24"/>
          <w:lang w:val="es-PR"/>
        </w:rPr>
        <w:t xml:space="preserve"> las asignaciones que le haga el Presidente del Cuerpo para su funcionamiento y operación.  Los empleados de la Comisión de Ética se regirán por las disposiciones que rigen a los empleados de la Cámara.</w:t>
      </w:r>
    </w:p>
    <w:p w14:paraId="3CD85FD5" w14:textId="49411D41" w:rsidR="00097184" w:rsidRPr="00B33950" w:rsidRDefault="00097184" w:rsidP="00EC4A15">
      <w:pPr>
        <w:pStyle w:val="ListParagraph"/>
        <w:numPr>
          <w:ilvl w:val="0"/>
          <w:numId w:val="29"/>
        </w:numPr>
        <w:suppressAutoHyphens/>
        <w:spacing w:line="480" w:lineRule="auto"/>
        <w:ind w:left="2160" w:hanging="720"/>
        <w:jc w:val="both"/>
        <w:rPr>
          <w:rFonts w:ascii="Book Antiqua" w:hAnsi="Book Antiqua"/>
          <w:spacing w:val="-3"/>
          <w:sz w:val="24"/>
          <w:lang w:val="es-PR"/>
        </w:rPr>
      </w:pPr>
      <w:r w:rsidRPr="00B33950">
        <w:rPr>
          <w:rFonts w:ascii="Book Antiqua" w:hAnsi="Book Antiqua"/>
          <w:spacing w:val="-3"/>
          <w:sz w:val="24"/>
          <w:lang w:val="es-PR"/>
        </w:rPr>
        <w:t>Podrá, mediante resolución formal sostenida por el voto de una mayoría de sus miembros, definir la naturaleza y el alcance de cualquier investigación, asunto o procedimiento.</w:t>
      </w:r>
    </w:p>
    <w:p w14:paraId="50DEC391" w14:textId="0F5B56A6" w:rsidR="00F42B43" w:rsidRPr="00B33950" w:rsidRDefault="00F42B43" w:rsidP="00EC4A15">
      <w:pPr>
        <w:pStyle w:val="ListParagraph"/>
        <w:numPr>
          <w:ilvl w:val="0"/>
          <w:numId w:val="29"/>
        </w:numPr>
        <w:suppressAutoHyphens/>
        <w:spacing w:line="480" w:lineRule="auto"/>
        <w:ind w:left="2160" w:hanging="720"/>
        <w:jc w:val="both"/>
        <w:rPr>
          <w:rFonts w:ascii="Book Antiqua" w:hAnsi="Book Antiqua"/>
          <w:spacing w:val="-3"/>
          <w:sz w:val="24"/>
          <w:lang w:val="es-PR"/>
        </w:rPr>
      </w:pPr>
      <w:r w:rsidRPr="00B33950">
        <w:rPr>
          <w:rFonts w:ascii="Book Antiqua" w:hAnsi="Book Antiqua"/>
          <w:spacing w:val="-3"/>
          <w:sz w:val="24"/>
          <w:lang w:val="es-PR"/>
        </w:rPr>
        <w:t>Realizar cualesquiera otras gestiones, además a las aquí establecidas</w:t>
      </w:r>
      <w:r w:rsidRPr="00B33950">
        <w:rPr>
          <w:rFonts w:ascii="Book Antiqua" w:hAnsi="Book Antiqua"/>
          <w:i/>
          <w:spacing w:val="-3"/>
          <w:sz w:val="24"/>
          <w:lang w:val="es-PR"/>
        </w:rPr>
        <w:t>,</w:t>
      </w:r>
      <w:r w:rsidRPr="00B33950">
        <w:rPr>
          <w:rFonts w:ascii="Book Antiqua" w:hAnsi="Book Antiqua"/>
          <w:spacing w:val="-3"/>
          <w:sz w:val="24"/>
          <w:lang w:val="es-PR"/>
        </w:rPr>
        <w:t xml:space="preserve"> que sean necesarias para cumplir con las disposiciones de esta Resolución.</w:t>
      </w:r>
    </w:p>
    <w:p w14:paraId="68101E24" w14:textId="415F2344" w:rsidR="00A3000A" w:rsidRPr="00B33950" w:rsidRDefault="00A3000A" w:rsidP="00A3000A">
      <w:pPr>
        <w:suppressAutoHyphens/>
        <w:spacing w:line="480" w:lineRule="auto"/>
        <w:ind w:firstLine="720"/>
        <w:jc w:val="both"/>
        <w:rPr>
          <w:rFonts w:ascii="Book Antiqua" w:hAnsi="Book Antiqua"/>
          <w:spacing w:val="-3"/>
          <w:sz w:val="24"/>
          <w:lang w:val="es-PR"/>
        </w:rPr>
      </w:pPr>
      <w:r w:rsidRPr="00B33950">
        <w:rPr>
          <w:rFonts w:ascii="Book Antiqua" w:hAnsi="Book Antiqua"/>
          <w:spacing w:val="-3"/>
          <w:sz w:val="24"/>
          <w:lang w:val="es-PR"/>
        </w:rPr>
        <w:t>Sección 6</w:t>
      </w:r>
      <w:r w:rsidR="00415627" w:rsidRPr="00376CFD">
        <w:rPr>
          <w:rFonts w:ascii="Book Antiqua" w:hAnsi="Book Antiqua"/>
          <w:spacing w:val="-3"/>
          <w:sz w:val="24"/>
          <w:lang w:val="es-PR"/>
        </w:rPr>
        <w:t>.-</w:t>
      </w:r>
      <w:r w:rsidR="00415627">
        <w:rPr>
          <w:rFonts w:ascii="Book Antiqua" w:hAnsi="Book Antiqua"/>
          <w:spacing w:val="-3"/>
          <w:sz w:val="24"/>
          <w:lang w:val="es-PR"/>
        </w:rPr>
        <w:t xml:space="preserve"> </w:t>
      </w:r>
      <w:r w:rsidRPr="00B33950">
        <w:rPr>
          <w:rFonts w:ascii="Book Antiqua" w:hAnsi="Book Antiqua"/>
          <w:spacing w:val="-3"/>
          <w:sz w:val="24"/>
          <w:lang w:val="es-PR"/>
        </w:rPr>
        <w:t>Determinaciones de la Comisión de Ética</w:t>
      </w:r>
    </w:p>
    <w:p w14:paraId="0BF38834" w14:textId="47DD89C9" w:rsidR="00F42B43" w:rsidRPr="00B33950" w:rsidRDefault="00F42B43" w:rsidP="00EC4A15">
      <w:pPr>
        <w:tabs>
          <w:tab w:val="left" w:pos="1440"/>
        </w:tabs>
        <w:suppressAutoHyphens/>
        <w:spacing w:line="480" w:lineRule="auto"/>
        <w:ind w:left="720" w:firstLine="720"/>
        <w:jc w:val="both"/>
        <w:rPr>
          <w:rFonts w:ascii="Book Antiqua" w:hAnsi="Book Antiqua"/>
          <w:spacing w:val="-3"/>
          <w:sz w:val="24"/>
          <w:lang w:val="es-PR"/>
        </w:rPr>
      </w:pPr>
      <w:r w:rsidRPr="00B33950">
        <w:rPr>
          <w:rFonts w:ascii="Book Antiqua" w:hAnsi="Book Antiqua"/>
          <w:spacing w:val="-3"/>
          <w:sz w:val="24"/>
          <w:lang w:val="es-PR"/>
        </w:rPr>
        <w:t xml:space="preserve">Las </w:t>
      </w:r>
      <w:r w:rsidR="00A3000A" w:rsidRPr="00B33950">
        <w:rPr>
          <w:rFonts w:ascii="Book Antiqua" w:hAnsi="Book Antiqua"/>
          <w:spacing w:val="-3"/>
          <w:sz w:val="24"/>
          <w:lang w:val="es-PR"/>
        </w:rPr>
        <w:t xml:space="preserve">determinaciones, </w:t>
      </w:r>
      <w:r w:rsidRPr="00B33950">
        <w:rPr>
          <w:rFonts w:ascii="Book Antiqua" w:hAnsi="Book Antiqua"/>
          <w:spacing w:val="-3"/>
          <w:sz w:val="24"/>
          <w:lang w:val="es-PR"/>
        </w:rPr>
        <w:t xml:space="preserve">decisiones </w:t>
      </w:r>
      <w:r w:rsidR="00A3000A" w:rsidRPr="00B33950">
        <w:rPr>
          <w:rFonts w:ascii="Book Antiqua" w:hAnsi="Book Antiqua"/>
          <w:spacing w:val="-3"/>
          <w:sz w:val="24"/>
          <w:lang w:val="es-PR"/>
        </w:rPr>
        <w:t xml:space="preserve">o Resoluciones </w:t>
      </w:r>
      <w:r w:rsidRPr="00B33950">
        <w:rPr>
          <w:rFonts w:ascii="Book Antiqua" w:hAnsi="Book Antiqua"/>
          <w:spacing w:val="-3"/>
          <w:sz w:val="24"/>
          <w:lang w:val="es-PR"/>
        </w:rPr>
        <w:t xml:space="preserve">de la Comisión de Ética se adoptarán por el voto </w:t>
      </w:r>
      <w:r w:rsidR="00A3000A" w:rsidRPr="00B33950">
        <w:rPr>
          <w:rFonts w:ascii="Book Antiqua" w:hAnsi="Book Antiqua"/>
          <w:spacing w:val="-3"/>
          <w:sz w:val="24"/>
          <w:lang w:val="es-PR"/>
        </w:rPr>
        <w:t xml:space="preserve">afirmativo </w:t>
      </w:r>
      <w:r w:rsidRPr="00B33950">
        <w:rPr>
          <w:rFonts w:ascii="Book Antiqua" w:hAnsi="Book Antiqua"/>
          <w:spacing w:val="-3"/>
          <w:sz w:val="24"/>
          <w:lang w:val="es-PR"/>
        </w:rPr>
        <w:t>de la mayoría absoluta de los miembros en propiedad que componen la misma.</w:t>
      </w:r>
    </w:p>
    <w:p w14:paraId="0D084EB5" w14:textId="36C257D2" w:rsidR="00A3000A" w:rsidRPr="001C0117" w:rsidRDefault="00A3000A" w:rsidP="00A3000A">
      <w:pPr>
        <w:suppressAutoHyphens/>
        <w:spacing w:line="480" w:lineRule="auto"/>
        <w:ind w:firstLine="720"/>
        <w:jc w:val="both"/>
        <w:rPr>
          <w:rFonts w:ascii="Book Antiqua" w:hAnsi="Book Antiqua"/>
          <w:spacing w:val="-3"/>
          <w:sz w:val="24"/>
          <w:u w:val="single"/>
          <w:lang w:val="es-PR"/>
        </w:rPr>
      </w:pPr>
      <w:r w:rsidRPr="00B33950">
        <w:rPr>
          <w:rFonts w:ascii="Book Antiqua" w:hAnsi="Book Antiqua"/>
          <w:spacing w:val="-3"/>
          <w:sz w:val="24"/>
          <w:lang w:val="es-PR"/>
        </w:rPr>
        <w:t xml:space="preserve">Sección </w:t>
      </w:r>
      <w:r w:rsidR="00A410EB" w:rsidRPr="00B33950">
        <w:rPr>
          <w:rFonts w:ascii="Book Antiqua" w:hAnsi="Book Antiqua"/>
          <w:spacing w:val="-3"/>
          <w:sz w:val="24"/>
          <w:lang w:val="es-PR"/>
        </w:rPr>
        <w:t>7</w:t>
      </w:r>
      <w:r w:rsidR="00415627" w:rsidRPr="00376CFD">
        <w:rPr>
          <w:rFonts w:ascii="Book Antiqua" w:hAnsi="Book Antiqua"/>
          <w:spacing w:val="-3"/>
          <w:sz w:val="24"/>
          <w:lang w:val="es-PR"/>
        </w:rPr>
        <w:t>.-</w:t>
      </w:r>
      <w:r w:rsidR="00415627">
        <w:rPr>
          <w:rFonts w:ascii="Book Antiqua" w:hAnsi="Book Antiqua"/>
          <w:spacing w:val="-3"/>
          <w:sz w:val="24"/>
          <w:lang w:val="es-PR"/>
        </w:rPr>
        <w:t xml:space="preserve"> </w:t>
      </w:r>
      <w:r w:rsidRPr="00B33950">
        <w:rPr>
          <w:rFonts w:ascii="Book Antiqua" w:hAnsi="Book Antiqua"/>
          <w:spacing w:val="-3"/>
          <w:sz w:val="24"/>
          <w:lang w:val="es-PR"/>
        </w:rPr>
        <w:t>Vacantes</w:t>
      </w:r>
      <w:r w:rsidRPr="001C0117">
        <w:rPr>
          <w:rFonts w:ascii="Book Antiqua" w:hAnsi="Book Antiqua"/>
          <w:spacing w:val="-3"/>
          <w:sz w:val="24"/>
          <w:u w:val="single"/>
          <w:lang w:val="es-PR"/>
        </w:rPr>
        <w:t xml:space="preserve"> </w:t>
      </w:r>
    </w:p>
    <w:p w14:paraId="73729056" w14:textId="434018E8" w:rsidR="00F42B43" w:rsidRPr="00B33950" w:rsidRDefault="00F42B43" w:rsidP="00A410EB">
      <w:pPr>
        <w:suppressAutoHyphens/>
        <w:spacing w:line="480" w:lineRule="auto"/>
        <w:ind w:left="720" w:firstLine="720"/>
        <w:jc w:val="both"/>
        <w:rPr>
          <w:rFonts w:ascii="Book Antiqua" w:hAnsi="Book Antiqua"/>
          <w:spacing w:val="-3"/>
          <w:sz w:val="24"/>
          <w:lang w:val="es-PR"/>
        </w:rPr>
      </w:pPr>
      <w:r w:rsidRPr="00B33950">
        <w:rPr>
          <w:rFonts w:ascii="Book Antiqua" w:hAnsi="Book Antiqua"/>
          <w:spacing w:val="-3"/>
          <w:sz w:val="24"/>
          <w:lang w:val="es-PR"/>
        </w:rPr>
        <w:lastRenderedPageBreak/>
        <w:t xml:space="preserve">Cualquier vacante que surja entre los miembros de la Comisión será cubierta por el </w:t>
      </w:r>
      <w:proofErr w:type="gramStart"/>
      <w:r w:rsidRPr="00B33950">
        <w:rPr>
          <w:rFonts w:ascii="Book Antiqua" w:hAnsi="Book Antiqua"/>
          <w:spacing w:val="-3"/>
          <w:sz w:val="24"/>
          <w:lang w:val="es-PR"/>
        </w:rPr>
        <w:t>Presidente</w:t>
      </w:r>
      <w:proofErr w:type="gramEnd"/>
      <w:r w:rsidRPr="00B33950">
        <w:rPr>
          <w:rFonts w:ascii="Book Antiqua" w:hAnsi="Book Antiqua"/>
          <w:spacing w:val="-3"/>
          <w:sz w:val="24"/>
          <w:lang w:val="es-PR"/>
        </w:rPr>
        <w:t xml:space="preserve"> de la Cámara.</w:t>
      </w:r>
    </w:p>
    <w:p w14:paraId="661F47ED" w14:textId="4091E77C" w:rsidR="00A3000A" w:rsidRPr="00B33950" w:rsidRDefault="00F42B43" w:rsidP="00F42B43">
      <w:pPr>
        <w:suppressAutoHyphens/>
        <w:spacing w:line="480" w:lineRule="auto"/>
        <w:jc w:val="both"/>
        <w:rPr>
          <w:rFonts w:ascii="Book Antiqua" w:hAnsi="Book Antiqua"/>
          <w:spacing w:val="-3"/>
          <w:sz w:val="24"/>
          <w:lang w:val="es-PR"/>
        </w:rPr>
      </w:pPr>
      <w:r w:rsidRPr="00B33950">
        <w:rPr>
          <w:rFonts w:ascii="Book Antiqua" w:hAnsi="Book Antiqua"/>
          <w:spacing w:val="-3"/>
          <w:sz w:val="24"/>
          <w:lang w:val="es-PR"/>
        </w:rPr>
        <w:tab/>
      </w:r>
      <w:r w:rsidR="00A3000A" w:rsidRPr="00B33950">
        <w:rPr>
          <w:rFonts w:ascii="Book Antiqua" w:hAnsi="Book Antiqua"/>
          <w:spacing w:val="-3"/>
          <w:sz w:val="24"/>
          <w:lang w:val="es-PR"/>
        </w:rPr>
        <w:t xml:space="preserve">Sección </w:t>
      </w:r>
      <w:r w:rsidR="00A410EB" w:rsidRPr="00B33950">
        <w:rPr>
          <w:rFonts w:ascii="Book Antiqua" w:hAnsi="Book Antiqua"/>
          <w:spacing w:val="-3"/>
          <w:sz w:val="24"/>
          <w:lang w:val="es-PR"/>
        </w:rPr>
        <w:t>8</w:t>
      </w:r>
      <w:r w:rsidR="00415627" w:rsidRPr="00376CFD">
        <w:rPr>
          <w:rFonts w:ascii="Book Antiqua" w:hAnsi="Book Antiqua"/>
          <w:spacing w:val="-3"/>
          <w:sz w:val="24"/>
          <w:lang w:val="es-PR"/>
        </w:rPr>
        <w:t>.-</w:t>
      </w:r>
      <w:r w:rsidR="00415627">
        <w:rPr>
          <w:rFonts w:ascii="Book Antiqua" w:hAnsi="Book Antiqua"/>
          <w:spacing w:val="-3"/>
          <w:sz w:val="24"/>
          <w:lang w:val="es-PR"/>
        </w:rPr>
        <w:t xml:space="preserve"> </w:t>
      </w:r>
      <w:r w:rsidR="00A3000A" w:rsidRPr="00B33950">
        <w:rPr>
          <w:rFonts w:ascii="Book Antiqua" w:hAnsi="Book Antiqua"/>
          <w:spacing w:val="-3"/>
          <w:sz w:val="24"/>
          <w:lang w:val="es-PR"/>
        </w:rPr>
        <w:t xml:space="preserve">Asuntos presentados contra Miembros de la Comisión </w:t>
      </w:r>
    </w:p>
    <w:p w14:paraId="7294A417" w14:textId="65B2FB04" w:rsidR="00F42B43" w:rsidRPr="00B33950" w:rsidRDefault="00F42B43" w:rsidP="00540E5D">
      <w:pPr>
        <w:tabs>
          <w:tab w:val="left" w:pos="720"/>
        </w:tabs>
        <w:suppressAutoHyphens/>
        <w:spacing w:line="480" w:lineRule="auto"/>
        <w:ind w:left="720"/>
        <w:jc w:val="both"/>
        <w:rPr>
          <w:rFonts w:ascii="Book Antiqua" w:hAnsi="Book Antiqua"/>
          <w:spacing w:val="-3"/>
          <w:sz w:val="24"/>
          <w:lang w:val="es-PR"/>
        </w:rPr>
      </w:pPr>
      <w:r w:rsidRPr="00B33950">
        <w:rPr>
          <w:rFonts w:ascii="Book Antiqua" w:hAnsi="Book Antiqua"/>
          <w:spacing w:val="-3"/>
          <w:sz w:val="24"/>
          <w:lang w:val="es-PR"/>
        </w:rPr>
        <w:tab/>
        <w:t>En caso de que se presente una querella</w:t>
      </w:r>
      <w:r w:rsidR="00A3000A" w:rsidRPr="00B33950">
        <w:rPr>
          <w:rFonts w:ascii="Book Antiqua" w:hAnsi="Book Antiqua"/>
          <w:spacing w:val="-3"/>
          <w:sz w:val="24"/>
          <w:lang w:val="es-PR"/>
        </w:rPr>
        <w:t xml:space="preserve"> o referido</w:t>
      </w:r>
      <w:r w:rsidRPr="00B33950">
        <w:rPr>
          <w:rFonts w:ascii="Book Antiqua" w:hAnsi="Book Antiqua"/>
          <w:spacing w:val="-3"/>
          <w:sz w:val="24"/>
          <w:lang w:val="es-PR"/>
        </w:rPr>
        <w:t xml:space="preserve"> contra un Representante que sea miembro de la Comisión de Ética o en caso de que se cite a éste como testigo de cualquier asunto de la Comisión, </w:t>
      </w:r>
      <w:r w:rsidR="00A3000A" w:rsidRPr="00B33950">
        <w:rPr>
          <w:rFonts w:ascii="Book Antiqua" w:hAnsi="Book Antiqua"/>
          <w:spacing w:val="-3"/>
          <w:sz w:val="24"/>
          <w:lang w:val="es-PR"/>
        </w:rPr>
        <w:t xml:space="preserve">el </w:t>
      </w:r>
      <w:proofErr w:type="gramStart"/>
      <w:r w:rsidR="00A3000A" w:rsidRPr="00B33950">
        <w:rPr>
          <w:rFonts w:ascii="Book Antiqua" w:hAnsi="Book Antiqua"/>
          <w:spacing w:val="-3"/>
          <w:sz w:val="24"/>
          <w:lang w:val="es-PR"/>
        </w:rPr>
        <w:t>Presidente</w:t>
      </w:r>
      <w:proofErr w:type="gramEnd"/>
      <w:r w:rsidR="00A3000A" w:rsidRPr="00B33950">
        <w:rPr>
          <w:rFonts w:ascii="Book Antiqua" w:hAnsi="Book Antiqua"/>
          <w:spacing w:val="-3"/>
          <w:sz w:val="24"/>
          <w:lang w:val="es-PR"/>
        </w:rPr>
        <w:t xml:space="preserve"> de la Comisión de Ética solicitará al </w:t>
      </w:r>
      <w:r w:rsidRPr="00B33950">
        <w:rPr>
          <w:rFonts w:ascii="Book Antiqua" w:hAnsi="Book Antiqua"/>
          <w:spacing w:val="-3"/>
          <w:sz w:val="24"/>
          <w:lang w:val="es-PR"/>
        </w:rPr>
        <w:t>Presidente de la Cámara nombrar un sustituto</w:t>
      </w:r>
      <w:r w:rsidR="00A3000A" w:rsidRPr="00B33950">
        <w:rPr>
          <w:rFonts w:ascii="Book Antiqua" w:hAnsi="Book Antiqua"/>
          <w:spacing w:val="-3"/>
          <w:sz w:val="24"/>
          <w:lang w:val="es-PR"/>
        </w:rPr>
        <w:t xml:space="preserve"> o miembro </w:t>
      </w:r>
      <w:r w:rsidR="00A3000A" w:rsidRPr="00B33950">
        <w:rPr>
          <w:rFonts w:ascii="Book Antiqua" w:hAnsi="Book Antiqua"/>
          <w:i/>
          <w:iCs/>
          <w:spacing w:val="-3"/>
          <w:sz w:val="24"/>
          <w:lang w:val="es-PR"/>
        </w:rPr>
        <w:t>pro tempore</w:t>
      </w:r>
      <w:r w:rsidRPr="00B33950">
        <w:rPr>
          <w:rFonts w:ascii="Book Antiqua" w:hAnsi="Book Antiqua"/>
          <w:i/>
          <w:spacing w:val="-3"/>
          <w:sz w:val="24"/>
          <w:lang w:val="es-PR"/>
        </w:rPr>
        <w:t>,</w:t>
      </w:r>
      <w:r w:rsidRPr="00B33950">
        <w:rPr>
          <w:rFonts w:ascii="Book Antiqua" w:hAnsi="Book Antiqua"/>
          <w:spacing w:val="-3"/>
          <w:sz w:val="24"/>
          <w:lang w:val="es-PR"/>
        </w:rPr>
        <w:t xml:space="preserve"> hasta que se resuelva el </w:t>
      </w:r>
      <w:r w:rsidR="00A3000A" w:rsidRPr="00B33950">
        <w:rPr>
          <w:rFonts w:ascii="Book Antiqua" w:hAnsi="Book Antiqua"/>
          <w:spacing w:val="-3"/>
          <w:sz w:val="24"/>
          <w:lang w:val="es-PR"/>
        </w:rPr>
        <w:t>asunto</w:t>
      </w:r>
      <w:r w:rsidRPr="00B33950">
        <w:rPr>
          <w:rFonts w:ascii="Book Antiqua" w:hAnsi="Book Antiqua"/>
          <w:spacing w:val="-3"/>
          <w:sz w:val="24"/>
          <w:lang w:val="es-PR"/>
        </w:rPr>
        <w:t>.</w:t>
      </w:r>
    </w:p>
    <w:p w14:paraId="18BCF3A2" w14:textId="4B292FEA" w:rsidR="00F42B43" w:rsidRPr="00B33950" w:rsidRDefault="00A410EB" w:rsidP="00A410EB">
      <w:pPr>
        <w:suppressAutoHyphens/>
        <w:spacing w:line="480" w:lineRule="auto"/>
        <w:ind w:firstLine="720"/>
        <w:jc w:val="both"/>
        <w:rPr>
          <w:rFonts w:ascii="Book Antiqua" w:hAnsi="Book Antiqua"/>
          <w:spacing w:val="-3"/>
          <w:sz w:val="24"/>
          <w:lang w:val="es-PR"/>
        </w:rPr>
      </w:pPr>
      <w:r w:rsidRPr="00B33950">
        <w:rPr>
          <w:rFonts w:ascii="Book Antiqua" w:hAnsi="Book Antiqua"/>
          <w:spacing w:val="-3"/>
          <w:sz w:val="24"/>
          <w:lang w:val="es-PR"/>
        </w:rPr>
        <w:t>Sección 9</w:t>
      </w:r>
      <w:r w:rsidR="00415627" w:rsidRPr="00376CFD">
        <w:rPr>
          <w:rFonts w:ascii="Book Antiqua" w:hAnsi="Book Antiqua"/>
          <w:spacing w:val="-3"/>
          <w:sz w:val="24"/>
          <w:lang w:val="es-PR"/>
        </w:rPr>
        <w:t>.-</w:t>
      </w:r>
      <w:r w:rsidR="00415627">
        <w:rPr>
          <w:rFonts w:ascii="Book Antiqua" w:hAnsi="Book Antiqua"/>
          <w:spacing w:val="-3"/>
          <w:sz w:val="24"/>
          <w:lang w:val="es-PR"/>
        </w:rPr>
        <w:t xml:space="preserve"> </w:t>
      </w:r>
      <w:r w:rsidR="00836761" w:rsidRPr="00B33950">
        <w:rPr>
          <w:rFonts w:ascii="Book Antiqua" w:hAnsi="Book Antiqua"/>
          <w:spacing w:val="-3"/>
          <w:sz w:val="24"/>
          <w:lang w:val="es-PR"/>
        </w:rPr>
        <w:t>I</w:t>
      </w:r>
      <w:r w:rsidR="00F42B43" w:rsidRPr="00B33950">
        <w:rPr>
          <w:rFonts w:ascii="Book Antiqua" w:hAnsi="Book Antiqua"/>
          <w:spacing w:val="-3"/>
          <w:sz w:val="24"/>
          <w:lang w:val="es-PR"/>
        </w:rPr>
        <w:t xml:space="preserve">nhibición de los miembros de la </w:t>
      </w:r>
      <w:r w:rsidR="00836761" w:rsidRPr="00B33950">
        <w:rPr>
          <w:rFonts w:ascii="Book Antiqua" w:hAnsi="Book Antiqua"/>
          <w:spacing w:val="-3"/>
          <w:sz w:val="24"/>
          <w:lang w:val="es-PR"/>
        </w:rPr>
        <w:t xml:space="preserve">Comisión; Razones y procedimientos </w:t>
      </w:r>
    </w:p>
    <w:p w14:paraId="23DB3EEF" w14:textId="0B5445FF" w:rsidR="00F42B43" w:rsidRPr="00B33950" w:rsidRDefault="00F42B43" w:rsidP="00A410EB">
      <w:pPr>
        <w:suppressAutoHyphens/>
        <w:spacing w:line="480" w:lineRule="auto"/>
        <w:ind w:left="720"/>
        <w:jc w:val="both"/>
        <w:rPr>
          <w:rFonts w:ascii="Book Antiqua" w:hAnsi="Book Antiqua"/>
          <w:spacing w:val="-3"/>
          <w:sz w:val="24"/>
          <w:lang w:val="es-PR"/>
        </w:rPr>
      </w:pPr>
      <w:r w:rsidRPr="00B33950">
        <w:rPr>
          <w:rFonts w:ascii="Book Antiqua" w:hAnsi="Book Antiqua"/>
          <w:spacing w:val="-3"/>
          <w:sz w:val="24"/>
          <w:lang w:val="es-PR"/>
        </w:rPr>
        <w:tab/>
        <w:t xml:space="preserve">Un miembro de la Comisión de Ética de la Cámara de Representantes </w:t>
      </w:r>
      <w:r w:rsidR="00836761" w:rsidRPr="00B33950">
        <w:rPr>
          <w:rFonts w:ascii="Book Antiqua" w:hAnsi="Book Antiqua"/>
          <w:spacing w:val="-3"/>
          <w:sz w:val="24"/>
          <w:lang w:val="es-PR"/>
        </w:rPr>
        <w:t xml:space="preserve">deberá inhibirse en aquellos procedimientos </w:t>
      </w:r>
      <w:r w:rsidRPr="00B33950">
        <w:rPr>
          <w:rFonts w:ascii="Book Antiqua" w:hAnsi="Book Antiqua"/>
          <w:spacing w:val="-3"/>
          <w:sz w:val="24"/>
          <w:lang w:val="es-PR"/>
        </w:rPr>
        <w:t>que el Código de Ética le prohíba actuar, incluyendo, pero sin limitarse a</w:t>
      </w:r>
      <w:r w:rsidRPr="00B33950">
        <w:rPr>
          <w:rFonts w:ascii="Book Antiqua" w:hAnsi="Book Antiqua"/>
          <w:i/>
          <w:spacing w:val="-3"/>
          <w:sz w:val="24"/>
          <w:lang w:val="es-PR"/>
        </w:rPr>
        <w:t>,</w:t>
      </w:r>
      <w:r w:rsidRPr="00B33950">
        <w:rPr>
          <w:rFonts w:ascii="Book Antiqua" w:hAnsi="Book Antiqua"/>
          <w:spacing w:val="-3"/>
          <w:sz w:val="24"/>
          <w:lang w:val="es-PR"/>
        </w:rPr>
        <w:t xml:space="preserve"> cualquiera de los casos siguientes:</w:t>
      </w:r>
    </w:p>
    <w:p w14:paraId="2D0A0954" w14:textId="77777777" w:rsidR="00F42B43" w:rsidRPr="00B33950" w:rsidRDefault="00F42B43" w:rsidP="00EC4A15">
      <w:pPr>
        <w:suppressAutoHyphens/>
        <w:spacing w:line="480" w:lineRule="auto"/>
        <w:ind w:left="2160" w:hanging="720"/>
        <w:jc w:val="both"/>
        <w:rPr>
          <w:rFonts w:ascii="Book Antiqua" w:hAnsi="Book Antiqua"/>
          <w:spacing w:val="-3"/>
          <w:sz w:val="24"/>
          <w:lang w:val="es-PR"/>
        </w:rPr>
      </w:pPr>
      <w:r w:rsidRPr="00B33950">
        <w:rPr>
          <w:rFonts w:ascii="Book Antiqua" w:hAnsi="Book Antiqua"/>
          <w:spacing w:val="-3"/>
          <w:sz w:val="24"/>
          <w:lang w:val="es-PR"/>
        </w:rPr>
        <w:t>(a)</w:t>
      </w:r>
      <w:r w:rsidRPr="00B33950">
        <w:rPr>
          <w:rFonts w:ascii="Book Antiqua" w:hAnsi="Book Antiqua"/>
          <w:spacing w:val="-3"/>
          <w:sz w:val="24"/>
          <w:lang w:val="es-PR"/>
        </w:rPr>
        <w:tab/>
        <w:t xml:space="preserve">Por tener prejuicio o parcialidad hacia cualquiera de las partes querellantes, la parte querellada, así como sus testigos o abogados que le representan o participen en algún concepto en el proceso o por haber prejuzgado la misma; </w:t>
      </w:r>
    </w:p>
    <w:p w14:paraId="75149F53" w14:textId="77777777" w:rsidR="00F42B43" w:rsidRPr="00B33950" w:rsidRDefault="00F42B43" w:rsidP="00EC4A15">
      <w:pPr>
        <w:suppressAutoHyphens/>
        <w:spacing w:line="480" w:lineRule="auto"/>
        <w:ind w:left="2160" w:hanging="720"/>
        <w:jc w:val="both"/>
        <w:rPr>
          <w:rFonts w:ascii="Book Antiqua" w:hAnsi="Book Antiqua"/>
          <w:spacing w:val="-3"/>
          <w:sz w:val="24"/>
          <w:lang w:val="es-PR"/>
        </w:rPr>
      </w:pPr>
      <w:r w:rsidRPr="00B33950">
        <w:rPr>
          <w:rFonts w:ascii="Book Antiqua" w:hAnsi="Book Antiqua"/>
          <w:spacing w:val="-3"/>
          <w:sz w:val="24"/>
          <w:lang w:val="es-PR"/>
        </w:rPr>
        <w:t>(b)</w:t>
      </w:r>
      <w:r w:rsidRPr="00B33950">
        <w:rPr>
          <w:rFonts w:ascii="Book Antiqua" w:hAnsi="Book Antiqua"/>
          <w:spacing w:val="-3"/>
          <w:sz w:val="24"/>
          <w:lang w:val="es-PR"/>
        </w:rPr>
        <w:tab/>
        <w:t>Por haber sido abogado o asesor de cualesquiera de las partes o de sus abogados en la materia ante su consideración; y</w:t>
      </w:r>
    </w:p>
    <w:p w14:paraId="33311BC1" w14:textId="77777777" w:rsidR="00F42B43" w:rsidRPr="00B33950" w:rsidRDefault="00F42B43" w:rsidP="00EC4A15">
      <w:pPr>
        <w:suppressAutoHyphens/>
        <w:spacing w:line="480" w:lineRule="auto"/>
        <w:ind w:left="2160" w:hanging="720"/>
        <w:jc w:val="both"/>
        <w:rPr>
          <w:rFonts w:ascii="Book Antiqua" w:hAnsi="Book Antiqua"/>
          <w:spacing w:val="-3"/>
          <w:sz w:val="24"/>
          <w:lang w:val="es-PR"/>
        </w:rPr>
      </w:pPr>
      <w:r w:rsidRPr="00B33950">
        <w:rPr>
          <w:rFonts w:ascii="Book Antiqua" w:hAnsi="Book Antiqua"/>
          <w:spacing w:val="-3"/>
          <w:sz w:val="24"/>
          <w:lang w:val="es-PR"/>
        </w:rPr>
        <w:t>(c)</w:t>
      </w:r>
      <w:r w:rsidRPr="00B33950">
        <w:rPr>
          <w:rFonts w:ascii="Book Antiqua" w:hAnsi="Book Antiqua"/>
          <w:spacing w:val="-3"/>
          <w:sz w:val="24"/>
          <w:lang w:val="es-PR"/>
        </w:rPr>
        <w:tab/>
        <w:t xml:space="preserve">Por existir parentesco de consanguinidad o afinidad dentro del cuarto grado con el querellado, el querellante o alguno de los testigos, o con el abogado de cualquiera de las partes. </w:t>
      </w:r>
    </w:p>
    <w:p w14:paraId="7E028477" w14:textId="07515CAC" w:rsidR="00F42B43" w:rsidRPr="00B33950" w:rsidRDefault="00F42B43" w:rsidP="00540E5D">
      <w:pPr>
        <w:suppressAutoHyphens/>
        <w:spacing w:line="480" w:lineRule="auto"/>
        <w:ind w:left="720" w:firstLine="720"/>
        <w:jc w:val="both"/>
        <w:rPr>
          <w:rFonts w:ascii="Book Antiqua" w:hAnsi="Book Antiqua"/>
          <w:spacing w:val="-3"/>
          <w:sz w:val="24"/>
          <w:lang w:val="es-PR"/>
        </w:rPr>
      </w:pPr>
      <w:r w:rsidRPr="00B33950">
        <w:rPr>
          <w:rFonts w:ascii="Book Antiqua" w:hAnsi="Book Antiqua"/>
          <w:spacing w:val="-3"/>
          <w:sz w:val="24"/>
          <w:lang w:val="es-PR"/>
        </w:rPr>
        <w:lastRenderedPageBreak/>
        <w:t>Un miembro de la Comisión de Ética podrá inhibirse, motu proprio o a solicitud de parte, tan pronto se conozca de la causa para su inhibición</w:t>
      </w:r>
      <w:r w:rsidRPr="00B33950">
        <w:rPr>
          <w:rFonts w:ascii="Book Antiqua" w:hAnsi="Book Antiqua"/>
          <w:i/>
          <w:spacing w:val="-3"/>
          <w:sz w:val="24"/>
          <w:lang w:val="es-PR"/>
        </w:rPr>
        <w:t>,</w:t>
      </w:r>
      <w:r w:rsidRPr="00B33950">
        <w:rPr>
          <w:rFonts w:ascii="Book Antiqua" w:hAnsi="Book Antiqua"/>
          <w:spacing w:val="-3"/>
          <w:sz w:val="24"/>
          <w:lang w:val="es-PR"/>
        </w:rPr>
        <w:t xml:space="preserve"> mediante comunicación verbal para récord </w:t>
      </w:r>
      <w:r w:rsidR="00836761" w:rsidRPr="00B33950">
        <w:rPr>
          <w:rFonts w:ascii="Book Antiqua" w:hAnsi="Book Antiqua"/>
          <w:spacing w:val="-3"/>
          <w:sz w:val="24"/>
          <w:lang w:val="es-PR"/>
        </w:rPr>
        <w:t>y</w:t>
      </w:r>
      <w:r w:rsidRPr="00B33950">
        <w:rPr>
          <w:rFonts w:ascii="Book Antiqua" w:hAnsi="Book Antiqua"/>
          <w:spacing w:val="-3"/>
          <w:sz w:val="24"/>
          <w:lang w:val="es-PR"/>
        </w:rPr>
        <w:t xml:space="preserve"> escrita en la cual se establezcan los fundamentos para la inhibición.  Dicha notificación será dirigida al </w:t>
      </w:r>
      <w:proofErr w:type="gramStart"/>
      <w:r w:rsidRPr="00B33950">
        <w:rPr>
          <w:rFonts w:ascii="Book Antiqua" w:hAnsi="Book Antiqua"/>
          <w:spacing w:val="-3"/>
          <w:sz w:val="24"/>
          <w:lang w:val="es-PR"/>
        </w:rPr>
        <w:t>Presidente</w:t>
      </w:r>
      <w:proofErr w:type="gramEnd"/>
      <w:r w:rsidRPr="00B33950">
        <w:rPr>
          <w:rFonts w:ascii="Book Antiqua" w:hAnsi="Book Antiqua"/>
          <w:spacing w:val="-3"/>
          <w:sz w:val="24"/>
          <w:lang w:val="es-PR"/>
        </w:rPr>
        <w:t xml:space="preserve"> </w:t>
      </w:r>
      <w:r w:rsidR="001C0117" w:rsidRPr="00B33950">
        <w:rPr>
          <w:rFonts w:ascii="Book Antiqua" w:hAnsi="Book Antiqua"/>
          <w:spacing w:val="-3"/>
          <w:sz w:val="24"/>
          <w:lang w:val="es-PR"/>
        </w:rPr>
        <w:t xml:space="preserve">de la Comisión de Ética </w:t>
      </w:r>
      <w:r w:rsidRPr="00B33950">
        <w:rPr>
          <w:rFonts w:ascii="Book Antiqua" w:hAnsi="Book Antiqua"/>
          <w:spacing w:val="-3"/>
          <w:sz w:val="24"/>
          <w:lang w:val="es-PR"/>
        </w:rPr>
        <w:t xml:space="preserve">y </w:t>
      </w:r>
      <w:r w:rsidR="001C0117" w:rsidRPr="00B33950">
        <w:rPr>
          <w:rFonts w:ascii="Book Antiqua" w:hAnsi="Book Antiqua"/>
          <w:spacing w:val="-3"/>
          <w:sz w:val="24"/>
          <w:lang w:val="es-PR"/>
        </w:rPr>
        <w:t>al</w:t>
      </w:r>
      <w:r w:rsidRPr="00B33950">
        <w:rPr>
          <w:rFonts w:ascii="Book Antiqua" w:hAnsi="Book Antiqua"/>
          <w:spacing w:val="-3"/>
          <w:sz w:val="24"/>
          <w:lang w:val="es-PR"/>
        </w:rPr>
        <w:t xml:space="preserve"> Presidente</w:t>
      </w:r>
      <w:r w:rsidR="001C0117" w:rsidRPr="00B33950">
        <w:rPr>
          <w:rFonts w:ascii="Book Antiqua" w:hAnsi="Book Antiqua"/>
          <w:spacing w:val="-3"/>
          <w:sz w:val="24"/>
          <w:lang w:val="es-PR"/>
        </w:rPr>
        <w:t xml:space="preserve"> de la Cámara</w:t>
      </w:r>
      <w:r w:rsidRPr="00B33950">
        <w:rPr>
          <w:rFonts w:ascii="Book Antiqua" w:hAnsi="Book Antiqua"/>
          <w:spacing w:val="-3"/>
          <w:sz w:val="24"/>
          <w:lang w:val="es-PR"/>
        </w:rPr>
        <w:t xml:space="preserve">. </w:t>
      </w:r>
    </w:p>
    <w:p w14:paraId="1E22A5E5" w14:textId="4139E144" w:rsidR="00836761" w:rsidRPr="00B33950" w:rsidRDefault="00836761" w:rsidP="00540E5D">
      <w:pPr>
        <w:suppressAutoHyphens/>
        <w:spacing w:line="480" w:lineRule="auto"/>
        <w:ind w:left="720" w:firstLine="720"/>
        <w:jc w:val="both"/>
        <w:rPr>
          <w:rFonts w:ascii="Book Antiqua" w:hAnsi="Book Antiqua"/>
          <w:spacing w:val="-3"/>
          <w:sz w:val="24"/>
          <w:lang w:val="es-PR"/>
        </w:rPr>
      </w:pPr>
      <w:r w:rsidRPr="00B33950">
        <w:rPr>
          <w:rFonts w:ascii="Book Antiqua" w:hAnsi="Book Antiqua"/>
          <w:spacing w:val="-3"/>
          <w:sz w:val="24"/>
          <w:lang w:val="es-PR"/>
        </w:rPr>
        <w:t xml:space="preserve">De acogerse dicha solicitud de inhibición por la mayoría de los miembros de la Comisión de Ética, el </w:t>
      </w:r>
      <w:proofErr w:type="gramStart"/>
      <w:r w:rsidRPr="00B33950">
        <w:rPr>
          <w:rFonts w:ascii="Book Antiqua" w:hAnsi="Book Antiqua"/>
          <w:spacing w:val="-3"/>
          <w:sz w:val="24"/>
          <w:lang w:val="es-PR"/>
        </w:rPr>
        <w:t>Presidente</w:t>
      </w:r>
      <w:proofErr w:type="gramEnd"/>
      <w:r w:rsidRPr="00B33950">
        <w:rPr>
          <w:rFonts w:ascii="Book Antiqua" w:hAnsi="Book Antiqua"/>
          <w:spacing w:val="-3"/>
          <w:sz w:val="24"/>
          <w:lang w:val="es-PR"/>
        </w:rPr>
        <w:t xml:space="preserve"> de la Comisión de Ética notificará inmediatamente al Presidente de la Cámara para que proceda el nombramiento de un Representante sustituto.</w:t>
      </w:r>
    </w:p>
    <w:p w14:paraId="7A8E6639" w14:textId="17765755" w:rsidR="00183496" w:rsidRPr="00B33950" w:rsidRDefault="00F42B43" w:rsidP="00540E5D">
      <w:pPr>
        <w:suppressAutoHyphens/>
        <w:spacing w:line="480" w:lineRule="auto"/>
        <w:ind w:left="720" w:firstLine="720"/>
        <w:jc w:val="both"/>
        <w:rPr>
          <w:rFonts w:ascii="Book Antiqua" w:hAnsi="Book Antiqua"/>
          <w:spacing w:val="-3"/>
          <w:sz w:val="24"/>
          <w:lang w:val="es-PR"/>
        </w:rPr>
      </w:pPr>
      <w:r w:rsidRPr="00B33950">
        <w:rPr>
          <w:rFonts w:ascii="Book Antiqua" w:hAnsi="Book Antiqua"/>
          <w:spacing w:val="-3"/>
          <w:sz w:val="24"/>
          <w:lang w:val="es-PR"/>
        </w:rPr>
        <w:t>Cuando la petición de inhibición sea presentada por un tercero y el miembro de la Comisión, de quien se solicita la misma</w:t>
      </w:r>
      <w:r w:rsidRPr="00B33950">
        <w:rPr>
          <w:rFonts w:ascii="Book Antiqua" w:hAnsi="Book Antiqua"/>
          <w:i/>
          <w:spacing w:val="-3"/>
          <w:sz w:val="24"/>
          <w:lang w:val="es-PR"/>
        </w:rPr>
        <w:t>,</w:t>
      </w:r>
      <w:r w:rsidRPr="00B33950">
        <w:rPr>
          <w:rFonts w:ascii="Book Antiqua" w:hAnsi="Book Antiqua"/>
          <w:spacing w:val="-3"/>
          <w:sz w:val="24"/>
          <w:lang w:val="es-PR"/>
        </w:rPr>
        <w:t xml:space="preserve"> se negare a inhibirse, entonces la Comisión de Ética en Pleno, sin la participación de dicho miembro, resolverá el asunto y, en caso de un voto afirmativo sobre la inhibición, decretará la misma.  </w:t>
      </w:r>
      <w:r w:rsidR="00183496" w:rsidRPr="00B33950">
        <w:rPr>
          <w:rFonts w:ascii="Book Antiqua" w:hAnsi="Book Antiqua"/>
          <w:spacing w:val="-3"/>
          <w:sz w:val="24"/>
          <w:lang w:val="es-PR"/>
        </w:rPr>
        <w:t xml:space="preserve">El </w:t>
      </w:r>
      <w:proofErr w:type="gramStart"/>
      <w:r w:rsidR="00183496" w:rsidRPr="00B33950">
        <w:rPr>
          <w:rFonts w:ascii="Book Antiqua" w:hAnsi="Book Antiqua"/>
          <w:spacing w:val="-3"/>
          <w:sz w:val="24"/>
          <w:lang w:val="es-PR"/>
        </w:rPr>
        <w:t>Presidente</w:t>
      </w:r>
      <w:proofErr w:type="gramEnd"/>
      <w:r w:rsidR="00183496" w:rsidRPr="00B33950">
        <w:rPr>
          <w:rFonts w:ascii="Book Antiqua" w:hAnsi="Book Antiqua"/>
          <w:spacing w:val="-3"/>
          <w:sz w:val="24"/>
          <w:lang w:val="es-PR"/>
        </w:rPr>
        <w:t xml:space="preserve"> de la Comisión de Ética notificará inmediatamente al Presidente de la Cámara para que proceda el nombramiento de un Representante sustituto.</w:t>
      </w:r>
    </w:p>
    <w:p w14:paraId="41A0C2C4" w14:textId="0EDD4273" w:rsidR="00F42B43" w:rsidRPr="00B33950" w:rsidRDefault="00183496" w:rsidP="00EC4A15">
      <w:pPr>
        <w:suppressAutoHyphens/>
        <w:spacing w:line="480" w:lineRule="auto"/>
        <w:ind w:left="720" w:firstLine="720"/>
        <w:jc w:val="both"/>
        <w:rPr>
          <w:rFonts w:ascii="Book Antiqua" w:hAnsi="Book Antiqua"/>
          <w:spacing w:val="-3"/>
          <w:sz w:val="24"/>
          <w:lang w:val="es-PR"/>
        </w:rPr>
      </w:pPr>
      <w:r w:rsidRPr="00B33950">
        <w:rPr>
          <w:rFonts w:ascii="Book Antiqua" w:hAnsi="Book Antiqua"/>
          <w:spacing w:val="-3"/>
          <w:sz w:val="24"/>
          <w:lang w:val="es-PR"/>
        </w:rPr>
        <w:t xml:space="preserve">Si la Comisión de Ética determina negar </w:t>
      </w:r>
      <w:r w:rsidR="00F42B43" w:rsidRPr="00B33950">
        <w:rPr>
          <w:rFonts w:ascii="Book Antiqua" w:hAnsi="Book Antiqua"/>
          <w:spacing w:val="-3"/>
          <w:sz w:val="24"/>
          <w:lang w:val="es-PR"/>
        </w:rPr>
        <w:t xml:space="preserve">la solicitud de inhibición </w:t>
      </w:r>
      <w:r w:rsidRPr="00B33950">
        <w:rPr>
          <w:rFonts w:ascii="Book Antiqua" w:hAnsi="Book Antiqua"/>
          <w:spacing w:val="-3"/>
          <w:sz w:val="24"/>
          <w:lang w:val="es-PR"/>
        </w:rPr>
        <w:t>presentada por un tercero</w:t>
      </w:r>
      <w:r w:rsidR="00F42B43" w:rsidRPr="00B33950">
        <w:rPr>
          <w:rFonts w:ascii="Book Antiqua" w:hAnsi="Book Antiqua"/>
          <w:i/>
          <w:spacing w:val="-3"/>
          <w:sz w:val="24"/>
          <w:lang w:val="es-PR"/>
        </w:rPr>
        <w:t xml:space="preserve">, </w:t>
      </w:r>
      <w:r w:rsidR="00F42B43" w:rsidRPr="00B33950">
        <w:rPr>
          <w:rFonts w:ascii="Book Antiqua" w:hAnsi="Book Antiqua"/>
          <w:spacing w:val="-3"/>
          <w:sz w:val="24"/>
          <w:lang w:val="es-PR"/>
        </w:rPr>
        <w:t>se procederá a informar dicha decisión por escrito</w:t>
      </w:r>
      <w:r w:rsidRPr="00B33950">
        <w:rPr>
          <w:rFonts w:ascii="Book Antiqua" w:hAnsi="Book Antiqua"/>
          <w:spacing w:val="-3"/>
          <w:sz w:val="24"/>
          <w:lang w:val="es-PR"/>
        </w:rPr>
        <w:t xml:space="preserve"> en un término no mayor de dos (2) días calendarios</w:t>
      </w:r>
      <w:r w:rsidR="00836761" w:rsidRPr="00B33950">
        <w:rPr>
          <w:rFonts w:ascii="Book Antiqua" w:hAnsi="Book Antiqua"/>
          <w:spacing w:val="-3"/>
          <w:sz w:val="24"/>
          <w:lang w:val="es-PR"/>
        </w:rPr>
        <w:t xml:space="preserve"> al solicitante, así como al </w:t>
      </w:r>
      <w:proofErr w:type="gramStart"/>
      <w:r w:rsidR="00836761" w:rsidRPr="00B33950">
        <w:rPr>
          <w:rFonts w:ascii="Book Antiqua" w:hAnsi="Book Antiqua"/>
          <w:spacing w:val="-3"/>
          <w:sz w:val="24"/>
          <w:lang w:val="es-PR"/>
        </w:rPr>
        <w:t>Presidente</w:t>
      </w:r>
      <w:proofErr w:type="gramEnd"/>
      <w:r w:rsidR="00836761" w:rsidRPr="00B33950">
        <w:rPr>
          <w:rFonts w:ascii="Book Antiqua" w:hAnsi="Book Antiqua"/>
          <w:spacing w:val="-3"/>
          <w:sz w:val="24"/>
          <w:lang w:val="es-PR"/>
        </w:rPr>
        <w:t xml:space="preserve"> de la Cámara de Representantes.  </w:t>
      </w:r>
    </w:p>
    <w:p w14:paraId="0B86C853" w14:textId="52554DD8" w:rsidR="007836B0" w:rsidRPr="00376CFD" w:rsidRDefault="001C0117" w:rsidP="001C0117">
      <w:pPr>
        <w:suppressAutoHyphens/>
        <w:spacing w:line="480" w:lineRule="auto"/>
        <w:ind w:firstLine="720"/>
        <w:jc w:val="both"/>
        <w:rPr>
          <w:rFonts w:ascii="Book Antiqua" w:hAnsi="Book Antiqua"/>
          <w:spacing w:val="-3"/>
          <w:sz w:val="24"/>
          <w:lang w:val="es-PR"/>
        </w:rPr>
      </w:pPr>
      <w:r>
        <w:rPr>
          <w:rFonts w:ascii="Book Antiqua" w:hAnsi="Book Antiqua"/>
          <w:spacing w:val="-3"/>
          <w:sz w:val="24"/>
          <w:lang w:val="es-PR"/>
        </w:rPr>
        <w:t>Sección 10</w:t>
      </w:r>
      <w:r w:rsidR="00415627" w:rsidRPr="00376CFD">
        <w:rPr>
          <w:rFonts w:ascii="Book Antiqua" w:hAnsi="Book Antiqua"/>
          <w:spacing w:val="-3"/>
          <w:sz w:val="24"/>
          <w:lang w:val="es-PR"/>
        </w:rPr>
        <w:t>.-</w:t>
      </w:r>
      <w:r w:rsidR="00415627">
        <w:rPr>
          <w:rFonts w:ascii="Book Antiqua" w:hAnsi="Book Antiqua"/>
          <w:spacing w:val="-3"/>
          <w:sz w:val="24"/>
          <w:lang w:val="es-PR"/>
        </w:rPr>
        <w:t xml:space="preserve"> </w:t>
      </w:r>
      <w:r w:rsidR="007836B0" w:rsidRPr="00376CFD">
        <w:rPr>
          <w:rFonts w:ascii="Book Antiqua" w:hAnsi="Book Antiqua"/>
          <w:spacing w:val="-3"/>
          <w:sz w:val="24"/>
          <w:lang w:val="es-PR"/>
        </w:rPr>
        <w:t>Normas Generales de Conducta.</w:t>
      </w:r>
    </w:p>
    <w:p w14:paraId="74193AFC" w14:textId="6CF049E8" w:rsidR="007836B0" w:rsidRDefault="007836B0" w:rsidP="00EC4A15">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t>(</w:t>
      </w:r>
      <w:r w:rsidR="00540919">
        <w:rPr>
          <w:rFonts w:ascii="Book Antiqua" w:hAnsi="Book Antiqua"/>
          <w:spacing w:val="-3"/>
          <w:sz w:val="24"/>
          <w:lang w:val="es-PR"/>
        </w:rPr>
        <w:t>a</w:t>
      </w:r>
      <w:r w:rsidRPr="00376CFD">
        <w:rPr>
          <w:rFonts w:ascii="Book Antiqua" w:hAnsi="Book Antiqua"/>
          <w:spacing w:val="-3"/>
          <w:sz w:val="24"/>
          <w:lang w:val="es-PR"/>
        </w:rPr>
        <w:t>)</w:t>
      </w:r>
      <w:r w:rsidRPr="00376CFD">
        <w:rPr>
          <w:rFonts w:ascii="Book Antiqua" w:hAnsi="Book Antiqua"/>
          <w:spacing w:val="-3"/>
          <w:sz w:val="24"/>
          <w:lang w:val="es-PR"/>
        </w:rPr>
        <w:tab/>
        <w:t xml:space="preserve">Los Representantes cumplirán con los más elevados criterios de diligencia, eficiencia y productividad que el pueblo espera sean </w:t>
      </w:r>
      <w:r w:rsidRPr="00376CFD">
        <w:rPr>
          <w:rFonts w:ascii="Book Antiqua" w:hAnsi="Book Antiqua"/>
          <w:spacing w:val="-3"/>
          <w:sz w:val="24"/>
          <w:lang w:val="es-PR"/>
        </w:rPr>
        <w:lastRenderedPageBreak/>
        <w:t xml:space="preserve">descargados por éstos en el fiel desempeño de las múltiples funciones que corresponden al quehacer legislativo. </w:t>
      </w:r>
    </w:p>
    <w:p w14:paraId="0979E6C2" w14:textId="70E10C44" w:rsidR="00991DF0" w:rsidRPr="00376CFD" w:rsidRDefault="00991DF0" w:rsidP="00EC4A15">
      <w:pPr>
        <w:suppressAutoHyphens/>
        <w:spacing w:line="480" w:lineRule="auto"/>
        <w:ind w:left="2160" w:hanging="720"/>
        <w:jc w:val="both"/>
        <w:rPr>
          <w:rFonts w:ascii="Book Antiqua" w:hAnsi="Book Antiqua"/>
          <w:spacing w:val="-3"/>
          <w:sz w:val="24"/>
          <w:lang w:val="es-PR"/>
        </w:rPr>
      </w:pPr>
      <w:r>
        <w:rPr>
          <w:rFonts w:ascii="Book Antiqua" w:hAnsi="Book Antiqua"/>
          <w:spacing w:val="-3"/>
          <w:sz w:val="24"/>
          <w:lang w:val="es-PR"/>
        </w:rPr>
        <w:t>(</w:t>
      </w:r>
      <w:r w:rsidR="00540919">
        <w:rPr>
          <w:rFonts w:ascii="Book Antiqua" w:hAnsi="Book Antiqua"/>
          <w:spacing w:val="-3"/>
          <w:sz w:val="24"/>
          <w:lang w:val="es-PR"/>
        </w:rPr>
        <w:t>b</w:t>
      </w:r>
      <w:r>
        <w:rPr>
          <w:rFonts w:ascii="Book Antiqua" w:hAnsi="Book Antiqua"/>
          <w:spacing w:val="-3"/>
          <w:sz w:val="24"/>
          <w:lang w:val="es-PR"/>
        </w:rPr>
        <w:t>)</w:t>
      </w:r>
      <w:r>
        <w:rPr>
          <w:rFonts w:ascii="Book Antiqua" w:hAnsi="Book Antiqua"/>
          <w:spacing w:val="-3"/>
          <w:sz w:val="24"/>
          <w:lang w:val="es-PR"/>
        </w:rPr>
        <w:tab/>
      </w:r>
      <w:r w:rsidRPr="00991DF0">
        <w:rPr>
          <w:rFonts w:ascii="Book Antiqua" w:hAnsi="Book Antiqua"/>
          <w:spacing w:val="-3"/>
          <w:sz w:val="24"/>
          <w:lang w:val="es-PR"/>
        </w:rPr>
        <w:t xml:space="preserve">Los Representantes observarán una conducta prudente en aquellas actividades protegidas por la inmunidad parlamentaria, y actuarán dentro de un marco de respeto cuando se refieran o dirijan a otros integrantes de la Asamblea Legislativa, a los funcionarios, </w:t>
      </w:r>
      <w:r w:rsidR="00091ADC">
        <w:rPr>
          <w:rFonts w:ascii="Book Antiqua" w:hAnsi="Book Antiqua"/>
          <w:spacing w:val="-3"/>
          <w:sz w:val="24"/>
          <w:lang w:val="es-PR"/>
        </w:rPr>
        <w:t>jefe</w:t>
      </w:r>
      <w:r w:rsidRPr="00991DF0">
        <w:rPr>
          <w:rFonts w:ascii="Book Antiqua" w:hAnsi="Book Antiqua"/>
          <w:spacing w:val="-3"/>
          <w:sz w:val="24"/>
          <w:lang w:val="es-PR"/>
        </w:rPr>
        <w:t xml:space="preserve"> de dependencia, empleados o el público en general, a cualquier funcionario o empleado de una agencia gubernamental o a cualquier ciudadano particular.</w:t>
      </w:r>
    </w:p>
    <w:p w14:paraId="06F8DB99" w14:textId="77777777" w:rsidR="007836B0" w:rsidRPr="00376CFD" w:rsidRDefault="007836B0" w:rsidP="00EC4A15">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t>(c)</w:t>
      </w:r>
      <w:r w:rsidRPr="00376CFD">
        <w:rPr>
          <w:rFonts w:ascii="Book Antiqua" w:hAnsi="Book Antiqua"/>
          <w:spacing w:val="-3"/>
          <w:sz w:val="24"/>
          <w:lang w:val="es-PR"/>
        </w:rPr>
        <w:tab/>
        <w:t xml:space="preserve">Los Representantes observarán siempre una conducta decorosa </w:t>
      </w:r>
      <w:r w:rsidR="006172A5" w:rsidRPr="00376CFD">
        <w:rPr>
          <w:rFonts w:ascii="Book Antiqua" w:hAnsi="Book Antiqua"/>
          <w:spacing w:val="-3"/>
          <w:sz w:val="24"/>
          <w:lang w:val="es-PR"/>
        </w:rPr>
        <w:t xml:space="preserve">que mantenga la imagen apropiada </w:t>
      </w:r>
      <w:r w:rsidRPr="00376CFD">
        <w:rPr>
          <w:rFonts w:ascii="Book Antiqua" w:hAnsi="Book Antiqua"/>
          <w:spacing w:val="-3"/>
          <w:sz w:val="24"/>
          <w:lang w:val="es-PR"/>
        </w:rPr>
        <w:t>y el respeto público que merece la Asamblea Legislativa.</w:t>
      </w:r>
    </w:p>
    <w:p w14:paraId="140D2E6A" w14:textId="4AE68975" w:rsidR="007836B0" w:rsidRPr="00376CFD" w:rsidRDefault="007836B0" w:rsidP="00EC4A15">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t>(d)</w:t>
      </w:r>
      <w:r w:rsidRPr="00376CFD">
        <w:rPr>
          <w:rFonts w:ascii="Book Antiqua" w:hAnsi="Book Antiqua"/>
          <w:spacing w:val="-3"/>
          <w:sz w:val="24"/>
          <w:lang w:val="es-PR"/>
        </w:rPr>
        <w:tab/>
        <w:t>Toda persona,</w:t>
      </w:r>
      <w:r w:rsidR="00F54944" w:rsidRPr="00376CFD">
        <w:rPr>
          <w:rFonts w:ascii="Book Antiqua" w:hAnsi="Book Antiqua"/>
          <w:spacing w:val="-3"/>
          <w:sz w:val="24"/>
          <w:lang w:val="es-PR"/>
        </w:rPr>
        <w:t xml:space="preserve"> incluyendo a</w:t>
      </w:r>
      <w:r w:rsidRPr="00376CFD">
        <w:rPr>
          <w:rFonts w:ascii="Book Antiqua" w:hAnsi="Book Antiqua"/>
          <w:spacing w:val="-3"/>
          <w:sz w:val="24"/>
          <w:lang w:val="es-PR"/>
        </w:rPr>
        <w:t xml:space="preserve"> todo legislador, correligionario o adversario, recibirá</w:t>
      </w:r>
      <w:r w:rsidR="0018640E" w:rsidRPr="00376CFD">
        <w:rPr>
          <w:rFonts w:ascii="Book Antiqua" w:hAnsi="Book Antiqua"/>
          <w:i/>
          <w:spacing w:val="-3"/>
          <w:sz w:val="24"/>
          <w:szCs w:val="24"/>
          <w:lang w:val="es-PR"/>
        </w:rPr>
        <w:t>,</w:t>
      </w:r>
      <w:r w:rsidRPr="00376CFD">
        <w:rPr>
          <w:rFonts w:ascii="Book Antiqua" w:hAnsi="Book Antiqua"/>
          <w:spacing w:val="-3"/>
          <w:sz w:val="24"/>
          <w:lang w:val="es-PR"/>
        </w:rPr>
        <w:t xml:space="preserve"> por parte de los Representantes</w:t>
      </w:r>
      <w:r w:rsidR="0018640E" w:rsidRPr="00376CFD">
        <w:rPr>
          <w:rFonts w:ascii="Book Antiqua" w:hAnsi="Book Antiqua"/>
          <w:i/>
          <w:spacing w:val="-3"/>
          <w:sz w:val="24"/>
          <w:szCs w:val="24"/>
          <w:lang w:val="es-PR"/>
        </w:rPr>
        <w:t>,</w:t>
      </w:r>
      <w:r w:rsidRPr="00376CFD">
        <w:rPr>
          <w:rFonts w:ascii="Book Antiqua" w:hAnsi="Book Antiqua"/>
          <w:spacing w:val="-3"/>
          <w:sz w:val="24"/>
          <w:lang w:val="es-PR"/>
        </w:rPr>
        <w:t xml:space="preserve"> un trato cortés y digno.</w:t>
      </w:r>
      <w:r w:rsidR="00540919">
        <w:rPr>
          <w:rFonts w:ascii="Book Antiqua" w:hAnsi="Book Antiqua"/>
          <w:spacing w:val="-3"/>
          <w:sz w:val="24"/>
          <w:lang w:val="es-PR"/>
        </w:rPr>
        <w:t xml:space="preserve">  </w:t>
      </w:r>
    </w:p>
    <w:p w14:paraId="357007A0" w14:textId="7F9F0F15" w:rsidR="00A04F74" w:rsidRPr="00B33950" w:rsidRDefault="007836B0" w:rsidP="00EC4A15">
      <w:pPr>
        <w:tabs>
          <w:tab w:val="left" w:pos="2250"/>
        </w:tabs>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t>(e)</w:t>
      </w:r>
      <w:r w:rsidRPr="00376CFD">
        <w:rPr>
          <w:rFonts w:ascii="Book Antiqua" w:hAnsi="Book Antiqua"/>
          <w:spacing w:val="-3"/>
          <w:sz w:val="24"/>
          <w:lang w:val="es-PR"/>
        </w:rPr>
        <w:tab/>
      </w:r>
      <w:r w:rsidR="00A04F74" w:rsidRPr="00B33950">
        <w:rPr>
          <w:rFonts w:ascii="Book Antiqua" w:hAnsi="Book Antiqua"/>
          <w:spacing w:val="-3"/>
          <w:sz w:val="24"/>
          <w:lang w:val="es-PR"/>
        </w:rPr>
        <w:t>Los Representantes tienen la obligación de asistir con regularidad a las sesiones de la Cámara</w:t>
      </w:r>
      <w:r w:rsidR="00A04F74" w:rsidRPr="00B33950">
        <w:rPr>
          <w:rFonts w:ascii="Book Antiqua" w:hAnsi="Book Antiqua"/>
          <w:i/>
          <w:spacing w:val="-3"/>
          <w:sz w:val="24"/>
          <w:szCs w:val="24"/>
          <w:lang w:val="es-PR"/>
        </w:rPr>
        <w:t>,</w:t>
      </w:r>
      <w:r w:rsidR="00A04F74" w:rsidRPr="00B33950">
        <w:rPr>
          <w:rFonts w:ascii="Book Antiqua" w:hAnsi="Book Antiqua"/>
          <w:spacing w:val="-3"/>
          <w:sz w:val="24"/>
          <w:lang w:val="es-PR"/>
        </w:rPr>
        <w:t xml:space="preserve"> y a las reuniones y vistas de las Comisiones a que pertenezcan.  Los Representantes tiene el deber de notificar y solicitar ser excusado por situaciones relacionadas a su salud, seguridad o integridad personal o corporal, o la de un integrante de su unidad familiar, o que se encuentre atendiendo otros asuntos relacionados a su función legislativa.</w:t>
      </w:r>
    </w:p>
    <w:p w14:paraId="58BA43F7" w14:textId="465945B1" w:rsidR="007836B0" w:rsidRPr="00376CFD" w:rsidRDefault="00A04F74" w:rsidP="00EC4A15">
      <w:pPr>
        <w:suppressAutoHyphens/>
        <w:spacing w:line="480" w:lineRule="auto"/>
        <w:ind w:left="2160" w:hanging="720"/>
        <w:jc w:val="both"/>
        <w:rPr>
          <w:rFonts w:ascii="Book Antiqua" w:hAnsi="Book Antiqua"/>
          <w:spacing w:val="-3"/>
          <w:sz w:val="24"/>
          <w:lang w:val="es-PR"/>
        </w:rPr>
      </w:pPr>
      <w:r>
        <w:rPr>
          <w:rFonts w:ascii="Book Antiqua" w:hAnsi="Book Antiqua"/>
          <w:spacing w:val="-3"/>
          <w:sz w:val="24"/>
          <w:lang w:val="es-PR"/>
        </w:rPr>
        <w:lastRenderedPageBreak/>
        <w:t>(f)</w:t>
      </w:r>
      <w:r>
        <w:rPr>
          <w:rFonts w:ascii="Book Antiqua" w:hAnsi="Book Antiqua"/>
          <w:spacing w:val="-3"/>
          <w:sz w:val="24"/>
          <w:lang w:val="es-PR"/>
        </w:rPr>
        <w:tab/>
      </w:r>
      <w:r w:rsidR="007836B0" w:rsidRPr="00376CFD">
        <w:rPr>
          <w:rFonts w:ascii="Book Antiqua" w:hAnsi="Book Antiqua"/>
          <w:spacing w:val="-3"/>
          <w:sz w:val="24"/>
          <w:lang w:val="es-PR"/>
        </w:rPr>
        <w:t>Los Representantes atenderán diligentemente las necesidades colectivas e individuales de sus representados</w:t>
      </w:r>
      <w:r w:rsidR="00B90941">
        <w:rPr>
          <w:rFonts w:ascii="Book Antiqua" w:hAnsi="Book Antiqua"/>
          <w:spacing w:val="-3"/>
          <w:sz w:val="24"/>
          <w:lang w:val="es-PR"/>
        </w:rPr>
        <w:t xml:space="preserve">, </w:t>
      </w:r>
      <w:r w:rsidR="006172A5" w:rsidRPr="00376CFD">
        <w:rPr>
          <w:rFonts w:ascii="Book Antiqua" w:hAnsi="Book Antiqua"/>
          <w:spacing w:val="-3"/>
          <w:sz w:val="24"/>
          <w:lang w:val="es-PR"/>
        </w:rPr>
        <w:t>realizando</w:t>
      </w:r>
      <w:r w:rsidR="0018640E" w:rsidRPr="00376CFD">
        <w:rPr>
          <w:rFonts w:ascii="Book Antiqua" w:hAnsi="Book Antiqua"/>
          <w:i/>
          <w:spacing w:val="-3"/>
          <w:sz w:val="24"/>
          <w:szCs w:val="24"/>
          <w:lang w:val="es-PR"/>
        </w:rPr>
        <w:t>,</w:t>
      </w:r>
      <w:r w:rsidR="006172A5" w:rsidRPr="00376CFD">
        <w:rPr>
          <w:rFonts w:ascii="Book Antiqua" w:hAnsi="Book Antiqua"/>
          <w:spacing w:val="-3"/>
          <w:sz w:val="24"/>
          <w:lang w:val="es-PR"/>
        </w:rPr>
        <w:t xml:space="preserve"> para</w:t>
      </w:r>
      <w:r w:rsidR="007836B0" w:rsidRPr="00376CFD">
        <w:rPr>
          <w:rFonts w:ascii="Book Antiqua" w:hAnsi="Book Antiqua"/>
          <w:spacing w:val="-3"/>
          <w:sz w:val="24"/>
          <w:lang w:val="es-PR"/>
        </w:rPr>
        <w:t xml:space="preserve"> tal fin,</w:t>
      </w:r>
      <w:r w:rsidR="000D6832" w:rsidRPr="00376CFD">
        <w:rPr>
          <w:rFonts w:ascii="Book Antiqua" w:hAnsi="Book Antiqua"/>
          <w:spacing w:val="-3"/>
          <w:sz w:val="24"/>
          <w:lang w:val="es-PR"/>
        </w:rPr>
        <w:t xml:space="preserve"> las gestiones correspondientes</w:t>
      </w:r>
      <w:r w:rsidR="006172A5" w:rsidRPr="00376CFD">
        <w:rPr>
          <w:rFonts w:ascii="Book Antiqua" w:hAnsi="Book Antiqua"/>
          <w:spacing w:val="-3"/>
          <w:sz w:val="24"/>
          <w:lang w:val="es-PR"/>
        </w:rPr>
        <w:t xml:space="preserve"> con miras </w:t>
      </w:r>
      <w:r w:rsidR="000D6832" w:rsidRPr="00376CFD">
        <w:rPr>
          <w:rFonts w:ascii="Book Antiqua" w:hAnsi="Book Antiqua"/>
          <w:spacing w:val="-3"/>
          <w:sz w:val="24"/>
          <w:lang w:val="es-PR"/>
        </w:rPr>
        <w:t xml:space="preserve">a </w:t>
      </w:r>
      <w:r w:rsidR="006172A5" w:rsidRPr="00376CFD">
        <w:rPr>
          <w:rFonts w:ascii="Book Antiqua" w:hAnsi="Book Antiqua"/>
          <w:spacing w:val="-3"/>
          <w:sz w:val="24"/>
          <w:lang w:val="es-PR"/>
        </w:rPr>
        <w:t>responder a las necesidades</w:t>
      </w:r>
      <w:r w:rsidR="007836B0" w:rsidRPr="00376CFD">
        <w:rPr>
          <w:rFonts w:ascii="Book Antiqua" w:hAnsi="Book Antiqua"/>
          <w:spacing w:val="-3"/>
          <w:sz w:val="24"/>
          <w:lang w:val="es-PR"/>
        </w:rPr>
        <w:t xml:space="preserve"> </w:t>
      </w:r>
      <w:r w:rsidR="006172A5" w:rsidRPr="00376CFD">
        <w:rPr>
          <w:rFonts w:ascii="Book Antiqua" w:hAnsi="Book Antiqua"/>
          <w:spacing w:val="-3"/>
          <w:sz w:val="24"/>
          <w:lang w:val="es-PR"/>
        </w:rPr>
        <w:t xml:space="preserve">de </w:t>
      </w:r>
      <w:r w:rsidR="007836B0" w:rsidRPr="00376CFD">
        <w:rPr>
          <w:rFonts w:ascii="Book Antiqua" w:hAnsi="Book Antiqua"/>
          <w:spacing w:val="-3"/>
          <w:sz w:val="24"/>
          <w:lang w:val="es-PR"/>
        </w:rPr>
        <w:t>sus representados, gratuitamente, sin perjuicio y sin interés alguno distinto</w:t>
      </w:r>
      <w:r w:rsidR="0092773F" w:rsidRPr="00376CFD">
        <w:rPr>
          <w:rFonts w:ascii="Book Antiqua" w:hAnsi="Book Antiqua"/>
          <w:spacing w:val="-3"/>
          <w:sz w:val="24"/>
          <w:lang w:val="es-PR"/>
        </w:rPr>
        <w:t xml:space="preserve"> al inspirado en el bien común</w:t>
      </w:r>
      <w:r w:rsidR="006172A5" w:rsidRPr="00376CFD">
        <w:rPr>
          <w:rFonts w:ascii="Book Antiqua" w:hAnsi="Book Antiqua"/>
          <w:spacing w:val="-3"/>
          <w:sz w:val="24"/>
          <w:lang w:val="es-PR"/>
        </w:rPr>
        <w:t xml:space="preserve"> y </w:t>
      </w:r>
      <w:r w:rsidR="000D6832" w:rsidRPr="00376CFD">
        <w:rPr>
          <w:rFonts w:ascii="Book Antiqua" w:hAnsi="Book Antiqua"/>
          <w:spacing w:val="-3"/>
          <w:sz w:val="24"/>
          <w:lang w:val="es-PR"/>
        </w:rPr>
        <w:t xml:space="preserve">en el </w:t>
      </w:r>
      <w:r w:rsidR="006172A5" w:rsidRPr="00376CFD">
        <w:rPr>
          <w:rFonts w:ascii="Book Antiqua" w:hAnsi="Book Antiqua"/>
          <w:spacing w:val="-3"/>
          <w:sz w:val="24"/>
          <w:lang w:val="es-PR"/>
        </w:rPr>
        <w:t>fiel cumplimiento de sus prerrogativas legislativas.</w:t>
      </w:r>
    </w:p>
    <w:p w14:paraId="7CCE420E" w14:textId="692AEA0B" w:rsidR="007836B0" w:rsidRDefault="007836B0" w:rsidP="00EC4A15">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t>(</w:t>
      </w:r>
      <w:r w:rsidR="00A04F74">
        <w:rPr>
          <w:rFonts w:ascii="Book Antiqua" w:hAnsi="Book Antiqua"/>
          <w:spacing w:val="-3"/>
          <w:sz w:val="24"/>
          <w:lang w:val="es-PR"/>
        </w:rPr>
        <w:t>g</w:t>
      </w:r>
      <w:r w:rsidRPr="00376CFD">
        <w:rPr>
          <w:rFonts w:ascii="Book Antiqua" w:hAnsi="Book Antiqua"/>
          <w:spacing w:val="-3"/>
          <w:sz w:val="24"/>
          <w:lang w:val="es-PR"/>
        </w:rPr>
        <w:t>)</w:t>
      </w:r>
      <w:r w:rsidRPr="00376CFD">
        <w:rPr>
          <w:rFonts w:ascii="Book Antiqua" w:hAnsi="Book Antiqua"/>
          <w:spacing w:val="-3"/>
          <w:sz w:val="24"/>
          <w:lang w:val="es-PR"/>
        </w:rPr>
        <w:tab/>
        <w:t>Ningún Representante desacatará, ya sea actuando como servidor público o en su carácter de ciudadano privado, las leyes</w:t>
      </w:r>
      <w:r w:rsidRPr="00B90941">
        <w:rPr>
          <w:rFonts w:ascii="Book Antiqua" w:hAnsi="Book Antiqua"/>
          <w:spacing w:val="-3"/>
          <w:sz w:val="24"/>
          <w:lang w:val="es-PR"/>
        </w:rPr>
        <w:t>,</w:t>
      </w:r>
      <w:r w:rsidR="00B90941">
        <w:rPr>
          <w:rFonts w:ascii="Book Antiqua" w:hAnsi="Book Antiqua"/>
          <w:spacing w:val="-3"/>
          <w:sz w:val="24"/>
          <w:lang w:val="es-PR"/>
        </w:rPr>
        <w:t xml:space="preserve"> </w:t>
      </w:r>
      <w:r w:rsidRPr="00376CFD">
        <w:rPr>
          <w:rFonts w:ascii="Book Antiqua" w:hAnsi="Book Antiqua"/>
          <w:spacing w:val="-3"/>
          <w:sz w:val="24"/>
          <w:lang w:val="es-PR"/>
        </w:rPr>
        <w:t>ni las citaciones u órdenes de los Tribunales de Justicia, sin menoscabo de lo prescrito en el Artículo III, Sección 14 de la Constitución, ni en las leyes correspondientes.</w:t>
      </w:r>
    </w:p>
    <w:p w14:paraId="371E0885" w14:textId="67E12B99" w:rsidR="001C0117" w:rsidRPr="00E854CD" w:rsidRDefault="001C0117" w:rsidP="00EC4A15">
      <w:pPr>
        <w:suppressAutoHyphens/>
        <w:spacing w:line="480" w:lineRule="auto"/>
        <w:ind w:left="2160" w:hanging="720"/>
        <w:jc w:val="both"/>
        <w:rPr>
          <w:rFonts w:ascii="Book Antiqua" w:hAnsi="Book Antiqua"/>
          <w:spacing w:val="-3"/>
          <w:sz w:val="24"/>
          <w:lang w:val="es-PR"/>
        </w:rPr>
      </w:pPr>
      <w:r>
        <w:rPr>
          <w:rFonts w:ascii="Book Antiqua" w:hAnsi="Book Antiqua"/>
          <w:spacing w:val="-3"/>
          <w:sz w:val="24"/>
          <w:lang w:val="es-PR"/>
        </w:rPr>
        <w:t xml:space="preserve">(h) </w:t>
      </w:r>
      <w:r w:rsidRPr="00E854CD">
        <w:rPr>
          <w:rFonts w:ascii="Book Antiqua" w:hAnsi="Book Antiqua"/>
          <w:spacing w:val="-3"/>
          <w:sz w:val="24"/>
          <w:lang w:val="es-PR"/>
        </w:rPr>
        <w:tab/>
      </w:r>
      <w:r w:rsidRPr="00E854CD">
        <w:rPr>
          <w:rFonts w:ascii="Book Antiqua" w:hAnsi="Book Antiqua"/>
          <w:spacing w:val="-3"/>
          <w:sz w:val="24"/>
        </w:rPr>
        <w:t xml:space="preserve">Los Representantes, funcionarios, </w:t>
      </w:r>
      <w:r w:rsidR="00091ADC" w:rsidRPr="00E854CD">
        <w:rPr>
          <w:rFonts w:ascii="Book Antiqua" w:hAnsi="Book Antiqua"/>
          <w:spacing w:val="-3"/>
          <w:sz w:val="24"/>
        </w:rPr>
        <w:t>jefe</w:t>
      </w:r>
      <w:r w:rsidRPr="00E854CD">
        <w:rPr>
          <w:rFonts w:ascii="Book Antiqua" w:hAnsi="Book Antiqua"/>
          <w:spacing w:val="-3"/>
          <w:sz w:val="24"/>
        </w:rPr>
        <w:t xml:space="preserve"> de dependencia y empleados reconocen que la dignidad del ser humano es inviolable. Por esta razón, promoverán un ambiente de trabajo libre de discrimen por razón de edad, raza, color, sexo, género, origen social o nacional, afiliación política, ideas políticas o religiosas, orientación sexual o por ser víctima o percibido como víctima de violencia doméstica, agresión sexual o ac</w:t>
      </w:r>
      <w:r w:rsidR="00E854CD">
        <w:rPr>
          <w:rFonts w:ascii="Book Antiqua" w:hAnsi="Book Antiqua"/>
          <w:spacing w:val="-3"/>
          <w:sz w:val="24"/>
        </w:rPr>
        <w:t>echo.</w:t>
      </w:r>
    </w:p>
    <w:p w14:paraId="0FC8FF6F" w14:textId="2FB04C96" w:rsidR="007836B0" w:rsidRPr="00376CFD" w:rsidRDefault="007836B0" w:rsidP="0032126B">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t>(</w:t>
      </w:r>
      <w:r w:rsidR="001C0117">
        <w:rPr>
          <w:rFonts w:ascii="Book Antiqua" w:hAnsi="Book Antiqua"/>
          <w:spacing w:val="-3"/>
          <w:sz w:val="24"/>
          <w:lang w:val="es-PR"/>
        </w:rPr>
        <w:t>i</w:t>
      </w:r>
      <w:r w:rsidRPr="00376CFD">
        <w:rPr>
          <w:rFonts w:ascii="Book Antiqua" w:hAnsi="Book Antiqua"/>
          <w:spacing w:val="-3"/>
          <w:sz w:val="24"/>
          <w:lang w:val="es-PR"/>
        </w:rPr>
        <w:t>)</w:t>
      </w:r>
      <w:r w:rsidRPr="00376CFD">
        <w:rPr>
          <w:rFonts w:ascii="Book Antiqua" w:hAnsi="Book Antiqua"/>
          <w:spacing w:val="-3"/>
          <w:sz w:val="24"/>
          <w:lang w:val="es-PR"/>
        </w:rPr>
        <w:tab/>
        <w:t>Ningún Representante utilizará la propiedad o fondos públicos para obtener, directa o indirectamente</w:t>
      </w:r>
      <w:r w:rsidR="006720A7" w:rsidRPr="00376CFD">
        <w:rPr>
          <w:rFonts w:ascii="Book Antiqua" w:hAnsi="Book Antiqua"/>
          <w:i/>
          <w:spacing w:val="-3"/>
          <w:sz w:val="24"/>
          <w:szCs w:val="24"/>
          <w:lang w:val="es-PR"/>
        </w:rPr>
        <w:t>,</w:t>
      </w:r>
      <w:r w:rsidRPr="00376CFD">
        <w:rPr>
          <w:rFonts w:ascii="Book Antiqua" w:hAnsi="Book Antiqua"/>
          <w:spacing w:val="-3"/>
          <w:sz w:val="24"/>
          <w:lang w:val="es-PR"/>
        </w:rPr>
        <w:t xml:space="preserve"> para él o ella, para algún miembro de su unidad familiar, ni para cualquier otra persona, negocio o entidad, beneficios que estén prohibidos por ley; disponiéndose, que </w:t>
      </w:r>
      <w:r w:rsidRPr="00376CFD">
        <w:rPr>
          <w:rFonts w:ascii="Book Antiqua" w:hAnsi="Book Antiqua"/>
          <w:spacing w:val="-3"/>
          <w:sz w:val="24"/>
          <w:lang w:val="es-PR"/>
        </w:rPr>
        <w:lastRenderedPageBreak/>
        <w:t>no se entenderá que se utiliza la propiedad para beneficio personal, cuando el uso de ésta sea incidental y consecuente a su labor de atender los asuntos de su representación legislativa.</w:t>
      </w:r>
    </w:p>
    <w:p w14:paraId="2CFC11FA" w14:textId="46EFB7F0" w:rsidR="0092773F" w:rsidRPr="0089053D" w:rsidRDefault="0092773F" w:rsidP="0032126B">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t>(</w:t>
      </w:r>
      <w:r w:rsidR="001C0117">
        <w:rPr>
          <w:rFonts w:ascii="Book Antiqua" w:hAnsi="Book Antiqua"/>
          <w:spacing w:val="-3"/>
          <w:sz w:val="24"/>
          <w:lang w:val="es-PR"/>
        </w:rPr>
        <w:t>j</w:t>
      </w:r>
      <w:r w:rsidRPr="00376CFD">
        <w:rPr>
          <w:rFonts w:ascii="Book Antiqua" w:hAnsi="Book Antiqua"/>
          <w:spacing w:val="-3"/>
          <w:sz w:val="24"/>
          <w:lang w:val="es-PR"/>
        </w:rPr>
        <w:t xml:space="preserve">) </w:t>
      </w:r>
      <w:r w:rsidRPr="00376CFD">
        <w:rPr>
          <w:rFonts w:ascii="Book Antiqua" w:hAnsi="Book Antiqua"/>
          <w:spacing w:val="-3"/>
          <w:sz w:val="24"/>
          <w:lang w:val="es-PR"/>
        </w:rPr>
        <w:tab/>
      </w:r>
      <w:r w:rsidR="00A04F74" w:rsidRPr="0089053D">
        <w:rPr>
          <w:rFonts w:ascii="Book Antiqua" w:hAnsi="Book Antiqua"/>
          <w:spacing w:val="-3"/>
          <w:sz w:val="24"/>
          <w:lang w:val="es-PR"/>
        </w:rPr>
        <w:t>Ningún Representante llevará a cabo acciones o actividades que resulte en un conflicto de interés</w:t>
      </w:r>
      <w:r w:rsidR="0089053D" w:rsidRPr="0089053D">
        <w:rPr>
          <w:rFonts w:ascii="Book Antiqua" w:hAnsi="Book Antiqua"/>
          <w:spacing w:val="-3"/>
          <w:sz w:val="24"/>
          <w:lang w:val="es-PR"/>
        </w:rPr>
        <w:t>.</w:t>
      </w:r>
    </w:p>
    <w:p w14:paraId="5D4A76B1" w14:textId="44CB074D" w:rsidR="00F54944" w:rsidRPr="00376CFD" w:rsidRDefault="0092773F" w:rsidP="0032126B">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t>(</w:t>
      </w:r>
      <w:r w:rsidR="001C0117">
        <w:rPr>
          <w:rFonts w:ascii="Book Antiqua" w:hAnsi="Book Antiqua"/>
          <w:spacing w:val="-3"/>
          <w:sz w:val="24"/>
          <w:lang w:val="es-PR"/>
        </w:rPr>
        <w:t>k</w:t>
      </w:r>
      <w:r w:rsidR="007836B0" w:rsidRPr="00376CFD">
        <w:rPr>
          <w:rFonts w:ascii="Book Antiqua" w:hAnsi="Book Antiqua"/>
          <w:spacing w:val="-3"/>
          <w:sz w:val="24"/>
          <w:lang w:val="es-PR"/>
        </w:rPr>
        <w:t>)</w:t>
      </w:r>
      <w:r w:rsidR="007836B0" w:rsidRPr="00376CFD">
        <w:rPr>
          <w:rFonts w:ascii="Book Antiqua" w:hAnsi="Book Antiqua"/>
          <w:spacing w:val="-3"/>
          <w:sz w:val="24"/>
          <w:lang w:val="es-PR"/>
        </w:rPr>
        <w:tab/>
        <w:t>Ningún Representante</w:t>
      </w:r>
      <w:r w:rsidR="00A277D7" w:rsidRPr="00376CFD">
        <w:rPr>
          <w:rFonts w:ascii="Book Antiqua" w:hAnsi="Book Antiqua"/>
          <w:spacing w:val="-3"/>
          <w:sz w:val="24"/>
          <w:lang w:val="es-PR"/>
        </w:rPr>
        <w:t xml:space="preserve"> por su función legislativa o investigativa</w:t>
      </w:r>
      <w:r w:rsidR="007836B0" w:rsidRPr="00376CFD">
        <w:rPr>
          <w:rFonts w:ascii="Book Antiqua" w:hAnsi="Book Antiqua"/>
          <w:spacing w:val="-3"/>
          <w:sz w:val="24"/>
          <w:lang w:val="es-PR"/>
        </w:rPr>
        <w:t xml:space="preserve"> solicitará ni aceptará </w:t>
      </w:r>
      <w:r w:rsidR="007911B5" w:rsidRPr="00376CFD">
        <w:rPr>
          <w:rFonts w:ascii="Book Antiqua" w:hAnsi="Book Antiqua"/>
          <w:spacing w:val="-3"/>
          <w:sz w:val="24"/>
          <w:lang w:val="es-PR"/>
        </w:rPr>
        <w:t xml:space="preserve">pago o </w:t>
      </w:r>
      <w:r w:rsidR="007836B0" w:rsidRPr="00376CFD">
        <w:rPr>
          <w:rFonts w:ascii="Book Antiqua" w:hAnsi="Book Antiqua"/>
          <w:spacing w:val="-3"/>
          <w:sz w:val="24"/>
          <w:lang w:val="es-PR"/>
        </w:rPr>
        <w:t>bien alguno de valor económico como pago por realizar los deberes y responsabilidades de su cargo</w:t>
      </w:r>
      <w:r w:rsidR="006720A7" w:rsidRPr="00376CFD">
        <w:rPr>
          <w:rFonts w:ascii="Book Antiqua" w:hAnsi="Book Antiqua"/>
          <w:i/>
          <w:spacing w:val="-3"/>
          <w:sz w:val="24"/>
          <w:szCs w:val="24"/>
          <w:lang w:val="es-PR"/>
        </w:rPr>
        <w:t>,</w:t>
      </w:r>
      <w:r w:rsidR="007836B0" w:rsidRPr="00376CFD">
        <w:rPr>
          <w:rFonts w:ascii="Book Antiqua" w:hAnsi="Book Antiqua"/>
          <w:spacing w:val="-3"/>
          <w:sz w:val="24"/>
          <w:lang w:val="es-PR"/>
        </w:rPr>
        <w:t xml:space="preserve"> aparte del sueldo y los emolumentos a que tenga derecho.  Esto no incluye</w:t>
      </w:r>
      <w:r w:rsidR="00F54944" w:rsidRPr="00376CFD">
        <w:rPr>
          <w:rFonts w:ascii="Book Antiqua" w:hAnsi="Book Antiqua"/>
          <w:spacing w:val="-3"/>
          <w:sz w:val="24"/>
          <w:lang w:val="es-PR"/>
        </w:rPr>
        <w:t xml:space="preserve"> lo siguiente:</w:t>
      </w:r>
    </w:p>
    <w:p w14:paraId="0CB83A19" w14:textId="77777777" w:rsidR="00F54944" w:rsidRPr="00376CFD" w:rsidRDefault="00F54944" w:rsidP="0032126B">
      <w:pPr>
        <w:suppressAutoHyphens/>
        <w:spacing w:line="480" w:lineRule="auto"/>
        <w:ind w:left="2880" w:hanging="720"/>
        <w:jc w:val="both"/>
        <w:rPr>
          <w:rFonts w:ascii="Book Antiqua" w:hAnsi="Book Antiqua"/>
          <w:spacing w:val="-3"/>
          <w:sz w:val="24"/>
          <w:lang w:val="es-PR"/>
        </w:rPr>
      </w:pPr>
      <w:r w:rsidRPr="00376CFD">
        <w:rPr>
          <w:rFonts w:ascii="Book Antiqua" w:hAnsi="Book Antiqua"/>
          <w:spacing w:val="-3"/>
          <w:sz w:val="24"/>
          <w:lang w:val="es-PR"/>
        </w:rPr>
        <w:t xml:space="preserve">1) </w:t>
      </w:r>
      <w:r w:rsidR="00F33A1E" w:rsidRPr="00376CFD">
        <w:rPr>
          <w:rFonts w:ascii="Book Antiqua" w:hAnsi="Book Antiqua"/>
          <w:spacing w:val="-3"/>
          <w:sz w:val="24"/>
          <w:lang w:val="es-PR"/>
        </w:rPr>
        <w:tab/>
      </w:r>
      <w:r w:rsidRPr="00376CFD">
        <w:rPr>
          <w:rFonts w:ascii="Book Antiqua" w:hAnsi="Book Antiqua"/>
          <w:spacing w:val="-3"/>
          <w:sz w:val="24"/>
          <w:lang w:val="es-PR"/>
        </w:rPr>
        <w:t>P</w:t>
      </w:r>
      <w:r w:rsidR="007836B0" w:rsidRPr="00376CFD">
        <w:rPr>
          <w:rFonts w:ascii="Book Antiqua" w:hAnsi="Book Antiqua"/>
          <w:spacing w:val="-3"/>
          <w:sz w:val="24"/>
          <w:lang w:val="es-PR"/>
        </w:rPr>
        <w:t xml:space="preserve">remios o reconocimientos otorgados por obras, actividades literarias, científicas, artísticas o culturales, deportivas, cívicas o en ceremonias públicas por logros o servicios meritorios prestados al Pueblo de Puerto Rico.  </w:t>
      </w:r>
    </w:p>
    <w:p w14:paraId="129983BD" w14:textId="77777777" w:rsidR="007836B0" w:rsidRDefault="00F54944" w:rsidP="00A913E3">
      <w:pPr>
        <w:suppressAutoHyphens/>
        <w:spacing w:line="480" w:lineRule="auto"/>
        <w:ind w:left="2880" w:hanging="720"/>
        <w:jc w:val="both"/>
        <w:rPr>
          <w:rFonts w:ascii="Book Antiqua" w:hAnsi="Book Antiqua"/>
          <w:spacing w:val="-3"/>
          <w:sz w:val="24"/>
          <w:lang w:val="es-PR"/>
        </w:rPr>
      </w:pPr>
      <w:r w:rsidRPr="00376CFD">
        <w:rPr>
          <w:rFonts w:ascii="Book Antiqua" w:hAnsi="Book Antiqua"/>
          <w:spacing w:val="-3"/>
          <w:sz w:val="24"/>
          <w:lang w:val="es-PR"/>
        </w:rPr>
        <w:t xml:space="preserve">2) </w:t>
      </w:r>
      <w:r w:rsidR="00F33A1E" w:rsidRPr="00376CFD">
        <w:rPr>
          <w:rFonts w:ascii="Book Antiqua" w:hAnsi="Book Antiqua"/>
          <w:spacing w:val="-3"/>
          <w:sz w:val="24"/>
          <w:lang w:val="es-PR"/>
        </w:rPr>
        <w:tab/>
      </w:r>
      <w:r w:rsidRPr="00376CFD">
        <w:rPr>
          <w:rFonts w:ascii="Book Antiqua" w:hAnsi="Book Antiqua"/>
          <w:spacing w:val="-3"/>
          <w:sz w:val="24"/>
          <w:lang w:val="es-PR"/>
        </w:rPr>
        <w:t>R</w:t>
      </w:r>
      <w:r w:rsidR="007836B0" w:rsidRPr="00376CFD">
        <w:rPr>
          <w:rFonts w:ascii="Book Antiqua" w:hAnsi="Book Antiqua"/>
          <w:spacing w:val="-3"/>
          <w:sz w:val="24"/>
          <w:lang w:val="es-PR"/>
        </w:rPr>
        <w:t>egalos, obsequios, invitaciones y ágapes</w:t>
      </w:r>
      <w:r w:rsidR="006720A7" w:rsidRPr="00376CFD">
        <w:rPr>
          <w:rFonts w:ascii="Book Antiqua" w:hAnsi="Book Antiqua"/>
          <w:i/>
          <w:spacing w:val="-3"/>
          <w:sz w:val="24"/>
          <w:szCs w:val="24"/>
          <w:lang w:val="es-PR"/>
        </w:rPr>
        <w:t>,</w:t>
      </w:r>
      <w:r w:rsidR="007836B0" w:rsidRPr="00376CFD">
        <w:rPr>
          <w:rFonts w:ascii="Book Antiqua" w:hAnsi="Book Antiqua"/>
          <w:spacing w:val="-3"/>
          <w:sz w:val="24"/>
          <w:lang w:val="es-PR"/>
        </w:rPr>
        <w:t xml:space="preserve"> generalmente acostumbrados y aceptados por motivos u ocasiones de acontecimiento de carácter social, de aquéllos comúnmente compartidos como tradición o no</w:t>
      </w:r>
      <w:r w:rsidR="00767892" w:rsidRPr="00376CFD">
        <w:rPr>
          <w:rFonts w:ascii="Book Antiqua" w:hAnsi="Book Antiqua"/>
          <w:spacing w:val="-3"/>
          <w:sz w:val="24"/>
          <w:lang w:val="es-PR"/>
        </w:rPr>
        <w:t>rma social de buenas costumbres, cuyo valor no exceda de $250.00</w:t>
      </w:r>
    </w:p>
    <w:p w14:paraId="2ED3649B" w14:textId="5492B182" w:rsidR="00A04F74" w:rsidRPr="0089053D" w:rsidRDefault="00A04F74" w:rsidP="00A913E3">
      <w:pPr>
        <w:suppressAutoHyphens/>
        <w:spacing w:line="480" w:lineRule="auto"/>
        <w:ind w:left="2880" w:hanging="720"/>
        <w:jc w:val="both"/>
        <w:rPr>
          <w:rFonts w:ascii="Book Antiqua" w:hAnsi="Book Antiqua"/>
          <w:spacing w:val="-3"/>
          <w:sz w:val="24"/>
          <w:lang w:val="es-PR"/>
        </w:rPr>
      </w:pPr>
      <w:r>
        <w:rPr>
          <w:rFonts w:ascii="Book Antiqua" w:hAnsi="Book Antiqua"/>
          <w:spacing w:val="-3"/>
          <w:sz w:val="24"/>
          <w:lang w:val="es-PR"/>
        </w:rPr>
        <w:tab/>
      </w:r>
      <w:r w:rsidRPr="0089053D">
        <w:rPr>
          <w:rFonts w:ascii="Book Antiqua" w:hAnsi="Book Antiqua"/>
          <w:spacing w:val="-3"/>
          <w:sz w:val="24"/>
          <w:lang w:val="es-PR"/>
        </w:rPr>
        <w:t xml:space="preserve">Los Representantes evitarán que la presencia u ocurrencia de cualquiera de las anteriores exclusiones se convierta en un </w:t>
      </w:r>
      <w:r w:rsidRPr="0089053D">
        <w:rPr>
          <w:rFonts w:ascii="Book Antiqua" w:hAnsi="Book Antiqua"/>
          <w:spacing w:val="-3"/>
          <w:sz w:val="24"/>
          <w:lang w:val="es-PR"/>
        </w:rPr>
        <w:lastRenderedPageBreak/>
        <w:t>patrón de conducta proveniente de una misma persona o entidad.</w:t>
      </w:r>
    </w:p>
    <w:p w14:paraId="265F950C" w14:textId="31E5E05A" w:rsidR="007836B0" w:rsidRPr="00376CFD" w:rsidRDefault="0092773F" w:rsidP="00A913E3">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t>(</w:t>
      </w:r>
      <w:r w:rsidR="001C0117">
        <w:rPr>
          <w:rFonts w:ascii="Book Antiqua" w:hAnsi="Book Antiqua"/>
          <w:spacing w:val="-3"/>
          <w:sz w:val="24"/>
          <w:lang w:val="es-PR"/>
        </w:rPr>
        <w:t>l</w:t>
      </w:r>
      <w:r w:rsidR="005D1581" w:rsidRPr="00376CFD">
        <w:rPr>
          <w:rFonts w:ascii="Book Antiqua" w:hAnsi="Book Antiqua"/>
          <w:spacing w:val="-3"/>
          <w:sz w:val="24"/>
          <w:lang w:val="es-PR"/>
        </w:rPr>
        <w:t>)</w:t>
      </w:r>
      <w:r w:rsidR="007836B0" w:rsidRPr="00376CFD">
        <w:rPr>
          <w:rFonts w:ascii="Book Antiqua" w:hAnsi="Book Antiqua"/>
          <w:spacing w:val="-3"/>
          <w:sz w:val="24"/>
          <w:lang w:val="es-PR"/>
        </w:rPr>
        <w:tab/>
        <w:t>Ningún Representante aceptará o solicitará de persona o entidad pública o privada, jefes de agencias o empleados públicos</w:t>
      </w:r>
      <w:r w:rsidR="006720A7" w:rsidRPr="00376CFD">
        <w:rPr>
          <w:rFonts w:ascii="Book Antiqua" w:hAnsi="Book Antiqua"/>
          <w:i/>
          <w:spacing w:val="-3"/>
          <w:sz w:val="24"/>
          <w:szCs w:val="24"/>
          <w:lang w:val="es-PR"/>
        </w:rPr>
        <w:t>,</w:t>
      </w:r>
      <w:r w:rsidR="007836B0" w:rsidRPr="00376CFD">
        <w:rPr>
          <w:rFonts w:ascii="Book Antiqua" w:hAnsi="Book Antiqua"/>
          <w:spacing w:val="-3"/>
          <w:sz w:val="24"/>
          <w:lang w:val="es-PR"/>
        </w:rPr>
        <w:t xml:space="preserve"> directa o indirectamente, para él o ella, algún miembro de su unidad familiar o cualquier otra persona, negocio o entidad, bien </w:t>
      </w:r>
      <w:r w:rsidR="00E86281" w:rsidRPr="00376CFD">
        <w:rPr>
          <w:rFonts w:ascii="Book Antiqua" w:hAnsi="Book Antiqua"/>
          <w:spacing w:val="-3"/>
          <w:sz w:val="24"/>
          <w:lang w:val="es-PR"/>
        </w:rPr>
        <w:t>alguno,</w:t>
      </w:r>
      <w:r w:rsidR="007836B0" w:rsidRPr="00376CFD">
        <w:rPr>
          <w:rFonts w:ascii="Book Antiqua" w:hAnsi="Book Antiqua"/>
          <w:spacing w:val="-3"/>
          <w:sz w:val="24"/>
          <w:lang w:val="es-PR"/>
        </w:rPr>
        <w:t xml:space="preserve"> incluyendo regalos, promesas, favores o servicios, a cambio de que la actuación de dicho Representante esté influenciada a favor de esa</w:t>
      </w:r>
      <w:r w:rsidR="004A4F0C" w:rsidRPr="00376CFD">
        <w:rPr>
          <w:rFonts w:ascii="Book Antiqua" w:hAnsi="Book Antiqua"/>
          <w:spacing w:val="-3"/>
          <w:sz w:val="24"/>
          <w:lang w:val="es-PR"/>
        </w:rPr>
        <w:t xml:space="preserve"> persona</w:t>
      </w:r>
      <w:r w:rsidR="007836B0" w:rsidRPr="00376CFD">
        <w:rPr>
          <w:rFonts w:ascii="Book Antiqua" w:hAnsi="Book Antiqua"/>
          <w:spacing w:val="-3"/>
          <w:sz w:val="24"/>
          <w:lang w:val="es-PR"/>
        </w:rPr>
        <w:t xml:space="preserve"> o a favor o en c</w:t>
      </w:r>
      <w:r w:rsidR="004A4F0C" w:rsidRPr="00376CFD">
        <w:rPr>
          <w:rFonts w:ascii="Book Antiqua" w:hAnsi="Book Antiqua"/>
          <w:spacing w:val="-3"/>
          <w:sz w:val="24"/>
          <w:lang w:val="es-PR"/>
        </w:rPr>
        <w:t>ontra de cualquier otra persona.</w:t>
      </w:r>
    </w:p>
    <w:p w14:paraId="74521829" w14:textId="59EB4DC5" w:rsidR="007836B0" w:rsidRDefault="009B2FC8" w:rsidP="00A913E3">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t>(</w:t>
      </w:r>
      <w:r w:rsidR="001C0117">
        <w:rPr>
          <w:rFonts w:ascii="Book Antiqua" w:hAnsi="Book Antiqua"/>
          <w:spacing w:val="-3"/>
          <w:sz w:val="24"/>
          <w:lang w:val="es-PR"/>
        </w:rPr>
        <w:t>m</w:t>
      </w:r>
      <w:r w:rsidR="007836B0" w:rsidRPr="00376CFD">
        <w:rPr>
          <w:rFonts w:ascii="Book Antiqua" w:hAnsi="Book Antiqua"/>
          <w:spacing w:val="-3"/>
          <w:sz w:val="24"/>
          <w:lang w:val="es-PR"/>
        </w:rPr>
        <w:t>)</w:t>
      </w:r>
      <w:r w:rsidR="007836B0" w:rsidRPr="00376CFD">
        <w:rPr>
          <w:rFonts w:ascii="Book Antiqua" w:hAnsi="Book Antiqua"/>
          <w:spacing w:val="-3"/>
          <w:sz w:val="24"/>
          <w:lang w:val="es-PR"/>
        </w:rPr>
        <w:tab/>
        <w:t>Ningún Representante, funcionario o jefe de dependencia, revelará o usará información confidencial, adquirida por razón de su cargo o empleo, para obtener, directa o indirectamente, ventaja de cualquier naturaleza o beneficio económico para él o ella, para un miembro de su unidad familiar o para cualquier otra persona, negocio o entidad.</w:t>
      </w:r>
    </w:p>
    <w:p w14:paraId="0C75CF63" w14:textId="3ECAD987" w:rsidR="007836B0" w:rsidRPr="00376CFD" w:rsidRDefault="007836B0" w:rsidP="00A913E3">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t>(</w:t>
      </w:r>
      <w:r w:rsidR="001C0117">
        <w:rPr>
          <w:rFonts w:ascii="Book Antiqua" w:hAnsi="Book Antiqua"/>
          <w:spacing w:val="-3"/>
          <w:sz w:val="24"/>
          <w:lang w:val="es-PR"/>
        </w:rPr>
        <w:t>n</w:t>
      </w:r>
      <w:r w:rsidRPr="00376CFD">
        <w:rPr>
          <w:rFonts w:ascii="Book Antiqua" w:hAnsi="Book Antiqua"/>
          <w:spacing w:val="-3"/>
          <w:sz w:val="24"/>
          <w:lang w:val="es-PR"/>
        </w:rPr>
        <w:t>)</w:t>
      </w:r>
      <w:r w:rsidRPr="00376CFD">
        <w:rPr>
          <w:rFonts w:ascii="Book Antiqua" w:hAnsi="Book Antiqua"/>
          <w:spacing w:val="-3"/>
          <w:sz w:val="24"/>
          <w:lang w:val="es-PR"/>
        </w:rPr>
        <w:tab/>
        <w:t>Ningún Representante solicitará o aceptará donativos económicos de un país o funcionario extranjero</w:t>
      </w:r>
      <w:r w:rsidR="006720A7" w:rsidRPr="00376CFD">
        <w:rPr>
          <w:rFonts w:ascii="Book Antiqua" w:hAnsi="Book Antiqua"/>
          <w:i/>
          <w:spacing w:val="-3"/>
          <w:sz w:val="24"/>
          <w:szCs w:val="24"/>
          <w:lang w:val="es-PR"/>
        </w:rPr>
        <w:t>,</w:t>
      </w:r>
      <w:r w:rsidRPr="00376CFD">
        <w:rPr>
          <w:rFonts w:ascii="Book Antiqua" w:hAnsi="Book Antiqua"/>
          <w:spacing w:val="-3"/>
          <w:sz w:val="24"/>
          <w:lang w:val="es-PR"/>
        </w:rPr>
        <w:t xml:space="preserve"> en ningún momento; como tampoco regalos</w:t>
      </w:r>
      <w:r w:rsidR="00F80664" w:rsidRPr="00376CFD">
        <w:rPr>
          <w:rFonts w:ascii="Book Antiqua" w:hAnsi="Book Antiqua"/>
          <w:spacing w:val="-3"/>
          <w:sz w:val="24"/>
          <w:lang w:val="es-PR"/>
        </w:rPr>
        <w:t xml:space="preserve"> que razonablemente aparentan tener</w:t>
      </w:r>
      <w:r w:rsidR="005C03E1" w:rsidRPr="00376CFD">
        <w:rPr>
          <w:rFonts w:ascii="Book Antiqua" w:hAnsi="Book Antiqua"/>
          <w:spacing w:val="-3"/>
          <w:sz w:val="24"/>
          <w:lang w:val="es-PR"/>
        </w:rPr>
        <w:t xml:space="preserve"> un valor mayor de</w:t>
      </w:r>
      <w:r w:rsidR="00B618FF" w:rsidRPr="00376CFD">
        <w:rPr>
          <w:rFonts w:ascii="Book Antiqua" w:hAnsi="Book Antiqua"/>
          <w:spacing w:val="-3"/>
          <w:sz w:val="24"/>
          <w:lang w:val="es-PR"/>
        </w:rPr>
        <w:t xml:space="preserve"> $250.00</w:t>
      </w:r>
      <w:r w:rsidRPr="00376CFD">
        <w:rPr>
          <w:rFonts w:ascii="Book Antiqua" w:hAnsi="Book Antiqua"/>
          <w:spacing w:val="-3"/>
          <w:sz w:val="24"/>
          <w:lang w:val="es-PR"/>
        </w:rPr>
        <w:t>, condecoraciones o cargos oficiales.</w:t>
      </w:r>
      <w:r w:rsidR="004875EB" w:rsidRPr="00376CFD">
        <w:rPr>
          <w:rFonts w:ascii="Book Antiqua" w:hAnsi="Book Antiqua"/>
          <w:spacing w:val="-3"/>
          <w:sz w:val="24"/>
          <w:lang w:val="es-PR"/>
        </w:rPr>
        <w:t xml:space="preserve">  Previa solicitud al efecto, </w:t>
      </w:r>
      <w:r w:rsidR="008A5AB6" w:rsidRPr="0089053D">
        <w:rPr>
          <w:rFonts w:ascii="Book Antiqua" w:hAnsi="Book Antiqua"/>
          <w:spacing w:val="-3"/>
          <w:sz w:val="24"/>
          <w:lang w:val="es-PR"/>
        </w:rPr>
        <w:t>mediante</w:t>
      </w:r>
      <w:r w:rsidR="0089053D" w:rsidRPr="0089053D">
        <w:rPr>
          <w:rFonts w:ascii="Book Antiqua" w:hAnsi="Book Antiqua"/>
          <w:spacing w:val="-3"/>
          <w:sz w:val="24"/>
          <w:lang w:val="es-PR"/>
        </w:rPr>
        <w:t xml:space="preserve"> Resolución,</w:t>
      </w:r>
      <w:r w:rsidR="008A5AB6" w:rsidRPr="008A5AB6">
        <w:rPr>
          <w:rFonts w:ascii="Book Antiqua" w:hAnsi="Book Antiqua"/>
          <w:spacing w:val="-3"/>
          <w:sz w:val="24"/>
          <w:lang w:val="es-PR"/>
        </w:rPr>
        <w:t xml:space="preserve"> </w:t>
      </w:r>
      <w:r w:rsidR="004875EB" w:rsidRPr="00376CFD">
        <w:rPr>
          <w:rFonts w:ascii="Book Antiqua" w:hAnsi="Book Antiqua"/>
          <w:spacing w:val="-3"/>
          <w:sz w:val="24"/>
          <w:lang w:val="es-PR"/>
        </w:rPr>
        <w:t>la Cámara de Representantes podrá dispensar a un miembro de este requisito.</w:t>
      </w:r>
    </w:p>
    <w:p w14:paraId="1869DC57" w14:textId="1A0CABB1" w:rsidR="000B2F56" w:rsidRDefault="007836B0" w:rsidP="000B2F56">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t>(</w:t>
      </w:r>
      <w:r w:rsidR="001C0117">
        <w:rPr>
          <w:rFonts w:ascii="Book Antiqua" w:hAnsi="Book Antiqua"/>
          <w:spacing w:val="-3"/>
          <w:sz w:val="24"/>
          <w:lang w:val="es-PR"/>
        </w:rPr>
        <w:t>o</w:t>
      </w:r>
      <w:r w:rsidRPr="00376CFD">
        <w:rPr>
          <w:rFonts w:ascii="Book Antiqua" w:hAnsi="Book Antiqua"/>
          <w:spacing w:val="-3"/>
          <w:sz w:val="24"/>
          <w:lang w:val="es-PR"/>
        </w:rPr>
        <w:t>)</w:t>
      </w:r>
      <w:r w:rsidRPr="00376CFD">
        <w:rPr>
          <w:rFonts w:ascii="Book Antiqua" w:hAnsi="Book Antiqua"/>
          <w:spacing w:val="-3"/>
          <w:sz w:val="24"/>
          <w:lang w:val="es-PR"/>
        </w:rPr>
        <w:tab/>
      </w:r>
      <w:r w:rsidR="000B2F56" w:rsidRPr="00376CFD">
        <w:rPr>
          <w:rFonts w:ascii="Book Antiqua" w:hAnsi="Book Antiqua"/>
          <w:spacing w:val="-3"/>
          <w:sz w:val="24"/>
          <w:lang w:val="es-PR"/>
        </w:rPr>
        <w:t>Ningún Representante recibirá paga adicional o remuneración extraordinaria</w:t>
      </w:r>
      <w:r w:rsidR="000B2F56" w:rsidRPr="00376CFD">
        <w:rPr>
          <w:rFonts w:ascii="Book Antiqua" w:hAnsi="Book Antiqua"/>
          <w:i/>
          <w:spacing w:val="-3"/>
          <w:sz w:val="24"/>
          <w:szCs w:val="24"/>
          <w:lang w:val="es-PR"/>
        </w:rPr>
        <w:t>,</w:t>
      </w:r>
      <w:r w:rsidR="000B2F56" w:rsidRPr="00376CFD">
        <w:rPr>
          <w:rFonts w:ascii="Book Antiqua" w:hAnsi="Book Antiqua"/>
          <w:spacing w:val="-3"/>
          <w:sz w:val="24"/>
          <w:lang w:val="es-PR"/>
        </w:rPr>
        <w:t xml:space="preserve"> de ninguna especie</w:t>
      </w:r>
      <w:r w:rsidR="000B2F56" w:rsidRPr="00376CFD">
        <w:rPr>
          <w:rFonts w:ascii="Book Antiqua" w:hAnsi="Book Antiqua"/>
          <w:i/>
          <w:spacing w:val="-3"/>
          <w:sz w:val="24"/>
          <w:szCs w:val="24"/>
          <w:lang w:val="es-PR"/>
        </w:rPr>
        <w:t>,</w:t>
      </w:r>
      <w:r w:rsidR="000B2F56" w:rsidRPr="00376CFD">
        <w:rPr>
          <w:rFonts w:ascii="Book Antiqua" w:hAnsi="Book Antiqua"/>
          <w:spacing w:val="-3"/>
          <w:sz w:val="24"/>
          <w:lang w:val="es-PR"/>
        </w:rPr>
        <w:t xml:space="preserve"> del Gobierno de Puerto Rico o de </w:t>
      </w:r>
      <w:r w:rsidR="000B2F56" w:rsidRPr="00376CFD">
        <w:rPr>
          <w:rFonts w:ascii="Book Antiqua" w:hAnsi="Book Antiqua"/>
          <w:spacing w:val="-3"/>
          <w:sz w:val="24"/>
          <w:lang w:val="es-PR"/>
        </w:rPr>
        <w:lastRenderedPageBreak/>
        <w:t>cualquier municipio, junta, comisión u organismo que dependa del Gobierno, en ninguna forma, por servicio personal u oficial de cualquier género, aunque sea prestado además de las funciones ordinarias de dicho Representante, a menos que la referida paga o remuneración extraordinaria esté autorizada por el Artículo 177 del Código Político de 1902, según enmendado, o por otra disposición de ley.</w:t>
      </w:r>
    </w:p>
    <w:p w14:paraId="1EA1D16C" w14:textId="73BB88D5" w:rsidR="007836B0" w:rsidRPr="00376CFD" w:rsidRDefault="000B2F56" w:rsidP="000B2F56">
      <w:pPr>
        <w:suppressAutoHyphens/>
        <w:spacing w:line="480" w:lineRule="auto"/>
        <w:ind w:left="2160" w:hanging="720"/>
        <w:jc w:val="both"/>
        <w:rPr>
          <w:rFonts w:ascii="Book Antiqua" w:hAnsi="Book Antiqua"/>
          <w:spacing w:val="-3"/>
          <w:sz w:val="24"/>
          <w:lang w:val="es-PR"/>
        </w:rPr>
      </w:pPr>
      <w:r>
        <w:rPr>
          <w:rFonts w:ascii="Book Antiqua" w:hAnsi="Book Antiqua"/>
          <w:spacing w:val="-3"/>
          <w:sz w:val="24"/>
          <w:lang w:val="es-PR"/>
        </w:rPr>
        <w:t>(</w:t>
      </w:r>
      <w:r w:rsidR="001C0117">
        <w:rPr>
          <w:rFonts w:ascii="Book Antiqua" w:hAnsi="Book Antiqua"/>
          <w:spacing w:val="-3"/>
          <w:sz w:val="24"/>
          <w:lang w:val="es-PR"/>
        </w:rPr>
        <w:t>p</w:t>
      </w:r>
      <w:r>
        <w:rPr>
          <w:rFonts w:ascii="Book Antiqua" w:hAnsi="Book Antiqua"/>
          <w:spacing w:val="-3"/>
          <w:sz w:val="24"/>
          <w:lang w:val="es-PR"/>
        </w:rPr>
        <w:t>)</w:t>
      </w:r>
      <w:r>
        <w:rPr>
          <w:rFonts w:ascii="Book Antiqua" w:hAnsi="Book Antiqua"/>
          <w:spacing w:val="-3"/>
          <w:sz w:val="24"/>
          <w:lang w:val="es-PR"/>
        </w:rPr>
        <w:tab/>
      </w:r>
      <w:r w:rsidR="007836B0" w:rsidRPr="00376CFD">
        <w:rPr>
          <w:rFonts w:ascii="Book Antiqua" w:hAnsi="Book Antiqua"/>
          <w:spacing w:val="-3"/>
          <w:sz w:val="24"/>
          <w:lang w:val="es-PR"/>
        </w:rPr>
        <w:t xml:space="preserve">Ningún Representante podrá ocupar un cargo, posición, puesto o empleo, por nombramiento o contrato, en agencias gubernamentales, excepto cargos y otros servicios </w:t>
      </w:r>
      <w:r w:rsidR="007836B0" w:rsidRPr="00376CFD">
        <w:rPr>
          <w:rFonts w:ascii="Book Antiqua" w:hAnsi="Book Antiqua"/>
          <w:i/>
          <w:spacing w:val="-3"/>
          <w:sz w:val="24"/>
          <w:lang w:val="es-PR"/>
        </w:rPr>
        <w:t>ad honorem</w:t>
      </w:r>
      <w:r w:rsidR="007836B0" w:rsidRPr="00376CFD">
        <w:rPr>
          <w:rFonts w:ascii="Book Antiqua" w:hAnsi="Book Antiqua"/>
          <w:spacing w:val="-3"/>
          <w:sz w:val="24"/>
          <w:lang w:val="es-PR"/>
        </w:rPr>
        <w:t xml:space="preserve"> que sean compatibles con sus funciones legislativas.</w:t>
      </w:r>
    </w:p>
    <w:p w14:paraId="40EBE883" w14:textId="10DDE9AD" w:rsidR="007836B0" w:rsidRPr="00376CFD" w:rsidRDefault="007836B0" w:rsidP="00A913E3">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t>(</w:t>
      </w:r>
      <w:r w:rsidR="001C0117">
        <w:rPr>
          <w:rFonts w:ascii="Book Antiqua" w:hAnsi="Book Antiqua"/>
          <w:spacing w:val="-3"/>
          <w:sz w:val="24"/>
          <w:lang w:val="es-PR"/>
        </w:rPr>
        <w:t>q</w:t>
      </w:r>
      <w:r w:rsidRPr="00376CFD">
        <w:rPr>
          <w:rFonts w:ascii="Book Antiqua" w:hAnsi="Book Antiqua"/>
          <w:spacing w:val="-3"/>
          <w:sz w:val="24"/>
          <w:lang w:val="es-PR"/>
        </w:rPr>
        <w:t>)</w:t>
      </w:r>
      <w:r w:rsidRPr="00376CFD">
        <w:rPr>
          <w:rFonts w:ascii="Book Antiqua" w:hAnsi="Book Antiqua"/>
          <w:spacing w:val="-3"/>
          <w:sz w:val="24"/>
          <w:lang w:val="es-PR"/>
        </w:rPr>
        <w:tab/>
        <w:t xml:space="preserve">Ningún Representante podrá ser nombrado, durante el término por el cual fue electo o designado, para ocupar en el Gobierno de Puerto Rico, sus municipios o agencias, cargo alguno creado o mejorado en su sueldo por la Asamblea Legislativa durante dicho término, excepto cuando las funciones de tal cargo hayan de desempeñarse </w:t>
      </w:r>
      <w:r w:rsidR="006720A7" w:rsidRPr="00376CFD">
        <w:rPr>
          <w:rFonts w:ascii="Book Antiqua" w:hAnsi="Book Antiqua"/>
          <w:i/>
          <w:spacing w:val="-3"/>
          <w:sz w:val="24"/>
          <w:lang w:val="es-PR"/>
        </w:rPr>
        <w:t>ad honorem</w:t>
      </w:r>
      <w:r w:rsidR="006720A7" w:rsidRPr="00376CFD">
        <w:rPr>
          <w:rFonts w:ascii="Book Antiqua" w:hAnsi="Book Antiqua"/>
          <w:spacing w:val="-3"/>
          <w:sz w:val="24"/>
          <w:lang w:val="es-PR"/>
        </w:rPr>
        <w:t xml:space="preserve">, </w:t>
      </w:r>
      <w:r w:rsidR="004875EB" w:rsidRPr="00376CFD">
        <w:rPr>
          <w:rFonts w:ascii="Book Antiqua" w:hAnsi="Book Antiqua"/>
          <w:spacing w:val="-3"/>
          <w:sz w:val="24"/>
          <w:lang w:val="es-PR"/>
        </w:rPr>
        <w:t>y sean compatibles con sus horarios y funciones legislativas</w:t>
      </w:r>
      <w:r w:rsidRPr="00376CFD">
        <w:rPr>
          <w:rFonts w:ascii="Book Antiqua" w:hAnsi="Book Antiqua"/>
          <w:spacing w:val="-3"/>
          <w:sz w:val="24"/>
          <w:lang w:val="es-PR"/>
        </w:rPr>
        <w:t>.</w:t>
      </w:r>
    </w:p>
    <w:p w14:paraId="3543BFFC" w14:textId="7D6B2FDD" w:rsidR="007836B0" w:rsidRPr="00376CFD" w:rsidRDefault="009B2FC8" w:rsidP="00A913E3">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t>(</w:t>
      </w:r>
      <w:r w:rsidR="001C0117">
        <w:rPr>
          <w:rFonts w:ascii="Book Antiqua" w:hAnsi="Book Antiqua"/>
          <w:spacing w:val="-3"/>
          <w:sz w:val="24"/>
          <w:lang w:val="es-PR"/>
        </w:rPr>
        <w:t>r</w:t>
      </w:r>
      <w:r w:rsidR="007836B0" w:rsidRPr="00376CFD">
        <w:rPr>
          <w:rFonts w:ascii="Book Antiqua" w:hAnsi="Book Antiqua"/>
          <w:spacing w:val="-3"/>
          <w:sz w:val="24"/>
          <w:lang w:val="es-PR"/>
        </w:rPr>
        <w:t>)</w:t>
      </w:r>
      <w:r w:rsidR="007836B0" w:rsidRPr="00376CFD">
        <w:rPr>
          <w:rFonts w:ascii="Book Antiqua" w:hAnsi="Book Antiqua"/>
          <w:spacing w:val="-3"/>
          <w:sz w:val="24"/>
          <w:lang w:val="es-PR"/>
        </w:rPr>
        <w:tab/>
        <w:t>Ningún Representante participará, en forma alguna, en cualquier aspecto</w:t>
      </w:r>
      <w:r w:rsidR="003C4B79" w:rsidRPr="00376CFD">
        <w:rPr>
          <w:rFonts w:ascii="Book Antiqua" w:hAnsi="Book Antiqua"/>
          <w:spacing w:val="-3"/>
          <w:sz w:val="24"/>
          <w:lang w:val="es-PR"/>
        </w:rPr>
        <w:t xml:space="preserve"> </w:t>
      </w:r>
      <w:r w:rsidR="007836B0" w:rsidRPr="00376CFD">
        <w:rPr>
          <w:rFonts w:ascii="Book Antiqua" w:hAnsi="Book Antiqua"/>
          <w:spacing w:val="-3"/>
          <w:sz w:val="24"/>
          <w:lang w:val="es-PR"/>
        </w:rPr>
        <w:t>de los procedimientos legislativos correspondientes</w:t>
      </w:r>
      <w:r w:rsidR="006720A7" w:rsidRPr="00376CFD">
        <w:rPr>
          <w:rFonts w:ascii="Book Antiqua" w:hAnsi="Book Antiqua"/>
          <w:i/>
          <w:spacing w:val="-3"/>
          <w:sz w:val="24"/>
          <w:lang w:val="es-PR"/>
        </w:rPr>
        <w:t>,</w:t>
      </w:r>
      <w:r w:rsidR="007836B0" w:rsidRPr="00376CFD">
        <w:rPr>
          <w:rFonts w:ascii="Book Antiqua" w:hAnsi="Book Antiqua"/>
          <w:spacing w:val="-3"/>
          <w:sz w:val="24"/>
          <w:lang w:val="es-PR"/>
        </w:rPr>
        <w:t xml:space="preserve"> cuando se trate de un asunto en el que tenga algún interés que pueda producirle un beneficio económico exclusivo o particular, bien </w:t>
      </w:r>
      <w:r w:rsidR="007836B0" w:rsidRPr="00376CFD">
        <w:rPr>
          <w:rFonts w:ascii="Book Antiqua" w:hAnsi="Book Antiqua"/>
          <w:spacing w:val="-3"/>
          <w:sz w:val="24"/>
          <w:lang w:val="es-PR"/>
        </w:rPr>
        <w:lastRenderedPageBreak/>
        <w:t>directamente o a través de otra</w:t>
      </w:r>
      <w:r w:rsidR="003C4B79" w:rsidRPr="00376CFD">
        <w:rPr>
          <w:rFonts w:ascii="Book Antiqua" w:hAnsi="Book Antiqua"/>
          <w:spacing w:val="-3"/>
          <w:sz w:val="24"/>
          <w:lang w:val="es-PR"/>
        </w:rPr>
        <w:t xml:space="preserve"> </w:t>
      </w:r>
      <w:r w:rsidR="007836B0" w:rsidRPr="00376CFD">
        <w:rPr>
          <w:rFonts w:ascii="Book Antiqua" w:hAnsi="Book Antiqua"/>
          <w:spacing w:val="-3"/>
          <w:sz w:val="24"/>
          <w:lang w:val="es-PR"/>
        </w:rPr>
        <w:t xml:space="preserve">persona, distinto o </w:t>
      </w:r>
      <w:r w:rsidR="004875EB" w:rsidRPr="00376CFD">
        <w:rPr>
          <w:rFonts w:ascii="Book Antiqua" w:hAnsi="Book Antiqua"/>
          <w:spacing w:val="-3"/>
          <w:sz w:val="24"/>
          <w:lang w:val="es-PR"/>
        </w:rPr>
        <w:t>a</w:t>
      </w:r>
      <w:r w:rsidR="007836B0" w:rsidRPr="00376CFD">
        <w:rPr>
          <w:rFonts w:ascii="Book Antiqua" w:hAnsi="Book Antiqua"/>
          <w:spacing w:val="-3"/>
          <w:sz w:val="24"/>
          <w:lang w:val="es-PR"/>
        </w:rPr>
        <w:t>dici</w:t>
      </w:r>
      <w:r w:rsidR="004875EB" w:rsidRPr="00376CFD">
        <w:rPr>
          <w:rFonts w:ascii="Book Antiqua" w:hAnsi="Book Antiqua"/>
          <w:spacing w:val="-3"/>
          <w:sz w:val="24"/>
          <w:lang w:val="es-PR"/>
        </w:rPr>
        <w:t>o</w:t>
      </w:r>
      <w:r w:rsidR="007836B0" w:rsidRPr="00376CFD">
        <w:rPr>
          <w:rFonts w:ascii="Book Antiqua" w:hAnsi="Book Antiqua"/>
          <w:spacing w:val="-3"/>
          <w:sz w:val="24"/>
          <w:lang w:val="es-PR"/>
        </w:rPr>
        <w:t>n</w:t>
      </w:r>
      <w:r w:rsidR="004875EB" w:rsidRPr="00376CFD">
        <w:rPr>
          <w:rFonts w:ascii="Book Antiqua" w:hAnsi="Book Antiqua"/>
          <w:spacing w:val="-3"/>
          <w:sz w:val="24"/>
          <w:lang w:val="es-PR"/>
        </w:rPr>
        <w:t>al</w:t>
      </w:r>
      <w:r w:rsidR="007836B0" w:rsidRPr="00376CFD">
        <w:rPr>
          <w:rFonts w:ascii="Book Antiqua" w:hAnsi="Book Antiqua"/>
          <w:spacing w:val="-3"/>
          <w:sz w:val="24"/>
          <w:lang w:val="es-PR"/>
        </w:rPr>
        <w:t xml:space="preserve"> al que derive como miembro de la</w:t>
      </w:r>
      <w:r w:rsidR="003C4B79" w:rsidRPr="00376CFD">
        <w:rPr>
          <w:rFonts w:ascii="Book Antiqua" w:hAnsi="Book Antiqua"/>
          <w:spacing w:val="-3"/>
          <w:sz w:val="24"/>
          <w:lang w:val="es-PR"/>
        </w:rPr>
        <w:t xml:space="preserve"> </w:t>
      </w:r>
      <w:r w:rsidR="007836B0" w:rsidRPr="00376CFD">
        <w:rPr>
          <w:rFonts w:ascii="Book Antiqua" w:hAnsi="Book Antiqua"/>
          <w:spacing w:val="-3"/>
          <w:sz w:val="24"/>
          <w:lang w:val="es-PR"/>
        </w:rPr>
        <w:t>comunidad.</w:t>
      </w:r>
    </w:p>
    <w:p w14:paraId="0328EA96" w14:textId="74E90691" w:rsidR="007836B0" w:rsidRPr="00376CFD" w:rsidRDefault="003C4B79" w:rsidP="00A913E3">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t>(</w:t>
      </w:r>
      <w:r w:rsidR="001C0117">
        <w:rPr>
          <w:rFonts w:ascii="Book Antiqua" w:hAnsi="Book Antiqua"/>
          <w:spacing w:val="-3"/>
          <w:sz w:val="24"/>
          <w:lang w:val="es-PR"/>
        </w:rPr>
        <w:t>s</w:t>
      </w:r>
      <w:r w:rsidRPr="00376CFD">
        <w:rPr>
          <w:rFonts w:ascii="Book Antiqua" w:hAnsi="Book Antiqua"/>
          <w:spacing w:val="-3"/>
          <w:sz w:val="24"/>
          <w:lang w:val="es-PR"/>
        </w:rPr>
        <w:t>)</w:t>
      </w:r>
      <w:r w:rsidR="007836B0" w:rsidRPr="00376CFD">
        <w:rPr>
          <w:rFonts w:ascii="Book Antiqua" w:hAnsi="Book Antiqua"/>
          <w:spacing w:val="-3"/>
          <w:sz w:val="24"/>
          <w:lang w:val="es-PR"/>
        </w:rPr>
        <w:tab/>
        <w:t xml:space="preserve">Todo Representante, funcionario o jefe de dependencia deberá abstenerse de participar en cualquier aspecto de los procedimientos legislativos correspondientes cuando se trate de cualquier otro asunto en el que tenga o le surja un conflicto de interés, excepto cuando el Representante le explique a la Cámara o a su </w:t>
      </w:r>
      <w:proofErr w:type="gramStart"/>
      <w:r w:rsidR="00376CFD" w:rsidRPr="00EC53BE">
        <w:rPr>
          <w:rFonts w:ascii="Book Antiqua" w:hAnsi="Book Antiqua"/>
          <w:iCs/>
          <w:spacing w:val="-3"/>
          <w:sz w:val="24"/>
          <w:lang w:val="es-PR"/>
        </w:rPr>
        <w:t>Presidente</w:t>
      </w:r>
      <w:proofErr w:type="gramEnd"/>
      <w:r w:rsidR="00376CFD" w:rsidRPr="00EC53BE">
        <w:rPr>
          <w:rFonts w:ascii="Book Antiqua" w:hAnsi="Book Antiqua"/>
          <w:iCs/>
          <w:spacing w:val="-3"/>
          <w:sz w:val="24"/>
          <w:lang w:val="es-PR"/>
        </w:rPr>
        <w:t xml:space="preserve"> </w:t>
      </w:r>
      <w:r w:rsidR="007836B0" w:rsidRPr="00EC53BE">
        <w:rPr>
          <w:rFonts w:ascii="Book Antiqua" w:hAnsi="Book Antiqua"/>
          <w:iCs/>
          <w:spacing w:val="-3"/>
          <w:sz w:val="24"/>
          <w:lang w:val="es-PR"/>
        </w:rPr>
        <w:t>l</w:t>
      </w:r>
      <w:r w:rsidR="007836B0" w:rsidRPr="00376CFD">
        <w:rPr>
          <w:rFonts w:ascii="Book Antiqua" w:hAnsi="Book Antiqua"/>
          <w:spacing w:val="-3"/>
          <w:sz w:val="24"/>
          <w:lang w:val="es-PR"/>
        </w:rPr>
        <w:t>a naturaleza del conflicto y ésta decida que la inhibición es improcedente.</w:t>
      </w:r>
    </w:p>
    <w:p w14:paraId="53BC2D45" w14:textId="7CFBA6F4" w:rsidR="007836B0" w:rsidRPr="00376CFD" w:rsidRDefault="009B2FC8" w:rsidP="00A913E3">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t>(</w:t>
      </w:r>
      <w:r w:rsidR="001C0117">
        <w:rPr>
          <w:rFonts w:ascii="Book Antiqua" w:hAnsi="Book Antiqua"/>
          <w:spacing w:val="-3"/>
          <w:sz w:val="24"/>
          <w:lang w:val="es-PR"/>
        </w:rPr>
        <w:t>t</w:t>
      </w:r>
      <w:r w:rsidR="007836B0" w:rsidRPr="00376CFD">
        <w:rPr>
          <w:rFonts w:ascii="Book Antiqua" w:hAnsi="Book Antiqua"/>
          <w:spacing w:val="-3"/>
          <w:sz w:val="24"/>
          <w:lang w:val="es-PR"/>
        </w:rPr>
        <w:t>)</w:t>
      </w:r>
      <w:r w:rsidR="007836B0" w:rsidRPr="00376CFD">
        <w:rPr>
          <w:rFonts w:ascii="Book Antiqua" w:hAnsi="Book Antiqua"/>
          <w:spacing w:val="-3"/>
          <w:sz w:val="24"/>
          <w:lang w:val="es-PR"/>
        </w:rPr>
        <w:tab/>
        <w:t>Ningún Representante, funcionario o jefe de dependencia recomendará para que se nombre, ni mantendrá como empleado o funcionario, ni recomendará que se contrate para prestar servicios mediante compensación alguna en la Cámara de Representantes de Puerto Rico, sus comisiones,</w:t>
      </w:r>
      <w:r w:rsidR="005E4801" w:rsidRPr="00376CFD">
        <w:rPr>
          <w:rFonts w:ascii="Book Antiqua" w:hAnsi="Book Antiqua"/>
          <w:spacing w:val="-3"/>
          <w:sz w:val="24"/>
          <w:lang w:val="es-PR"/>
        </w:rPr>
        <w:t xml:space="preserve"> </w:t>
      </w:r>
      <w:r w:rsidR="007836B0" w:rsidRPr="00376CFD">
        <w:rPr>
          <w:rFonts w:ascii="Book Antiqua" w:hAnsi="Book Antiqua"/>
          <w:spacing w:val="-3"/>
          <w:sz w:val="24"/>
          <w:lang w:val="es-PR"/>
        </w:rPr>
        <w:t>dependencias u oficinas adscritas, a persona alguna que tenga parentesco hasta el tercer grado de consanguinidad o segundo de afinidad con cualesquiera de sus miembros, excepto cuando medie dispensa expresa de</w:t>
      </w:r>
      <w:r w:rsidR="00F85528" w:rsidRPr="00376CFD">
        <w:rPr>
          <w:rFonts w:ascii="Book Antiqua" w:hAnsi="Book Antiqua"/>
          <w:spacing w:val="-3"/>
          <w:sz w:val="24"/>
          <w:lang w:val="es-PR"/>
        </w:rPr>
        <w:t>l</w:t>
      </w:r>
      <w:r w:rsidR="00C83E41" w:rsidRPr="00376CFD">
        <w:rPr>
          <w:rFonts w:ascii="Book Antiqua" w:hAnsi="Book Antiqua"/>
          <w:spacing w:val="-3"/>
          <w:sz w:val="24"/>
          <w:lang w:val="es-PR"/>
        </w:rPr>
        <w:t xml:space="preserve"> President</w:t>
      </w:r>
      <w:r w:rsidR="00F85528" w:rsidRPr="00376CFD">
        <w:rPr>
          <w:rFonts w:ascii="Book Antiqua" w:hAnsi="Book Antiqua"/>
          <w:spacing w:val="-3"/>
          <w:sz w:val="24"/>
          <w:lang w:val="es-PR"/>
        </w:rPr>
        <w:t>e</w:t>
      </w:r>
      <w:r w:rsidR="007836B0" w:rsidRPr="00376CFD">
        <w:rPr>
          <w:rFonts w:ascii="Book Antiqua" w:hAnsi="Book Antiqua"/>
          <w:spacing w:val="-3"/>
          <w:sz w:val="24"/>
          <w:lang w:val="es-PR"/>
        </w:rPr>
        <w:t xml:space="preserve"> de la Cámara.  Disponiéndose, que esta provisión no aplica a aquellas personas que </w:t>
      </w:r>
      <w:r w:rsidR="00DB3D6C" w:rsidRPr="00376CFD">
        <w:rPr>
          <w:rFonts w:ascii="Book Antiqua" w:hAnsi="Book Antiqua"/>
          <w:spacing w:val="-3"/>
          <w:sz w:val="24"/>
          <w:lang w:val="es-PR"/>
        </w:rPr>
        <w:t>aun</w:t>
      </w:r>
      <w:r w:rsidR="007836B0" w:rsidRPr="00376CFD">
        <w:rPr>
          <w:rFonts w:ascii="Book Antiqua" w:hAnsi="Book Antiqua"/>
          <w:spacing w:val="-3"/>
          <w:sz w:val="24"/>
          <w:lang w:val="es-PR"/>
        </w:rPr>
        <w:t xml:space="preserve"> teniendo parentesco como el aquí descrito, se desempeñaban como empleados en la Cámara o en alguna dependencia de </w:t>
      </w:r>
      <w:r w:rsidR="004B5F60" w:rsidRPr="00376CFD">
        <w:rPr>
          <w:rFonts w:ascii="Book Antiqua" w:hAnsi="Book Antiqua"/>
          <w:spacing w:val="-3"/>
          <w:sz w:val="24"/>
          <w:lang w:val="es-PR"/>
        </w:rPr>
        <w:t>esta</w:t>
      </w:r>
      <w:r w:rsidR="007836B0" w:rsidRPr="00376CFD">
        <w:rPr>
          <w:rFonts w:ascii="Book Antiqua" w:hAnsi="Book Antiqua"/>
          <w:spacing w:val="-3"/>
          <w:sz w:val="24"/>
          <w:lang w:val="es-PR"/>
        </w:rPr>
        <w:t>, previo a la elección del legislador o la designación del funcionario o jefe de dependencia con el cual tiene el parentesco.</w:t>
      </w:r>
      <w:r w:rsidR="00B2132F" w:rsidRPr="00376CFD">
        <w:rPr>
          <w:rFonts w:ascii="Book Antiqua" w:hAnsi="Book Antiqua"/>
          <w:spacing w:val="-3"/>
          <w:sz w:val="24"/>
          <w:lang w:val="es-PR"/>
        </w:rPr>
        <w:t xml:space="preserve"> Se dispone</w:t>
      </w:r>
      <w:r w:rsidR="006720A7" w:rsidRPr="00376CFD">
        <w:rPr>
          <w:rFonts w:ascii="Book Antiqua" w:hAnsi="Book Antiqua"/>
          <w:i/>
          <w:spacing w:val="-3"/>
          <w:sz w:val="24"/>
          <w:lang w:val="es-PR"/>
        </w:rPr>
        <w:t>,</w:t>
      </w:r>
      <w:r w:rsidR="00B2132F" w:rsidRPr="00376CFD">
        <w:rPr>
          <w:rFonts w:ascii="Book Antiqua" w:hAnsi="Book Antiqua"/>
          <w:spacing w:val="-3"/>
          <w:sz w:val="24"/>
          <w:lang w:val="es-PR"/>
        </w:rPr>
        <w:t xml:space="preserve"> </w:t>
      </w:r>
      <w:r w:rsidR="004016DF" w:rsidRPr="00376CFD">
        <w:rPr>
          <w:rFonts w:ascii="Book Antiqua" w:hAnsi="Book Antiqua"/>
          <w:spacing w:val="-3"/>
          <w:sz w:val="24"/>
          <w:lang w:val="es-PR"/>
        </w:rPr>
        <w:t>además</w:t>
      </w:r>
      <w:r w:rsidR="006720A7" w:rsidRPr="00376CFD">
        <w:rPr>
          <w:rFonts w:ascii="Book Antiqua" w:hAnsi="Book Antiqua"/>
          <w:i/>
          <w:spacing w:val="-3"/>
          <w:sz w:val="24"/>
          <w:lang w:val="es-PR"/>
        </w:rPr>
        <w:t>,</w:t>
      </w:r>
      <w:r w:rsidR="00B2132F" w:rsidRPr="00376CFD">
        <w:rPr>
          <w:rFonts w:ascii="Book Antiqua" w:hAnsi="Book Antiqua"/>
          <w:spacing w:val="-3"/>
          <w:sz w:val="24"/>
          <w:lang w:val="es-PR"/>
        </w:rPr>
        <w:t xml:space="preserve"> que cuando el nombramiento sea </w:t>
      </w:r>
      <w:r w:rsidR="00B2132F" w:rsidRPr="00376CFD">
        <w:rPr>
          <w:rFonts w:ascii="Book Antiqua" w:hAnsi="Book Antiqua"/>
          <w:spacing w:val="-3"/>
          <w:sz w:val="24"/>
          <w:lang w:val="es-PR"/>
        </w:rPr>
        <w:lastRenderedPageBreak/>
        <w:t xml:space="preserve">recomendado por </w:t>
      </w:r>
      <w:r w:rsidR="00F73308" w:rsidRPr="00376CFD">
        <w:rPr>
          <w:rFonts w:ascii="Book Antiqua" w:hAnsi="Book Antiqua"/>
          <w:spacing w:val="-3"/>
          <w:sz w:val="24"/>
          <w:lang w:val="es-PR"/>
        </w:rPr>
        <w:t>el</w:t>
      </w:r>
      <w:r w:rsidR="00B2132F" w:rsidRPr="00376CFD">
        <w:rPr>
          <w:rFonts w:ascii="Book Antiqua" w:hAnsi="Book Antiqua"/>
          <w:spacing w:val="-3"/>
          <w:sz w:val="24"/>
          <w:lang w:val="es-PR"/>
        </w:rPr>
        <w:t xml:space="preserve"> propi</w:t>
      </w:r>
      <w:r w:rsidR="00F73308" w:rsidRPr="00376CFD">
        <w:rPr>
          <w:rFonts w:ascii="Book Antiqua" w:hAnsi="Book Antiqua"/>
          <w:spacing w:val="-3"/>
          <w:sz w:val="24"/>
          <w:lang w:val="es-PR"/>
        </w:rPr>
        <w:t>o</w:t>
      </w:r>
      <w:r w:rsidR="00B2132F" w:rsidRPr="00376CFD">
        <w:rPr>
          <w:rFonts w:ascii="Book Antiqua" w:hAnsi="Book Antiqua"/>
          <w:spacing w:val="-3"/>
          <w:sz w:val="24"/>
          <w:lang w:val="es-PR"/>
        </w:rPr>
        <w:t xml:space="preserve"> </w:t>
      </w:r>
      <w:proofErr w:type="gramStart"/>
      <w:r w:rsidR="00B2132F" w:rsidRPr="00376CFD">
        <w:rPr>
          <w:rFonts w:ascii="Book Antiqua" w:hAnsi="Book Antiqua"/>
          <w:spacing w:val="-3"/>
          <w:sz w:val="24"/>
          <w:lang w:val="es-PR"/>
        </w:rPr>
        <w:t>President</w:t>
      </w:r>
      <w:r w:rsidR="00F73308" w:rsidRPr="00376CFD">
        <w:rPr>
          <w:rFonts w:ascii="Book Antiqua" w:hAnsi="Book Antiqua"/>
          <w:spacing w:val="-3"/>
          <w:sz w:val="24"/>
          <w:lang w:val="es-PR"/>
        </w:rPr>
        <w:t>e</w:t>
      </w:r>
      <w:proofErr w:type="gramEnd"/>
      <w:r w:rsidR="00B2132F" w:rsidRPr="00376CFD">
        <w:rPr>
          <w:rFonts w:ascii="Book Antiqua" w:hAnsi="Book Antiqua"/>
          <w:spacing w:val="-3"/>
          <w:sz w:val="24"/>
          <w:lang w:val="es-PR"/>
        </w:rPr>
        <w:t xml:space="preserve">, se </w:t>
      </w:r>
      <w:r w:rsidR="004016DF" w:rsidRPr="00376CFD">
        <w:rPr>
          <w:rFonts w:ascii="Book Antiqua" w:hAnsi="Book Antiqua"/>
          <w:spacing w:val="-3"/>
          <w:sz w:val="24"/>
          <w:lang w:val="es-PR"/>
        </w:rPr>
        <w:t>entenderá</w:t>
      </w:r>
      <w:r w:rsidR="00B2132F" w:rsidRPr="00376CFD">
        <w:rPr>
          <w:rFonts w:ascii="Book Antiqua" w:hAnsi="Book Antiqua"/>
          <w:spacing w:val="-3"/>
          <w:sz w:val="24"/>
          <w:lang w:val="es-PR"/>
        </w:rPr>
        <w:t xml:space="preserve"> por </w:t>
      </w:r>
      <w:r w:rsidR="004016DF" w:rsidRPr="00376CFD">
        <w:rPr>
          <w:rFonts w:ascii="Book Antiqua" w:hAnsi="Book Antiqua"/>
          <w:spacing w:val="-3"/>
          <w:sz w:val="24"/>
          <w:lang w:val="es-PR"/>
        </w:rPr>
        <w:t>otorgad</w:t>
      </w:r>
      <w:r w:rsidR="00E12C6C" w:rsidRPr="00376CFD">
        <w:rPr>
          <w:rFonts w:ascii="Book Antiqua" w:hAnsi="Book Antiqua"/>
          <w:spacing w:val="-3"/>
          <w:sz w:val="24"/>
          <w:lang w:val="es-PR"/>
        </w:rPr>
        <w:t>a</w:t>
      </w:r>
      <w:r w:rsidR="00B2132F" w:rsidRPr="00376CFD">
        <w:rPr>
          <w:rFonts w:ascii="Book Antiqua" w:hAnsi="Book Antiqua"/>
          <w:spacing w:val="-3"/>
          <w:sz w:val="24"/>
          <w:lang w:val="es-PR"/>
        </w:rPr>
        <w:t xml:space="preserve"> la referida dispensa.</w:t>
      </w:r>
    </w:p>
    <w:p w14:paraId="7521936C" w14:textId="0268781E" w:rsidR="007836B0" w:rsidRPr="00376CFD" w:rsidRDefault="009B2FC8" w:rsidP="00A913E3">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t>(</w:t>
      </w:r>
      <w:r w:rsidR="001C0117">
        <w:rPr>
          <w:rFonts w:ascii="Book Antiqua" w:hAnsi="Book Antiqua"/>
          <w:spacing w:val="-3"/>
          <w:sz w:val="24"/>
          <w:lang w:val="es-PR"/>
        </w:rPr>
        <w:t>u</w:t>
      </w:r>
      <w:r w:rsidR="007836B0" w:rsidRPr="00376CFD">
        <w:rPr>
          <w:rFonts w:ascii="Book Antiqua" w:hAnsi="Book Antiqua"/>
          <w:spacing w:val="-3"/>
          <w:sz w:val="24"/>
          <w:lang w:val="es-PR"/>
        </w:rPr>
        <w:t>)</w:t>
      </w:r>
      <w:r w:rsidR="007836B0" w:rsidRPr="00376CFD">
        <w:rPr>
          <w:rFonts w:ascii="Book Antiqua" w:hAnsi="Book Antiqua"/>
          <w:spacing w:val="-3"/>
          <w:sz w:val="24"/>
          <w:lang w:val="es-PR"/>
        </w:rPr>
        <w:tab/>
        <w:t>Ningún Representante podrá recibir compensación o beneficio económico alguno en virtud de referirle un asunto a otra persona para que éste realice un servicio o gestión que esta Resolución le prohíbe.</w:t>
      </w:r>
    </w:p>
    <w:p w14:paraId="24218189" w14:textId="1BF6DC91" w:rsidR="007836B0" w:rsidRPr="00376CFD" w:rsidRDefault="009B2FC8" w:rsidP="00A913E3">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t>(</w:t>
      </w:r>
      <w:r w:rsidR="001C0117">
        <w:rPr>
          <w:rFonts w:ascii="Book Antiqua" w:hAnsi="Book Antiqua"/>
          <w:spacing w:val="-3"/>
          <w:sz w:val="24"/>
          <w:lang w:val="es-PR"/>
        </w:rPr>
        <w:t>v</w:t>
      </w:r>
      <w:r w:rsidR="007836B0" w:rsidRPr="00376CFD">
        <w:rPr>
          <w:rFonts w:ascii="Book Antiqua" w:hAnsi="Book Antiqua"/>
          <w:spacing w:val="-3"/>
          <w:sz w:val="24"/>
          <w:lang w:val="es-PR"/>
        </w:rPr>
        <w:t>)</w:t>
      </w:r>
      <w:r w:rsidR="007836B0" w:rsidRPr="00376CFD">
        <w:rPr>
          <w:rFonts w:ascii="Book Antiqua" w:hAnsi="Book Antiqua"/>
          <w:spacing w:val="-3"/>
          <w:sz w:val="24"/>
          <w:lang w:val="es-PR"/>
        </w:rPr>
        <w:tab/>
        <w:t>Ningún Representante recogerá, recibirá</w:t>
      </w:r>
      <w:r w:rsidR="00BF79A0" w:rsidRPr="00376CFD">
        <w:rPr>
          <w:rFonts w:ascii="Book Antiqua" w:hAnsi="Book Antiqua"/>
          <w:spacing w:val="-3"/>
          <w:sz w:val="24"/>
          <w:lang w:val="es-PR"/>
        </w:rPr>
        <w:t xml:space="preserve"> </w:t>
      </w:r>
      <w:r w:rsidR="007836B0" w:rsidRPr="00376CFD">
        <w:rPr>
          <w:rFonts w:ascii="Book Antiqua" w:hAnsi="Book Antiqua"/>
          <w:spacing w:val="-3"/>
          <w:sz w:val="24"/>
          <w:lang w:val="es-PR"/>
        </w:rPr>
        <w:t>o entregará cheques</w:t>
      </w:r>
      <w:r w:rsidR="006720A7" w:rsidRPr="00376CFD">
        <w:rPr>
          <w:rFonts w:ascii="Book Antiqua" w:hAnsi="Book Antiqua"/>
          <w:i/>
          <w:spacing w:val="-3"/>
          <w:sz w:val="24"/>
          <w:lang w:val="es-PR"/>
        </w:rPr>
        <w:t>,</w:t>
      </w:r>
      <w:r w:rsidR="007836B0" w:rsidRPr="00376CFD">
        <w:rPr>
          <w:rFonts w:ascii="Book Antiqua" w:hAnsi="Book Antiqua"/>
          <w:spacing w:val="-3"/>
          <w:sz w:val="24"/>
          <w:lang w:val="es-PR"/>
        </w:rPr>
        <w:t xml:space="preserve"> o cualquier otro instrumento negociable para el desembolso de fondos o asignaciones Legislativas. </w:t>
      </w:r>
      <w:r w:rsidR="000E3FC7" w:rsidRPr="00376CFD">
        <w:rPr>
          <w:rFonts w:ascii="Book Antiqua" w:hAnsi="Book Antiqua"/>
          <w:spacing w:val="-3"/>
          <w:sz w:val="24"/>
          <w:lang w:val="es-PR"/>
        </w:rPr>
        <w:t xml:space="preserve">No aplica esta </w:t>
      </w:r>
      <w:r w:rsidR="00241421" w:rsidRPr="00376CFD">
        <w:rPr>
          <w:rFonts w:ascii="Book Antiqua" w:hAnsi="Book Antiqua"/>
          <w:spacing w:val="-3"/>
          <w:sz w:val="24"/>
          <w:lang w:val="es-PR"/>
        </w:rPr>
        <w:t>disposición</w:t>
      </w:r>
      <w:r w:rsidR="000E3FC7" w:rsidRPr="00376CFD">
        <w:rPr>
          <w:rFonts w:ascii="Book Antiqua" w:hAnsi="Book Antiqua"/>
          <w:spacing w:val="-3"/>
          <w:sz w:val="24"/>
          <w:lang w:val="es-PR"/>
        </w:rPr>
        <w:t xml:space="preserve"> a cheques </w:t>
      </w:r>
      <w:r w:rsidR="00F9667B" w:rsidRPr="00376CFD">
        <w:rPr>
          <w:rFonts w:ascii="Book Antiqua" w:hAnsi="Book Antiqua"/>
          <w:spacing w:val="-3"/>
          <w:sz w:val="24"/>
          <w:lang w:val="es-PR"/>
        </w:rPr>
        <w:t>“</w:t>
      </w:r>
      <w:r w:rsidR="00515274" w:rsidRPr="00376CFD">
        <w:rPr>
          <w:rFonts w:ascii="Book Antiqua" w:hAnsi="Book Antiqua"/>
          <w:spacing w:val="-3"/>
          <w:sz w:val="24"/>
          <w:lang w:val="es-PR"/>
        </w:rPr>
        <w:t>simbólicos</w:t>
      </w:r>
      <w:r w:rsidR="00F9667B" w:rsidRPr="00376CFD">
        <w:rPr>
          <w:rFonts w:ascii="Book Antiqua" w:hAnsi="Book Antiqua"/>
          <w:spacing w:val="-3"/>
          <w:sz w:val="24"/>
          <w:lang w:val="es-PR"/>
        </w:rPr>
        <w:t>”</w:t>
      </w:r>
      <w:r w:rsidR="006720A7" w:rsidRPr="00376CFD">
        <w:rPr>
          <w:rFonts w:ascii="Book Antiqua" w:hAnsi="Book Antiqua"/>
          <w:i/>
          <w:spacing w:val="-3"/>
          <w:sz w:val="24"/>
          <w:lang w:val="es-PR"/>
        </w:rPr>
        <w:t>,</w:t>
      </w:r>
      <w:r w:rsidR="00515274" w:rsidRPr="00376CFD">
        <w:rPr>
          <w:rFonts w:ascii="Book Antiqua" w:hAnsi="Book Antiqua"/>
          <w:spacing w:val="-3"/>
          <w:sz w:val="24"/>
          <w:lang w:val="es-PR"/>
        </w:rPr>
        <w:t xml:space="preserve"> no</w:t>
      </w:r>
      <w:r w:rsidR="00757191" w:rsidRPr="00376CFD">
        <w:rPr>
          <w:rFonts w:ascii="Book Antiqua" w:hAnsi="Book Antiqua"/>
          <w:spacing w:val="-3"/>
          <w:sz w:val="24"/>
          <w:lang w:val="es-PR"/>
        </w:rPr>
        <w:t xml:space="preserve"> negociables</w:t>
      </w:r>
      <w:r w:rsidR="006720A7" w:rsidRPr="00376CFD">
        <w:rPr>
          <w:rFonts w:ascii="Book Antiqua" w:hAnsi="Book Antiqua"/>
          <w:i/>
          <w:spacing w:val="-3"/>
          <w:sz w:val="24"/>
          <w:lang w:val="es-PR"/>
        </w:rPr>
        <w:t>,</w:t>
      </w:r>
      <w:r w:rsidR="000E3FC7" w:rsidRPr="00376CFD">
        <w:rPr>
          <w:rFonts w:ascii="Book Antiqua" w:hAnsi="Book Antiqua"/>
          <w:spacing w:val="-3"/>
          <w:sz w:val="24"/>
          <w:lang w:val="es-PR"/>
        </w:rPr>
        <w:t xml:space="preserve"> que sean preparados para entregar o presentar </w:t>
      </w:r>
      <w:r w:rsidR="00241421" w:rsidRPr="00376CFD">
        <w:rPr>
          <w:rFonts w:ascii="Book Antiqua" w:hAnsi="Book Antiqua"/>
          <w:spacing w:val="-3"/>
          <w:sz w:val="24"/>
          <w:lang w:val="es-PR"/>
        </w:rPr>
        <w:t>algún</w:t>
      </w:r>
      <w:r w:rsidR="000E3FC7" w:rsidRPr="00376CFD">
        <w:rPr>
          <w:rFonts w:ascii="Book Antiqua" w:hAnsi="Book Antiqua"/>
          <w:spacing w:val="-3"/>
          <w:sz w:val="24"/>
          <w:lang w:val="es-PR"/>
        </w:rPr>
        <w:t xml:space="preserve"> evento p</w:t>
      </w:r>
      <w:r w:rsidR="0049711B" w:rsidRPr="00376CFD">
        <w:rPr>
          <w:rFonts w:ascii="Book Antiqua" w:hAnsi="Book Antiqua"/>
          <w:spacing w:val="-3"/>
          <w:sz w:val="24"/>
          <w:lang w:val="es-PR"/>
        </w:rPr>
        <w:t>ú</w:t>
      </w:r>
      <w:r w:rsidR="000E3FC7" w:rsidRPr="00376CFD">
        <w:rPr>
          <w:rFonts w:ascii="Book Antiqua" w:hAnsi="Book Antiqua"/>
          <w:spacing w:val="-3"/>
          <w:sz w:val="24"/>
          <w:lang w:val="es-PR"/>
        </w:rPr>
        <w:t>blico</w:t>
      </w:r>
      <w:r w:rsidR="00A503E7">
        <w:rPr>
          <w:rFonts w:ascii="Book Antiqua" w:hAnsi="Book Antiqua"/>
          <w:spacing w:val="-3"/>
          <w:sz w:val="24"/>
          <w:lang w:val="es-PR"/>
        </w:rPr>
        <w:t>.</w:t>
      </w:r>
    </w:p>
    <w:p w14:paraId="34731C71" w14:textId="28163B9C" w:rsidR="007836B0" w:rsidRPr="00376CFD" w:rsidRDefault="009B2FC8" w:rsidP="00A913E3">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t>(</w:t>
      </w:r>
      <w:r w:rsidR="001C0117">
        <w:rPr>
          <w:rFonts w:ascii="Book Antiqua" w:hAnsi="Book Antiqua"/>
          <w:spacing w:val="-3"/>
          <w:sz w:val="24"/>
          <w:lang w:val="es-PR"/>
        </w:rPr>
        <w:t>w</w:t>
      </w:r>
      <w:r w:rsidR="007836B0" w:rsidRPr="00376CFD">
        <w:rPr>
          <w:rFonts w:ascii="Book Antiqua" w:hAnsi="Book Antiqua"/>
          <w:spacing w:val="-3"/>
          <w:sz w:val="24"/>
          <w:lang w:val="es-PR"/>
        </w:rPr>
        <w:t>)</w:t>
      </w:r>
      <w:r w:rsidR="007836B0" w:rsidRPr="00376CFD">
        <w:rPr>
          <w:rFonts w:ascii="Book Antiqua" w:hAnsi="Book Antiqua"/>
          <w:spacing w:val="-3"/>
          <w:sz w:val="24"/>
          <w:lang w:val="es-PR"/>
        </w:rPr>
        <w:tab/>
        <w:t>Todo Representante tendrá la obligación de notificar a la Cámara</w:t>
      </w:r>
      <w:r w:rsidR="006720A7" w:rsidRPr="00376CFD">
        <w:rPr>
          <w:rFonts w:ascii="Book Antiqua" w:hAnsi="Book Antiqua"/>
          <w:i/>
          <w:spacing w:val="-3"/>
          <w:sz w:val="24"/>
          <w:lang w:val="es-PR"/>
        </w:rPr>
        <w:t>,</w:t>
      </w:r>
      <w:r w:rsidR="007836B0" w:rsidRPr="00376CFD">
        <w:rPr>
          <w:rFonts w:ascii="Book Antiqua" w:hAnsi="Book Antiqua"/>
          <w:spacing w:val="-3"/>
          <w:sz w:val="24"/>
          <w:lang w:val="es-PR"/>
        </w:rPr>
        <w:t xml:space="preserve"> mediante comunicación escrita al </w:t>
      </w:r>
      <w:proofErr w:type="gramStart"/>
      <w:r w:rsidR="007836B0" w:rsidRPr="00376CFD">
        <w:rPr>
          <w:rFonts w:ascii="Book Antiqua" w:hAnsi="Book Antiqua"/>
          <w:spacing w:val="-3"/>
          <w:sz w:val="24"/>
          <w:lang w:val="es-PR"/>
        </w:rPr>
        <w:t>Secretario</w:t>
      </w:r>
      <w:proofErr w:type="gramEnd"/>
      <w:r w:rsidR="007836B0" w:rsidRPr="00376CFD">
        <w:rPr>
          <w:rFonts w:ascii="Book Antiqua" w:hAnsi="Book Antiqua"/>
          <w:spacing w:val="-3"/>
          <w:sz w:val="24"/>
          <w:lang w:val="es-PR"/>
        </w:rPr>
        <w:t xml:space="preserve"> del Cuerpo, de toda citación judicial o administrativa</w:t>
      </w:r>
      <w:r w:rsidR="00BF79A0" w:rsidRPr="00376CFD">
        <w:rPr>
          <w:rFonts w:ascii="Book Antiqua" w:hAnsi="Book Antiqua"/>
          <w:spacing w:val="-3"/>
          <w:sz w:val="24"/>
          <w:lang w:val="es-PR"/>
        </w:rPr>
        <w:t xml:space="preserve"> </w:t>
      </w:r>
      <w:r w:rsidR="007836B0" w:rsidRPr="00376CFD">
        <w:rPr>
          <w:rFonts w:ascii="Book Antiqua" w:hAnsi="Book Antiqua"/>
          <w:spacing w:val="-3"/>
          <w:sz w:val="24"/>
          <w:lang w:val="es-PR"/>
        </w:rPr>
        <w:t xml:space="preserve">y/o todo caso judicial en el cual sea parte o </w:t>
      </w:r>
      <w:r w:rsidR="007836B0" w:rsidRPr="0089053D">
        <w:rPr>
          <w:rFonts w:ascii="Book Antiqua" w:hAnsi="Book Antiqua"/>
          <w:spacing w:val="-3"/>
          <w:sz w:val="24"/>
          <w:lang w:val="es-PR"/>
        </w:rPr>
        <w:t>testigo</w:t>
      </w:r>
      <w:r w:rsidR="00DD485F">
        <w:rPr>
          <w:rFonts w:ascii="Book Antiqua" w:hAnsi="Book Antiqua"/>
          <w:spacing w:val="-3"/>
          <w:sz w:val="24"/>
          <w:lang w:val="es-PR"/>
        </w:rPr>
        <w:t>.</w:t>
      </w:r>
      <w:r w:rsidR="007836B0" w:rsidRPr="0089053D">
        <w:rPr>
          <w:rFonts w:ascii="Book Antiqua" w:hAnsi="Book Antiqua"/>
          <w:spacing w:val="-3"/>
          <w:sz w:val="24"/>
          <w:lang w:val="es-PR"/>
        </w:rPr>
        <w:t xml:space="preserve"> </w:t>
      </w:r>
      <w:r w:rsidR="008A5AB6" w:rsidRPr="0089053D">
        <w:rPr>
          <w:rFonts w:ascii="Book Antiqua" w:hAnsi="Book Antiqua"/>
          <w:spacing w:val="-3"/>
          <w:sz w:val="24"/>
          <w:lang w:val="es-PR"/>
        </w:rPr>
        <w:t xml:space="preserve">Esta notificación salvaguardará la confidencialidad que rige los procedimientos judiciales, investigativos o administrativos, según aplique, por lo que el Representante se abstendrá de incluir detalles que puedan divulgar el contenido de su testimonio o el propósito de la citación.  </w:t>
      </w:r>
      <w:r w:rsidR="007836B0" w:rsidRPr="0089053D">
        <w:rPr>
          <w:rFonts w:ascii="Book Antiqua" w:hAnsi="Book Antiqua"/>
          <w:spacing w:val="-3"/>
          <w:sz w:val="24"/>
          <w:lang w:val="es-PR"/>
        </w:rPr>
        <w:t>Esta</w:t>
      </w:r>
      <w:r w:rsidR="007836B0" w:rsidRPr="00376CFD">
        <w:rPr>
          <w:rFonts w:ascii="Book Antiqua" w:hAnsi="Book Antiqua"/>
          <w:spacing w:val="-3"/>
          <w:sz w:val="24"/>
          <w:lang w:val="es-PR"/>
        </w:rPr>
        <w:t xml:space="preserve"> notificación deberá hacerse dentro del </w:t>
      </w:r>
      <w:r w:rsidR="006720A7" w:rsidRPr="00376CFD">
        <w:rPr>
          <w:rFonts w:ascii="Book Antiqua" w:hAnsi="Book Antiqua"/>
          <w:spacing w:val="-3"/>
          <w:sz w:val="24"/>
          <w:lang w:val="es-PR"/>
        </w:rPr>
        <w:t xml:space="preserve">término </w:t>
      </w:r>
      <w:r w:rsidR="007836B0" w:rsidRPr="00376CFD">
        <w:rPr>
          <w:rFonts w:ascii="Book Antiqua" w:hAnsi="Book Antiqua"/>
          <w:spacing w:val="-3"/>
          <w:sz w:val="24"/>
          <w:lang w:val="es-PR"/>
        </w:rPr>
        <w:t xml:space="preserve">de los próximos cinco (5) días laborables a partir de la notificación </w:t>
      </w:r>
      <w:r w:rsidR="00E86281" w:rsidRPr="00376CFD">
        <w:rPr>
          <w:rFonts w:ascii="Book Antiqua" w:hAnsi="Book Antiqua"/>
          <w:spacing w:val="-3"/>
          <w:sz w:val="24"/>
          <w:lang w:val="es-PR"/>
        </w:rPr>
        <w:t>formal.</w:t>
      </w:r>
      <w:r w:rsidR="007836B0" w:rsidRPr="00376CFD">
        <w:rPr>
          <w:rFonts w:ascii="Book Antiqua" w:hAnsi="Book Antiqua"/>
          <w:spacing w:val="-3"/>
          <w:sz w:val="24"/>
          <w:lang w:val="es-PR"/>
        </w:rPr>
        <w:t xml:space="preserve">  </w:t>
      </w:r>
    </w:p>
    <w:p w14:paraId="1A6A33F8" w14:textId="5DA97D85" w:rsidR="008A5AB6" w:rsidRPr="00376CFD" w:rsidRDefault="00F932B2" w:rsidP="0032126B">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t xml:space="preserve"> </w:t>
      </w:r>
      <w:r w:rsidR="007836B0" w:rsidRPr="00376CFD">
        <w:rPr>
          <w:rFonts w:ascii="Book Antiqua" w:hAnsi="Book Antiqua"/>
          <w:spacing w:val="-3"/>
          <w:sz w:val="24"/>
          <w:lang w:val="es-PR"/>
        </w:rPr>
        <w:t>(</w:t>
      </w:r>
      <w:r w:rsidR="001C0117">
        <w:rPr>
          <w:rFonts w:ascii="Book Antiqua" w:hAnsi="Book Antiqua"/>
          <w:spacing w:val="-3"/>
          <w:sz w:val="24"/>
          <w:lang w:val="es-PR"/>
        </w:rPr>
        <w:t>x</w:t>
      </w:r>
      <w:r w:rsidR="007836B0" w:rsidRPr="00376CFD">
        <w:rPr>
          <w:rFonts w:ascii="Book Antiqua" w:hAnsi="Book Antiqua"/>
          <w:spacing w:val="-3"/>
          <w:sz w:val="24"/>
          <w:lang w:val="es-PR"/>
        </w:rPr>
        <w:t>)</w:t>
      </w:r>
      <w:r w:rsidR="007836B0" w:rsidRPr="00376CFD">
        <w:rPr>
          <w:rFonts w:ascii="Book Antiqua" w:hAnsi="Book Antiqua"/>
          <w:spacing w:val="-3"/>
          <w:sz w:val="24"/>
          <w:lang w:val="es-PR"/>
        </w:rPr>
        <w:tab/>
        <w:t xml:space="preserve">Los Representantes, funcionarios y jefes de dependencias tienen la obligación de someter a la Oficina de </w:t>
      </w:r>
      <w:r w:rsidR="00E74CBC" w:rsidRPr="00376CFD">
        <w:rPr>
          <w:rFonts w:ascii="Book Antiqua" w:hAnsi="Book Antiqua"/>
          <w:spacing w:val="-3"/>
          <w:sz w:val="24"/>
          <w:lang w:val="es-PR"/>
        </w:rPr>
        <w:t>Ética</w:t>
      </w:r>
      <w:r w:rsidR="007836B0" w:rsidRPr="00376CFD">
        <w:rPr>
          <w:rFonts w:ascii="Book Antiqua" w:hAnsi="Book Antiqua"/>
          <w:spacing w:val="-3"/>
          <w:sz w:val="24"/>
          <w:lang w:val="es-PR"/>
        </w:rPr>
        <w:t xml:space="preserve"> Gubernamental los </w:t>
      </w:r>
      <w:r w:rsidR="007836B0" w:rsidRPr="00376CFD">
        <w:rPr>
          <w:rFonts w:ascii="Book Antiqua" w:hAnsi="Book Antiqua"/>
          <w:spacing w:val="-3"/>
          <w:sz w:val="24"/>
          <w:lang w:val="es-PR"/>
        </w:rPr>
        <w:lastRenderedPageBreak/>
        <w:t>informes financieros o cualquier información adicional relacionada a los mismos solicitada por dicho organismo gubernamental para su evaluación, análisis y recome</w:t>
      </w:r>
      <w:r w:rsidR="002F46B1" w:rsidRPr="00376CFD">
        <w:rPr>
          <w:rFonts w:ascii="Book Antiqua" w:hAnsi="Book Antiqua"/>
          <w:spacing w:val="-3"/>
          <w:sz w:val="24"/>
          <w:lang w:val="es-PR"/>
        </w:rPr>
        <w:t xml:space="preserve">ndación, conforme lo dispone </w:t>
      </w:r>
      <w:r w:rsidR="00767892" w:rsidRPr="00376CFD">
        <w:rPr>
          <w:rFonts w:ascii="Book Antiqua" w:hAnsi="Book Antiqua"/>
          <w:spacing w:val="-3"/>
          <w:sz w:val="24"/>
          <w:lang w:val="es-PR"/>
        </w:rPr>
        <w:t xml:space="preserve">la Ley </w:t>
      </w:r>
      <w:r w:rsidR="00376CFD" w:rsidRPr="00F52960">
        <w:rPr>
          <w:rFonts w:ascii="Book Antiqua" w:hAnsi="Book Antiqua"/>
          <w:iCs/>
          <w:spacing w:val="-3"/>
          <w:sz w:val="24"/>
          <w:lang w:val="es-PR"/>
        </w:rPr>
        <w:t>Núm. 1-</w:t>
      </w:r>
      <w:r w:rsidR="00767892" w:rsidRPr="00F52960">
        <w:rPr>
          <w:rFonts w:ascii="Book Antiqua" w:hAnsi="Book Antiqua"/>
          <w:iCs/>
          <w:spacing w:val="-3"/>
          <w:sz w:val="24"/>
          <w:lang w:val="es-PR"/>
        </w:rPr>
        <w:t>2</w:t>
      </w:r>
      <w:r w:rsidR="00767892" w:rsidRPr="00376CFD">
        <w:rPr>
          <w:rFonts w:ascii="Book Antiqua" w:hAnsi="Book Antiqua"/>
          <w:spacing w:val="-3"/>
          <w:sz w:val="24"/>
          <w:lang w:val="es-PR"/>
        </w:rPr>
        <w:t>012</w:t>
      </w:r>
      <w:r w:rsidR="007836B0" w:rsidRPr="00376CFD">
        <w:rPr>
          <w:rFonts w:ascii="Book Antiqua" w:hAnsi="Book Antiqua"/>
          <w:spacing w:val="-3"/>
          <w:sz w:val="24"/>
          <w:lang w:val="es-PR"/>
        </w:rPr>
        <w:t xml:space="preserve">, según enmendada, conocida como </w:t>
      </w:r>
      <w:r w:rsidR="00F9667B" w:rsidRPr="00376CFD">
        <w:rPr>
          <w:rFonts w:ascii="Book Antiqua" w:hAnsi="Book Antiqua"/>
          <w:spacing w:val="-3"/>
          <w:sz w:val="24"/>
          <w:lang w:val="es-PR"/>
        </w:rPr>
        <w:t>“</w:t>
      </w:r>
      <w:r w:rsidR="007836B0" w:rsidRPr="00376CFD">
        <w:rPr>
          <w:rFonts w:ascii="Book Antiqua" w:hAnsi="Book Antiqua"/>
          <w:spacing w:val="-3"/>
          <w:sz w:val="24"/>
          <w:lang w:val="es-PR"/>
        </w:rPr>
        <w:t xml:space="preserve">Ley de </w:t>
      </w:r>
      <w:r w:rsidR="00E74CBC" w:rsidRPr="00376CFD">
        <w:rPr>
          <w:rFonts w:ascii="Book Antiqua" w:hAnsi="Book Antiqua"/>
          <w:spacing w:val="-3"/>
          <w:sz w:val="24"/>
          <w:lang w:val="es-PR"/>
        </w:rPr>
        <w:t>Ética</w:t>
      </w:r>
      <w:r w:rsidR="007836B0" w:rsidRPr="00376CFD">
        <w:rPr>
          <w:rFonts w:ascii="Book Antiqua" w:hAnsi="Book Antiqua"/>
          <w:spacing w:val="-3"/>
          <w:sz w:val="24"/>
          <w:lang w:val="es-PR"/>
        </w:rPr>
        <w:t xml:space="preserve"> Gubernamental del Estado Libre Asociado de Puerto Rico</w:t>
      </w:r>
      <w:r w:rsidR="00767892" w:rsidRPr="00376CFD">
        <w:rPr>
          <w:rFonts w:ascii="Book Antiqua" w:hAnsi="Book Antiqua"/>
          <w:spacing w:val="-3"/>
          <w:sz w:val="24"/>
          <w:lang w:val="es-PR"/>
        </w:rPr>
        <w:t xml:space="preserve"> de 2011</w:t>
      </w:r>
      <w:r w:rsidR="00F9667B" w:rsidRPr="00376CFD">
        <w:rPr>
          <w:rFonts w:ascii="Book Antiqua" w:hAnsi="Book Antiqua"/>
          <w:spacing w:val="-3"/>
          <w:sz w:val="24"/>
          <w:lang w:val="es-PR"/>
        </w:rPr>
        <w:t>”</w:t>
      </w:r>
      <w:r w:rsidR="007836B0" w:rsidRPr="00376CFD">
        <w:rPr>
          <w:rFonts w:ascii="Book Antiqua" w:hAnsi="Book Antiqua"/>
          <w:spacing w:val="-3"/>
          <w:sz w:val="24"/>
          <w:lang w:val="es-PR"/>
        </w:rPr>
        <w:t>.</w:t>
      </w:r>
      <w:r w:rsidR="007836B0" w:rsidRPr="00376CFD">
        <w:rPr>
          <w:rFonts w:ascii="Book Antiqua" w:hAnsi="Book Antiqua"/>
          <w:spacing w:val="-3"/>
          <w:sz w:val="24"/>
          <w:lang w:val="es-PR"/>
        </w:rPr>
        <w:tab/>
      </w:r>
    </w:p>
    <w:p w14:paraId="7082CFA2" w14:textId="5189FEE0" w:rsidR="002B5C99" w:rsidRDefault="002B5C99" w:rsidP="002B5C99">
      <w:pPr>
        <w:suppressAutoHyphens/>
        <w:spacing w:line="480" w:lineRule="auto"/>
        <w:ind w:firstLine="720"/>
        <w:jc w:val="both"/>
        <w:rPr>
          <w:rFonts w:ascii="Book Antiqua" w:hAnsi="Book Antiqua"/>
          <w:spacing w:val="-3"/>
          <w:sz w:val="24"/>
          <w:lang w:val="es-PR"/>
        </w:rPr>
      </w:pPr>
      <w:r>
        <w:rPr>
          <w:rFonts w:ascii="Book Antiqua" w:hAnsi="Book Antiqua"/>
          <w:spacing w:val="-3"/>
          <w:sz w:val="24"/>
          <w:lang w:val="es-PR"/>
        </w:rPr>
        <w:t>Sección 11</w:t>
      </w:r>
      <w:r w:rsidR="007836B0" w:rsidRPr="00376CFD">
        <w:rPr>
          <w:rFonts w:ascii="Book Antiqua" w:hAnsi="Book Antiqua"/>
          <w:spacing w:val="-3"/>
          <w:sz w:val="24"/>
          <w:lang w:val="es-PR"/>
        </w:rPr>
        <w:t>.-</w:t>
      </w:r>
      <w:r w:rsidR="00415627">
        <w:rPr>
          <w:rFonts w:ascii="Book Antiqua" w:hAnsi="Book Antiqua"/>
          <w:spacing w:val="-3"/>
          <w:sz w:val="24"/>
          <w:lang w:val="es-PR"/>
        </w:rPr>
        <w:t xml:space="preserve"> </w:t>
      </w:r>
      <w:r w:rsidR="007836B0" w:rsidRPr="00376CFD">
        <w:rPr>
          <w:rFonts w:ascii="Book Antiqua" w:hAnsi="Book Antiqua"/>
          <w:spacing w:val="-3"/>
          <w:sz w:val="24"/>
          <w:lang w:val="es-PR"/>
        </w:rPr>
        <w:t>Normas relativas a otros empleos, contratos o negocios.</w:t>
      </w:r>
    </w:p>
    <w:p w14:paraId="3A03BA46" w14:textId="0D4AD2FD" w:rsidR="008471FC" w:rsidRPr="00C73677" w:rsidRDefault="002B5C99" w:rsidP="002B5C99">
      <w:pPr>
        <w:suppressAutoHyphens/>
        <w:spacing w:line="480" w:lineRule="auto"/>
        <w:ind w:left="720" w:firstLine="720"/>
        <w:jc w:val="both"/>
        <w:rPr>
          <w:rFonts w:ascii="Book Antiqua" w:hAnsi="Book Antiqua"/>
          <w:spacing w:val="-3"/>
          <w:sz w:val="24"/>
          <w:lang w:val="es-PR"/>
        </w:rPr>
      </w:pPr>
      <w:r w:rsidRPr="00C73677">
        <w:rPr>
          <w:rFonts w:ascii="Book Antiqua" w:hAnsi="Book Antiqua"/>
          <w:spacing w:val="-3"/>
          <w:sz w:val="24"/>
          <w:lang w:val="es-PR"/>
        </w:rPr>
        <w:t>A.</w:t>
      </w:r>
      <w:r w:rsidR="008471FC" w:rsidRPr="00C73677">
        <w:rPr>
          <w:rFonts w:ascii="Book Antiqua" w:hAnsi="Book Antiqua"/>
          <w:spacing w:val="-3"/>
          <w:sz w:val="24"/>
          <w:lang w:val="es-PR"/>
        </w:rPr>
        <w:t xml:space="preserve">- Ingresos </w:t>
      </w:r>
      <w:proofErr w:type="spellStart"/>
      <w:r w:rsidR="008471FC" w:rsidRPr="00C73677">
        <w:rPr>
          <w:rFonts w:ascii="Book Antiqua" w:hAnsi="Book Antiqua"/>
          <w:spacing w:val="-3"/>
          <w:sz w:val="24"/>
          <w:lang w:val="es-PR"/>
        </w:rPr>
        <w:t>extra-legislativos</w:t>
      </w:r>
      <w:proofErr w:type="spellEnd"/>
    </w:p>
    <w:p w14:paraId="7F66090C" w14:textId="3B3DF09A" w:rsidR="00634AD7" w:rsidRPr="00C73677" w:rsidRDefault="00634AD7" w:rsidP="002B5C99">
      <w:pPr>
        <w:suppressAutoHyphens/>
        <w:spacing w:line="480" w:lineRule="auto"/>
        <w:ind w:left="1440" w:firstLine="720"/>
        <w:jc w:val="both"/>
        <w:rPr>
          <w:rFonts w:ascii="Book Antiqua" w:hAnsi="Book Antiqua"/>
          <w:spacing w:val="-3"/>
          <w:sz w:val="24"/>
          <w:lang w:val="es-PR"/>
        </w:rPr>
      </w:pPr>
      <w:r w:rsidRPr="00C73677">
        <w:rPr>
          <w:rFonts w:ascii="Book Antiqua" w:hAnsi="Book Antiqua"/>
          <w:spacing w:val="-3"/>
          <w:sz w:val="24"/>
          <w:lang w:val="es-PR"/>
        </w:rPr>
        <w:t xml:space="preserve">La Ley Núm. 97 de 19 de junio de 1968, según enmendada, autoriza a los Representantes a recibir ingresos </w:t>
      </w:r>
      <w:proofErr w:type="spellStart"/>
      <w:r w:rsidRPr="00C73677">
        <w:rPr>
          <w:rFonts w:ascii="Book Antiqua" w:hAnsi="Book Antiqua"/>
          <w:spacing w:val="-3"/>
          <w:sz w:val="24"/>
          <w:lang w:val="es-PR"/>
        </w:rPr>
        <w:t>extra-legislativos</w:t>
      </w:r>
      <w:proofErr w:type="spellEnd"/>
      <w:r w:rsidRPr="00C73677">
        <w:rPr>
          <w:rFonts w:ascii="Book Antiqua" w:hAnsi="Book Antiqua"/>
          <w:spacing w:val="-3"/>
          <w:sz w:val="24"/>
          <w:lang w:val="es-PR"/>
        </w:rPr>
        <w:t xml:space="preserve"> por el ejercicio de una profesión u oficio hasta un máximo de 35% de su salario como legislador o legisladora. Sin embargo, estos funcionarios electos están sujetos a unas restricciones que incluyen la prohibición de actividades que representen un conflicto de interés o la apariencia de tales conflictos, así como la prohibición de cualquier actividad que sea incompatible con su función legislativa. </w:t>
      </w:r>
      <w:r w:rsidR="00DD485F">
        <w:rPr>
          <w:rFonts w:ascii="Book Antiqua" w:hAnsi="Book Antiqua"/>
          <w:spacing w:val="-3"/>
          <w:sz w:val="24"/>
          <w:lang w:val="es-PR"/>
        </w:rPr>
        <w:t>La</w:t>
      </w:r>
      <w:r w:rsidRPr="00C73677">
        <w:rPr>
          <w:rFonts w:ascii="Book Antiqua" w:hAnsi="Book Antiqua"/>
          <w:spacing w:val="-3"/>
          <w:sz w:val="24"/>
          <w:lang w:val="es-PR"/>
        </w:rPr>
        <w:t xml:space="preserve"> </w:t>
      </w:r>
      <w:r w:rsidR="000B2F56" w:rsidRPr="00C73677">
        <w:rPr>
          <w:rFonts w:ascii="Book Antiqua" w:hAnsi="Book Antiqua"/>
          <w:spacing w:val="-3"/>
          <w:sz w:val="24"/>
          <w:lang w:val="es-PR"/>
        </w:rPr>
        <w:t xml:space="preserve">Ley Núm. 97 de 19 de junio de 1968, según enmendada, </w:t>
      </w:r>
      <w:r w:rsidRPr="00C73677">
        <w:rPr>
          <w:rFonts w:ascii="Book Antiqua" w:hAnsi="Book Antiqua"/>
          <w:spacing w:val="-3"/>
          <w:sz w:val="24"/>
          <w:lang w:val="es-PR"/>
        </w:rPr>
        <w:t>establece que le corresponde a cada Cuerpo parlamentario definir estas conductas e incorporarlas en estas Reglas.</w:t>
      </w:r>
      <w:r w:rsidR="000B2F56" w:rsidRPr="00C73677">
        <w:rPr>
          <w:rFonts w:ascii="Book Antiqua" w:hAnsi="Book Antiqua"/>
          <w:spacing w:val="-3"/>
          <w:sz w:val="24"/>
          <w:lang w:val="es-PR"/>
        </w:rPr>
        <w:t xml:space="preserve">  Conforme a ello, </w:t>
      </w:r>
      <w:r w:rsidRPr="00C73677">
        <w:rPr>
          <w:rFonts w:ascii="Book Antiqua" w:hAnsi="Book Antiqua"/>
          <w:spacing w:val="-3"/>
          <w:sz w:val="24"/>
          <w:lang w:val="es-PR"/>
        </w:rPr>
        <w:t>se establece que:</w:t>
      </w:r>
    </w:p>
    <w:p w14:paraId="6FFC782F" w14:textId="4857E602" w:rsidR="007836B0" w:rsidRPr="00376CFD" w:rsidRDefault="007836B0" w:rsidP="00A913E3">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t>(a)</w:t>
      </w:r>
      <w:r w:rsidRPr="00376CFD">
        <w:rPr>
          <w:rFonts w:ascii="Book Antiqua" w:hAnsi="Book Antiqua"/>
          <w:spacing w:val="-3"/>
          <w:sz w:val="24"/>
          <w:lang w:val="es-PR"/>
        </w:rPr>
        <w:tab/>
        <w:t>Ningún Representante aceptará ni mantendrá un cargo o empleo</w:t>
      </w:r>
      <w:r w:rsidR="006720A7" w:rsidRPr="00376CFD">
        <w:rPr>
          <w:rFonts w:ascii="Book Antiqua" w:hAnsi="Book Antiqua"/>
          <w:i/>
          <w:spacing w:val="-3"/>
          <w:sz w:val="24"/>
          <w:lang w:val="es-PR"/>
        </w:rPr>
        <w:t>,</w:t>
      </w:r>
      <w:r w:rsidRPr="00376CFD">
        <w:rPr>
          <w:rFonts w:ascii="Book Antiqua" w:hAnsi="Book Antiqua"/>
          <w:spacing w:val="-3"/>
          <w:sz w:val="24"/>
          <w:lang w:val="es-PR"/>
        </w:rPr>
        <w:t xml:space="preserve"> ni entablará ni mantendrá relaciones contractuales, de negocio o responsabilidades adicionales a las de su cargo público, ya sea en el Gobierno o en la esfera privada que, aunque legalmente permitidos, </w:t>
      </w:r>
      <w:r w:rsidRPr="00376CFD">
        <w:rPr>
          <w:rFonts w:ascii="Book Antiqua" w:hAnsi="Book Antiqua"/>
          <w:spacing w:val="-3"/>
          <w:sz w:val="24"/>
          <w:lang w:val="es-PR"/>
        </w:rPr>
        <w:lastRenderedPageBreak/>
        <w:t>comprometa su independencia de criterio en el desempeño de sus funciones oficiale</w:t>
      </w:r>
      <w:r w:rsidR="00C73677">
        <w:rPr>
          <w:rFonts w:ascii="Book Antiqua" w:hAnsi="Book Antiqua"/>
          <w:spacing w:val="-3"/>
          <w:sz w:val="24"/>
          <w:lang w:val="es-PR"/>
        </w:rPr>
        <w:t>s.</w:t>
      </w:r>
    </w:p>
    <w:p w14:paraId="439B8FCC" w14:textId="77777777" w:rsidR="007836B0" w:rsidRPr="00376CFD" w:rsidRDefault="007836B0" w:rsidP="00A913E3">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t>(b)</w:t>
      </w:r>
      <w:r w:rsidRPr="00376CFD">
        <w:rPr>
          <w:rFonts w:ascii="Book Antiqua" w:hAnsi="Book Antiqua"/>
          <w:spacing w:val="-3"/>
          <w:sz w:val="24"/>
          <w:lang w:val="es-PR"/>
        </w:rPr>
        <w:tab/>
        <w:t>Ningún Representante podrá, directa o indirectamente, realizar negocios u otorgar contratos con agencia gubernamental alguna, excepto cuando:</w:t>
      </w:r>
    </w:p>
    <w:p w14:paraId="41E84E2A" w14:textId="0D42D994" w:rsidR="007836B0" w:rsidRPr="008471FC" w:rsidRDefault="007836B0" w:rsidP="008471FC">
      <w:pPr>
        <w:pStyle w:val="ListParagraph"/>
        <w:numPr>
          <w:ilvl w:val="0"/>
          <w:numId w:val="20"/>
        </w:numPr>
        <w:suppressAutoHyphens/>
        <w:spacing w:line="480" w:lineRule="auto"/>
        <w:jc w:val="both"/>
        <w:rPr>
          <w:rFonts w:ascii="Book Antiqua" w:hAnsi="Book Antiqua"/>
          <w:spacing w:val="-3"/>
          <w:sz w:val="24"/>
          <w:lang w:val="es-PR"/>
        </w:rPr>
      </w:pPr>
      <w:r w:rsidRPr="008471FC">
        <w:rPr>
          <w:rFonts w:ascii="Book Antiqua" w:hAnsi="Book Antiqua"/>
          <w:spacing w:val="-3"/>
          <w:sz w:val="24"/>
          <w:lang w:val="es-PR"/>
        </w:rPr>
        <w:t>La agencia gubernamental de que se trate sea el único comprador o vendedor de una propiedad o de los bienes y servicios de un negocio en que el Representante tenga un interés directo o indirecto.</w:t>
      </w:r>
    </w:p>
    <w:p w14:paraId="080B7EEC" w14:textId="6C20FCEB" w:rsidR="007836B0" w:rsidRPr="008471FC" w:rsidRDefault="007836B0" w:rsidP="008471FC">
      <w:pPr>
        <w:pStyle w:val="ListParagraph"/>
        <w:numPr>
          <w:ilvl w:val="0"/>
          <w:numId w:val="20"/>
        </w:numPr>
        <w:suppressAutoHyphens/>
        <w:spacing w:line="480" w:lineRule="auto"/>
        <w:jc w:val="both"/>
        <w:rPr>
          <w:rFonts w:ascii="Book Antiqua" w:hAnsi="Book Antiqua"/>
          <w:spacing w:val="-3"/>
          <w:sz w:val="24"/>
          <w:lang w:val="es-PR"/>
        </w:rPr>
      </w:pPr>
      <w:r w:rsidRPr="008471FC">
        <w:rPr>
          <w:rFonts w:ascii="Book Antiqua" w:hAnsi="Book Antiqua"/>
          <w:spacing w:val="-3"/>
          <w:sz w:val="24"/>
          <w:lang w:val="es-PR"/>
        </w:rPr>
        <w:t>Se trate del arrendamiento</w:t>
      </w:r>
      <w:r w:rsidR="004875EB" w:rsidRPr="008471FC">
        <w:rPr>
          <w:rFonts w:ascii="Book Antiqua" w:hAnsi="Book Antiqua"/>
          <w:spacing w:val="-3"/>
          <w:sz w:val="24"/>
          <w:lang w:val="es-PR"/>
        </w:rPr>
        <w:t xml:space="preserve"> o compraventa</w:t>
      </w:r>
      <w:r w:rsidRPr="008471FC">
        <w:rPr>
          <w:rFonts w:ascii="Book Antiqua" w:hAnsi="Book Antiqua"/>
          <w:spacing w:val="-3"/>
          <w:sz w:val="24"/>
          <w:lang w:val="es-PR"/>
        </w:rPr>
        <w:t xml:space="preserve"> de un bien inmueble o mueble</w:t>
      </w:r>
      <w:r w:rsidR="006720A7" w:rsidRPr="008471FC">
        <w:rPr>
          <w:rFonts w:ascii="Book Antiqua" w:hAnsi="Book Antiqua"/>
          <w:i/>
          <w:spacing w:val="-3"/>
          <w:sz w:val="24"/>
          <w:lang w:val="es-PR"/>
        </w:rPr>
        <w:t>,</w:t>
      </w:r>
      <w:r w:rsidRPr="008471FC">
        <w:rPr>
          <w:rFonts w:ascii="Book Antiqua" w:hAnsi="Book Antiqua"/>
          <w:spacing w:val="-3"/>
          <w:sz w:val="24"/>
          <w:lang w:val="es-PR"/>
        </w:rPr>
        <w:t xml:space="preserve"> propiedad en todo o en parte del Representante; que es el único disponible o con las especificaciones exigidas por la agencia gubernamental en el lugar o área donde esté ubicado el bien mueble o inmueble de que se trate; o que</w:t>
      </w:r>
      <w:r w:rsidR="00376CFD" w:rsidRPr="008471FC">
        <w:rPr>
          <w:rFonts w:ascii="Book Antiqua" w:hAnsi="Book Antiqua"/>
          <w:i/>
          <w:spacing w:val="-3"/>
          <w:sz w:val="24"/>
          <w:u w:val="single"/>
          <w:lang w:val="es-PR"/>
        </w:rPr>
        <w:t>,</w:t>
      </w:r>
      <w:r w:rsidRPr="008471FC">
        <w:rPr>
          <w:rFonts w:ascii="Book Antiqua" w:hAnsi="Book Antiqua"/>
          <w:spacing w:val="-3"/>
          <w:sz w:val="24"/>
          <w:lang w:val="es-PR"/>
        </w:rPr>
        <w:t xml:space="preserve"> al momento de ser adquirido por el Representante</w:t>
      </w:r>
      <w:r w:rsidR="006720A7" w:rsidRPr="008471FC">
        <w:rPr>
          <w:rFonts w:ascii="Book Antiqua" w:hAnsi="Book Antiqua"/>
          <w:i/>
          <w:spacing w:val="-3"/>
          <w:sz w:val="24"/>
          <w:lang w:val="es-PR"/>
        </w:rPr>
        <w:t>,</w:t>
      </w:r>
      <w:r w:rsidRPr="008471FC">
        <w:rPr>
          <w:rFonts w:ascii="Book Antiqua" w:hAnsi="Book Antiqua"/>
          <w:spacing w:val="-3"/>
          <w:sz w:val="24"/>
          <w:lang w:val="es-PR"/>
        </w:rPr>
        <w:t xml:space="preserve"> ya estuviera arrendado por la agencia gubernamental; o que el arrendamiento fuera previo a la elección del Representante.</w:t>
      </w:r>
    </w:p>
    <w:p w14:paraId="3C10D929" w14:textId="01E8B080" w:rsidR="007836B0" w:rsidRPr="008471FC" w:rsidRDefault="007836B0" w:rsidP="008471FC">
      <w:pPr>
        <w:pStyle w:val="ListParagraph"/>
        <w:numPr>
          <w:ilvl w:val="0"/>
          <w:numId w:val="20"/>
        </w:numPr>
        <w:suppressAutoHyphens/>
        <w:spacing w:line="480" w:lineRule="auto"/>
        <w:jc w:val="both"/>
        <w:rPr>
          <w:rFonts w:ascii="Book Antiqua" w:hAnsi="Book Antiqua"/>
          <w:spacing w:val="-3"/>
          <w:sz w:val="24"/>
          <w:lang w:val="es-PR"/>
        </w:rPr>
      </w:pPr>
      <w:r w:rsidRPr="008471FC">
        <w:rPr>
          <w:rFonts w:ascii="Book Antiqua" w:hAnsi="Book Antiqua"/>
          <w:spacing w:val="-3"/>
          <w:sz w:val="24"/>
          <w:lang w:val="es-PR"/>
        </w:rPr>
        <w:t xml:space="preserve">En caso de propiedades, programas de servicios, préstamos, garantías o incentivos, siempre y cuando tales propiedades y programas estén también accesibles a cualquier ciudadano que cualifique, las normas de elegibilidad sean de aplicación general, el Representante cumpla con todas las normas de </w:t>
      </w:r>
      <w:r w:rsidRPr="008471FC">
        <w:rPr>
          <w:rFonts w:ascii="Book Antiqua" w:hAnsi="Book Antiqua"/>
          <w:spacing w:val="-3"/>
          <w:sz w:val="24"/>
          <w:lang w:val="es-PR"/>
        </w:rPr>
        <w:lastRenderedPageBreak/>
        <w:t>elegibilidad y no solicite o se le otorgue por gestión suya, directa o indirectamente, un trato preferente o distinto al del público en general.</w:t>
      </w:r>
    </w:p>
    <w:p w14:paraId="6D67C0ED" w14:textId="0234A1E3" w:rsidR="007836B0" w:rsidRPr="008471FC" w:rsidRDefault="007836B0" w:rsidP="008471FC">
      <w:pPr>
        <w:pStyle w:val="ListParagraph"/>
        <w:numPr>
          <w:ilvl w:val="0"/>
          <w:numId w:val="20"/>
        </w:numPr>
        <w:suppressAutoHyphens/>
        <w:spacing w:line="480" w:lineRule="auto"/>
        <w:jc w:val="both"/>
        <w:rPr>
          <w:rFonts w:ascii="Book Antiqua" w:hAnsi="Book Antiqua"/>
          <w:spacing w:val="-3"/>
          <w:sz w:val="24"/>
          <w:lang w:val="es-PR"/>
        </w:rPr>
      </w:pPr>
      <w:r w:rsidRPr="008471FC">
        <w:rPr>
          <w:rFonts w:ascii="Book Antiqua" w:hAnsi="Book Antiqua"/>
          <w:spacing w:val="-3"/>
          <w:sz w:val="24"/>
          <w:lang w:val="es-PR"/>
        </w:rPr>
        <w:t>Se trate de permisos, licencias, patentes o cualquier otro documento de igual o similar naturaleza exigido por ley para que el legislador pueda ejercer una profesión, oficio, negocio o actividad, o para llevar a cabo alguna obra de construcción, reconstrucción, rehabilitación o uso de un bien inmueble de su propiedad</w:t>
      </w:r>
      <w:r w:rsidR="00691073" w:rsidRPr="008471FC">
        <w:rPr>
          <w:rFonts w:ascii="Book Antiqua" w:hAnsi="Book Antiqua"/>
          <w:i/>
          <w:spacing w:val="-3"/>
          <w:sz w:val="24"/>
          <w:lang w:val="es-PR"/>
        </w:rPr>
        <w:t>,</w:t>
      </w:r>
      <w:r w:rsidRPr="008471FC">
        <w:rPr>
          <w:rFonts w:ascii="Book Antiqua" w:hAnsi="Book Antiqua"/>
          <w:spacing w:val="-3"/>
          <w:sz w:val="24"/>
          <w:lang w:val="es-PR"/>
        </w:rPr>
        <w:t xml:space="preserve"> en todo o en parte, siempre y cuando cumpla con todos los requisitos de ley y reglamento</w:t>
      </w:r>
      <w:r w:rsidR="00691073" w:rsidRPr="008471FC">
        <w:rPr>
          <w:rFonts w:ascii="Book Antiqua" w:hAnsi="Book Antiqua"/>
          <w:i/>
          <w:spacing w:val="-3"/>
          <w:sz w:val="24"/>
          <w:lang w:val="es-PR"/>
        </w:rPr>
        <w:t>,</w:t>
      </w:r>
      <w:r w:rsidRPr="008471FC">
        <w:rPr>
          <w:rFonts w:ascii="Book Antiqua" w:hAnsi="Book Antiqua"/>
          <w:spacing w:val="-3"/>
          <w:sz w:val="24"/>
          <w:lang w:val="es-PR"/>
        </w:rPr>
        <w:t xml:space="preserve"> y no solicite o se le otorgue a gestión suya, directa o indirectamente, trato preferente o distinto al del público en general.</w:t>
      </w:r>
    </w:p>
    <w:p w14:paraId="4061256E" w14:textId="3093D6BB" w:rsidR="007836B0" w:rsidRPr="008471FC" w:rsidRDefault="007836B0" w:rsidP="008471FC">
      <w:pPr>
        <w:pStyle w:val="ListParagraph"/>
        <w:numPr>
          <w:ilvl w:val="0"/>
          <w:numId w:val="20"/>
        </w:numPr>
        <w:suppressAutoHyphens/>
        <w:spacing w:line="480" w:lineRule="auto"/>
        <w:jc w:val="both"/>
        <w:rPr>
          <w:rFonts w:ascii="Book Antiqua" w:hAnsi="Book Antiqua"/>
          <w:spacing w:val="-3"/>
          <w:sz w:val="24"/>
          <w:lang w:val="es-PR"/>
        </w:rPr>
      </w:pPr>
      <w:r w:rsidRPr="008471FC">
        <w:rPr>
          <w:rFonts w:ascii="Book Antiqua" w:hAnsi="Book Antiqua"/>
          <w:spacing w:val="-3"/>
          <w:sz w:val="24"/>
          <w:lang w:val="es-PR"/>
        </w:rPr>
        <w:t>Se trate de contratos relativos a derechos sobre propiedad intelectual o patentes de invención de los Representantes.</w:t>
      </w:r>
    </w:p>
    <w:p w14:paraId="69E5C500" w14:textId="433DF76D" w:rsidR="007836B0" w:rsidRPr="008471FC" w:rsidRDefault="007836B0" w:rsidP="008471FC">
      <w:pPr>
        <w:pStyle w:val="ListParagraph"/>
        <w:numPr>
          <w:ilvl w:val="0"/>
          <w:numId w:val="20"/>
        </w:numPr>
        <w:suppressAutoHyphens/>
        <w:spacing w:line="480" w:lineRule="auto"/>
        <w:jc w:val="both"/>
        <w:rPr>
          <w:rFonts w:ascii="Book Antiqua" w:hAnsi="Book Antiqua"/>
          <w:spacing w:val="-3"/>
          <w:sz w:val="24"/>
          <w:lang w:val="es-PR"/>
        </w:rPr>
      </w:pPr>
      <w:r w:rsidRPr="008471FC">
        <w:rPr>
          <w:rFonts w:ascii="Book Antiqua" w:hAnsi="Book Antiqua"/>
          <w:spacing w:val="-3"/>
          <w:sz w:val="24"/>
          <w:lang w:val="es-PR"/>
        </w:rPr>
        <w:t>Cuando se trate de cualquier otro contrato que no constituya un claro y manifiesto conflicto de interés.</w:t>
      </w:r>
    </w:p>
    <w:p w14:paraId="5697C937" w14:textId="022AD2AC" w:rsidR="008471FC" w:rsidRPr="00C73677" w:rsidRDefault="008471FC" w:rsidP="00A913E3">
      <w:pPr>
        <w:suppressAutoHyphens/>
        <w:spacing w:line="480" w:lineRule="auto"/>
        <w:jc w:val="both"/>
        <w:rPr>
          <w:rFonts w:ascii="Book Antiqua" w:hAnsi="Book Antiqua"/>
          <w:spacing w:val="-3"/>
          <w:sz w:val="24"/>
          <w:lang w:val="es-PR"/>
        </w:rPr>
      </w:pPr>
      <w:r>
        <w:rPr>
          <w:rFonts w:ascii="Book Antiqua" w:hAnsi="Book Antiqua"/>
          <w:spacing w:val="-3"/>
          <w:sz w:val="24"/>
          <w:lang w:val="es-PR"/>
        </w:rPr>
        <w:tab/>
      </w:r>
      <w:r w:rsidR="0032126B">
        <w:rPr>
          <w:rFonts w:ascii="Book Antiqua" w:hAnsi="Book Antiqua"/>
          <w:spacing w:val="-3"/>
          <w:sz w:val="24"/>
          <w:lang w:val="es-PR"/>
        </w:rPr>
        <w:tab/>
      </w:r>
      <w:r w:rsidR="002B5C99" w:rsidRPr="00C73677">
        <w:rPr>
          <w:rFonts w:ascii="Book Antiqua" w:hAnsi="Book Antiqua"/>
          <w:spacing w:val="-3"/>
          <w:sz w:val="24"/>
          <w:lang w:val="es-PR"/>
        </w:rPr>
        <w:t>B</w:t>
      </w:r>
      <w:r w:rsidRPr="00C73677">
        <w:rPr>
          <w:rFonts w:ascii="Book Antiqua" w:hAnsi="Book Antiqua"/>
          <w:spacing w:val="-3"/>
          <w:sz w:val="24"/>
          <w:lang w:val="es-PR"/>
        </w:rPr>
        <w:t>.-Deber Continuo de Notificación</w:t>
      </w:r>
    </w:p>
    <w:p w14:paraId="1D18B46A" w14:textId="77777777" w:rsidR="002B5C99" w:rsidRPr="00C73677" w:rsidRDefault="008471FC" w:rsidP="002B5C99">
      <w:pPr>
        <w:suppressAutoHyphens/>
        <w:spacing w:line="480" w:lineRule="auto"/>
        <w:ind w:left="1440" w:firstLine="720"/>
        <w:jc w:val="both"/>
        <w:rPr>
          <w:rFonts w:ascii="Book Antiqua" w:hAnsi="Book Antiqua"/>
          <w:spacing w:val="-3"/>
          <w:sz w:val="24"/>
          <w:lang w:val="es-PR"/>
        </w:rPr>
      </w:pPr>
      <w:r w:rsidRPr="00C73677">
        <w:rPr>
          <w:rFonts w:ascii="Book Antiqua" w:hAnsi="Book Antiqua"/>
          <w:spacing w:val="-3"/>
          <w:sz w:val="24"/>
          <w:lang w:val="es-PR"/>
        </w:rPr>
        <w:t xml:space="preserve">El Representante tendrá el deber continuo de notificar a la Comisión, con copia a la Secretaría del Cuerpo, sobre cualquier cambio en las actividades </w:t>
      </w:r>
      <w:proofErr w:type="spellStart"/>
      <w:r w:rsidRPr="00C73677">
        <w:rPr>
          <w:rFonts w:ascii="Book Antiqua" w:hAnsi="Book Antiqua"/>
          <w:spacing w:val="-3"/>
          <w:sz w:val="24"/>
          <w:lang w:val="es-PR"/>
        </w:rPr>
        <w:t>extra-legislativas</w:t>
      </w:r>
      <w:proofErr w:type="spellEnd"/>
      <w:r w:rsidRPr="00C73677">
        <w:rPr>
          <w:rFonts w:ascii="Book Antiqua" w:hAnsi="Book Antiqua"/>
          <w:spacing w:val="-3"/>
          <w:sz w:val="24"/>
          <w:lang w:val="es-PR"/>
        </w:rPr>
        <w:t xml:space="preserve"> realizadas y su cumplimiento con los requisitos aquí dispuestos. </w:t>
      </w:r>
    </w:p>
    <w:p w14:paraId="559EF569" w14:textId="1483BDE5" w:rsidR="008471FC" w:rsidRPr="00C73677" w:rsidRDefault="008471FC" w:rsidP="002B5C99">
      <w:pPr>
        <w:suppressAutoHyphens/>
        <w:spacing w:line="480" w:lineRule="auto"/>
        <w:ind w:left="1440" w:firstLine="720"/>
        <w:jc w:val="both"/>
        <w:rPr>
          <w:rFonts w:ascii="Book Antiqua" w:hAnsi="Book Antiqua"/>
          <w:spacing w:val="-3"/>
          <w:sz w:val="24"/>
          <w:lang w:val="es-PR"/>
        </w:rPr>
      </w:pPr>
      <w:r w:rsidRPr="00C73677">
        <w:rPr>
          <w:rFonts w:ascii="Book Antiqua" w:hAnsi="Book Antiqua"/>
          <w:spacing w:val="-3"/>
          <w:sz w:val="24"/>
          <w:lang w:val="es-PR"/>
        </w:rPr>
        <w:lastRenderedPageBreak/>
        <w:t xml:space="preserve">En este contexto, previo al inicio de la actividad lucrativa </w:t>
      </w:r>
      <w:proofErr w:type="spellStart"/>
      <w:r w:rsidRPr="00C73677">
        <w:rPr>
          <w:rFonts w:ascii="Book Antiqua" w:hAnsi="Book Antiqua"/>
          <w:spacing w:val="-3"/>
          <w:sz w:val="24"/>
          <w:lang w:val="es-PR"/>
        </w:rPr>
        <w:t>extra-legislativa</w:t>
      </w:r>
      <w:proofErr w:type="spellEnd"/>
      <w:r w:rsidRPr="00C73677">
        <w:rPr>
          <w:rFonts w:ascii="Book Antiqua" w:hAnsi="Book Antiqua"/>
          <w:spacing w:val="-3"/>
          <w:sz w:val="24"/>
          <w:lang w:val="es-PR"/>
        </w:rPr>
        <w:t xml:space="preserve">, el Representante le notificará a la Comisión el alcance de la actividad que interese realizar, con copia a la Secretaría del Cuerpo. En esta notificación, el Representante hará constar: </w:t>
      </w:r>
    </w:p>
    <w:p w14:paraId="011CBBD8" w14:textId="25D06AEC" w:rsidR="008471FC" w:rsidRPr="00C73677" w:rsidRDefault="008471FC" w:rsidP="0032126B">
      <w:pPr>
        <w:pStyle w:val="ListParagraph"/>
        <w:numPr>
          <w:ilvl w:val="0"/>
          <w:numId w:val="22"/>
        </w:numPr>
        <w:suppressAutoHyphens/>
        <w:spacing w:line="480" w:lineRule="auto"/>
        <w:ind w:hanging="720"/>
        <w:jc w:val="both"/>
        <w:rPr>
          <w:rFonts w:ascii="Book Antiqua" w:hAnsi="Book Antiqua"/>
          <w:spacing w:val="-3"/>
          <w:sz w:val="24"/>
          <w:lang w:val="es-PR"/>
        </w:rPr>
      </w:pPr>
      <w:r w:rsidRPr="00C73677">
        <w:rPr>
          <w:rFonts w:ascii="Book Antiqua" w:hAnsi="Book Antiqua"/>
          <w:spacing w:val="-3"/>
          <w:sz w:val="24"/>
          <w:lang w:val="es-PR"/>
        </w:rPr>
        <w:t xml:space="preserve">la naturaleza de las labores que estará realizando; </w:t>
      </w:r>
    </w:p>
    <w:p w14:paraId="4F1CC5F4" w14:textId="28683698" w:rsidR="008471FC" w:rsidRPr="00C73677" w:rsidRDefault="008471FC" w:rsidP="0032126B">
      <w:pPr>
        <w:pStyle w:val="ListParagraph"/>
        <w:numPr>
          <w:ilvl w:val="0"/>
          <w:numId w:val="22"/>
        </w:numPr>
        <w:suppressAutoHyphens/>
        <w:spacing w:line="480" w:lineRule="auto"/>
        <w:ind w:hanging="720"/>
        <w:jc w:val="both"/>
        <w:rPr>
          <w:rFonts w:ascii="Book Antiqua" w:hAnsi="Book Antiqua"/>
          <w:spacing w:val="-3"/>
          <w:sz w:val="24"/>
          <w:lang w:val="es-PR"/>
        </w:rPr>
      </w:pPr>
      <w:r w:rsidRPr="00C73677">
        <w:rPr>
          <w:rFonts w:ascii="Book Antiqua" w:hAnsi="Book Antiqua"/>
          <w:spacing w:val="-3"/>
          <w:sz w:val="24"/>
          <w:lang w:val="es-PR"/>
        </w:rPr>
        <w:t xml:space="preserve">certificará bajo su firma que la actividad lucrativa </w:t>
      </w:r>
      <w:proofErr w:type="spellStart"/>
      <w:r w:rsidRPr="00C73677">
        <w:rPr>
          <w:rFonts w:ascii="Book Antiqua" w:hAnsi="Book Antiqua"/>
          <w:spacing w:val="-3"/>
          <w:sz w:val="24"/>
          <w:lang w:val="es-PR"/>
        </w:rPr>
        <w:t>extra-legislativa</w:t>
      </w:r>
      <w:proofErr w:type="spellEnd"/>
      <w:r w:rsidRPr="00C73677">
        <w:rPr>
          <w:rFonts w:ascii="Book Antiqua" w:hAnsi="Book Antiqua"/>
          <w:spacing w:val="-3"/>
          <w:sz w:val="24"/>
          <w:lang w:val="es-PR"/>
        </w:rPr>
        <w:t xml:space="preserve"> no constituye un conflicto de interés ni acarrea la apariencia de un conflicto de interés con sus funciones como legislador; </w:t>
      </w:r>
    </w:p>
    <w:p w14:paraId="40F04860" w14:textId="711AC2E2" w:rsidR="008471FC" w:rsidRPr="00C73677" w:rsidRDefault="008471FC" w:rsidP="0032126B">
      <w:pPr>
        <w:pStyle w:val="ListParagraph"/>
        <w:numPr>
          <w:ilvl w:val="0"/>
          <w:numId w:val="22"/>
        </w:numPr>
        <w:suppressAutoHyphens/>
        <w:spacing w:line="480" w:lineRule="auto"/>
        <w:ind w:hanging="720"/>
        <w:jc w:val="both"/>
        <w:rPr>
          <w:rFonts w:ascii="Book Antiqua" w:hAnsi="Book Antiqua"/>
          <w:spacing w:val="-3"/>
          <w:sz w:val="24"/>
          <w:lang w:val="es-PR"/>
        </w:rPr>
      </w:pPr>
      <w:r w:rsidRPr="00C73677">
        <w:rPr>
          <w:rFonts w:ascii="Book Antiqua" w:hAnsi="Book Antiqua"/>
          <w:spacing w:val="-3"/>
          <w:sz w:val="24"/>
          <w:lang w:val="es-PR"/>
        </w:rPr>
        <w:t xml:space="preserve">que la compensación pactada no superará el límite máximo autorizado por Ley. </w:t>
      </w:r>
    </w:p>
    <w:p w14:paraId="63BA79BB" w14:textId="5EA494C9" w:rsidR="002B5C99" w:rsidRPr="00C73677" w:rsidRDefault="002B5C99" w:rsidP="00930935">
      <w:pPr>
        <w:suppressAutoHyphens/>
        <w:spacing w:line="480" w:lineRule="auto"/>
        <w:ind w:left="720" w:firstLine="720"/>
        <w:jc w:val="both"/>
        <w:rPr>
          <w:rFonts w:ascii="Book Antiqua" w:hAnsi="Book Antiqua"/>
          <w:spacing w:val="-3"/>
          <w:sz w:val="24"/>
          <w:lang w:val="es-PR"/>
        </w:rPr>
      </w:pPr>
      <w:r w:rsidRPr="00C73677">
        <w:rPr>
          <w:rFonts w:ascii="Book Antiqua" w:hAnsi="Book Antiqua"/>
          <w:spacing w:val="-3"/>
          <w:sz w:val="24"/>
          <w:lang w:val="es-PR"/>
        </w:rPr>
        <w:t>C.</w:t>
      </w:r>
      <w:r w:rsidR="00930935">
        <w:rPr>
          <w:rFonts w:ascii="Book Antiqua" w:hAnsi="Book Antiqua"/>
          <w:spacing w:val="-3"/>
          <w:sz w:val="24"/>
          <w:lang w:val="es-PR"/>
        </w:rPr>
        <w:t>-</w:t>
      </w:r>
      <w:r w:rsidRPr="00C73677">
        <w:rPr>
          <w:rFonts w:ascii="Book Antiqua" w:hAnsi="Book Antiqua"/>
          <w:spacing w:val="-3"/>
          <w:sz w:val="24"/>
          <w:lang w:val="es-PR"/>
        </w:rPr>
        <w:t>Determinación de la Comisión</w:t>
      </w:r>
    </w:p>
    <w:p w14:paraId="1EECD081" w14:textId="29436C6F" w:rsidR="008471FC" w:rsidRPr="00C73677" w:rsidRDefault="008471FC" w:rsidP="002B5C99">
      <w:pPr>
        <w:suppressAutoHyphens/>
        <w:spacing w:line="480" w:lineRule="auto"/>
        <w:ind w:left="1440" w:firstLine="720"/>
        <w:jc w:val="both"/>
        <w:rPr>
          <w:rFonts w:ascii="Book Antiqua" w:hAnsi="Book Antiqua"/>
          <w:spacing w:val="-3"/>
          <w:sz w:val="24"/>
          <w:lang w:val="es-PR"/>
        </w:rPr>
      </w:pPr>
      <w:r w:rsidRPr="00C73677">
        <w:rPr>
          <w:rFonts w:ascii="Book Antiqua" w:hAnsi="Book Antiqua"/>
          <w:spacing w:val="-3"/>
          <w:sz w:val="24"/>
          <w:lang w:val="es-PR"/>
        </w:rPr>
        <w:t xml:space="preserve">La Comisión tendrá un término de cinco (5) días laborables para oponerse a que el Representante realice la actividad </w:t>
      </w:r>
      <w:proofErr w:type="spellStart"/>
      <w:r w:rsidRPr="00C73677">
        <w:rPr>
          <w:rFonts w:ascii="Book Antiqua" w:hAnsi="Book Antiqua"/>
          <w:spacing w:val="-3"/>
          <w:sz w:val="24"/>
          <w:lang w:val="es-PR"/>
        </w:rPr>
        <w:t>extra-legislativa</w:t>
      </w:r>
      <w:proofErr w:type="spellEnd"/>
      <w:r w:rsidRPr="00C73677">
        <w:rPr>
          <w:rFonts w:ascii="Book Antiqua" w:hAnsi="Book Antiqua"/>
          <w:spacing w:val="-3"/>
          <w:sz w:val="24"/>
          <w:lang w:val="es-PR"/>
        </w:rPr>
        <w:t xml:space="preserve"> notificada, fundamentado en la Ley o en estas Reglas, mediante el voto afirmativo de una mayoría absoluta de sus integrantes.</w:t>
      </w:r>
    </w:p>
    <w:p w14:paraId="2EC37B40" w14:textId="23AB5019" w:rsidR="007836B0" w:rsidRPr="00376CFD" w:rsidRDefault="002B5C99" w:rsidP="002B5C99">
      <w:pPr>
        <w:suppressAutoHyphens/>
        <w:spacing w:line="480" w:lineRule="auto"/>
        <w:ind w:firstLine="720"/>
        <w:jc w:val="both"/>
        <w:rPr>
          <w:rFonts w:ascii="Book Antiqua" w:hAnsi="Book Antiqua"/>
          <w:spacing w:val="-3"/>
          <w:sz w:val="24"/>
          <w:lang w:val="es-PR"/>
        </w:rPr>
      </w:pPr>
      <w:r>
        <w:rPr>
          <w:rFonts w:ascii="Book Antiqua" w:hAnsi="Book Antiqua"/>
          <w:spacing w:val="-3"/>
          <w:sz w:val="24"/>
          <w:lang w:val="es-PR"/>
        </w:rPr>
        <w:t>Sección 12</w:t>
      </w:r>
      <w:r w:rsidR="00415627" w:rsidRPr="00376CFD">
        <w:rPr>
          <w:rFonts w:ascii="Book Antiqua" w:hAnsi="Book Antiqua"/>
          <w:spacing w:val="-3"/>
          <w:sz w:val="24"/>
          <w:lang w:val="es-PR"/>
        </w:rPr>
        <w:t>.-</w:t>
      </w:r>
      <w:r w:rsidR="00415627">
        <w:rPr>
          <w:rFonts w:ascii="Book Antiqua" w:hAnsi="Book Antiqua"/>
          <w:spacing w:val="-3"/>
          <w:sz w:val="24"/>
          <w:lang w:val="es-PR"/>
        </w:rPr>
        <w:t xml:space="preserve"> </w:t>
      </w:r>
      <w:r w:rsidR="007836B0" w:rsidRPr="00376CFD">
        <w:rPr>
          <w:rFonts w:ascii="Book Antiqua" w:hAnsi="Book Antiqua"/>
          <w:spacing w:val="-3"/>
          <w:sz w:val="24"/>
          <w:lang w:val="es-PR"/>
        </w:rPr>
        <w:t>Rep</w:t>
      </w:r>
      <w:r w:rsidR="008471FC">
        <w:rPr>
          <w:rFonts w:ascii="Book Antiqua" w:hAnsi="Book Antiqua"/>
          <w:spacing w:val="-3"/>
          <w:sz w:val="24"/>
          <w:lang w:val="es-PR"/>
        </w:rPr>
        <w:t>re</w:t>
      </w:r>
      <w:r w:rsidR="007836B0" w:rsidRPr="00376CFD">
        <w:rPr>
          <w:rFonts w:ascii="Book Antiqua" w:hAnsi="Book Antiqua"/>
          <w:spacing w:val="-3"/>
          <w:sz w:val="24"/>
          <w:lang w:val="es-PR"/>
        </w:rPr>
        <w:t>sentación de intereses privados.</w:t>
      </w:r>
    </w:p>
    <w:p w14:paraId="1C5C0F75" w14:textId="77777777" w:rsidR="007836B0" w:rsidRPr="00376CFD" w:rsidRDefault="007836B0" w:rsidP="00A913E3">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t>(a)</w:t>
      </w:r>
      <w:r w:rsidRPr="00376CFD">
        <w:rPr>
          <w:rFonts w:ascii="Book Antiqua" w:hAnsi="Book Antiqua"/>
          <w:spacing w:val="-3"/>
          <w:sz w:val="24"/>
          <w:lang w:val="es-PR"/>
        </w:rPr>
        <w:tab/>
        <w:t xml:space="preserve">Ningún Representante, no importa su profesión u ocupación, podrá representar, directa o indirectamente, a persona o entidad privada alguna para lograr obtener un contrato, un permiso, licencia, autorización, el pago de una reclamación o cualquier otro acto u </w:t>
      </w:r>
      <w:r w:rsidRPr="00376CFD">
        <w:rPr>
          <w:rFonts w:ascii="Book Antiqua" w:hAnsi="Book Antiqua"/>
          <w:spacing w:val="-3"/>
          <w:sz w:val="24"/>
          <w:lang w:val="es-PR"/>
        </w:rPr>
        <w:lastRenderedPageBreak/>
        <w:t>omisión de una agencia gubernamental, excepto cuando lo haga en su capacidad oficial y no medie compensación.</w:t>
      </w:r>
    </w:p>
    <w:p w14:paraId="12C9C0BE" w14:textId="77777777" w:rsidR="007836B0" w:rsidRPr="00376CFD" w:rsidRDefault="007836B0" w:rsidP="00A913E3">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t>(b)</w:t>
      </w:r>
      <w:r w:rsidRPr="00376CFD">
        <w:rPr>
          <w:rFonts w:ascii="Book Antiqua" w:hAnsi="Book Antiqua"/>
          <w:spacing w:val="-3"/>
          <w:sz w:val="24"/>
          <w:lang w:val="es-PR"/>
        </w:rPr>
        <w:tab/>
        <w:t xml:space="preserve">Ningún Representante podrá, no importa su profesión u ocupación, en el ejercicio privado de dicha profesión u ocupación, por sí o a través de otros, directa o indirectamente, conforme a la Ley Núm. 97 de 19 de junio de 1968, según enmendada, conocida como </w:t>
      </w:r>
      <w:r w:rsidR="00F9667B" w:rsidRPr="00376CFD">
        <w:rPr>
          <w:rFonts w:ascii="Book Antiqua" w:hAnsi="Book Antiqua"/>
          <w:spacing w:val="-3"/>
          <w:sz w:val="24"/>
          <w:lang w:val="es-PR"/>
        </w:rPr>
        <w:t>“</w:t>
      </w:r>
      <w:r w:rsidRPr="00376CFD">
        <w:rPr>
          <w:rFonts w:ascii="Book Antiqua" w:hAnsi="Book Antiqua"/>
          <w:spacing w:val="-3"/>
          <w:sz w:val="24"/>
          <w:lang w:val="es-PR"/>
        </w:rPr>
        <w:t>Ley del Legislador a Tiempo Completo</w:t>
      </w:r>
      <w:r w:rsidR="00F9667B" w:rsidRPr="00376CFD">
        <w:rPr>
          <w:rFonts w:ascii="Book Antiqua" w:hAnsi="Book Antiqua"/>
          <w:spacing w:val="-3"/>
          <w:sz w:val="24"/>
          <w:lang w:val="es-PR"/>
        </w:rPr>
        <w:t>”</w:t>
      </w:r>
      <w:r w:rsidRPr="00376CFD">
        <w:rPr>
          <w:rFonts w:ascii="Book Antiqua" w:hAnsi="Book Antiqua"/>
          <w:spacing w:val="-3"/>
          <w:sz w:val="24"/>
          <w:lang w:val="es-PR"/>
        </w:rPr>
        <w:t xml:space="preserve">: </w:t>
      </w:r>
    </w:p>
    <w:p w14:paraId="60F3E634" w14:textId="77777777" w:rsidR="007836B0" w:rsidRPr="00376CFD" w:rsidRDefault="007836B0" w:rsidP="00A913E3">
      <w:pPr>
        <w:suppressAutoHyphens/>
        <w:spacing w:line="480" w:lineRule="auto"/>
        <w:ind w:left="2880" w:hanging="720"/>
        <w:jc w:val="both"/>
        <w:rPr>
          <w:rFonts w:ascii="Book Antiqua" w:hAnsi="Book Antiqua"/>
          <w:spacing w:val="-3"/>
          <w:sz w:val="24"/>
          <w:lang w:val="es-PR"/>
        </w:rPr>
      </w:pPr>
      <w:r w:rsidRPr="00376CFD">
        <w:rPr>
          <w:rFonts w:ascii="Book Antiqua" w:hAnsi="Book Antiqua"/>
          <w:spacing w:val="-3"/>
          <w:sz w:val="24"/>
          <w:lang w:val="es-PR"/>
        </w:rPr>
        <w:t>(1)</w:t>
      </w:r>
      <w:r w:rsidRPr="00376CFD">
        <w:rPr>
          <w:rFonts w:ascii="Book Antiqua" w:hAnsi="Book Antiqua"/>
          <w:spacing w:val="-3"/>
          <w:sz w:val="24"/>
          <w:lang w:val="es-PR"/>
        </w:rPr>
        <w:tab/>
        <w:t xml:space="preserve">Comparecer ante los </w:t>
      </w:r>
      <w:r w:rsidR="00447EBC" w:rsidRPr="00376CFD">
        <w:rPr>
          <w:rFonts w:ascii="Book Antiqua" w:hAnsi="Book Antiqua"/>
          <w:spacing w:val="-3"/>
          <w:sz w:val="24"/>
          <w:lang w:val="es-PR"/>
        </w:rPr>
        <w:t>T</w:t>
      </w:r>
      <w:r w:rsidRPr="00376CFD">
        <w:rPr>
          <w:rFonts w:ascii="Book Antiqua" w:hAnsi="Book Antiqua"/>
          <w:spacing w:val="-3"/>
          <w:sz w:val="24"/>
          <w:lang w:val="es-PR"/>
        </w:rPr>
        <w:t xml:space="preserve">ribunales de </w:t>
      </w:r>
      <w:r w:rsidR="00447EBC" w:rsidRPr="00376CFD">
        <w:rPr>
          <w:rFonts w:ascii="Book Antiqua" w:hAnsi="Book Antiqua"/>
          <w:spacing w:val="-3"/>
          <w:sz w:val="24"/>
          <w:lang w:val="es-PR"/>
        </w:rPr>
        <w:t>J</w:t>
      </w:r>
      <w:r w:rsidRPr="00376CFD">
        <w:rPr>
          <w:rFonts w:ascii="Book Antiqua" w:hAnsi="Book Antiqua"/>
          <w:spacing w:val="-3"/>
          <w:sz w:val="24"/>
          <w:lang w:val="es-PR"/>
        </w:rPr>
        <w:t>usticia del Gobierno de Puerto Rico o de los Estados Unidos de América en cualquier procedimiento de naturaleza criminal, excepto cuando la representación se asuma a su favor.</w:t>
      </w:r>
    </w:p>
    <w:p w14:paraId="07D3470A" w14:textId="77777777" w:rsidR="007836B0" w:rsidRPr="00376CFD" w:rsidRDefault="007836B0" w:rsidP="00A913E3">
      <w:pPr>
        <w:suppressAutoHyphens/>
        <w:spacing w:line="480" w:lineRule="auto"/>
        <w:ind w:left="2880" w:hanging="720"/>
        <w:jc w:val="both"/>
        <w:rPr>
          <w:rFonts w:ascii="Book Antiqua" w:hAnsi="Book Antiqua"/>
          <w:b/>
          <w:spacing w:val="-3"/>
          <w:sz w:val="24"/>
          <w:lang w:val="es-PR"/>
        </w:rPr>
      </w:pPr>
      <w:r w:rsidRPr="00376CFD">
        <w:rPr>
          <w:rFonts w:ascii="Book Antiqua" w:hAnsi="Book Antiqua"/>
          <w:spacing w:val="-3"/>
          <w:sz w:val="24"/>
          <w:lang w:val="es-PR"/>
        </w:rPr>
        <w:t>(2)</w:t>
      </w:r>
      <w:r w:rsidRPr="00376CFD">
        <w:rPr>
          <w:rFonts w:ascii="Book Antiqua" w:hAnsi="Book Antiqua"/>
          <w:spacing w:val="-3"/>
          <w:sz w:val="24"/>
          <w:lang w:val="es-PR"/>
        </w:rPr>
        <w:tab/>
        <w:t xml:space="preserve">Comparecer ante los </w:t>
      </w:r>
      <w:r w:rsidR="00F73308" w:rsidRPr="00376CFD">
        <w:rPr>
          <w:rFonts w:ascii="Book Antiqua" w:hAnsi="Book Antiqua"/>
          <w:spacing w:val="-3"/>
          <w:sz w:val="24"/>
          <w:lang w:val="es-PR"/>
        </w:rPr>
        <w:t>T</w:t>
      </w:r>
      <w:r w:rsidRPr="00376CFD">
        <w:rPr>
          <w:rFonts w:ascii="Book Antiqua" w:hAnsi="Book Antiqua"/>
          <w:spacing w:val="-3"/>
          <w:sz w:val="24"/>
          <w:lang w:val="es-PR"/>
        </w:rPr>
        <w:t xml:space="preserve">ribunales de </w:t>
      </w:r>
      <w:r w:rsidR="00F73308" w:rsidRPr="00376CFD">
        <w:rPr>
          <w:rFonts w:ascii="Book Antiqua" w:hAnsi="Book Antiqua"/>
          <w:spacing w:val="-3"/>
          <w:sz w:val="24"/>
          <w:lang w:val="es-PR"/>
        </w:rPr>
        <w:t>J</w:t>
      </w:r>
      <w:r w:rsidRPr="00376CFD">
        <w:rPr>
          <w:rFonts w:ascii="Book Antiqua" w:hAnsi="Book Antiqua"/>
          <w:spacing w:val="-3"/>
          <w:sz w:val="24"/>
          <w:lang w:val="es-PR"/>
        </w:rPr>
        <w:t>usticia del Gobierno de Puerto Rico o de los Estados Unidos de América en acciones civiles donde el Gobierno de Puerto Rico</w:t>
      </w:r>
      <w:r w:rsidR="00447EBC" w:rsidRPr="00376CFD">
        <w:rPr>
          <w:rFonts w:ascii="Book Antiqua" w:hAnsi="Book Antiqua"/>
          <w:spacing w:val="-3"/>
          <w:sz w:val="24"/>
          <w:lang w:val="es-PR"/>
        </w:rPr>
        <w:t xml:space="preserve"> </w:t>
      </w:r>
      <w:r w:rsidRPr="00376CFD">
        <w:rPr>
          <w:rFonts w:ascii="Book Antiqua" w:hAnsi="Book Antiqua"/>
          <w:spacing w:val="-3"/>
          <w:sz w:val="24"/>
          <w:lang w:val="es-PR"/>
        </w:rPr>
        <w:t>sea parte, excepto cuando la representación se asuma</w:t>
      </w:r>
      <w:r w:rsidRPr="00376CFD">
        <w:rPr>
          <w:rFonts w:ascii="Book Antiqua" w:hAnsi="Book Antiqua"/>
          <w:strike/>
          <w:spacing w:val="-3"/>
          <w:sz w:val="24"/>
          <w:lang w:val="es-PR"/>
        </w:rPr>
        <w:t>,</w:t>
      </w:r>
      <w:r w:rsidRPr="00376CFD">
        <w:rPr>
          <w:rFonts w:ascii="Book Antiqua" w:hAnsi="Book Antiqua"/>
          <w:spacing w:val="-3"/>
          <w:sz w:val="24"/>
          <w:lang w:val="es-PR"/>
        </w:rPr>
        <w:t xml:space="preserve"> en forma gratuita y a favor del interés público. Cuando el Gobierno de Puerto Rico se convierta en parte después de iniciada la acción, esta limitación no será aplicable.</w:t>
      </w:r>
      <w:r w:rsidR="00447EBC" w:rsidRPr="00376CFD">
        <w:rPr>
          <w:rFonts w:ascii="Book Antiqua" w:hAnsi="Book Antiqua"/>
          <w:spacing w:val="-3"/>
          <w:sz w:val="24"/>
          <w:lang w:val="es-PR"/>
        </w:rPr>
        <w:t xml:space="preserve"> </w:t>
      </w:r>
      <w:r w:rsidRPr="00376CFD">
        <w:rPr>
          <w:rFonts w:ascii="Book Antiqua" w:hAnsi="Book Antiqua"/>
          <w:spacing w:val="-3"/>
          <w:sz w:val="24"/>
          <w:lang w:val="es-PR"/>
        </w:rPr>
        <w:t>De existir compromisos contraídos por el Representante antes de su elección</w:t>
      </w:r>
      <w:r w:rsidR="00691073" w:rsidRPr="00376CFD">
        <w:rPr>
          <w:rFonts w:ascii="Book Antiqua" w:hAnsi="Book Antiqua"/>
          <w:i/>
          <w:spacing w:val="-3"/>
          <w:sz w:val="24"/>
          <w:lang w:val="es-PR"/>
        </w:rPr>
        <w:t>,</w:t>
      </w:r>
      <w:r w:rsidRPr="00376CFD">
        <w:rPr>
          <w:rFonts w:ascii="Book Antiqua" w:hAnsi="Book Antiqua"/>
          <w:spacing w:val="-3"/>
          <w:sz w:val="24"/>
          <w:lang w:val="es-PR"/>
        </w:rPr>
        <w:t xml:space="preserve"> que no sean permisibles por este Código de </w:t>
      </w:r>
      <w:r w:rsidR="00447EBC" w:rsidRPr="00376CFD">
        <w:rPr>
          <w:rFonts w:ascii="Book Antiqua" w:hAnsi="Book Antiqua"/>
          <w:spacing w:val="-3"/>
          <w:sz w:val="24"/>
          <w:lang w:val="es-PR"/>
        </w:rPr>
        <w:t>Ética</w:t>
      </w:r>
      <w:r w:rsidRPr="00376CFD">
        <w:rPr>
          <w:rFonts w:ascii="Book Antiqua" w:hAnsi="Book Antiqua"/>
          <w:spacing w:val="-3"/>
          <w:sz w:val="24"/>
          <w:lang w:val="es-PR"/>
        </w:rPr>
        <w:t xml:space="preserve">, el </w:t>
      </w:r>
      <w:r w:rsidR="00691073" w:rsidRPr="00376CFD">
        <w:rPr>
          <w:rFonts w:ascii="Book Antiqua" w:hAnsi="Book Antiqua"/>
          <w:spacing w:val="-3"/>
          <w:sz w:val="24"/>
          <w:lang w:val="es-PR"/>
        </w:rPr>
        <w:t xml:space="preserve">Representante </w:t>
      </w:r>
      <w:r w:rsidRPr="00376CFD">
        <w:rPr>
          <w:rFonts w:ascii="Book Antiqua" w:hAnsi="Book Antiqua"/>
          <w:spacing w:val="-3"/>
          <w:sz w:val="24"/>
          <w:lang w:val="es-PR"/>
        </w:rPr>
        <w:t>deberá renunciar a dicha representación legal</w:t>
      </w:r>
      <w:r w:rsidR="00691073" w:rsidRPr="00376CFD">
        <w:rPr>
          <w:rFonts w:ascii="Book Antiqua" w:hAnsi="Book Antiqua"/>
          <w:i/>
          <w:spacing w:val="-3"/>
          <w:sz w:val="24"/>
          <w:lang w:val="es-PR"/>
        </w:rPr>
        <w:t>,</w:t>
      </w:r>
      <w:r w:rsidR="000D6832" w:rsidRPr="00376CFD">
        <w:rPr>
          <w:rFonts w:ascii="Book Antiqua" w:hAnsi="Book Antiqua"/>
          <w:spacing w:val="-3"/>
          <w:sz w:val="24"/>
          <w:lang w:val="es-PR"/>
        </w:rPr>
        <w:t xml:space="preserve"> a la brevedad posible</w:t>
      </w:r>
      <w:r w:rsidR="00C83B64" w:rsidRPr="00376CFD">
        <w:rPr>
          <w:rFonts w:ascii="Book Antiqua" w:hAnsi="Book Antiqua"/>
          <w:spacing w:val="-3"/>
          <w:sz w:val="24"/>
          <w:lang w:val="es-PR"/>
        </w:rPr>
        <w:t xml:space="preserve">. </w:t>
      </w:r>
    </w:p>
    <w:p w14:paraId="4F58FE8F" w14:textId="77777777" w:rsidR="007836B0" w:rsidRPr="00376CFD" w:rsidRDefault="007836B0" w:rsidP="00A913E3">
      <w:pPr>
        <w:suppressAutoHyphens/>
        <w:spacing w:line="480" w:lineRule="auto"/>
        <w:ind w:left="2880" w:hanging="720"/>
        <w:jc w:val="both"/>
        <w:rPr>
          <w:rFonts w:ascii="Book Antiqua" w:hAnsi="Book Antiqua"/>
          <w:b/>
          <w:spacing w:val="-3"/>
          <w:sz w:val="24"/>
          <w:lang w:val="es-PR"/>
        </w:rPr>
      </w:pPr>
      <w:r w:rsidRPr="00376CFD">
        <w:rPr>
          <w:rFonts w:ascii="Book Antiqua" w:hAnsi="Book Antiqua"/>
          <w:spacing w:val="-3"/>
          <w:sz w:val="24"/>
          <w:lang w:val="es-PR"/>
        </w:rPr>
        <w:lastRenderedPageBreak/>
        <w:t>(3)</w:t>
      </w:r>
      <w:r w:rsidRPr="00376CFD">
        <w:rPr>
          <w:rFonts w:ascii="Book Antiqua" w:hAnsi="Book Antiqua"/>
          <w:spacing w:val="-3"/>
          <w:sz w:val="24"/>
          <w:lang w:val="es-PR"/>
        </w:rPr>
        <w:tab/>
        <w:t>Comparecer ante ninguna agencia gubernamental, estatal o federal</w:t>
      </w:r>
      <w:r w:rsidR="00691073" w:rsidRPr="00376CFD">
        <w:rPr>
          <w:rFonts w:ascii="Book Antiqua" w:hAnsi="Book Antiqua"/>
          <w:i/>
          <w:spacing w:val="-3"/>
          <w:sz w:val="24"/>
          <w:lang w:val="es-PR"/>
        </w:rPr>
        <w:t>,</w:t>
      </w:r>
      <w:r w:rsidRPr="00376CFD">
        <w:rPr>
          <w:rFonts w:ascii="Book Antiqua" w:hAnsi="Book Antiqua"/>
          <w:spacing w:val="-3"/>
          <w:sz w:val="24"/>
          <w:lang w:val="es-PR"/>
        </w:rPr>
        <w:t xml:space="preserve"> en un procedimiento administrativo o adjudicativo</w:t>
      </w:r>
      <w:r w:rsidR="00447EBC" w:rsidRPr="00376CFD">
        <w:rPr>
          <w:rFonts w:ascii="Book Antiqua" w:hAnsi="Book Antiqua"/>
          <w:spacing w:val="-3"/>
          <w:sz w:val="24"/>
          <w:lang w:val="es-PR"/>
        </w:rPr>
        <w:t>.</w:t>
      </w:r>
      <w:r w:rsidRPr="00376CFD">
        <w:rPr>
          <w:rFonts w:ascii="Book Antiqua" w:hAnsi="Book Antiqua"/>
          <w:spacing w:val="-3"/>
          <w:sz w:val="24"/>
          <w:lang w:val="es-PR"/>
        </w:rPr>
        <w:t xml:space="preserve">  </w:t>
      </w:r>
    </w:p>
    <w:p w14:paraId="242A8912" w14:textId="763080A7" w:rsidR="007836B0" w:rsidRPr="00376CFD" w:rsidRDefault="002B5C99" w:rsidP="00A913E3">
      <w:pPr>
        <w:suppressAutoHyphens/>
        <w:spacing w:line="480" w:lineRule="auto"/>
        <w:ind w:left="720"/>
        <w:jc w:val="both"/>
        <w:rPr>
          <w:rFonts w:ascii="Book Antiqua" w:hAnsi="Book Antiqua"/>
          <w:spacing w:val="-3"/>
          <w:sz w:val="24"/>
          <w:lang w:val="es-PR"/>
        </w:rPr>
      </w:pPr>
      <w:r>
        <w:rPr>
          <w:rFonts w:ascii="Book Antiqua" w:hAnsi="Book Antiqua"/>
          <w:spacing w:val="-3"/>
          <w:sz w:val="24"/>
          <w:lang w:val="es-PR"/>
        </w:rPr>
        <w:t>Sección 13</w:t>
      </w:r>
      <w:r w:rsidR="007836B0" w:rsidRPr="00376CFD">
        <w:rPr>
          <w:rFonts w:ascii="Book Antiqua" w:hAnsi="Book Antiqua"/>
          <w:spacing w:val="-3"/>
          <w:sz w:val="24"/>
          <w:lang w:val="es-PR"/>
        </w:rPr>
        <w:t xml:space="preserve">.-Normas aplicables a los funcionarios y jefes de dependencias de </w:t>
      </w:r>
      <w:r w:rsidR="00376CFD" w:rsidRPr="00376CFD">
        <w:rPr>
          <w:rFonts w:ascii="Book Antiqua" w:hAnsi="Book Antiqua"/>
          <w:spacing w:val="-3"/>
          <w:sz w:val="24"/>
          <w:lang w:val="es-PR"/>
        </w:rPr>
        <w:t>la Cámara</w:t>
      </w:r>
      <w:r w:rsidR="007836B0" w:rsidRPr="00376CFD">
        <w:rPr>
          <w:rFonts w:ascii="Book Antiqua" w:hAnsi="Book Antiqua"/>
          <w:spacing w:val="-3"/>
          <w:sz w:val="24"/>
          <w:lang w:val="es-PR"/>
        </w:rPr>
        <w:t>.</w:t>
      </w:r>
    </w:p>
    <w:p w14:paraId="0ED93835" w14:textId="77777777" w:rsidR="007836B0" w:rsidRPr="00376CFD" w:rsidRDefault="007836B0" w:rsidP="002B5C99">
      <w:pPr>
        <w:suppressAutoHyphens/>
        <w:spacing w:line="480" w:lineRule="auto"/>
        <w:ind w:left="720"/>
        <w:jc w:val="both"/>
        <w:rPr>
          <w:rFonts w:ascii="Book Antiqua" w:hAnsi="Book Antiqua"/>
          <w:spacing w:val="-3"/>
          <w:sz w:val="24"/>
          <w:lang w:val="es-PR"/>
        </w:rPr>
      </w:pPr>
      <w:r w:rsidRPr="00376CFD">
        <w:rPr>
          <w:rFonts w:ascii="Book Antiqua" w:hAnsi="Book Antiqua"/>
          <w:spacing w:val="-3"/>
          <w:sz w:val="24"/>
          <w:lang w:val="es-PR"/>
        </w:rPr>
        <w:tab/>
      </w:r>
      <w:r w:rsidRPr="00C73677">
        <w:rPr>
          <w:rFonts w:ascii="Book Antiqua" w:hAnsi="Book Antiqua"/>
          <w:spacing w:val="-3"/>
          <w:sz w:val="24"/>
          <w:lang w:val="es-PR"/>
        </w:rPr>
        <w:t>Las normas expuestas en los Artículos 4, 5 y 6 de esta Resolución serán aplicables a los</w:t>
      </w:r>
      <w:r w:rsidR="00BF79A0" w:rsidRPr="00C73677">
        <w:rPr>
          <w:rFonts w:ascii="Book Antiqua" w:hAnsi="Book Antiqua"/>
          <w:spacing w:val="-3"/>
          <w:sz w:val="24"/>
          <w:lang w:val="es-PR"/>
        </w:rPr>
        <w:t xml:space="preserve"> </w:t>
      </w:r>
      <w:r w:rsidRPr="00C73677">
        <w:rPr>
          <w:rFonts w:ascii="Book Antiqua" w:hAnsi="Book Antiqua"/>
          <w:spacing w:val="-3"/>
          <w:sz w:val="24"/>
          <w:lang w:val="es-PR"/>
        </w:rPr>
        <w:t>funcionarios y jefes de dependencias, excepto los incisos (a),</w:t>
      </w:r>
      <w:r w:rsidR="002175A7" w:rsidRPr="00C73677">
        <w:rPr>
          <w:rFonts w:ascii="Book Antiqua" w:hAnsi="Book Antiqua"/>
          <w:spacing w:val="-3"/>
          <w:sz w:val="24"/>
          <w:lang w:val="es-PR"/>
        </w:rPr>
        <w:t xml:space="preserve"> </w:t>
      </w:r>
      <w:r w:rsidR="0087689E" w:rsidRPr="00C73677">
        <w:rPr>
          <w:rFonts w:ascii="Book Antiqua" w:hAnsi="Book Antiqua"/>
          <w:spacing w:val="-3"/>
          <w:sz w:val="24"/>
          <w:lang w:val="es-PR"/>
        </w:rPr>
        <w:t>(b),</w:t>
      </w:r>
      <w:r w:rsidR="002175A7" w:rsidRPr="00C73677">
        <w:rPr>
          <w:rFonts w:ascii="Book Antiqua" w:hAnsi="Book Antiqua"/>
          <w:spacing w:val="-3"/>
          <w:sz w:val="24"/>
          <w:lang w:val="es-PR"/>
        </w:rPr>
        <w:t xml:space="preserve"> </w:t>
      </w:r>
      <w:r w:rsidR="0087689E" w:rsidRPr="00C73677">
        <w:rPr>
          <w:rFonts w:ascii="Book Antiqua" w:hAnsi="Book Antiqua"/>
          <w:spacing w:val="-3"/>
          <w:sz w:val="24"/>
          <w:lang w:val="es-PR"/>
        </w:rPr>
        <w:t>(e)</w:t>
      </w:r>
      <w:r w:rsidR="00DF1940" w:rsidRPr="00C73677">
        <w:rPr>
          <w:rFonts w:ascii="Book Antiqua" w:hAnsi="Book Antiqua"/>
          <w:spacing w:val="-3"/>
          <w:sz w:val="24"/>
          <w:lang w:val="es-PR"/>
        </w:rPr>
        <w:t>,</w:t>
      </w:r>
      <w:r w:rsidR="002175A7" w:rsidRPr="00C73677">
        <w:rPr>
          <w:rFonts w:ascii="Book Antiqua" w:hAnsi="Book Antiqua"/>
          <w:spacing w:val="-3"/>
          <w:sz w:val="24"/>
          <w:lang w:val="es-PR"/>
        </w:rPr>
        <w:t xml:space="preserve"> </w:t>
      </w:r>
      <w:r w:rsidRPr="00C73677">
        <w:rPr>
          <w:rFonts w:ascii="Book Antiqua" w:hAnsi="Book Antiqua"/>
          <w:spacing w:val="-3"/>
          <w:sz w:val="24"/>
          <w:lang w:val="es-PR"/>
        </w:rPr>
        <w:t>(f)</w:t>
      </w:r>
      <w:r w:rsidR="00DF1940" w:rsidRPr="00C73677">
        <w:rPr>
          <w:rFonts w:ascii="Book Antiqua" w:hAnsi="Book Antiqua"/>
          <w:spacing w:val="-3"/>
          <w:sz w:val="24"/>
          <w:lang w:val="es-PR"/>
        </w:rPr>
        <w:t>,</w:t>
      </w:r>
      <w:r w:rsidR="002175A7" w:rsidRPr="00C73677">
        <w:rPr>
          <w:rFonts w:ascii="Book Antiqua" w:hAnsi="Book Antiqua"/>
          <w:spacing w:val="-3"/>
          <w:sz w:val="24"/>
          <w:lang w:val="es-PR"/>
        </w:rPr>
        <w:t xml:space="preserve"> </w:t>
      </w:r>
      <w:r w:rsidR="00DF1940" w:rsidRPr="00C73677">
        <w:rPr>
          <w:rFonts w:ascii="Book Antiqua" w:hAnsi="Book Antiqua"/>
          <w:spacing w:val="-3"/>
          <w:sz w:val="24"/>
          <w:lang w:val="es-PR"/>
        </w:rPr>
        <w:t>(p),</w:t>
      </w:r>
      <w:r w:rsidR="002175A7" w:rsidRPr="00C73677">
        <w:rPr>
          <w:rFonts w:ascii="Book Antiqua" w:hAnsi="Book Antiqua"/>
          <w:spacing w:val="-3"/>
          <w:sz w:val="24"/>
          <w:lang w:val="es-PR"/>
        </w:rPr>
        <w:t xml:space="preserve"> </w:t>
      </w:r>
      <w:r w:rsidR="00DF1940" w:rsidRPr="00C73677">
        <w:rPr>
          <w:rFonts w:ascii="Book Antiqua" w:hAnsi="Book Antiqua"/>
          <w:spacing w:val="-3"/>
          <w:sz w:val="24"/>
          <w:lang w:val="es-PR"/>
        </w:rPr>
        <w:t>(q)</w:t>
      </w:r>
      <w:r w:rsidRPr="00C73677">
        <w:rPr>
          <w:rFonts w:ascii="Book Antiqua" w:hAnsi="Book Antiqua"/>
          <w:spacing w:val="-3"/>
          <w:sz w:val="24"/>
          <w:lang w:val="es-PR"/>
        </w:rPr>
        <w:t xml:space="preserve"> y (</w:t>
      </w:r>
      <w:r w:rsidR="00DF1940" w:rsidRPr="00C73677">
        <w:rPr>
          <w:rFonts w:ascii="Book Antiqua" w:hAnsi="Book Antiqua"/>
          <w:spacing w:val="-3"/>
          <w:sz w:val="24"/>
          <w:lang w:val="es-PR"/>
        </w:rPr>
        <w:t>r</w:t>
      </w:r>
      <w:r w:rsidRPr="00C73677">
        <w:rPr>
          <w:rFonts w:ascii="Book Antiqua" w:hAnsi="Book Antiqua"/>
          <w:spacing w:val="-3"/>
          <w:sz w:val="24"/>
          <w:lang w:val="es-PR"/>
        </w:rPr>
        <w:t>) del Artículo 4 de esta Resolución.</w:t>
      </w:r>
      <w:r w:rsidRPr="00376CFD">
        <w:rPr>
          <w:rFonts w:ascii="Book Antiqua" w:hAnsi="Book Antiqua"/>
          <w:spacing w:val="-3"/>
          <w:sz w:val="24"/>
          <w:lang w:val="es-PR"/>
        </w:rPr>
        <w:t xml:space="preserve">  </w:t>
      </w:r>
      <w:r w:rsidRPr="00376CFD">
        <w:rPr>
          <w:rFonts w:ascii="Book Antiqua" w:hAnsi="Book Antiqua"/>
          <w:spacing w:val="-3"/>
          <w:sz w:val="24"/>
          <w:lang w:val="es-PR"/>
        </w:rPr>
        <w:tab/>
      </w:r>
    </w:p>
    <w:p w14:paraId="3E4DF35D" w14:textId="0DB2136D" w:rsidR="007836B0" w:rsidRPr="00376CFD" w:rsidRDefault="007836B0" w:rsidP="00A913E3">
      <w:pPr>
        <w:suppressAutoHyphens/>
        <w:spacing w:line="480" w:lineRule="auto"/>
        <w:jc w:val="both"/>
        <w:rPr>
          <w:rFonts w:ascii="Book Antiqua" w:hAnsi="Book Antiqua"/>
          <w:spacing w:val="-3"/>
          <w:sz w:val="24"/>
          <w:lang w:val="es-PR"/>
        </w:rPr>
      </w:pPr>
      <w:r w:rsidRPr="00376CFD">
        <w:rPr>
          <w:rFonts w:ascii="Book Antiqua" w:hAnsi="Book Antiqua"/>
          <w:spacing w:val="-3"/>
          <w:sz w:val="24"/>
          <w:lang w:val="es-PR"/>
        </w:rPr>
        <w:tab/>
      </w:r>
      <w:r w:rsidR="002B5C99">
        <w:rPr>
          <w:rFonts w:ascii="Book Antiqua" w:hAnsi="Book Antiqua"/>
          <w:spacing w:val="-3"/>
          <w:sz w:val="24"/>
          <w:lang w:val="es-PR"/>
        </w:rPr>
        <w:t>Sección 14.</w:t>
      </w:r>
      <w:r w:rsidRPr="00376CFD">
        <w:rPr>
          <w:rFonts w:ascii="Book Antiqua" w:hAnsi="Book Antiqua"/>
          <w:spacing w:val="-3"/>
          <w:sz w:val="24"/>
          <w:lang w:val="es-PR"/>
        </w:rPr>
        <w:t>-</w:t>
      </w:r>
      <w:r w:rsidR="00415627">
        <w:rPr>
          <w:rFonts w:ascii="Book Antiqua" w:hAnsi="Book Antiqua"/>
          <w:spacing w:val="-3"/>
          <w:sz w:val="24"/>
          <w:lang w:val="es-PR"/>
        </w:rPr>
        <w:t xml:space="preserve"> </w:t>
      </w:r>
      <w:r w:rsidRPr="00376CFD">
        <w:rPr>
          <w:rFonts w:ascii="Book Antiqua" w:hAnsi="Book Antiqua"/>
          <w:spacing w:val="-3"/>
          <w:sz w:val="24"/>
          <w:lang w:val="es-PR"/>
        </w:rPr>
        <w:t>Informes Financieros.</w:t>
      </w:r>
    </w:p>
    <w:p w14:paraId="4F7E13C5" w14:textId="693E0780" w:rsidR="007836B0" w:rsidRPr="00871A0A" w:rsidRDefault="007836B0" w:rsidP="00A913E3">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t>(a)</w:t>
      </w:r>
      <w:r w:rsidRPr="00376CFD">
        <w:rPr>
          <w:rFonts w:ascii="Book Antiqua" w:hAnsi="Book Antiqua"/>
          <w:spacing w:val="-3"/>
          <w:sz w:val="24"/>
          <w:lang w:val="es-PR"/>
        </w:rPr>
        <w:tab/>
        <w:t>Todo Representante, funcionario y jefe de dependencia de la Cámara deberá someter informes financieros anuales</w:t>
      </w:r>
      <w:r w:rsidRPr="00C73677">
        <w:rPr>
          <w:rFonts w:ascii="Book Antiqua" w:hAnsi="Book Antiqua"/>
          <w:spacing w:val="-3"/>
          <w:sz w:val="24"/>
          <w:lang w:val="es-PR"/>
        </w:rPr>
        <w:t>, conforme l</w:t>
      </w:r>
      <w:r w:rsidR="00767892" w:rsidRPr="00C73677">
        <w:rPr>
          <w:rFonts w:ascii="Book Antiqua" w:hAnsi="Book Antiqua"/>
          <w:spacing w:val="-3"/>
          <w:sz w:val="24"/>
          <w:lang w:val="es-PR"/>
        </w:rPr>
        <w:t xml:space="preserve">o dispuesto en </w:t>
      </w:r>
      <w:r w:rsidR="00C73677">
        <w:rPr>
          <w:rFonts w:ascii="Book Antiqua" w:hAnsi="Book Antiqua"/>
          <w:spacing w:val="-3"/>
          <w:sz w:val="24"/>
          <w:lang w:val="es-PR"/>
        </w:rPr>
        <w:t xml:space="preserve">el </w:t>
      </w:r>
      <w:r w:rsidR="00871A0A">
        <w:rPr>
          <w:rFonts w:ascii="Book Antiqua" w:hAnsi="Book Antiqua"/>
          <w:spacing w:val="-3"/>
          <w:sz w:val="24"/>
          <w:lang w:val="es-PR"/>
        </w:rPr>
        <w:t>Código</w:t>
      </w:r>
      <w:r w:rsidR="00C73677">
        <w:rPr>
          <w:rFonts w:ascii="Book Antiqua" w:hAnsi="Book Antiqua"/>
          <w:spacing w:val="-3"/>
          <w:sz w:val="24"/>
          <w:lang w:val="es-PR"/>
        </w:rPr>
        <w:t xml:space="preserve"> de Ética de la </w:t>
      </w:r>
      <w:r w:rsidR="00871A0A">
        <w:rPr>
          <w:rFonts w:ascii="Book Antiqua" w:hAnsi="Book Antiqua"/>
          <w:spacing w:val="-3"/>
          <w:sz w:val="24"/>
          <w:lang w:val="es-PR"/>
        </w:rPr>
        <w:t>C</w:t>
      </w:r>
      <w:r w:rsidR="00C73677">
        <w:rPr>
          <w:rFonts w:ascii="Book Antiqua" w:hAnsi="Book Antiqua"/>
          <w:spacing w:val="-3"/>
          <w:sz w:val="24"/>
          <w:lang w:val="es-PR"/>
        </w:rPr>
        <w:t xml:space="preserve">ámara de </w:t>
      </w:r>
      <w:r w:rsidR="00C66478">
        <w:rPr>
          <w:rFonts w:ascii="Book Antiqua" w:hAnsi="Book Antiqua"/>
          <w:spacing w:val="-3"/>
          <w:sz w:val="24"/>
          <w:lang w:val="es-PR"/>
        </w:rPr>
        <w:t>Representantes, bajo</w:t>
      </w:r>
      <w:r w:rsidR="00634AD7" w:rsidRPr="00871A0A">
        <w:rPr>
          <w:rFonts w:ascii="Book Antiqua" w:hAnsi="Book Antiqua"/>
          <w:spacing w:val="-3"/>
          <w:sz w:val="24"/>
          <w:lang w:val="es-PR"/>
        </w:rPr>
        <w:t xml:space="preserve"> juramento, a través del sistema de radicación electrónica de la Oficina de Ética Gubernamental.  Este juramento reconoce que la información es correcta, cierta y completa y que constituye una presunción prima facie de que el Representante, funcionario o director </w:t>
      </w:r>
      <w:r w:rsidR="00091ADC" w:rsidRPr="00871A0A">
        <w:rPr>
          <w:rFonts w:ascii="Book Antiqua" w:hAnsi="Book Antiqua"/>
          <w:spacing w:val="-3"/>
          <w:sz w:val="24"/>
          <w:lang w:val="es-PR"/>
        </w:rPr>
        <w:t xml:space="preserve">jefe </w:t>
      </w:r>
      <w:r w:rsidR="00634AD7" w:rsidRPr="00871A0A">
        <w:rPr>
          <w:rFonts w:ascii="Book Antiqua" w:hAnsi="Book Antiqua"/>
          <w:spacing w:val="-3"/>
          <w:sz w:val="24"/>
          <w:lang w:val="es-PR"/>
        </w:rPr>
        <w:t>de dependencia presentó y firmó electrónicamente el informe.</w:t>
      </w:r>
    </w:p>
    <w:p w14:paraId="32C9565E" w14:textId="17712040" w:rsidR="007836B0" w:rsidRPr="00376CFD" w:rsidRDefault="007836B0" w:rsidP="00A913E3">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t>(b)</w:t>
      </w:r>
      <w:r w:rsidRPr="00376CFD">
        <w:rPr>
          <w:rFonts w:ascii="Book Antiqua" w:hAnsi="Book Antiqua"/>
          <w:spacing w:val="-3"/>
          <w:sz w:val="24"/>
          <w:lang w:val="es-PR"/>
        </w:rPr>
        <w:tab/>
        <w:t xml:space="preserve">Los informes se remitirán a la Oficina de </w:t>
      </w:r>
      <w:r w:rsidR="00E74CBC" w:rsidRPr="00376CFD">
        <w:rPr>
          <w:rFonts w:ascii="Book Antiqua" w:hAnsi="Book Antiqua"/>
          <w:spacing w:val="-3"/>
          <w:sz w:val="24"/>
          <w:lang w:val="es-PR"/>
        </w:rPr>
        <w:t>Ética</w:t>
      </w:r>
      <w:r w:rsidRPr="00376CFD">
        <w:rPr>
          <w:rFonts w:ascii="Book Antiqua" w:hAnsi="Book Antiqua"/>
          <w:spacing w:val="-3"/>
          <w:sz w:val="24"/>
          <w:lang w:val="es-PR"/>
        </w:rPr>
        <w:t xml:space="preserve"> Gubernamental, </w:t>
      </w:r>
      <w:r w:rsidR="00767892" w:rsidRPr="00376CFD">
        <w:rPr>
          <w:rFonts w:ascii="Book Antiqua" w:hAnsi="Book Antiqua"/>
          <w:spacing w:val="-3"/>
          <w:sz w:val="24"/>
          <w:lang w:val="es-PR"/>
        </w:rPr>
        <w:t xml:space="preserve">creada conforme a la Ley 1 </w:t>
      </w:r>
      <w:r w:rsidR="009F3CDA">
        <w:rPr>
          <w:rFonts w:ascii="Book Antiqua" w:hAnsi="Book Antiqua"/>
          <w:spacing w:val="-3"/>
          <w:sz w:val="24"/>
          <w:lang w:val="es-PR"/>
        </w:rPr>
        <w:t xml:space="preserve">- </w:t>
      </w:r>
      <w:r w:rsidR="00767892" w:rsidRPr="00376CFD">
        <w:rPr>
          <w:rFonts w:ascii="Book Antiqua" w:hAnsi="Book Antiqua"/>
          <w:spacing w:val="-3"/>
          <w:sz w:val="24"/>
          <w:lang w:val="es-PR"/>
        </w:rPr>
        <w:t>2012</w:t>
      </w:r>
      <w:r w:rsidRPr="00376CFD">
        <w:rPr>
          <w:rFonts w:ascii="Book Antiqua" w:hAnsi="Book Antiqua"/>
          <w:spacing w:val="-3"/>
          <w:sz w:val="24"/>
          <w:lang w:val="es-PR"/>
        </w:rPr>
        <w:t xml:space="preserve">, </w:t>
      </w:r>
      <w:r w:rsidR="005D2465" w:rsidRPr="009F3CDA">
        <w:rPr>
          <w:rFonts w:ascii="Book Antiqua" w:hAnsi="Book Antiqua"/>
          <w:iCs/>
          <w:spacing w:val="-3"/>
          <w:sz w:val="24"/>
          <w:lang w:val="es-PR"/>
        </w:rPr>
        <w:t>utilizando el sistema de radicación electrónica provisto por dicha Oficina,</w:t>
      </w:r>
      <w:r w:rsidRPr="00376CFD">
        <w:rPr>
          <w:rFonts w:ascii="Book Antiqua" w:hAnsi="Book Antiqua"/>
          <w:spacing w:val="-3"/>
          <w:sz w:val="24"/>
          <w:lang w:val="es-PR"/>
        </w:rPr>
        <w:t xml:space="preserve"> y cubrirán el año natural previo al informe.</w:t>
      </w:r>
    </w:p>
    <w:p w14:paraId="4C6C2BB1" w14:textId="1830262C" w:rsidR="00CF6F6E" w:rsidRPr="00871A0A" w:rsidRDefault="00564F24" w:rsidP="00564F24">
      <w:pPr>
        <w:suppressAutoHyphens/>
        <w:spacing w:line="480" w:lineRule="auto"/>
        <w:ind w:left="2160" w:hanging="720"/>
        <w:jc w:val="both"/>
        <w:rPr>
          <w:rFonts w:ascii="Book Antiqua" w:hAnsi="Book Antiqua"/>
          <w:spacing w:val="-3"/>
          <w:sz w:val="24"/>
          <w:szCs w:val="24"/>
          <w:lang w:val="es-PR"/>
        </w:rPr>
      </w:pPr>
      <w:r w:rsidRPr="00376CFD">
        <w:rPr>
          <w:rFonts w:ascii="Book Antiqua" w:hAnsi="Book Antiqua"/>
          <w:sz w:val="24"/>
          <w:szCs w:val="24"/>
          <w:lang w:val="es-PR"/>
        </w:rPr>
        <w:t xml:space="preserve">(c) </w:t>
      </w:r>
      <w:r w:rsidRPr="00376CFD">
        <w:rPr>
          <w:rFonts w:ascii="Book Antiqua" w:hAnsi="Book Antiqua"/>
          <w:sz w:val="24"/>
          <w:szCs w:val="24"/>
          <w:lang w:val="es-PR"/>
        </w:rPr>
        <w:tab/>
      </w:r>
      <w:r w:rsidRPr="00376CFD">
        <w:rPr>
          <w:rFonts w:ascii="Book Antiqua" w:hAnsi="Book Antiqua"/>
          <w:spacing w:val="-3"/>
          <w:sz w:val="24"/>
          <w:szCs w:val="24"/>
          <w:lang w:val="es-PR"/>
        </w:rPr>
        <w:t xml:space="preserve">El Representante, funcionario o jefe de dependencia rendirá su informe </w:t>
      </w:r>
      <w:r w:rsidR="00DB3D6C" w:rsidRPr="00376CFD">
        <w:rPr>
          <w:rFonts w:ascii="Book Antiqua" w:hAnsi="Book Antiqua"/>
          <w:spacing w:val="-3"/>
          <w:sz w:val="24"/>
          <w:szCs w:val="24"/>
          <w:lang w:val="es-PR"/>
        </w:rPr>
        <w:t xml:space="preserve">financiero, no más tarde </w:t>
      </w:r>
      <w:r w:rsidR="00DB3D6C" w:rsidRPr="009F3CDA">
        <w:rPr>
          <w:rFonts w:ascii="Book Antiqua" w:hAnsi="Book Antiqua"/>
          <w:spacing w:val="-3"/>
          <w:sz w:val="24"/>
          <w:szCs w:val="24"/>
          <w:lang w:val="es-PR"/>
        </w:rPr>
        <w:t xml:space="preserve">del </w:t>
      </w:r>
      <w:r w:rsidR="005D2465" w:rsidRPr="009F3CDA">
        <w:rPr>
          <w:rFonts w:ascii="Book Antiqua" w:hAnsi="Book Antiqua"/>
          <w:spacing w:val="-3"/>
          <w:sz w:val="24"/>
          <w:szCs w:val="24"/>
          <w:lang w:val="es-PR"/>
        </w:rPr>
        <w:t xml:space="preserve">día quince (15) de agosto, en el </w:t>
      </w:r>
      <w:r w:rsidR="005D2465" w:rsidRPr="009F3CDA">
        <w:rPr>
          <w:rFonts w:ascii="Book Antiqua" w:hAnsi="Book Antiqua"/>
          <w:spacing w:val="-3"/>
          <w:sz w:val="24"/>
          <w:szCs w:val="24"/>
          <w:lang w:val="es-PR"/>
        </w:rPr>
        <w:lastRenderedPageBreak/>
        <w:t>año siguiente a cada año que ocupe el cargo</w:t>
      </w:r>
      <w:r w:rsidR="005D2465" w:rsidRPr="00871A0A">
        <w:rPr>
          <w:rFonts w:ascii="Book Antiqua" w:hAnsi="Book Antiqua"/>
          <w:spacing w:val="-3"/>
          <w:sz w:val="24"/>
          <w:szCs w:val="24"/>
          <w:lang w:val="es-PR"/>
        </w:rPr>
        <w:t xml:space="preserve">. </w:t>
      </w:r>
      <w:r w:rsidR="00F05545" w:rsidRPr="00871A0A">
        <w:rPr>
          <w:rFonts w:ascii="Book Antiqua" w:hAnsi="Book Antiqua"/>
          <w:spacing w:val="-3"/>
          <w:sz w:val="24"/>
          <w:szCs w:val="24"/>
          <w:lang w:val="es-PR"/>
        </w:rPr>
        <w:t>En este contexto, deberá notificar a la Secretaría de la Cámara que ha cumplido con este requisito en un término de dos (2) días laborables, contados a partir de la fecha de radicación.</w:t>
      </w:r>
    </w:p>
    <w:p w14:paraId="1A441D04" w14:textId="298E7DDA" w:rsidR="00CF6F6E" w:rsidRPr="00871A0A" w:rsidRDefault="00CF6F6E" w:rsidP="00CF6F6E">
      <w:pPr>
        <w:suppressAutoHyphens/>
        <w:spacing w:line="480" w:lineRule="auto"/>
        <w:ind w:left="2160" w:hanging="720"/>
        <w:jc w:val="both"/>
        <w:rPr>
          <w:rFonts w:ascii="Book Antiqua" w:hAnsi="Book Antiqua"/>
          <w:spacing w:val="-3"/>
          <w:sz w:val="24"/>
          <w:szCs w:val="24"/>
          <w:lang w:val="es-PR"/>
        </w:rPr>
      </w:pPr>
      <w:r w:rsidRPr="00871A0A">
        <w:rPr>
          <w:rFonts w:ascii="Book Antiqua" w:hAnsi="Book Antiqua"/>
          <w:spacing w:val="-3"/>
          <w:sz w:val="24"/>
          <w:szCs w:val="24"/>
          <w:lang w:val="es-PR"/>
        </w:rPr>
        <w:t>(d)</w:t>
      </w:r>
      <w:r w:rsidRPr="00871A0A">
        <w:rPr>
          <w:rFonts w:ascii="Book Antiqua" w:hAnsi="Book Antiqua"/>
          <w:spacing w:val="-3"/>
          <w:sz w:val="24"/>
          <w:szCs w:val="24"/>
          <w:lang w:val="es-PR"/>
        </w:rPr>
        <w:tab/>
        <w:t>Informe al tomar Posesión del Cargo:</w:t>
      </w:r>
    </w:p>
    <w:p w14:paraId="710319E7" w14:textId="0922BAB9" w:rsidR="00564F24" w:rsidRPr="00871A0A" w:rsidRDefault="00CF6F6E" w:rsidP="00E7172E">
      <w:pPr>
        <w:pStyle w:val="ListParagraph"/>
        <w:numPr>
          <w:ilvl w:val="0"/>
          <w:numId w:val="25"/>
        </w:numPr>
        <w:suppressAutoHyphens/>
        <w:spacing w:line="480" w:lineRule="auto"/>
        <w:jc w:val="both"/>
        <w:rPr>
          <w:rFonts w:ascii="Book Antiqua" w:hAnsi="Book Antiqua"/>
          <w:spacing w:val="-3"/>
          <w:sz w:val="24"/>
          <w:szCs w:val="24"/>
          <w:lang w:val="es-PR"/>
        </w:rPr>
      </w:pPr>
      <w:r w:rsidRPr="00E7172E">
        <w:rPr>
          <w:rFonts w:ascii="Book Antiqua" w:hAnsi="Book Antiqua"/>
          <w:spacing w:val="-3"/>
          <w:sz w:val="24"/>
          <w:szCs w:val="24"/>
          <w:lang w:val="es-PR"/>
        </w:rPr>
        <w:t>El Representante, funcionario o jefe de dependencia, dentro de los noventa (90) días siguientes a la fecha en que tome posesión de un cargo o puesto obligado, presentará su primer informe financiero.  Este primer informe cubrirá el año natural anterior a la fecha en que el servidor público comenzó en su cargo o empleo.</w:t>
      </w:r>
      <w:r w:rsidR="00F05545">
        <w:rPr>
          <w:rFonts w:ascii="Book Antiqua" w:hAnsi="Book Antiqua"/>
          <w:spacing w:val="-3"/>
          <w:sz w:val="24"/>
          <w:szCs w:val="24"/>
          <w:lang w:val="es-PR"/>
        </w:rPr>
        <w:t xml:space="preserve">  </w:t>
      </w:r>
      <w:r w:rsidR="00F05545" w:rsidRPr="00871A0A">
        <w:rPr>
          <w:rFonts w:ascii="Book Antiqua" w:hAnsi="Book Antiqua"/>
          <w:spacing w:val="-3"/>
          <w:sz w:val="24"/>
          <w:szCs w:val="24"/>
          <w:lang w:val="es-PR"/>
        </w:rPr>
        <w:t>En este contexto, deberá notificar a la Secretaría de la Cámara que ha cumplido con este requisito en un término de dos (2) días laborables, contados a partir de la fecha de radicación.</w:t>
      </w:r>
    </w:p>
    <w:p w14:paraId="0F7934A1" w14:textId="3BED2C2A" w:rsidR="00E7172E" w:rsidRPr="00871A0A" w:rsidRDefault="00CE2824" w:rsidP="00A913E3">
      <w:pPr>
        <w:suppressAutoHyphens/>
        <w:spacing w:line="480" w:lineRule="auto"/>
        <w:ind w:left="2160" w:hanging="720"/>
        <w:jc w:val="both"/>
        <w:rPr>
          <w:rFonts w:ascii="Book Antiqua" w:hAnsi="Book Antiqua"/>
          <w:spacing w:val="-3"/>
          <w:sz w:val="24"/>
          <w:lang w:val="es-PR"/>
        </w:rPr>
      </w:pPr>
      <w:r w:rsidRPr="00871A0A">
        <w:rPr>
          <w:rFonts w:ascii="Book Antiqua" w:hAnsi="Book Antiqua"/>
          <w:spacing w:val="-3"/>
          <w:sz w:val="24"/>
          <w:lang w:val="es-PR"/>
        </w:rPr>
        <w:t>(</w:t>
      </w:r>
      <w:r w:rsidR="00E7172E" w:rsidRPr="00871A0A">
        <w:rPr>
          <w:rFonts w:ascii="Book Antiqua" w:hAnsi="Book Antiqua"/>
          <w:spacing w:val="-3"/>
          <w:sz w:val="24"/>
          <w:lang w:val="es-PR"/>
        </w:rPr>
        <w:t>e</w:t>
      </w:r>
      <w:r w:rsidRPr="00871A0A">
        <w:rPr>
          <w:rFonts w:ascii="Book Antiqua" w:hAnsi="Book Antiqua"/>
          <w:spacing w:val="-3"/>
          <w:sz w:val="24"/>
          <w:lang w:val="es-PR"/>
        </w:rPr>
        <w:t>)</w:t>
      </w:r>
      <w:r w:rsidR="00190EAD" w:rsidRPr="00871A0A">
        <w:rPr>
          <w:rFonts w:ascii="Book Antiqua" w:hAnsi="Book Antiqua"/>
          <w:spacing w:val="-3"/>
          <w:sz w:val="24"/>
          <w:lang w:val="es-PR"/>
        </w:rPr>
        <w:t xml:space="preserve">     </w:t>
      </w:r>
      <w:r w:rsidR="00E7172E" w:rsidRPr="00871A0A">
        <w:rPr>
          <w:rFonts w:ascii="Book Antiqua" w:hAnsi="Book Antiqua"/>
          <w:spacing w:val="-3"/>
          <w:sz w:val="24"/>
          <w:lang w:val="es-PR"/>
        </w:rPr>
        <w:t>Informe Financiero de Cese de Funciones</w:t>
      </w:r>
    </w:p>
    <w:p w14:paraId="1F05B73E" w14:textId="336A48D7" w:rsidR="00CE2824" w:rsidRPr="00E7172E" w:rsidRDefault="00190EAD" w:rsidP="00E7172E">
      <w:pPr>
        <w:pStyle w:val="ListParagraph"/>
        <w:numPr>
          <w:ilvl w:val="0"/>
          <w:numId w:val="24"/>
        </w:numPr>
        <w:suppressAutoHyphens/>
        <w:spacing w:line="480" w:lineRule="auto"/>
        <w:jc w:val="both"/>
        <w:rPr>
          <w:rFonts w:ascii="Book Antiqua" w:hAnsi="Book Antiqua"/>
          <w:spacing w:val="-3"/>
          <w:sz w:val="24"/>
          <w:lang w:val="es-PR"/>
        </w:rPr>
      </w:pPr>
      <w:r w:rsidRPr="00E7172E">
        <w:rPr>
          <w:rFonts w:ascii="Book Antiqua" w:hAnsi="Book Antiqua"/>
          <w:spacing w:val="-3"/>
          <w:sz w:val="24"/>
          <w:lang w:val="es-PR"/>
        </w:rPr>
        <w:t xml:space="preserve">Todo Representante que no </w:t>
      </w:r>
      <w:proofErr w:type="gramStart"/>
      <w:r w:rsidRPr="00E7172E">
        <w:rPr>
          <w:rFonts w:ascii="Book Antiqua" w:hAnsi="Book Antiqua"/>
          <w:spacing w:val="-3"/>
          <w:sz w:val="24"/>
          <w:lang w:val="es-PR"/>
        </w:rPr>
        <w:t>resultara</w:t>
      </w:r>
      <w:proofErr w:type="gramEnd"/>
      <w:r w:rsidRPr="00E7172E">
        <w:rPr>
          <w:rFonts w:ascii="Book Antiqua" w:hAnsi="Book Antiqua"/>
          <w:spacing w:val="-3"/>
          <w:sz w:val="24"/>
          <w:lang w:val="es-PR"/>
        </w:rPr>
        <w:t xml:space="preserve"> </w:t>
      </w:r>
      <w:r w:rsidR="00691073" w:rsidRPr="00E7172E">
        <w:rPr>
          <w:rFonts w:ascii="Book Antiqua" w:hAnsi="Book Antiqua"/>
          <w:spacing w:val="-3"/>
          <w:sz w:val="24"/>
          <w:lang w:val="es-PR"/>
        </w:rPr>
        <w:t>reelecto</w:t>
      </w:r>
      <w:r w:rsidRPr="00E7172E">
        <w:rPr>
          <w:rFonts w:ascii="Book Antiqua" w:hAnsi="Book Antiqua"/>
          <w:spacing w:val="-3"/>
          <w:sz w:val="24"/>
          <w:lang w:val="es-PR"/>
        </w:rPr>
        <w:t xml:space="preserve">, o </w:t>
      </w:r>
      <w:r w:rsidR="000F60FA" w:rsidRPr="00E7172E">
        <w:rPr>
          <w:rFonts w:ascii="Book Antiqua" w:hAnsi="Book Antiqua"/>
          <w:spacing w:val="-3"/>
          <w:sz w:val="24"/>
          <w:lang w:val="es-PR"/>
        </w:rPr>
        <w:t xml:space="preserve">el </w:t>
      </w:r>
      <w:r w:rsidRPr="00E7172E">
        <w:rPr>
          <w:rFonts w:ascii="Book Antiqua" w:hAnsi="Book Antiqua"/>
          <w:spacing w:val="-3"/>
          <w:sz w:val="24"/>
          <w:lang w:val="es-PR"/>
        </w:rPr>
        <w:t xml:space="preserve">funcionario o jefe de dependencia que </w:t>
      </w:r>
      <w:r w:rsidR="00634AD7" w:rsidRPr="00E7172E">
        <w:rPr>
          <w:rFonts w:ascii="Book Antiqua" w:hAnsi="Book Antiqua"/>
          <w:spacing w:val="-3"/>
          <w:sz w:val="24"/>
          <w:lang w:val="es-PR"/>
        </w:rPr>
        <w:t>cesará</w:t>
      </w:r>
      <w:r w:rsidR="009E64EC" w:rsidRPr="00E7172E">
        <w:rPr>
          <w:rFonts w:ascii="Book Antiqua" w:hAnsi="Book Antiqua"/>
          <w:spacing w:val="-3"/>
          <w:sz w:val="24"/>
          <w:lang w:val="es-PR"/>
        </w:rPr>
        <w:t xml:space="preserve"> </w:t>
      </w:r>
      <w:r w:rsidRPr="00E7172E">
        <w:rPr>
          <w:rFonts w:ascii="Book Antiqua" w:hAnsi="Book Antiqua"/>
          <w:spacing w:val="-3"/>
          <w:sz w:val="24"/>
          <w:lang w:val="es-PR"/>
        </w:rPr>
        <w:t>en sus funciones al 31 de diciembre, le aplicar</w:t>
      </w:r>
      <w:r w:rsidR="005A31F3" w:rsidRPr="00E7172E">
        <w:rPr>
          <w:rFonts w:ascii="Book Antiqua" w:hAnsi="Book Antiqua"/>
          <w:spacing w:val="-3"/>
          <w:sz w:val="24"/>
          <w:lang w:val="es-PR"/>
        </w:rPr>
        <w:t>á</w:t>
      </w:r>
      <w:r w:rsidRPr="00E7172E">
        <w:rPr>
          <w:rFonts w:ascii="Book Antiqua" w:hAnsi="Book Antiqua"/>
          <w:spacing w:val="-3"/>
          <w:sz w:val="24"/>
          <w:lang w:val="es-PR"/>
        </w:rPr>
        <w:t xml:space="preserve"> el </w:t>
      </w:r>
      <w:r w:rsidR="005A31F3" w:rsidRPr="00E7172E">
        <w:rPr>
          <w:rFonts w:ascii="Book Antiqua" w:hAnsi="Book Antiqua"/>
          <w:spacing w:val="-3"/>
          <w:sz w:val="24"/>
          <w:lang w:val="es-PR"/>
        </w:rPr>
        <w:t>término</w:t>
      </w:r>
      <w:r w:rsidRPr="00E7172E">
        <w:rPr>
          <w:rFonts w:ascii="Book Antiqua" w:hAnsi="Book Antiqua"/>
          <w:spacing w:val="-3"/>
          <w:sz w:val="24"/>
          <w:lang w:val="es-PR"/>
        </w:rPr>
        <w:t xml:space="preserve"> mencionado en el inciso </w:t>
      </w:r>
      <w:r w:rsidR="000F60FA" w:rsidRPr="00E7172E">
        <w:rPr>
          <w:rFonts w:ascii="Book Antiqua" w:hAnsi="Book Antiqua"/>
          <w:spacing w:val="-3"/>
          <w:sz w:val="24"/>
          <w:lang w:val="es-PR"/>
        </w:rPr>
        <w:t>(c)</w:t>
      </w:r>
      <w:r w:rsidRPr="00E7172E">
        <w:rPr>
          <w:rFonts w:ascii="Book Antiqua" w:hAnsi="Book Antiqua"/>
          <w:spacing w:val="-3"/>
          <w:sz w:val="24"/>
          <w:lang w:val="es-PR"/>
        </w:rPr>
        <w:t xml:space="preserve"> de este </w:t>
      </w:r>
      <w:r w:rsidR="00691073" w:rsidRPr="00E7172E">
        <w:rPr>
          <w:rFonts w:ascii="Book Antiqua" w:hAnsi="Book Antiqua"/>
          <w:spacing w:val="-3"/>
          <w:sz w:val="24"/>
          <w:lang w:val="es-PR"/>
        </w:rPr>
        <w:t>Artículo</w:t>
      </w:r>
      <w:r w:rsidRPr="00E7172E">
        <w:rPr>
          <w:rFonts w:ascii="Book Antiqua" w:hAnsi="Book Antiqua"/>
          <w:spacing w:val="-3"/>
          <w:sz w:val="24"/>
          <w:lang w:val="es-PR"/>
        </w:rPr>
        <w:t>.</w:t>
      </w:r>
    </w:p>
    <w:p w14:paraId="395396F9" w14:textId="0DD015E3" w:rsidR="007836B0" w:rsidRDefault="00C21342" w:rsidP="00E7172E">
      <w:pPr>
        <w:pStyle w:val="ListParagraph"/>
        <w:numPr>
          <w:ilvl w:val="0"/>
          <w:numId w:val="24"/>
        </w:numPr>
        <w:suppressAutoHyphens/>
        <w:spacing w:line="480" w:lineRule="auto"/>
        <w:jc w:val="both"/>
        <w:rPr>
          <w:rFonts w:ascii="Book Antiqua" w:hAnsi="Book Antiqua"/>
          <w:spacing w:val="-3"/>
          <w:sz w:val="24"/>
          <w:lang w:val="es-PR"/>
        </w:rPr>
      </w:pPr>
      <w:r w:rsidRPr="00E7172E">
        <w:rPr>
          <w:rFonts w:ascii="Book Antiqua" w:hAnsi="Book Antiqua"/>
          <w:spacing w:val="-3"/>
          <w:sz w:val="24"/>
          <w:lang w:val="es-PR"/>
        </w:rPr>
        <w:t xml:space="preserve">Si </w:t>
      </w:r>
      <w:r w:rsidR="007836B0" w:rsidRPr="00E7172E">
        <w:rPr>
          <w:rFonts w:ascii="Book Antiqua" w:hAnsi="Book Antiqua"/>
          <w:spacing w:val="-3"/>
          <w:sz w:val="24"/>
          <w:lang w:val="es-PR"/>
        </w:rPr>
        <w:t>cesar</w:t>
      </w:r>
      <w:r w:rsidRPr="00E7172E">
        <w:rPr>
          <w:rFonts w:ascii="Book Antiqua" w:hAnsi="Book Antiqua"/>
          <w:spacing w:val="-3"/>
          <w:sz w:val="24"/>
          <w:lang w:val="es-PR"/>
        </w:rPr>
        <w:t>a</w:t>
      </w:r>
      <w:r w:rsidR="007836B0" w:rsidRPr="00E7172E">
        <w:rPr>
          <w:rFonts w:ascii="Book Antiqua" w:hAnsi="Book Antiqua"/>
          <w:spacing w:val="-3"/>
          <w:sz w:val="24"/>
          <w:lang w:val="es-PR"/>
        </w:rPr>
        <w:t xml:space="preserve"> en el cargo</w:t>
      </w:r>
      <w:r w:rsidR="008065FA" w:rsidRPr="00E7172E">
        <w:rPr>
          <w:rFonts w:ascii="Book Antiqua" w:hAnsi="Book Antiqua"/>
          <w:spacing w:val="-3"/>
          <w:sz w:val="24"/>
          <w:lang w:val="es-PR"/>
        </w:rPr>
        <w:t xml:space="preserve"> antes del 31 de diciembre </w:t>
      </w:r>
      <w:r w:rsidR="00190EAD" w:rsidRPr="00E7172E">
        <w:rPr>
          <w:rFonts w:ascii="Book Antiqua" w:hAnsi="Book Antiqua"/>
          <w:spacing w:val="-3"/>
          <w:sz w:val="24"/>
          <w:lang w:val="es-PR"/>
        </w:rPr>
        <w:t>del</w:t>
      </w:r>
      <w:r w:rsidR="008065FA" w:rsidRPr="00E7172E">
        <w:rPr>
          <w:rFonts w:ascii="Book Antiqua" w:hAnsi="Book Antiqua"/>
          <w:spacing w:val="-3"/>
          <w:sz w:val="24"/>
          <w:lang w:val="es-PR"/>
        </w:rPr>
        <w:t xml:space="preserve"> año en curso</w:t>
      </w:r>
      <w:r w:rsidR="007836B0" w:rsidRPr="00E7172E">
        <w:rPr>
          <w:rFonts w:ascii="Book Antiqua" w:hAnsi="Book Antiqua"/>
          <w:spacing w:val="-3"/>
          <w:sz w:val="24"/>
          <w:lang w:val="es-PR"/>
        </w:rPr>
        <w:t>, el Representante, funcionario o jefe de dependencia deberá presentar el informe final</w:t>
      </w:r>
      <w:r w:rsidR="00691073" w:rsidRPr="00E7172E">
        <w:rPr>
          <w:rFonts w:ascii="Book Antiqua" w:hAnsi="Book Antiqua"/>
          <w:i/>
          <w:spacing w:val="-3"/>
          <w:sz w:val="24"/>
          <w:lang w:val="es-PR"/>
        </w:rPr>
        <w:t>,</w:t>
      </w:r>
      <w:r w:rsidR="007836B0" w:rsidRPr="00E7172E">
        <w:rPr>
          <w:rFonts w:ascii="Book Antiqua" w:hAnsi="Book Antiqua"/>
          <w:spacing w:val="-3"/>
          <w:sz w:val="24"/>
          <w:lang w:val="es-PR"/>
        </w:rPr>
        <w:t xml:space="preserve"> dentro de los </w:t>
      </w:r>
      <w:r w:rsidR="008065FA" w:rsidRPr="00E7172E">
        <w:rPr>
          <w:rFonts w:ascii="Book Antiqua" w:hAnsi="Book Antiqua"/>
          <w:spacing w:val="-3"/>
          <w:sz w:val="24"/>
          <w:lang w:val="es-PR"/>
        </w:rPr>
        <w:t>noventa</w:t>
      </w:r>
      <w:r w:rsidR="007836B0" w:rsidRPr="00E7172E">
        <w:rPr>
          <w:rFonts w:ascii="Book Antiqua" w:hAnsi="Book Antiqua"/>
          <w:spacing w:val="-3"/>
          <w:sz w:val="24"/>
          <w:lang w:val="es-PR"/>
        </w:rPr>
        <w:t xml:space="preserve"> (</w:t>
      </w:r>
      <w:r w:rsidR="008065FA" w:rsidRPr="00E7172E">
        <w:rPr>
          <w:rFonts w:ascii="Book Antiqua" w:hAnsi="Book Antiqua"/>
          <w:spacing w:val="-3"/>
          <w:sz w:val="24"/>
          <w:lang w:val="es-PR"/>
        </w:rPr>
        <w:t>90</w:t>
      </w:r>
      <w:r w:rsidR="007836B0" w:rsidRPr="00E7172E">
        <w:rPr>
          <w:rFonts w:ascii="Book Antiqua" w:hAnsi="Book Antiqua"/>
          <w:spacing w:val="-3"/>
          <w:sz w:val="24"/>
          <w:lang w:val="es-PR"/>
        </w:rPr>
        <w:t xml:space="preserve">) días </w:t>
      </w:r>
      <w:r w:rsidR="008065FA" w:rsidRPr="00E7172E">
        <w:rPr>
          <w:rFonts w:ascii="Book Antiqua" w:hAnsi="Book Antiqua"/>
          <w:spacing w:val="-3"/>
          <w:sz w:val="24"/>
          <w:lang w:val="es-PR"/>
        </w:rPr>
        <w:lastRenderedPageBreak/>
        <w:t xml:space="preserve">naturales </w:t>
      </w:r>
      <w:r w:rsidR="007836B0" w:rsidRPr="00E7172E">
        <w:rPr>
          <w:rFonts w:ascii="Book Antiqua" w:hAnsi="Book Antiqua"/>
          <w:spacing w:val="-3"/>
          <w:sz w:val="24"/>
          <w:lang w:val="es-PR"/>
        </w:rPr>
        <w:t>siguientes a haber cesado en sus funciones y cubrirá hasta la fecha de terminación de los servicios.</w:t>
      </w:r>
    </w:p>
    <w:p w14:paraId="7504756B" w14:textId="77777777" w:rsidR="00E7172E" w:rsidRPr="00E7172E" w:rsidRDefault="00E7172E" w:rsidP="00E7172E">
      <w:pPr>
        <w:pStyle w:val="ListParagraph"/>
        <w:numPr>
          <w:ilvl w:val="0"/>
          <w:numId w:val="24"/>
        </w:numPr>
        <w:suppressAutoHyphens/>
        <w:spacing w:line="480" w:lineRule="auto"/>
        <w:jc w:val="both"/>
        <w:rPr>
          <w:rFonts w:ascii="Book Antiqua" w:hAnsi="Book Antiqua"/>
          <w:spacing w:val="-3"/>
          <w:sz w:val="24"/>
          <w:lang w:val="es-PR"/>
        </w:rPr>
      </w:pPr>
      <w:r w:rsidRPr="00E7172E">
        <w:rPr>
          <w:rFonts w:ascii="Book Antiqua" w:hAnsi="Book Antiqua"/>
          <w:spacing w:val="-3"/>
          <w:sz w:val="24"/>
          <w:lang w:val="es-PR"/>
        </w:rPr>
        <w:t>El Representante reelecto no tendrá que radicar el Informe Financiero de Cese.</w:t>
      </w:r>
    </w:p>
    <w:p w14:paraId="56D392F1" w14:textId="77777777" w:rsidR="00644025" w:rsidRPr="00376CFD" w:rsidRDefault="007836B0" w:rsidP="00A913E3">
      <w:pPr>
        <w:suppressAutoHyphens/>
        <w:spacing w:line="480" w:lineRule="auto"/>
        <w:ind w:left="2160" w:hanging="720"/>
        <w:jc w:val="both"/>
        <w:rPr>
          <w:rFonts w:ascii="Book Antiqua" w:hAnsi="Book Antiqua"/>
          <w:i/>
          <w:spacing w:val="-3"/>
          <w:sz w:val="24"/>
          <w:lang w:val="es-PR"/>
        </w:rPr>
      </w:pPr>
      <w:r w:rsidRPr="00376CFD">
        <w:rPr>
          <w:rFonts w:ascii="Book Antiqua" w:hAnsi="Book Antiqua"/>
          <w:spacing w:val="-3"/>
          <w:sz w:val="24"/>
          <w:lang w:val="es-PR"/>
        </w:rPr>
        <w:t>(</w:t>
      </w:r>
      <w:r w:rsidR="00CE2824" w:rsidRPr="00376CFD">
        <w:rPr>
          <w:rFonts w:ascii="Book Antiqua" w:hAnsi="Book Antiqua"/>
          <w:spacing w:val="-3"/>
          <w:sz w:val="24"/>
          <w:lang w:val="es-PR"/>
        </w:rPr>
        <w:t>f</w:t>
      </w:r>
      <w:r w:rsidRPr="00376CFD">
        <w:rPr>
          <w:rFonts w:ascii="Book Antiqua" w:hAnsi="Book Antiqua"/>
          <w:spacing w:val="-3"/>
          <w:sz w:val="24"/>
          <w:lang w:val="es-PR"/>
        </w:rPr>
        <w:t>)</w:t>
      </w:r>
      <w:r w:rsidRPr="00376CFD">
        <w:rPr>
          <w:rFonts w:ascii="Book Antiqua" w:hAnsi="Book Antiqua"/>
          <w:spacing w:val="-3"/>
          <w:sz w:val="24"/>
          <w:lang w:val="es-PR"/>
        </w:rPr>
        <w:tab/>
      </w:r>
      <w:r w:rsidR="00644025" w:rsidRPr="00376CFD">
        <w:rPr>
          <w:rFonts w:ascii="Book Antiqua" w:hAnsi="Book Antiqua"/>
          <w:spacing w:val="-3"/>
          <w:sz w:val="24"/>
          <w:lang w:val="es-PR"/>
        </w:rPr>
        <w:t>Cualquier Representante, funcionario o jefe de dependencia que haya ocupado su cargo por un periodo menor de sesenta (60) días naturales</w:t>
      </w:r>
      <w:r w:rsidR="00691073" w:rsidRPr="00376CFD">
        <w:rPr>
          <w:rFonts w:ascii="Book Antiqua" w:hAnsi="Book Antiqua"/>
          <w:i/>
          <w:spacing w:val="-3"/>
          <w:sz w:val="24"/>
          <w:lang w:val="es-PR"/>
        </w:rPr>
        <w:t>,</w:t>
      </w:r>
      <w:r w:rsidR="00644025" w:rsidRPr="00376CFD">
        <w:rPr>
          <w:rFonts w:ascii="Book Antiqua" w:hAnsi="Book Antiqua"/>
          <w:spacing w:val="-3"/>
          <w:sz w:val="24"/>
          <w:lang w:val="es-PR"/>
        </w:rPr>
        <w:t xml:space="preserve"> no tendrá obligación de radicar informe financiero</w:t>
      </w:r>
      <w:r w:rsidR="001C4D00" w:rsidRPr="00376CFD">
        <w:rPr>
          <w:rFonts w:ascii="Book Antiqua" w:hAnsi="Book Antiqua"/>
          <w:i/>
          <w:spacing w:val="-3"/>
          <w:sz w:val="24"/>
          <w:lang w:val="es-PR"/>
        </w:rPr>
        <w:t>.</w:t>
      </w:r>
    </w:p>
    <w:p w14:paraId="0DB90224" w14:textId="1A54C238" w:rsidR="007836B0" w:rsidRPr="00376CFD" w:rsidRDefault="007F008B" w:rsidP="00A913E3">
      <w:pPr>
        <w:suppressAutoHyphens/>
        <w:spacing w:line="480" w:lineRule="auto"/>
        <w:ind w:left="2160" w:hanging="720"/>
        <w:jc w:val="both"/>
        <w:rPr>
          <w:rFonts w:ascii="Book Antiqua" w:hAnsi="Book Antiqua"/>
          <w:spacing w:val="-3"/>
          <w:sz w:val="24"/>
          <w:u w:val="single"/>
          <w:lang w:val="es-PR"/>
        </w:rPr>
      </w:pPr>
      <w:r w:rsidRPr="00376CFD">
        <w:rPr>
          <w:rFonts w:ascii="Book Antiqua" w:hAnsi="Book Antiqua"/>
          <w:spacing w:val="-3"/>
          <w:sz w:val="24"/>
          <w:lang w:val="es-PR"/>
        </w:rPr>
        <w:t>(</w:t>
      </w:r>
      <w:r w:rsidR="00CE2824" w:rsidRPr="00376CFD">
        <w:rPr>
          <w:rFonts w:ascii="Book Antiqua" w:hAnsi="Book Antiqua"/>
          <w:spacing w:val="-3"/>
          <w:sz w:val="24"/>
          <w:lang w:val="es-PR"/>
        </w:rPr>
        <w:t>g</w:t>
      </w:r>
      <w:r w:rsidRPr="00376CFD">
        <w:rPr>
          <w:rFonts w:ascii="Book Antiqua" w:hAnsi="Book Antiqua"/>
          <w:spacing w:val="-3"/>
          <w:sz w:val="24"/>
          <w:lang w:val="es-PR"/>
        </w:rPr>
        <w:t xml:space="preserve">)   </w:t>
      </w:r>
      <w:r w:rsidR="005B2F50">
        <w:rPr>
          <w:rFonts w:ascii="Book Antiqua" w:hAnsi="Book Antiqua"/>
          <w:spacing w:val="-3"/>
          <w:sz w:val="24"/>
          <w:lang w:val="es-PR"/>
        </w:rPr>
        <w:tab/>
      </w:r>
      <w:r w:rsidR="007836B0" w:rsidRPr="00376CFD">
        <w:rPr>
          <w:rFonts w:ascii="Book Antiqua" w:hAnsi="Book Antiqua"/>
          <w:spacing w:val="-3"/>
          <w:sz w:val="24"/>
          <w:lang w:val="es-PR"/>
        </w:rPr>
        <w:t xml:space="preserve">Los informes contendrán la información </w:t>
      </w:r>
      <w:r w:rsidR="00F43735" w:rsidRPr="006C05E3">
        <w:rPr>
          <w:rFonts w:ascii="Book Antiqua" w:hAnsi="Book Antiqua"/>
          <w:iCs/>
          <w:spacing w:val="-3"/>
          <w:sz w:val="24"/>
          <w:lang w:val="es-PR"/>
        </w:rPr>
        <w:t xml:space="preserve">requerida en el Artículo 5.4 de la Ley 1-2012, según enmendada.  </w:t>
      </w:r>
    </w:p>
    <w:p w14:paraId="27849771" w14:textId="265A1A6F" w:rsidR="00AB4A3F" w:rsidRPr="00871A0A" w:rsidRDefault="007836B0" w:rsidP="00871A0A">
      <w:pPr>
        <w:suppressAutoHyphens/>
        <w:spacing w:line="480" w:lineRule="auto"/>
        <w:ind w:left="2160" w:hanging="720"/>
        <w:jc w:val="both"/>
        <w:rPr>
          <w:rFonts w:ascii="Book Antiqua" w:hAnsi="Book Antiqua"/>
          <w:strike/>
          <w:spacing w:val="-3"/>
          <w:sz w:val="24"/>
          <w:lang w:val="es-PR"/>
        </w:rPr>
      </w:pPr>
      <w:r w:rsidRPr="00376CFD">
        <w:rPr>
          <w:rFonts w:ascii="Book Antiqua" w:hAnsi="Book Antiqua"/>
          <w:spacing w:val="-3"/>
          <w:sz w:val="24"/>
          <w:lang w:val="es-PR"/>
        </w:rPr>
        <w:t>(</w:t>
      </w:r>
      <w:r w:rsidR="00CE2824" w:rsidRPr="00376CFD">
        <w:rPr>
          <w:rFonts w:ascii="Book Antiqua" w:hAnsi="Book Antiqua"/>
          <w:spacing w:val="-3"/>
          <w:sz w:val="24"/>
          <w:lang w:val="es-PR"/>
        </w:rPr>
        <w:t>h</w:t>
      </w:r>
      <w:r w:rsidRPr="00376CFD">
        <w:rPr>
          <w:rFonts w:ascii="Book Antiqua" w:hAnsi="Book Antiqua"/>
          <w:spacing w:val="-3"/>
          <w:sz w:val="24"/>
          <w:lang w:val="es-PR"/>
        </w:rPr>
        <w:t>)</w:t>
      </w:r>
      <w:r w:rsidR="00871A0A">
        <w:rPr>
          <w:rFonts w:ascii="Book Antiqua" w:hAnsi="Book Antiqua"/>
          <w:spacing w:val="-3"/>
          <w:sz w:val="24"/>
          <w:lang w:val="es-PR"/>
        </w:rPr>
        <w:tab/>
      </w:r>
      <w:r w:rsidR="00AB4A3F" w:rsidRPr="00871A0A">
        <w:rPr>
          <w:rFonts w:ascii="Book Antiqua" w:hAnsi="Book Antiqua"/>
          <w:spacing w:val="-3"/>
          <w:sz w:val="24"/>
          <w:lang w:val="es-PR"/>
        </w:rPr>
        <w:t>El Representante deberá notificar a la Secretaría de la Cámara</w:t>
      </w:r>
      <w:r w:rsidR="00CF6F6E" w:rsidRPr="00871A0A">
        <w:rPr>
          <w:rFonts w:ascii="Book Antiqua" w:hAnsi="Book Antiqua"/>
          <w:spacing w:val="-3"/>
          <w:sz w:val="24"/>
          <w:lang w:val="es-PR"/>
        </w:rPr>
        <w:t xml:space="preserve"> de Representantes</w:t>
      </w:r>
      <w:r w:rsidR="00AB4A3F" w:rsidRPr="00871A0A">
        <w:rPr>
          <w:rFonts w:ascii="Book Antiqua" w:hAnsi="Book Antiqua"/>
          <w:spacing w:val="-3"/>
          <w:sz w:val="24"/>
          <w:lang w:val="es-PR"/>
        </w:rPr>
        <w:t xml:space="preserve"> que ha cumplido con el requisito de radicación del informe financiero en un término de dos (2) días laborables, contados a partir de la fecha de radicación. </w:t>
      </w:r>
    </w:p>
    <w:p w14:paraId="5334A4A3" w14:textId="3FF09077" w:rsidR="00E7172E" w:rsidRPr="001F1153" w:rsidRDefault="00E7172E" w:rsidP="00E7172E">
      <w:pPr>
        <w:suppressAutoHyphens/>
        <w:spacing w:line="480" w:lineRule="auto"/>
        <w:jc w:val="both"/>
        <w:rPr>
          <w:rFonts w:ascii="Book Antiqua" w:hAnsi="Book Antiqua"/>
          <w:spacing w:val="-3"/>
          <w:sz w:val="24"/>
          <w:lang w:val="es-PR"/>
        </w:rPr>
      </w:pPr>
      <w:r>
        <w:rPr>
          <w:rFonts w:ascii="Book Antiqua" w:hAnsi="Book Antiqua"/>
          <w:spacing w:val="-3"/>
          <w:sz w:val="24"/>
          <w:lang w:val="es-PR"/>
        </w:rPr>
        <w:tab/>
      </w:r>
      <w:r w:rsidR="002B5C99" w:rsidRPr="001F1153">
        <w:rPr>
          <w:rFonts w:ascii="Book Antiqua" w:hAnsi="Book Antiqua"/>
          <w:spacing w:val="-3"/>
          <w:sz w:val="24"/>
          <w:lang w:val="es-PR"/>
        </w:rPr>
        <w:t>Sección 15</w:t>
      </w:r>
      <w:r w:rsidRPr="001F1153">
        <w:rPr>
          <w:rFonts w:ascii="Book Antiqua" w:hAnsi="Book Antiqua"/>
          <w:spacing w:val="-3"/>
          <w:sz w:val="24"/>
          <w:lang w:val="es-PR"/>
        </w:rPr>
        <w:t>.-</w:t>
      </w:r>
      <w:r w:rsidR="00415627">
        <w:rPr>
          <w:rFonts w:ascii="Book Antiqua" w:hAnsi="Book Antiqua"/>
          <w:spacing w:val="-3"/>
          <w:sz w:val="24"/>
          <w:lang w:val="es-PR"/>
        </w:rPr>
        <w:t xml:space="preserve"> </w:t>
      </w:r>
      <w:r w:rsidRPr="001F1153">
        <w:rPr>
          <w:rFonts w:ascii="Book Antiqua" w:hAnsi="Book Antiqua"/>
          <w:spacing w:val="-3"/>
          <w:sz w:val="24"/>
          <w:lang w:val="es-PR"/>
        </w:rPr>
        <w:t>Evaluaci</w:t>
      </w:r>
      <w:r w:rsidR="00871A0A" w:rsidRPr="001F1153">
        <w:rPr>
          <w:rFonts w:ascii="Book Antiqua" w:hAnsi="Book Antiqua"/>
          <w:spacing w:val="-3"/>
          <w:sz w:val="24"/>
          <w:lang w:val="es-PR"/>
        </w:rPr>
        <w:t>ó</w:t>
      </w:r>
      <w:r w:rsidRPr="001F1153">
        <w:rPr>
          <w:rFonts w:ascii="Book Antiqua" w:hAnsi="Book Antiqua"/>
          <w:spacing w:val="-3"/>
          <w:sz w:val="24"/>
          <w:lang w:val="es-PR"/>
        </w:rPr>
        <w:t>n de los Informes Financieros</w:t>
      </w:r>
    </w:p>
    <w:p w14:paraId="7DA8D73D" w14:textId="4341EDEE" w:rsidR="00914265" w:rsidRPr="00914265" w:rsidRDefault="00AB4A3F" w:rsidP="00930935">
      <w:pPr>
        <w:pStyle w:val="ListParagraph"/>
        <w:numPr>
          <w:ilvl w:val="0"/>
          <w:numId w:val="10"/>
        </w:numPr>
        <w:suppressAutoHyphens/>
        <w:spacing w:line="480" w:lineRule="auto"/>
        <w:ind w:hanging="720"/>
        <w:jc w:val="both"/>
        <w:rPr>
          <w:rFonts w:ascii="Book Antiqua" w:hAnsi="Book Antiqua"/>
          <w:spacing w:val="-3"/>
          <w:sz w:val="24"/>
          <w:lang w:val="es-PR"/>
        </w:rPr>
      </w:pPr>
      <w:r w:rsidRPr="007849C3">
        <w:rPr>
          <w:rFonts w:ascii="Book Antiqua" w:hAnsi="Book Antiqua"/>
          <w:spacing w:val="-3"/>
          <w:sz w:val="24"/>
          <w:lang w:val="es-PR"/>
        </w:rPr>
        <w:t>La Oficina de Ética Gubernamental</w:t>
      </w:r>
      <w:r w:rsidR="00CF6F6E" w:rsidRPr="007849C3">
        <w:rPr>
          <w:rFonts w:ascii="Book Antiqua" w:hAnsi="Book Antiqua"/>
          <w:spacing w:val="-3"/>
          <w:sz w:val="24"/>
          <w:lang w:val="es-PR"/>
        </w:rPr>
        <w:t xml:space="preserve">, </w:t>
      </w:r>
      <w:r w:rsidR="00CF6F6E" w:rsidRPr="00871A0A">
        <w:rPr>
          <w:rFonts w:ascii="Book Antiqua" w:hAnsi="Book Antiqua"/>
          <w:spacing w:val="-3"/>
          <w:sz w:val="24"/>
          <w:lang w:val="es-PR"/>
        </w:rPr>
        <w:t>recibirá y evaluará los informes,</w:t>
      </w:r>
      <w:r w:rsidR="00AD58D7">
        <w:rPr>
          <w:rFonts w:ascii="Book Antiqua" w:hAnsi="Book Antiqua"/>
          <w:spacing w:val="-3"/>
          <w:sz w:val="24"/>
          <w:lang w:val="es-PR"/>
        </w:rPr>
        <w:t xml:space="preserve"> </w:t>
      </w:r>
      <w:r w:rsidR="00753879" w:rsidRPr="00871A0A">
        <w:rPr>
          <w:rFonts w:ascii="Book Antiqua" w:hAnsi="Book Antiqua"/>
          <w:spacing w:val="-3"/>
          <w:sz w:val="24"/>
          <w:lang w:val="es-PR"/>
        </w:rPr>
        <w:t>dentro de los noventa (90) días siguientes a su presentación, para constatar que la información está completa</w:t>
      </w:r>
      <w:r w:rsidR="00871A0A">
        <w:rPr>
          <w:rFonts w:ascii="Book Antiqua" w:hAnsi="Book Antiqua"/>
          <w:spacing w:val="-3"/>
          <w:sz w:val="24"/>
          <w:lang w:val="es-PR"/>
        </w:rPr>
        <w:t xml:space="preserve">. </w:t>
      </w:r>
      <w:r w:rsidR="00753879" w:rsidRPr="007849C3">
        <w:rPr>
          <w:rFonts w:ascii="Book Antiqua" w:hAnsi="Book Antiqua"/>
          <w:spacing w:val="-3"/>
          <w:sz w:val="24"/>
        </w:rPr>
        <w:t xml:space="preserve">Una vez </w:t>
      </w:r>
      <w:r w:rsidR="00592837">
        <w:rPr>
          <w:rFonts w:ascii="Book Antiqua" w:hAnsi="Book Antiqua"/>
          <w:spacing w:val="-3"/>
          <w:sz w:val="24"/>
        </w:rPr>
        <w:t xml:space="preserve">verifique que la información </w:t>
      </w:r>
      <w:r w:rsidR="00023A07">
        <w:rPr>
          <w:rFonts w:ascii="Book Antiqua" w:hAnsi="Book Antiqua"/>
          <w:spacing w:val="-3"/>
          <w:sz w:val="24"/>
        </w:rPr>
        <w:t>está</w:t>
      </w:r>
      <w:r w:rsidR="00D80C33">
        <w:rPr>
          <w:rFonts w:ascii="Book Antiqua" w:hAnsi="Book Antiqua"/>
          <w:spacing w:val="-3"/>
          <w:sz w:val="24"/>
        </w:rPr>
        <w:t xml:space="preserve"> completa </w:t>
      </w:r>
      <w:r w:rsidR="00753879" w:rsidRPr="007849C3">
        <w:rPr>
          <w:rFonts w:ascii="Book Antiqua" w:hAnsi="Book Antiqua"/>
          <w:spacing w:val="-3"/>
          <w:sz w:val="24"/>
        </w:rPr>
        <w:t>determinará que el informe es final</w:t>
      </w:r>
      <w:r w:rsidR="00914265">
        <w:rPr>
          <w:rFonts w:ascii="Book Antiqua" w:hAnsi="Book Antiqua"/>
          <w:spacing w:val="-3"/>
          <w:sz w:val="24"/>
        </w:rPr>
        <w:t>.</w:t>
      </w:r>
      <w:r w:rsidR="00753879" w:rsidRPr="007849C3">
        <w:rPr>
          <w:rFonts w:ascii="Book Antiqua" w:hAnsi="Book Antiqua"/>
          <w:spacing w:val="-3"/>
          <w:sz w:val="24"/>
        </w:rPr>
        <w:t xml:space="preserve"> </w:t>
      </w:r>
      <w:r w:rsidR="00AD58D7" w:rsidRPr="00AD58D7">
        <w:rPr>
          <w:rFonts w:ascii="Book Antiqua" w:hAnsi="Book Antiqua"/>
          <w:spacing w:val="-3"/>
          <w:sz w:val="24"/>
        </w:rPr>
        <w:t>L</w:t>
      </w:r>
      <w:r w:rsidR="00987942" w:rsidRPr="00AD58D7">
        <w:rPr>
          <w:rFonts w:ascii="Book Antiqua" w:hAnsi="Book Antiqua"/>
          <w:spacing w:val="-3"/>
          <w:sz w:val="24"/>
          <w:lang w:val="es-PR"/>
        </w:rPr>
        <w:t>a Oficina de Ética Gubernamental notificará a</w:t>
      </w:r>
      <w:r w:rsidR="00FB5328" w:rsidRPr="00AD58D7">
        <w:rPr>
          <w:rFonts w:ascii="Book Antiqua" w:hAnsi="Book Antiqua"/>
          <w:spacing w:val="-3"/>
          <w:sz w:val="24"/>
          <w:lang w:val="es-PR"/>
        </w:rPr>
        <w:t>l Representante, así como a</w:t>
      </w:r>
      <w:r w:rsidR="00987942" w:rsidRPr="00AD58D7">
        <w:rPr>
          <w:rFonts w:ascii="Book Antiqua" w:hAnsi="Book Antiqua"/>
          <w:spacing w:val="-3"/>
          <w:sz w:val="24"/>
          <w:lang w:val="es-PR"/>
        </w:rPr>
        <w:t xml:space="preserve"> la Comisión de Ética</w:t>
      </w:r>
      <w:r w:rsidR="00FB5328" w:rsidRPr="00AD58D7">
        <w:rPr>
          <w:rFonts w:ascii="Book Antiqua" w:hAnsi="Book Antiqua"/>
          <w:spacing w:val="-3"/>
          <w:sz w:val="24"/>
          <w:lang w:val="es-PR"/>
        </w:rPr>
        <w:t>, su determinación sobre que el Informe Financiero presentado esta completo y es final</w:t>
      </w:r>
      <w:r w:rsidR="0058681E">
        <w:rPr>
          <w:rFonts w:ascii="Book Antiqua" w:hAnsi="Book Antiqua"/>
          <w:spacing w:val="-3"/>
          <w:sz w:val="24"/>
          <w:lang w:val="es-PR"/>
        </w:rPr>
        <w:t>.</w:t>
      </w:r>
      <w:r w:rsidR="00775307">
        <w:rPr>
          <w:rFonts w:ascii="Book Antiqua" w:hAnsi="Book Antiqua"/>
          <w:spacing w:val="-3"/>
          <w:sz w:val="24"/>
          <w:lang w:val="es-PR"/>
        </w:rPr>
        <w:t xml:space="preserve"> </w:t>
      </w:r>
      <w:r w:rsidR="00775307" w:rsidRPr="00775307">
        <w:rPr>
          <w:rFonts w:ascii="Book Antiqua" w:hAnsi="Book Antiqua"/>
          <w:spacing w:val="-3"/>
          <w:sz w:val="24"/>
          <w:lang w:val="es-PR"/>
        </w:rPr>
        <w:t xml:space="preserve"> </w:t>
      </w:r>
      <w:r w:rsidR="00775307" w:rsidRPr="00AD58D7">
        <w:rPr>
          <w:rFonts w:ascii="Book Antiqua" w:hAnsi="Book Antiqua"/>
          <w:spacing w:val="-3"/>
          <w:sz w:val="24"/>
        </w:rPr>
        <w:t>L</w:t>
      </w:r>
      <w:r w:rsidR="00775307" w:rsidRPr="00AD58D7">
        <w:rPr>
          <w:rFonts w:ascii="Book Antiqua" w:hAnsi="Book Antiqua"/>
          <w:spacing w:val="-3"/>
          <w:sz w:val="24"/>
          <w:lang w:val="es-PR"/>
        </w:rPr>
        <w:t>a Oficina de Ética Gubernamental</w:t>
      </w:r>
      <w:r w:rsidR="00775307" w:rsidRPr="00775307">
        <w:rPr>
          <w:rFonts w:ascii="Book Antiqua" w:hAnsi="Book Antiqua"/>
          <w:spacing w:val="-3"/>
          <w:sz w:val="24"/>
          <w:lang w:val="es-PR"/>
        </w:rPr>
        <w:t xml:space="preserve"> será custodio del </w:t>
      </w:r>
      <w:r w:rsidR="00775307">
        <w:rPr>
          <w:rFonts w:ascii="Book Antiqua" w:hAnsi="Book Antiqua"/>
          <w:spacing w:val="-3"/>
          <w:sz w:val="24"/>
          <w:lang w:val="es-PR"/>
        </w:rPr>
        <w:t>informe.</w:t>
      </w:r>
    </w:p>
    <w:p w14:paraId="755DEA1E" w14:textId="14828915" w:rsidR="00FB5328" w:rsidRPr="00A8112D" w:rsidRDefault="00601386" w:rsidP="00930935">
      <w:pPr>
        <w:pStyle w:val="ListParagraph"/>
        <w:numPr>
          <w:ilvl w:val="0"/>
          <w:numId w:val="10"/>
        </w:numPr>
        <w:suppressAutoHyphens/>
        <w:spacing w:line="480" w:lineRule="auto"/>
        <w:ind w:hanging="720"/>
        <w:jc w:val="both"/>
        <w:rPr>
          <w:rFonts w:ascii="Book Antiqua" w:hAnsi="Book Antiqua"/>
          <w:spacing w:val="-3"/>
          <w:sz w:val="24"/>
          <w:lang w:val="es-PR"/>
        </w:rPr>
      </w:pPr>
      <w:r w:rsidRPr="007849C3">
        <w:rPr>
          <w:rFonts w:ascii="Book Antiqua" w:hAnsi="Book Antiqua"/>
          <w:spacing w:val="-3"/>
          <w:sz w:val="24"/>
          <w:lang w:val="es-PR"/>
        </w:rPr>
        <w:lastRenderedPageBreak/>
        <w:t>Transcurrido el término de noventa</w:t>
      </w:r>
      <w:r w:rsidR="0032121F" w:rsidRPr="007849C3">
        <w:rPr>
          <w:rFonts w:ascii="Book Antiqua" w:hAnsi="Book Antiqua"/>
          <w:spacing w:val="-3"/>
          <w:sz w:val="24"/>
          <w:lang w:val="es-PR"/>
        </w:rPr>
        <w:t xml:space="preserve"> (90)</w:t>
      </w:r>
      <w:r w:rsidRPr="007849C3">
        <w:rPr>
          <w:rFonts w:ascii="Book Antiqua" w:hAnsi="Book Antiqua"/>
          <w:spacing w:val="-3"/>
          <w:sz w:val="24"/>
          <w:lang w:val="es-PR"/>
        </w:rPr>
        <w:t xml:space="preserve"> días</w:t>
      </w:r>
      <w:r w:rsidRPr="007849C3">
        <w:rPr>
          <w:rFonts w:ascii="Book Antiqua" w:hAnsi="Book Antiqua"/>
          <w:iCs/>
          <w:spacing w:val="-3"/>
          <w:sz w:val="24"/>
          <w:lang w:val="es-PR"/>
        </w:rPr>
        <w:t>,</w:t>
      </w:r>
      <w:r w:rsidR="00F43735" w:rsidRPr="007849C3">
        <w:rPr>
          <w:rFonts w:ascii="Book Antiqua" w:hAnsi="Book Antiqua"/>
          <w:iCs/>
          <w:spacing w:val="-3"/>
          <w:sz w:val="24"/>
          <w:lang w:val="es-PR"/>
        </w:rPr>
        <w:t xml:space="preserve"> a partir de la radicación electrónica del informe financiero, </w:t>
      </w:r>
      <w:r w:rsidR="007849C3">
        <w:rPr>
          <w:rFonts w:ascii="Book Antiqua" w:hAnsi="Book Antiqua"/>
          <w:iCs/>
          <w:spacing w:val="-3"/>
          <w:sz w:val="24"/>
          <w:lang w:val="es-PR"/>
        </w:rPr>
        <w:t xml:space="preserve">automáticamente el Informe Financiero radicado </w:t>
      </w:r>
      <w:r w:rsidR="00F43735" w:rsidRPr="007849C3">
        <w:rPr>
          <w:rFonts w:ascii="Book Antiqua" w:hAnsi="Book Antiqua"/>
          <w:iCs/>
          <w:spacing w:val="-3"/>
          <w:sz w:val="24"/>
          <w:lang w:val="es-PR"/>
        </w:rPr>
        <w:t>advendrá final</w:t>
      </w:r>
      <w:r w:rsidR="00636A35">
        <w:rPr>
          <w:rFonts w:ascii="Book Antiqua" w:hAnsi="Book Antiqua"/>
          <w:iCs/>
          <w:spacing w:val="-3"/>
          <w:sz w:val="24"/>
          <w:lang w:val="es-PR"/>
        </w:rPr>
        <w:t xml:space="preserve">. </w:t>
      </w:r>
      <w:r w:rsidR="00FB5328" w:rsidRPr="00A8112D">
        <w:rPr>
          <w:rFonts w:ascii="Book Antiqua" w:hAnsi="Book Antiqua"/>
          <w:spacing w:val="-3"/>
          <w:sz w:val="24"/>
          <w:lang w:val="es-PR"/>
        </w:rPr>
        <w:t xml:space="preserve">La Oficina de Ética Gubernamental notificará al Representante, así como a la Comisión de Ética, su determinación sobre que el Informe Financiero presentado está completo y es final.    </w:t>
      </w:r>
    </w:p>
    <w:p w14:paraId="75818E31" w14:textId="174E0A59" w:rsidR="007849C3" w:rsidRPr="00FB5328" w:rsidRDefault="00753879" w:rsidP="00930935">
      <w:pPr>
        <w:pStyle w:val="ListParagraph"/>
        <w:numPr>
          <w:ilvl w:val="0"/>
          <w:numId w:val="10"/>
        </w:numPr>
        <w:suppressAutoHyphens/>
        <w:spacing w:line="480" w:lineRule="auto"/>
        <w:ind w:hanging="720"/>
        <w:jc w:val="both"/>
        <w:rPr>
          <w:rFonts w:ascii="Book Antiqua" w:hAnsi="Book Antiqua"/>
          <w:spacing w:val="-3"/>
          <w:sz w:val="24"/>
          <w:lang w:val="es-PR"/>
        </w:rPr>
      </w:pPr>
      <w:r w:rsidRPr="00A8112D">
        <w:rPr>
          <w:rFonts w:ascii="Book Antiqua" w:hAnsi="Book Antiqua"/>
          <w:iCs/>
          <w:spacing w:val="-3"/>
          <w:sz w:val="24"/>
          <w:lang w:val="es-PR"/>
        </w:rPr>
        <w:t>Si d</w:t>
      </w:r>
      <w:r w:rsidR="00F43735" w:rsidRPr="00A8112D">
        <w:rPr>
          <w:rFonts w:ascii="Book Antiqua" w:hAnsi="Book Antiqua"/>
          <w:iCs/>
          <w:spacing w:val="-3"/>
          <w:sz w:val="24"/>
          <w:lang w:val="es-PR"/>
        </w:rPr>
        <w:t xml:space="preserve">entro </w:t>
      </w:r>
      <w:r w:rsidR="00AE2FC6" w:rsidRPr="00A8112D">
        <w:rPr>
          <w:rFonts w:ascii="Book Antiqua" w:hAnsi="Book Antiqua"/>
          <w:iCs/>
          <w:spacing w:val="-3"/>
          <w:sz w:val="24"/>
          <w:lang w:val="es-PR"/>
        </w:rPr>
        <w:t>del término de noventa (90) días,</w:t>
      </w:r>
      <w:r w:rsidR="007849C3" w:rsidRPr="00A8112D">
        <w:rPr>
          <w:rFonts w:ascii="Book Antiqua" w:hAnsi="Book Antiqua"/>
          <w:iCs/>
          <w:spacing w:val="-3"/>
          <w:sz w:val="24"/>
          <w:lang w:val="es-PR"/>
        </w:rPr>
        <w:t xml:space="preserve"> a partir de la radicación electrónica del informe financiero,</w:t>
      </w:r>
      <w:r w:rsidR="00AE2FC6" w:rsidRPr="00FB5328">
        <w:rPr>
          <w:rFonts w:ascii="Book Antiqua" w:hAnsi="Book Antiqua"/>
          <w:iCs/>
          <w:spacing w:val="-3"/>
          <w:sz w:val="24"/>
          <w:lang w:val="es-PR"/>
        </w:rPr>
        <w:t xml:space="preserve"> la Oficina de Ética Gubernamental </w:t>
      </w:r>
      <w:r w:rsidRPr="00D56486">
        <w:rPr>
          <w:rFonts w:ascii="Book Antiqua" w:hAnsi="Book Antiqua"/>
          <w:iCs/>
          <w:spacing w:val="-3"/>
          <w:sz w:val="24"/>
          <w:lang w:val="es-PR"/>
        </w:rPr>
        <w:t xml:space="preserve">identifica algún hallazgo, </w:t>
      </w:r>
      <w:r w:rsidR="00AE2FC6" w:rsidRPr="00D56486">
        <w:rPr>
          <w:rFonts w:ascii="Book Antiqua" w:hAnsi="Book Antiqua"/>
          <w:iCs/>
          <w:spacing w:val="-3"/>
          <w:sz w:val="24"/>
          <w:lang w:val="es-PR"/>
        </w:rPr>
        <w:t>remitirá</w:t>
      </w:r>
      <w:r w:rsidR="00AE2FC6" w:rsidRPr="00FB5328">
        <w:rPr>
          <w:rFonts w:ascii="Book Antiqua" w:hAnsi="Book Antiqua"/>
          <w:iCs/>
          <w:spacing w:val="-3"/>
          <w:sz w:val="24"/>
          <w:lang w:val="es-PR"/>
        </w:rPr>
        <w:t xml:space="preserve"> al Representante un informe preliminar sobre los mismos. </w:t>
      </w:r>
    </w:p>
    <w:p w14:paraId="15DA8F67" w14:textId="77777777" w:rsidR="007849C3" w:rsidRDefault="00AE2FC6" w:rsidP="007849C3">
      <w:pPr>
        <w:numPr>
          <w:ilvl w:val="1"/>
          <w:numId w:val="27"/>
        </w:numPr>
        <w:suppressAutoHyphens/>
        <w:spacing w:line="480" w:lineRule="auto"/>
        <w:jc w:val="both"/>
        <w:rPr>
          <w:rFonts w:ascii="Book Antiqua" w:hAnsi="Book Antiqua"/>
          <w:iCs/>
          <w:spacing w:val="-3"/>
          <w:sz w:val="24"/>
          <w:lang w:val="es-PR"/>
        </w:rPr>
      </w:pPr>
      <w:r w:rsidRPr="007A3974">
        <w:rPr>
          <w:rFonts w:ascii="Book Antiqua" w:hAnsi="Book Antiqua"/>
          <w:iCs/>
          <w:spacing w:val="-3"/>
          <w:sz w:val="24"/>
          <w:lang w:val="es-PR"/>
        </w:rPr>
        <w:t>El Representante tendrá un término de diez (10) días calendario luego del recibo de dicho informe preliminar para responder por escrito a los hallazgos.</w:t>
      </w:r>
    </w:p>
    <w:p w14:paraId="6A96D919" w14:textId="77777777" w:rsidR="00FB5328" w:rsidRDefault="00AE2FC6" w:rsidP="00FB5328">
      <w:pPr>
        <w:numPr>
          <w:ilvl w:val="1"/>
          <w:numId w:val="27"/>
        </w:numPr>
        <w:suppressAutoHyphens/>
        <w:spacing w:line="480" w:lineRule="auto"/>
        <w:jc w:val="both"/>
        <w:rPr>
          <w:rFonts w:ascii="Book Antiqua" w:hAnsi="Book Antiqua"/>
          <w:iCs/>
          <w:spacing w:val="-3"/>
          <w:sz w:val="24"/>
          <w:lang w:val="es-PR"/>
        </w:rPr>
      </w:pPr>
      <w:r w:rsidRPr="007849C3">
        <w:rPr>
          <w:rFonts w:ascii="Book Antiqua" w:hAnsi="Book Antiqua"/>
          <w:iCs/>
          <w:spacing w:val="-3"/>
          <w:sz w:val="24"/>
          <w:lang w:val="es-PR"/>
        </w:rPr>
        <w:t>Recibida la contestación del Representante al informe preliminar, o transcurrido el término establecido para dicha contestación, lo que ocurra primero, la Oficina de Ética Gubernamental</w:t>
      </w:r>
      <w:r w:rsidR="00FB5328">
        <w:rPr>
          <w:rFonts w:ascii="Book Antiqua" w:hAnsi="Book Antiqua"/>
          <w:iCs/>
          <w:spacing w:val="-3"/>
          <w:sz w:val="24"/>
          <w:lang w:val="es-PR"/>
        </w:rPr>
        <w:t xml:space="preserve"> </w:t>
      </w:r>
      <w:r w:rsidRPr="00FB5328">
        <w:rPr>
          <w:rFonts w:ascii="Book Antiqua" w:hAnsi="Book Antiqua"/>
          <w:iCs/>
          <w:spacing w:val="-3"/>
          <w:sz w:val="24"/>
          <w:lang w:val="es-PR"/>
        </w:rPr>
        <w:t>tendrá un término de treinta (30) días calendarios para</w:t>
      </w:r>
      <w:r w:rsidR="00FB5328">
        <w:rPr>
          <w:rFonts w:ascii="Book Antiqua" w:hAnsi="Book Antiqua"/>
          <w:iCs/>
          <w:spacing w:val="-3"/>
          <w:sz w:val="24"/>
          <w:lang w:val="es-PR"/>
        </w:rPr>
        <w:t>:</w:t>
      </w:r>
    </w:p>
    <w:p w14:paraId="0C05A382" w14:textId="5F1CDCFF" w:rsidR="00FB5328" w:rsidRDefault="00AE2FC6" w:rsidP="00930935">
      <w:pPr>
        <w:numPr>
          <w:ilvl w:val="3"/>
          <w:numId w:val="27"/>
        </w:numPr>
        <w:tabs>
          <w:tab w:val="clear" w:pos="3960"/>
          <w:tab w:val="num" w:pos="3240"/>
        </w:tabs>
        <w:suppressAutoHyphens/>
        <w:spacing w:line="480" w:lineRule="auto"/>
        <w:ind w:hanging="1080"/>
        <w:jc w:val="both"/>
        <w:rPr>
          <w:rFonts w:ascii="Book Antiqua" w:hAnsi="Book Antiqua"/>
          <w:iCs/>
          <w:spacing w:val="-3"/>
          <w:sz w:val="24"/>
          <w:lang w:val="es-PR"/>
        </w:rPr>
      </w:pPr>
      <w:r w:rsidRPr="00FB5328">
        <w:rPr>
          <w:rFonts w:ascii="Book Antiqua" w:hAnsi="Book Antiqua"/>
          <w:iCs/>
          <w:spacing w:val="-3"/>
          <w:sz w:val="24"/>
          <w:lang w:val="es-PR"/>
        </w:rPr>
        <w:t xml:space="preserve"> </w:t>
      </w:r>
      <w:r w:rsidR="00FB5328" w:rsidRPr="00D56486">
        <w:rPr>
          <w:rFonts w:ascii="Book Antiqua" w:hAnsi="Book Antiqua"/>
          <w:iCs/>
          <w:spacing w:val="-3"/>
          <w:sz w:val="24"/>
          <w:lang w:val="es-PR"/>
        </w:rPr>
        <w:t xml:space="preserve">determinar que </w:t>
      </w:r>
      <w:r w:rsidRPr="00D56486">
        <w:rPr>
          <w:rFonts w:ascii="Book Antiqua" w:hAnsi="Book Antiqua"/>
          <w:iCs/>
          <w:spacing w:val="-3"/>
          <w:sz w:val="24"/>
          <w:lang w:val="es-PR"/>
        </w:rPr>
        <w:t>el i</w:t>
      </w:r>
      <w:r w:rsidR="00FB5328" w:rsidRPr="00D56486">
        <w:rPr>
          <w:rFonts w:ascii="Book Antiqua" w:hAnsi="Book Antiqua"/>
          <w:iCs/>
          <w:spacing w:val="-3"/>
          <w:sz w:val="24"/>
          <w:lang w:val="es-PR"/>
        </w:rPr>
        <w:t>nfo</w:t>
      </w:r>
      <w:r w:rsidRPr="00D56486">
        <w:rPr>
          <w:rFonts w:ascii="Book Antiqua" w:hAnsi="Book Antiqua"/>
          <w:iCs/>
          <w:spacing w:val="-3"/>
          <w:sz w:val="24"/>
          <w:lang w:val="es-PR"/>
        </w:rPr>
        <w:t xml:space="preserve">rme </w:t>
      </w:r>
      <w:r w:rsidR="00FB5328" w:rsidRPr="00D56486">
        <w:rPr>
          <w:rFonts w:ascii="Book Antiqua" w:hAnsi="Book Antiqua"/>
          <w:iCs/>
          <w:spacing w:val="-3"/>
          <w:sz w:val="24"/>
          <w:lang w:val="es-PR"/>
        </w:rPr>
        <w:t xml:space="preserve">esta completo y es </w:t>
      </w:r>
      <w:r w:rsidRPr="00D56486">
        <w:rPr>
          <w:rFonts w:ascii="Book Antiqua" w:hAnsi="Book Antiqua"/>
          <w:iCs/>
          <w:spacing w:val="-3"/>
          <w:sz w:val="24"/>
          <w:lang w:val="es-PR"/>
        </w:rPr>
        <w:t>final</w:t>
      </w:r>
      <w:r w:rsidR="00D56486">
        <w:rPr>
          <w:rFonts w:ascii="Book Antiqua" w:hAnsi="Book Antiqua"/>
          <w:iCs/>
          <w:spacing w:val="-3"/>
          <w:sz w:val="24"/>
          <w:lang w:val="es-PR"/>
        </w:rPr>
        <w:t>.</w:t>
      </w:r>
    </w:p>
    <w:p w14:paraId="6855C056" w14:textId="5B5CA3D2" w:rsidR="00AE2FC6" w:rsidRPr="00FB5328" w:rsidRDefault="00AE2FC6" w:rsidP="00930935">
      <w:pPr>
        <w:numPr>
          <w:ilvl w:val="3"/>
          <w:numId w:val="27"/>
        </w:numPr>
        <w:tabs>
          <w:tab w:val="clear" w:pos="3960"/>
          <w:tab w:val="num" w:pos="3330"/>
        </w:tabs>
        <w:suppressAutoHyphens/>
        <w:spacing w:line="480" w:lineRule="auto"/>
        <w:ind w:left="3330" w:hanging="450"/>
        <w:jc w:val="both"/>
        <w:rPr>
          <w:rFonts w:ascii="Book Antiqua" w:hAnsi="Book Antiqua"/>
          <w:iCs/>
          <w:spacing w:val="-3"/>
          <w:sz w:val="24"/>
          <w:lang w:val="es-PR"/>
        </w:rPr>
      </w:pPr>
      <w:r w:rsidRPr="00FB5328">
        <w:rPr>
          <w:rFonts w:ascii="Book Antiqua" w:hAnsi="Book Antiqua"/>
          <w:iCs/>
          <w:spacing w:val="-3"/>
          <w:sz w:val="24"/>
          <w:lang w:val="es-PR"/>
        </w:rPr>
        <w:t xml:space="preserve">someter a la Comisión de Ética un Referido, acompañado del informe financiero, con sus correspondientes hallazgos, </w:t>
      </w:r>
      <w:r w:rsidRPr="00FB5328">
        <w:rPr>
          <w:rFonts w:ascii="Book Antiqua" w:hAnsi="Book Antiqua"/>
          <w:iCs/>
          <w:spacing w:val="-3"/>
          <w:sz w:val="24"/>
          <w:lang w:val="es-PR"/>
        </w:rPr>
        <w:lastRenderedPageBreak/>
        <w:t>si alguno</w:t>
      </w:r>
      <w:r w:rsidR="00F212A8" w:rsidRPr="00FB5328">
        <w:rPr>
          <w:rFonts w:ascii="Book Antiqua" w:hAnsi="Book Antiqua"/>
          <w:iCs/>
          <w:spacing w:val="-3"/>
          <w:sz w:val="24"/>
          <w:lang w:val="es-PR"/>
        </w:rPr>
        <w:t>,</w:t>
      </w:r>
      <w:r w:rsidRPr="00FB5328">
        <w:rPr>
          <w:rFonts w:ascii="Book Antiqua" w:hAnsi="Book Antiqua"/>
          <w:iCs/>
          <w:spacing w:val="-3"/>
          <w:sz w:val="24"/>
          <w:lang w:val="es-PR"/>
        </w:rPr>
        <w:t xml:space="preserve"> para que se tomen las acciones que correspondan.  </w:t>
      </w:r>
    </w:p>
    <w:p w14:paraId="3CC0883F" w14:textId="03EA1463" w:rsidR="002F39A0" w:rsidRPr="00376CFD" w:rsidRDefault="002F39A0" w:rsidP="00A913E3">
      <w:pPr>
        <w:numPr>
          <w:ilvl w:val="0"/>
          <w:numId w:val="10"/>
        </w:numPr>
        <w:suppressAutoHyphens/>
        <w:spacing w:line="480" w:lineRule="auto"/>
        <w:ind w:hanging="720"/>
        <w:jc w:val="both"/>
        <w:rPr>
          <w:rFonts w:ascii="Book Antiqua" w:hAnsi="Book Antiqua"/>
          <w:spacing w:val="-3"/>
          <w:sz w:val="24"/>
          <w:lang w:val="es-PR"/>
        </w:rPr>
      </w:pPr>
      <w:r w:rsidRPr="00376CFD">
        <w:rPr>
          <w:rFonts w:ascii="Book Antiqua" w:hAnsi="Book Antiqua"/>
          <w:spacing w:val="-3"/>
          <w:sz w:val="24"/>
          <w:lang w:val="es-PR"/>
        </w:rPr>
        <w:t xml:space="preserve">En aquellos casos en </w:t>
      </w:r>
      <w:r w:rsidR="00246FC7" w:rsidRPr="00376CFD">
        <w:rPr>
          <w:rFonts w:ascii="Book Antiqua" w:hAnsi="Book Antiqua"/>
          <w:spacing w:val="-3"/>
          <w:sz w:val="24"/>
          <w:lang w:val="es-PR"/>
        </w:rPr>
        <w:t xml:space="preserve">los cuales el </w:t>
      </w:r>
      <w:proofErr w:type="gramStart"/>
      <w:r w:rsidR="00246FC7" w:rsidRPr="00376CFD">
        <w:rPr>
          <w:rFonts w:ascii="Book Antiqua" w:hAnsi="Book Antiqua"/>
          <w:spacing w:val="-3"/>
          <w:sz w:val="24"/>
          <w:lang w:val="es-PR"/>
        </w:rPr>
        <w:t>Director</w:t>
      </w:r>
      <w:proofErr w:type="gramEnd"/>
      <w:r w:rsidR="00767892" w:rsidRPr="00376CFD">
        <w:rPr>
          <w:rFonts w:ascii="Book Antiqua" w:hAnsi="Book Antiqua"/>
          <w:spacing w:val="-3"/>
          <w:sz w:val="24"/>
          <w:lang w:val="es-PR"/>
        </w:rPr>
        <w:t xml:space="preserve"> (a</w:t>
      </w:r>
      <w:r w:rsidR="00740AD1" w:rsidRPr="00376CFD">
        <w:rPr>
          <w:rFonts w:ascii="Book Antiqua" w:hAnsi="Book Antiqua"/>
          <w:spacing w:val="-3"/>
          <w:sz w:val="24"/>
          <w:lang w:val="es-PR"/>
        </w:rPr>
        <w:t>)</w:t>
      </w:r>
      <w:r w:rsidR="00246FC7" w:rsidRPr="00376CFD">
        <w:rPr>
          <w:rFonts w:ascii="Book Antiqua" w:hAnsi="Book Antiqua"/>
          <w:spacing w:val="-3"/>
          <w:sz w:val="24"/>
          <w:lang w:val="es-PR"/>
        </w:rPr>
        <w:t xml:space="preserve"> de la Oficina de </w:t>
      </w:r>
      <w:r w:rsidR="00740AD1" w:rsidRPr="00376CFD">
        <w:rPr>
          <w:rFonts w:ascii="Book Antiqua" w:hAnsi="Book Antiqua"/>
          <w:spacing w:val="-3"/>
          <w:sz w:val="24"/>
          <w:lang w:val="es-PR"/>
        </w:rPr>
        <w:t>É</w:t>
      </w:r>
      <w:r w:rsidR="00CB7CC7" w:rsidRPr="00376CFD">
        <w:rPr>
          <w:rFonts w:ascii="Book Antiqua" w:hAnsi="Book Antiqua"/>
          <w:spacing w:val="-3"/>
          <w:sz w:val="24"/>
          <w:lang w:val="es-PR"/>
        </w:rPr>
        <w:t>tica</w:t>
      </w:r>
      <w:r w:rsidR="00246FC7" w:rsidRPr="00376CFD">
        <w:rPr>
          <w:rFonts w:ascii="Book Antiqua" w:hAnsi="Book Antiqua"/>
          <w:spacing w:val="-3"/>
          <w:sz w:val="24"/>
          <w:lang w:val="es-PR"/>
        </w:rPr>
        <w:t xml:space="preserve"> Gubernamental estime necesario obtener un </w:t>
      </w:r>
      <w:proofErr w:type="spellStart"/>
      <w:r w:rsidR="00246FC7" w:rsidRPr="00376CFD">
        <w:rPr>
          <w:rFonts w:ascii="Book Antiqua" w:hAnsi="Book Antiqua"/>
          <w:i/>
          <w:spacing w:val="-3"/>
          <w:sz w:val="24"/>
          <w:lang w:val="es-PR"/>
        </w:rPr>
        <w:t>subpoena</w:t>
      </w:r>
      <w:proofErr w:type="spellEnd"/>
      <w:r w:rsidR="00691073" w:rsidRPr="00376CFD">
        <w:rPr>
          <w:rFonts w:ascii="Book Antiqua" w:hAnsi="Book Antiqua"/>
          <w:i/>
          <w:spacing w:val="-3"/>
          <w:sz w:val="24"/>
          <w:lang w:val="es-PR"/>
        </w:rPr>
        <w:t>,</w:t>
      </w:r>
      <w:r w:rsidR="00246FC7" w:rsidRPr="00376CFD">
        <w:rPr>
          <w:rFonts w:ascii="Book Antiqua" w:hAnsi="Book Antiqua"/>
          <w:i/>
          <w:spacing w:val="-3"/>
          <w:sz w:val="24"/>
          <w:lang w:val="es-PR"/>
        </w:rPr>
        <w:t xml:space="preserve"> </w:t>
      </w:r>
      <w:r w:rsidR="00246FC7" w:rsidRPr="00376CFD">
        <w:rPr>
          <w:rFonts w:ascii="Book Antiqua" w:hAnsi="Book Antiqua"/>
          <w:spacing w:val="-3"/>
          <w:sz w:val="24"/>
          <w:lang w:val="es-PR"/>
        </w:rPr>
        <w:t xml:space="preserve">para lograr acceso a </w:t>
      </w:r>
      <w:r w:rsidRPr="00376CFD">
        <w:rPr>
          <w:rFonts w:ascii="Book Antiqua" w:hAnsi="Book Antiqua"/>
          <w:spacing w:val="-3"/>
          <w:sz w:val="24"/>
          <w:lang w:val="es-PR"/>
        </w:rPr>
        <w:t xml:space="preserve">información </w:t>
      </w:r>
      <w:r w:rsidR="00246FC7" w:rsidRPr="00376CFD">
        <w:rPr>
          <w:rFonts w:ascii="Book Antiqua" w:hAnsi="Book Antiqua"/>
          <w:spacing w:val="-3"/>
          <w:sz w:val="24"/>
          <w:lang w:val="es-PR"/>
        </w:rPr>
        <w:t xml:space="preserve">adicional </w:t>
      </w:r>
      <w:r w:rsidRPr="00376CFD">
        <w:rPr>
          <w:rFonts w:ascii="Book Antiqua" w:hAnsi="Book Antiqua"/>
          <w:spacing w:val="-3"/>
          <w:sz w:val="24"/>
          <w:lang w:val="es-PR"/>
        </w:rPr>
        <w:t xml:space="preserve">sobre las finanzas personales del Representante, </w:t>
      </w:r>
      <w:r w:rsidR="00246FC7" w:rsidRPr="00376CFD">
        <w:rPr>
          <w:rFonts w:ascii="Book Antiqua" w:hAnsi="Book Antiqua"/>
          <w:spacing w:val="-3"/>
          <w:sz w:val="24"/>
          <w:lang w:val="es-PR"/>
        </w:rPr>
        <w:t xml:space="preserve">funcionario o jefe de dependencia, deberá </w:t>
      </w:r>
      <w:r w:rsidR="00D56486">
        <w:rPr>
          <w:rFonts w:ascii="Book Antiqua" w:hAnsi="Book Antiqua"/>
          <w:spacing w:val="-3"/>
          <w:sz w:val="24"/>
          <w:lang w:val="es-PR"/>
        </w:rPr>
        <w:t>informarlo</w:t>
      </w:r>
      <w:r w:rsidR="00246FC7" w:rsidRPr="00376CFD">
        <w:rPr>
          <w:rFonts w:ascii="Book Antiqua" w:hAnsi="Book Antiqua"/>
          <w:spacing w:val="-3"/>
          <w:sz w:val="24"/>
          <w:lang w:val="es-PR"/>
        </w:rPr>
        <w:t xml:space="preserve"> a la Comisión de</w:t>
      </w:r>
      <w:r w:rsidR="00246FC7" w:rsidRPr="00D56486">
        <w:rPr>
          <w:rFonts w:ascii="Book Antiqua" w:hAnsi="Book Antiqua"/>
          <w:spacing w:val="-3"/>
          <w:sz w:val="24"/>
          <w:lang w:val="es-PR"/>
        </w:rPr>
        <w:t xml:space="preserve"> </w:t>
      </w:r>
      <w:r w:rsidR="00AE2FC6" w:rsidRPr="00D56486">
        <w:rPr>
          <w:rFonts w:ascii="Book Antiqua" w:hAnsi="Book Antiqua"/>
          <w:spacing w:val="-3"/>
          <w:sz w:val="24"/>
          <w:lang w:val="es-PR"/>
        </w:rPr>
        <w:t>Ética</w:t>
      </w:r>
      <w:r w:rsidR="00D56486">
        <w:rPr>
          <w:rFonts w:ascii="Book Antiqua" w:hAnsi="Book Antiqua"/>
          <w:spacing w:val="-3"/>
          <w:sz w:val="24"/>
          <w:lang w:val="es-PR"/>
        </w:rPr>
        <w:t xml:space="preserve"> de</w:t>
      </w:r>
      <w:r w:rsidR="00246FC7" w:rsidRPr="00376CFD">
        <w:rPr>
          <w:rFonts w:ascii="Book Antiqua" w:hAnsi="Book Antiqua"/>
          <w:spacing w:val="-3"/>
          <w:sz w:val="24"/>
          <w:lang w:val="es-PR"/>
        </w:rPr>
        <w:t xml:space="preserve"> la Cámara de Representantes</w:t>
      </w:r>
      <w:r w:rsidR="00D56486">
        <w:rPr>
          <w:rFonts w:ascii="Book Antiqua" w:hAnsi="Book Antiqua"/>
          <w:spacing w:val="-3"/>
          <w:sz w:val="24"/>
          <w:lang w:val="es-PR"/>
        </w:rPr>
        <w:t>.</w:t>
      </w:r>
      <w:r w:rsidR="00246FC7" w:rsidRPr="00376CFD">
        <w:rPr>
          <w:rFonts w:ascii="Book Antiqua" w:hAnsi="Book Antiqua"/>
          <w:spacing w:val="-3"/>
          <w:sz w:val="24"/>
          <w:lang w:val="es-PR"/>
        </w:rPr>
        <w:t xml:space="preserve"> </w:t>
      </w:r>
    </w:p>
    <w:p w14:paraId="087D1360" w14:textId="3B871843" w:rsidR="00F05545" w:rsidRPr="001F1153" w:rsidRDefault="00F05545" w:rsidP="00F05545">
      <w:pPr>
        <w:suppressAutoHyphens/>
        <w:spacing w:line="480" w:lineRule="auto"/>
        <w:jc w:val="both"/>
        <w:rPr>
          <w:rFonts w:ascii="Book Antiqua" w:hAnsi="Book Antiqua"/>
          <w:iCs/>
          <w:spacing w:val="-3"/>
          <w:sz w:val="24"/>
          <w:lang w:val="es-PR"/>
        </w:rPr>
      </w:pPr>
      <w:r>
        <w:rPr>
          <w:rFonts w:ascii="Book Antiqua" w:hAnsi="Book Antiqua"/>
          <w:spacing w:val="-3"/>
          <w:sz w:val="24"/>
          <w:lang w:val="es-PR"/>
        </w:rPr>
        <w:t xml:space="preserve"> </w:t>
      </w:r>
      <w:r>
        <w:rPr>
          <w:rFonts w:ascii="Book Antiqua" w:hAnsi="Book Antiqua"/>
          <w:spacing w:val="-3"/>
          <w:sz w:val="24"/>
          <w:lang w:val="es-PR"/>
        </w:rPr>
        <w:tab/>
      </w:r>
      <w:r w:rsidR="002B5C99" w:rsidRPr="001F1153">
        <w:rPr>
          <w:rFonts w:ascii="Book Antiqua" w:hAnsi="Book Antiqua"/>
          <w:spacing w:val="-3"/>
          <w:sz w:val="24"/>
          <w:lang w:val="es-PR"/>
        </w:rPr>
        <w:t>Sección 16</w:t>
      </w:r>
      <w:r w:rsidR="00415627" w:rsidRPr="00376CFD">
        <w:rPr>
          <w:rFonts w:ascii="Book Antiqua" w:hAnsi="Book Antiqua"/>
          <w:spacing w:val="-3"/>
          <w:sz w:val="24"/>
          <w:lang w:val="es-PR"/>
        </w:rPr>
        <w:t>.-</w:t>
      </w:r>
      <w:r w:rsidR="00415627">
        <w:rPr>
          <w:rFonts w:ascii="Book Antiqua" w:hAnsi="Book Antiqua"/>
          <w:spacing w:val="-3"/>
          <w:sz w:val="24"/>
          <w:lang w:val="es-PR"/>
        </w:rPr>
        <w:t xml:space="preserve"> </w:t>
      </w:r>
      <w:r w:rsidRPr="001F1153">
        <w:rPr>
          <w:rFonts w:ascii="Book Antiqua" w:hAnsi="Book Antiqua"/>
          <w:iCs/>
          <w:spacing w:val="-3"/>
          <w:sz w:val="24"/>
          <w:lang w:val="es-PR"/>
        </w:rPr>
        <w:t>Referidos de la Oficina de Ética Gubernamental</w:t>
      </w:r>
    </w:p>
    <w:p w14:paraId="415D000C" w14:textId="3C08F9DE" w:rsidR="00F05545" w:rsidRPr="00D56486" w:rsidRDefault="00F05545" w:rsidP="00F05545">
      <w:pPr>
        <w:suppressAutoHyphens/>
        <w:spacing w:line="480" w:lineRule="auto"/>
        <w:ind w:left="2160" w:hanging="720"/>
        <w:jc w:val="both"/>
        <w:rPr>
          <w:rFonts w:ascii="Book Antiqua" w:hAnsi="Book Antiqua"/>
          <w:strike/>
          <w:sz w:val="24"/>
          <w:szCs w:val="24"/>
          <w:lang w:val="es-PR"/>
        </w:rPr>
      </w:pPr>
      <w:r w:rsidRPr="00D56486">
        <w:rPr>
          <w:rFonts w:ascii="Book Antiqua" w:hAnsi="Book Antiqua"/>
          <w:iCs/>
          <w:spacing w:val="-3"/>
          <w:sz w:val="24"/>
          <w:lang w:val="es-PR"/>
        </w:rPr>
        <w:t xml:space="preserve">(a) </w:t>
      </w:r>
      <w:r w:rsidRPr="00D56486">
        <w:rPr>
          <w:rFonts w:ascii="Book Antiqua" w:hAnsi="Book Antiqua"/>
          <w:iCs/>
          <w:spacing w:val="-3"/>
          <w:sz w:val="24"/>
          <w:lang w:val="es-PR"/>
        </w:rPr>
        <w:tab/>
      </w:r>
      <w:r w:rsidRPr="00D56486">
        <w:rPr>
          <w:rFonts w:ascii="Book Antiqua" w:hAnsi="Book Antiqua"/>
          <w:sz w:val="24"/>
          <w:szCs w:val="24"/>
          <w:lang w:val="es-PR"/>
        </w:rPr>
        <w:t xml:space="preserve">Cuando a juicio del Director (a) de la Oficina de Ética Gubernamental exista la probabilidad de que un Representante, funcionario o empleado de la Rama Legislativa haya violado las disposiciones sobre radicaciones de informes financieros, el Director (a) remitirá un referido a la brevedad posible, y en ningún caso, más tarde de treinta (30) días calendario a contar desde </w:t>
      </w:r>
      <w:r w:rsidRPr="00D56486">
        <w:rPr>
          <w:rFonts w:ascii="Book Antiqua" w:hAnsi="Book Antiqua"/>
          <w:iCs/>
          <w:sz w:val="24"/>
          <w:szCs w:val="24"/>
          <w:lang w:val="es-PR"/>
        </w:rPr>
        <w:t>la fecha de haber recibido la contestación del Representante al informe preliminar, o transcurrido el término establecido para dicha contestación, lo que ocurra primero.</w:t>
      </w:r>
      <w:r w:rsidRPr="00D56486">
        <w:rPr>
          <w:rFonts w:ascii="Book Antiqua" w:hAnsi="Book Antiqua"/>
          <w:sz w:val="24"/>
          <w:szCs w:val="24"/>
          <w:lang w:val="es-PR"/>
        </w:rPr>
        <w:t xml:space="preserve"> Este </w:t>
      </w:r>
      <w:r w:rsidRPr="00D56486">
        <w:rPr>
          <w:rFonts w:ascii="Book Antiqua" w:hAnsi="Book Antiqua"/>
          <w:iCs/>
          <w:sz w:val="24"/>
          <w:szCs w:val="24"/>
          <w:lang w:val="es-PR"/>
        </w:rPr>
        <w:t xml:space="preserve">referido junto al </w:t>
      </w:r>
      <w:r w:rsidRPr="00D56486">
        <w:rPr>
          <w:rFonts w:ascii="Book Antiqua" w:hAnsi="Book Antiqua"/>
          <w:sz w:val="24"/>
          <w:szCs w:val="24"/>
          <w:lang w:val="es-PR"/>
        </w:rPr>
        <w:t>informe financiero deberá ser enviado a la Comisión de Ética de la Cámara de Representantes para que se tomen las acciones que correspondan.</w:t>
      </w:r>
    </w:p>
    <w:p w14:paraId="27D7B2B7" w14:textId="38610CA0" w:rsidR="00F05545" w:rsidRPr="00D56486" w:rsidRDefault="00F05545" w:rsidP="00F05545">
      <w:pPr>
        <w:suppressAutoHyphens/>
        <w:spacing w:line="480" w:lineRule="auto"/>
        <w:ind w:left="2160" w:hanging="720"/>
        <w:jc w:val="both"/>
        <w:rPr>
          <w:rFonts w:ascii="Book Antiqua" w:hAnsi="Book Antiqua"/>
          <w:spacing w:val="-3"/>
          <w:sz w:val="24"/>
          <w:lang w:val="es-PR"/>
        </w:rPr>
      </w:pPr>
      <w:r w:rsidRPr="00D56486">
        <w:rPr>
          <w:rFonts w:ascii="Book Antiqua" w:hAnsi="Book Antiqua"/>
          <w:iCs/>
          <w:spacing w:val="-3"/>
          <w:sz w:val="24"/>
          <w:lang w:val="es-PR"/>
        </w:rPr>
        <w:t>(</w:t>
      </w:r>
      <w:r w:rsidR="002B5C99" w:rsidRPr="00D56486">
        <w:rPr>
          <w:rFonts w:ascii="Book Antiqua" w:hAnsi="Book Antiqua"/>
          <w:iCs/>
          <w:spacing w:val="-3"/>
          <w:sz w:val="24"/>
          <w:lang w:val="es-PR"/>
        </w:rPr>
        <w:t>b</w:t>
      </w:r>
      <w:r w:rsidRPr="00D56486">
        <w:rPr>
          <w:rFonts w:ascii="Book Antiqua" w:hAnsi="Book Antiqua"/>
          <w:iCs/>
          <w:spacing w:val="-3"/>
          <w:sz w:val="24"/>
          <w:lang w:val="es-PR"/>
        </w:rPr>
        <w:t xml:space="preserve">) </w:t>
      </w:r>
      <w:r w:rsidRPr="00D56486">
        <w:rPr>
          <w:rFonts w:ascii="Book Antiqua" w:hAnsi="Book Antiqua"/>
          <w:iCs/>
          <w:spacing w:val="-3"/>
          <w:sz w:val="24"/>
          <w:lang w:val="es-PR"/>
        </w:rPr>
        <w:tab/>
      </w:r>
      <w:r w:rsidRPr="00D56486">
        <w:rPr>
          <w:rFonts w:ascii="Book Antiqua" w:hAnsi="Book Antiqua"/>
          <w:spacing w:val="-3"/>
          <w:sz w:val="24"/>
          <w:lang w:val="es-PR"/>
        </w:rPr>
        <w:t xml:space="preserve">El referido presentado por la Oficina de Ética Gubernamental </w:t>
      </w:r>
      <w:r w:rsidRPr="00D56486">
        <w:rPr>
          <w:rFonts w:ascii="Book Antiqua" w:hAnsi="Book Antiqua"/>
          <w:sz w:val="24"/>
          <w:szCs w:val="24"/>
          <w:lang w:val="es-PR"/>
        </w:rPr>
        <w:t xml:space="preserve">deberá tener adjunto toda la evidencia objetiva, demostrativa, documental, incluyendo declaraciones o testimonios, informes privados o </w:t>
      </w:r>
      <w:r w:rsidRPr="00D56486">
        <w:rPr>
          <w:rFonts w:ascii="Book Antiqua" w:hAnsi="Book Antiqua"/>
          <w:sz w:val="24"/>
          <w:szCs w:val="24"/>
          <w:lang w:val="es-PR"/>
        </w:rPr>
        <w:lastRenderedPageBreak/>
        <w:t>públicos</w:t>
      </w:r>
      <w:r w:rsidRPr="00D56486">
        <w:rPr>
          <w:rFonts w:ascii="Book Antiqua" w:hAnsi="Book Antiqua"/>
          <w:i/>
          <w:sz w:val="24"/>
          <w:szCs w:val="24"/>
          <w:lang w:val="es-PR"/>
        </w:rPr>
        <w:t>,</w:t>
      </w:r>
      <w:r w:rsidRPr="00D56486">
        <w:rPr>
          <w:rFonts w:ascii="Book Antiqua" w:hAnsi="Book Antiqua"/>
          <w:sz w:val="24"/>
          <w:szCs w:val="24"/>
          <w:lang w:val="es-PR"/>
        </w:rPr>
        <w:t xml:space="preserve"> así como evidencia de otra índole que se haya obtenido para llegar a los hallazgos expuestos en el referido correspondiente. Todo referido por </w:t>
      </w:r>
      <w:r w:rsidR="00CD76E6">
        <w:rPr>
          <w:rFonts w:ascii="Book Antiqua" w:hAnsi="Book Antiqua"/>
          <w:sz w:val="24"/>
          <w:szCs w:val="24"/>
          <w:lang w:val="es-PR"/>
        </w:rPr>
        <w:t xml:space="preserve">el </w:t>
      </w:r>
      <w:proofErr w:type="gramStart"/>
      <w:r w:rsidR="00CD76E6">
        <w:rPr>
          <w:rFonts w:ascii="Book Antiqua" w:hAnsi="Book Antiqua"/>
          <w:sz w:val="24"/>
          <w:szCs w:val="24"/>
          <w:lang w:val="es-PR"/>
        </w:rPr>
        <w:t>Director</w:t>
      </w:r>
      <w:proofErr w:type="gramEnd"/>
      <w:r w:rsidRPr="00D56486">
        <w:rPr>
          <w:rFonts w:ascii="Book Antiqua" w:hAnsi="Book Antiqua"/>
          <w:sz w:val="24"/>
          <w:szCs w:val="24"/>
          <w:lang w:val="es-PR"/>
        </w:rPr>
        <w:t xml:space="preserve"> de la Oficina de Ética Gubernamental deberá cumplir con los criterios jurisprudenciales vigentes y aplicables a las funciones de la Oficina de Ética Gubernamental.</w:t>
      </w:r>
      <w:r w:rsidRPr="00D56486">
        <w:rPr>
          <w:rFonts w:ascii="Book Antiqua" w:hAnsi="Book Antiqua"/>
          <w:spacing w:val="-3"/>
          <w:sz w:val="24"/>
          <w:lang w:val="es-PR"/>
        </w:rPr>
        <w:t xml:space="preserve">  Dicho referido será atendido tal y como se atienden las querellas radicadas ante la Comisión de Ética de la Cámara. </w:t>
      </w:r>
    </w:p>
    <w:p w14:paraId="0FF5E513" w14:textId="5C4B6D72" w:rsidR="007836B0" w:rsidRPr="007A3974" w:rsidRDefault="002B5C99" w:rsidP="002B5C99">
      <w:pPr>
        <w:suppressAutoHyphens/>
        <w:spacing w:line="480" w:lineRule="auto"/>
        <w:ind w:firstLine="720"/>
        <w:jc w:val="both"/>
        <w:rPr>
          <w:rFonts w:ascii="Book Antiqua" w:hAnsi="Book Antiqua"/>
          <w:spacing w:val="-3"/>
          <w:sz w:val="24"/>
          <w:lang w:val="es-PR"/>
        </w:rPr>
      </w:pPr>
      <w:r>
        <w:rPr>
          <w:rFonts w:ascii="Book Antiqua" w:hAnsi="Book Antiqua"/>
          <w:spacing w:val="-3"/>
          <w:sz w:val="24"/>
          <w:lang w:val="es-PR"/>
        </w:rPr>
        <w:t>Sección 17</w:t>
      </w:r>
      <w:r w:rsidR="00415627" w:rsidRPr="00376CFD">
        <w:rPr>
          <w:rFonts w:ascii="Book Antiqua" w:hAnsi="Book Antiqua"/>
          <w:spacing w:val="-3"/>
          <w:sz w:val="24"/>
          <w:lang w:val="es-PR"/>
        </w:rPr>
        <w:t>.-</w:t>
      </w:r>
      <w:r w:rsidR="00415627">
        <w:rPr>
          <w:rFonts w:ascii="Book Antiqua" w:hAnsi="Book Antiqua"/>
          <w:spacing w:val="-3"/>
          <w:sz w:val="24"/>
          <w:lang w:val="es-PR"/>
        </w:rPr>
        <w:t xml:space="preserve"> </w:t>
      </w:r>
      <w:r w:rsidR="007836B0" w:rsidRPr="00376CFD">
        <w:rPr>
          <w:rFonts w:ascii="Book Antiqua" w:hAnsi="Book Antiqua"/>
          <w:spacing w:val="-3"/>
          <w:sz w:val="24"/>
          <w:lang w:val="es-PR"/>
        </w:rPr>
        <w:t>Divulgación de los Informes Financieros.</w:t>
      </w:r>
      <w:r w:rsidR="002F39A0" w:rsidRPr="00376CFD">
        <w:rPr>
          <w:rFonts w:ascii="Book Antiqua" w:hAnsi="Book Antiqua"/>
          <w:strike/>
          <w:spacing w:val="-3"/>
          <w:sz w:val="24"/>
          <w:lang w:val="es-PR"/>
        </w:rPr>
        <w:t xml:space="preserve"> </w:t>
      </w:r>
    </w:p>
    <w:p w14:paraId="6761C338" w14:textId="0E013F94" w:rsidR="007836B0" w:rsidRPr="00376CFD" w:rsidRDefault="007836B0" w:rsidP="00A913E3">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t>(1)</w:t>
      </w:r>
      <w:r w:rsidRPr="00376CFD">
        <w:rPr>
          <w:rFonts w:ascii="Book Antiqua" w:hAnsi="Book Antiqua"/>
          <w:spacing w:val="-3"/>
          <w:sz w:val="24"/>
          <w:lang w:val="es-PR"/>
        </w:rPr>
        <w:tab/>
      </w:r>
      <w:r w:rsidR="00691CC0" w:rsidRPr="00376CFD">
        <w:rPr>
          <w:rFonts w:ascii="Book Antiqua" w:hAnsi="Book Antiqua"/>
          <w:spacing w:val="-3"/>
          <w:sz w:val="24"/>
          <w:lang w:val="es-PR"/>
        </w:rPr>
        <w:t>El director (</w:t>
      </w:r>
      <w:r w:rsidR="00470B8E" w:rsidRPr="00376CFD">
        <w:rPr>
          <w:rFonts w:ascii="Book Antiqua" w:hAnsi="Book Antiqua"/>
          <w:spacing w:val="-3"/>
          <w:sz w:val="24"/>
          <w:lang w:val="es-PR"/>
        </w:rPr>
        <w:t>a</w:t>
      </w:r>
      <w:r w:rsidR="00691CC0" w:rsidRPr="00376CFD">
        <w:rPr>
          <w:rFonts w:ascii="Book Antiqua" w:hAnsi="Book Antiqua"/>
          <w:spacing w:val="-3"/>
          <w:sz w:val="24"/>
          <w:lang w:val="es-PR"/>
        </w:rPr>
        <w:t>)</w:t>
      </w:r>
      <w:r w:rsidRPr="00376CFD">
        <w:rPr>
          <w:rFonts w:ascii="Book Antiqua" w:hAnsi="Book Antiqua"/>
          <w:spacing w:val="-3"/>
          <w:sz w:val="24"/>
          <w:lang w:val="es-PR"/>
        </w:rPr>
        <w:t xml:space="preserve"> de la Oficina de </w:t>
      </w:r>
      <w:r w:rsidR="00740AD1" w:rsidRPr="00376CFD">
        <w:rPr>
          <w:rFonts w:ascii="Book Antiqua" w:hAnsi="Book Antiqua"/>
          <w:spacing w:val="-3"/>
          <w:sz w:val="24"/>
          <w:lang w:val="es-PR"/>
        </w:rPr>
        <w:t>É</w:t>
      </w:r>
      <w:r w:rsidR="00CB7CC7" w:rsidRPr="00376CFD">
        <w:rPr>
          <w:rFonts w:ascii="Book Antiqua" w:hAnsi="Book Antiqua"/>
          <w:spacing w:val="-3"/>
          <w:sz w:val="24"/>
          <w:lang w:val="es-PR"/>
        </w:rPr>
        <w:t>tica</w:t>
      </w:r>
      <w:r w:rsidRPr="00376CFD">
        <w:rPr>
          <w:rFonts w:ascii="Book Antiqua" w:hAnsi="Book Antiqua"/>
          <w:spacing w:val="-3"/>
          <w:sz w:val="24"/>
          <w:lang w:val="es-PR"/>
        </w:rPr>
        <w:t xml:space="preserve"> Gubernamental</w:t>
      </w:r>
      <w:r w:rsidR="00926DDA" w:rsidRPr="00376CFD">
        <w:rPr>
          <w:rFonts w:ascii="Book Antiqua" w:hAnsi="Book Antiqua"/>
          <w:spacing w:val="-3"/>
          <w:sz w:val="24"/>
          <w:lang w:val="es-PR"/>
        </w:rPr>
        <w:t>, mientras los informes se encuentren bajo su custodia</w:t>
      </w:r>
      <w:r w:rsidR="00926DDA" w:rsidRPr="00192C79">
        <w:rPr>
          <w:rFonts w:ascii="Book Antiqua" w:hAnsi="Book Antiqua"/>
          <w:spacing w:val="-3"/>
          <w:sz w:val="24"/>
          <w:lang w:val="es-PR"/>
        </w:rPr>
        <w:t>,</w:t>
      </w:r>
      <w:r w:rsidRPr="00192C79">
        <w:rPr>
          <w:rFonts w:ascii="Book Antiqua" w:hAnsi="Book Antiqua"/>
          <w:spacing w:val="-3"/>
          <w:sz w:val="24"/>
          <w:lang w:val="es-PR"/>
        </w:rPr>
        <w:t xml:space="preserve"> </w:t>
      </w:r>
      <w:r w:rsidR="00AE2FC6" w:rsidRPr="00192C79">
        <w:rPr>
          <w:rFonts w:ascii="Book Antiqua" w:hAnsi="Book Antiqua"/>
          <w:spacing w:val="-3"/>
          <w:sz w:val="24"/>
          <w:lang w:val="es-PR"/>
        </w:rPr>
        <w:t>por no considerarse informes finales</w:t>
      </w:r>
      <w:r w:rsidR="00D365EA">
        <w:rPr>
          <w:rFonts w:ascii="Book Antiqua" w:hAnsi="Book Antiqua"/>
          <w:spacing w:val="-3"/>
          <w:sz w:val="24"/>
          <w:lang w:val="es-PR"/>
        </w:rPr>
        <w:t xml:space="preserve">, </w:t>
      </w:r>
      <w:r w:rsidR="00E27828" w:rsidRPr="00376CFD">
        <w:rPr>
          <w:rFonts w:ascii="Book Antiqua" w:hAnsi="Book Antiqua"/>
          <w:spacing w:val="-3"/>
          <w:sz w:val="24"/>
          <w:lang w:val="es-PR"/>
        </w:rPr>
        <w:t xml:space="preserve">no </w:t>
      </w:r>
      <w:r w:rsidRPr="00376CFD">
        <w:rPr>
          <w:rFonts w:ascii="Book Antiqua" w:hAnsi="Book Antiqua"/>
          <w:spacing w:val="-3"/>
          <w:sz w:val="24"/>
          <w:lang w:val="es-PR"/>
        </w:rPr>
        <w:t>permitirá la inspección y el acceso a los informes financieros</w:t>
      </w:r>
      <w:r w:rsidR="00691CC0" w:rsidRPr="00376CFD">
        <w:rPr>
          <w:rFonts w:ascii="Book Antiqua" w:hAnsi="Book Antiqua"/>
          <w:spacing w:val="-3"/>
          <w:sz w:val="24"/>
          <w:lang w:val="es-PR"/>
        </w:rPr>
        <w:t xml:space="preserve"> a terceros</w:t>
      </w:r>
      <w:r w:rsidR="006253AD" w:rsidRPr="00376CFD">
        <w:rPr>
          <w:rFonts w:ascii="Book Antiqua" w:hAnsi="Book Antiqua"/>
          <w:spacing w:val="-3"/>
          <w:sz w:val="24"/>
          <w:lang w:val="es-PR"/>
        </w:rPr>
        <w:t>.</w:t>
      </w:r>
      <w:r w:rsidR="00E27828" w:rsidRPr="00376CFD">
        <w:rPr>
          <w:rFonts w:ascii="Book Antiqua" w:hAnsi="Book Antiqua"/>
          <w:spacing w:val="-3"/>
          <w:sz w:val="24"/>
          <w:lang w:val="es-PR"/>
        </w:rPr>
        <w:t xml:space="preserve"> </w:t>
      </w:r>
      <w:r w:rsidR="006253AD" w:rsidRPr="00376CFD">
        <w:rPr>
          <w:rFonts w:ascii="Book Antiqua" w:hAnsi="Book Antiqua"/>
          <w:spacing w:val="-3"/>
          <w:sz w:val="24"/>
          <w:lang w:val="es-PR"/>
        </w:rPr>
        <w:t>Só</w:t>
      </w:r>
      <w:r w:rsidR="00E27828" w:rsidRPr="00376CFD">
        <w:rPr>
          <w:rFonts w:ascii="Book Antiqua" w:hAnsi="Book Antiqua"/>
          <w:spacing w:val="-3"/>
          <w:sz w:val="24"/>
          <w:lang w:val="es-PR"/>
        </w:rPr>
        <w:t xml:space="preserve">lo </w:t>
      </w:r>
      <w:r w:rsidR="00E521DE" w:rsidRPr="00376CFD">
        <w:rPr>
          <w:rFonts w:ascii="Book Antiqua" w:hAnsi="Book Antiqua"/>
          <w:spacing w:val="-3"/>
          <w:sz w:val="24"/>
          <w:lang w:val="es-PR"/>
        </w:rPr>
        <w:t>podrá</w:t>
      </w:r>
      <w:r w:rsidR="00E27828" w:rsidRPr="00376CFD">
        <w:rPr>
          <w:rFonts w:ascii="Book Antiqua" w:hAnsi="Book Antiqua"/>
          <w:spacing w:val="-3"/>
          <w:sz w:val="24"/>
          <w:lang w:val="es-PR"/>
        </w:rPr>
        <w:t xml:space="preserve"> permitirse</w:t>
      </w:r>
      <w:r w:rsidR="00AE2FC6" w:rsidRPr="00376CFD">
        <w:rPr>
          <w:rFonts w:ascii="Book Antiqua" w:hAnsi="Book Antiqua"/>
          <w:spacing w:val="-3"/>
          <w:sz w:val="24"/>
          <w:lang w:val="es-PR"/>
        </w:rPr>
        <w:t xml:space="preserve"> </w:t>
      </w:r>
      <w:r w:rsidR="00AE2FC6" w:rsidRPr="00D365EA">
        <w:rPr>
          <w:rFonts w:ascii="Book Antiqua" w:hAnsi="Book Antiqua"/>
          <w:iCs/>
          <w:spacing w:val="-3"/>
          <w:sz w:val="24"/>
          <w:lang w:val="es-PR"/>
        </w:rPr>
        <w:t>la inspección de informes finales</w:t>
      </w:r>
      <w:r w:rsidR="00691073" w:rsidRPr="00376CFD">
        <w:rPr>
          <w:rFonts w:ascii="Book Antiqua" w:hAnsi="Book Antiqua"/>
          <w:i/>
          <w:spacing w:val="-3"/>
          <w:sz w:val="24"/>
          <w:lang w:val="es-PR"/>
        </w:rPr>
        <w:t>,</w:t>
      </w:r>
      <w:r w:rsidRPr="00376CFD">
        <w:rPr>
          <w:rFonts w:ascii="Book Antiqua" w:hAnsi="Book Antiqua"/>
          <w:spacing w:val="-3"/>
          <w:sz w:val="24"/>
          <w:lang w:val="es-PR"/>
        </w:rPr>
        <w:t xml:space="preserve"> únicamente</w:t>
      </w:r>
      <w:r w:rsidR="00691073" w:rsidRPr="00376CFD">
        <w:rPr>
          <w:rFonts w:ascii="Book Antiqua" w:hAnsi="Book Antiqua"/>
          <w:spacing w:val="-3"/>
          <w:sz w:val="24"/>
          <w:lang w:val="es-PR"/>
        </w:rPr>
        <w:t>,</w:t>
      </w:r>
      <w:r w:rsidRPr="00376CFD">
        <w:rPr>
          <w:rFonts w:ascii="Book Antiqua" w:hAnsi="Book Antiqua"/>
          <w:spacing w:val="-3"/>
          <w:sz w:val="24"/>
          <w:lang w:val="es-PR"/>
        </w:rPr>
        <w:t xml:space="preserve"> cuando la persona demuestre un interés legítimo y la necesidad de dicha información para someter datos adicionales que revelen la posible violación al Código de </w:t>
      </w:r>
      <w:r w:rsidR="00740AD1" w:rsidRPr="00376CFD">
        <w:rPr>
          <w:rFonts w:ascii="Book Antiqua" w:hAnsi="Book Antiqua"/>
          <w:spacing w:val="-3"/>
          <w:sz w:val="24"/>
          <w:lang w:val="es-PR"/>
        </w:rPr>
        <w:t>É</w:t>
      </w:r>
      <w:r w:rsidR="00CB7CC7" w:rsidRPr="00376CFD">
        <w:rPr>
          <w:rFonts w:ascii="Book Antiqua" w:hAnsi="Book Antiqua"/>
          <w:spacing w:val="-3"/>
          <w:sz w:val="24"/>
          <w:lang w:val="es-PR"/>
        </w:rPr>
        <w:t>tica</w:t>
      </w:r>
      <w:r w:rsidRPr="00376CFD">
        <w:rPr>
          <w:rFonts w:ascii="Book Antiqua" w:hAnsi="Book Antiqua"/>
          <w:spacing w:val="-3"/>
          <w:sz w:val="24"/>
          <w:lang w:val="es-PR"/>
        </w:rPr>
        <w:t>, las disposiciones de ley u otros extremos pertinentes, luego de la presentación de la correspondiente querella</w:t>
      </w:r>
      <w:r w:rsidR="00691073" w:rsidRPr="00D56486">
        <w:rPr>
          <w:rFonts w:ascii="Book Antiqua" w:hAnsi="Book Antiqua"/>
          <w:spacing w:val="-3"/>
          <w:sz w:val="24"/>
          <w:lang w:val="es-PR"/>
        </w:rPr>
        <w:t>,</w:t>
      </w:r>
      <w:r w:rsidRPr="00D56486">
        <w:rPr>
          <w:rFonts w:ascii="Book Antiqua" w:hAnsi="Book Antiqua"/>
          <w:spacing w:val="-3"/>
          <w:sz w:val="24"/>
          <w:lang w:val="es-PR"/>
        </w:rPr>
        <w:t xml:space="preserve"> conforme al Artículo 11</w:t>
      </w:r>
      <w:r w:rsidRPr="00376CFD">
        <w:rPr>
          <w:rFonts w:ascii="Book Antiqua" w:hAnsi="Book Antiqua"/>
          <w:spacing w:val="-3"/>
          <w:sz w:val="24"/>
          <w:lang w:val="es-PR"/>
        </w:rPr>
        <w:t xml:space="preserve"> de esta Resolución.  </w:t>
      </w:r>
    </w:p>
    <w:p w14:paraId="2C8B39D3" w14:textId="77777777" w:rsidR="00926DDA" w:rsidRPr="00376CFD" w:rsidRDefault="00376CFD" w:rsidP="00A913E3">
      <w:pPr>
        <w:suppressAutoHyphens/>
        <w:spacing w:line="480" w:lineRule="auto"/>
        <w:ind w:left="2160"/>
        <w:jc w:val="both"/>
        <w:rPr>
          <w:rFonts w:ascii="Book Antiqua" w:hAnsi="Book Antiqua"/>
          <w:spacing w:val="-3"/>
          <w:sz w:val="24"/>
          <w:lang w:val="es-PR"/>
        </w:rPr>
      </w:pPr>
      <w:r w:rsidRPr="00376CFD">
        <w:rPr>
          <w:rFonts w:ascii="Book Antiqua" w:hAnsi="Book Antiqua"/>
          <w:spacing w:val="-3"/>
          <w:sz w:val="24"/>
          <w:lang w:val="es-PR"/>
        </w:rPr>
        <w:t>El director</w:t>
      </w:r>
      <w:r w:rsidR="00691CC0" w:rsidRPr="00376CFD">
        <w:rPr>
          <w:rFonts w:ascii="Book Antiqua" w:hAnsi="Book Antiqua"/>
          <w:spacing w:val="-3"/>
          <w:sz w:val="24"/>
          <w:lang w:val="es-PR"/>
        </w:rPr>
        <w:t xml:space="preserve"> (</w:t>
      </w:r>
      <w:r w:rsidR="00470B8E" w:rsidRPr="00376CFD">
        <w:rPr>
          <w:rFonts w:ascii="Book Antiqua" w:hAnsi="Book Antiqua"/>
          <w:spacing w:val="-3"/>
          <w:sz w:val="24"/>
          <w:lang w:val="es-PR"/>
        </w:rPr>
        <w:t>a</w:t>
      </w:r>
      <w:r w:rsidR="00691CC0" w:rsidRPr="00376CFD">
        <w:rPr>
          <w:rFonts w:ascii="Book Antiqua" w:hAnsi="Book Antiqua"/>
          <w:spacing w:val="-3"/>
          <w:sz w:val="24"/>
          <w:lang w:val="es-PR"/>
        </w:rPr>
        <w:t>)</w:t>
      </w:r>
      <w:r w:rsidR="007836B0" w:rsidRPr="00376CFD">
        <w:rPr>
          <w:rFonts w:ascii="Book Antiqua" w:hAnsi="Book Antiqua"/>
          <w:spacing w:val="-3"/>
          <w:sz w:val="24"/>
          <w:lang w:val="es-PR"/>
        </w:rPr>
        <w:t xml:space="preserve"> de la Oficina de </w:t>
      </w:r>
      <w:r w:rsidR="00740AD1" w:rsidRPr="00376CFD">
        <w:rPr>
          <w:rFonts w:ascii="Book Antiqua" w:hAnsi="Book Antiqua"/>
          <w:spacing w:val="-3"/>
          <w:sz w:val="24"/>
          <w:lang w:val="es-PR"/>
        </w:rPr>
        <w:t>É</w:t>
      </w:r>
      <w:r w:rsidR="00CB7CC7" w:rsidRPr="00376CFD">
        <w:rPr>
          <w:rFonts w:ascii="Book Antiqua" w:hAnsi="Book Antiqua"/>
          <w:spacing w:val="-3"/>
          <w:sz w:val="24"/>
          <w:lang w:val="es-PR"/>
        </w:rPr>
        <w:t>tica</w:t>
      </w:r>
      <w:r w:rsidR="007836B0" w:rsidRPr="00376CFD">
        <w:rPr>
          <w:rFonts w:ascii="Book Antiqua" w:hAnsi="Book Antiqua"/>
          <w:spacing w:val="-3"/>
          <w:sz w:val="24"/>
          <w:lang w:val="es-PR"/>
        </w:rPr>
        <w:t xml:space="preserve"> Gubernamental tendrá que notificar al </w:t>
      </w:r>
      <w:r w:rsidR="005E2380" w:rsidRPr="00376CFD">
        <w:rPr>
          <w:rFonts w:ascii="Book Antiqua" w:hAnsi="Book Antiqua"/>
          <w:spacing w:val="-3"/>
          <w:sz w:val="24"/>
          <w:lang w:val="es-PR"/>
        </w:rPr>
        <w:t xml:space="preserve">Representante </w:t>
      </w:r>
      <w:r w:rsidR="007836B0" w:rsidRPr="00376CFD">
        <w:rPr>
          <w:rFonts w:ascii="Book Antiqua" w:hAnsi="Book Antiqua"/>
          <w:spacing w:val="-3"/>
          <w:sz w:val="24"/>
          <w:lang w:val="es-PR"/>
        </w:rPr>
        <w:t>cuyo informe o informes sean solicitados para investigación sobre dicha solicitud</w:t>
      </w:r>
      <w:r w:rsidR="005E2380" w:rsidRPr="00376CFD">
        <w:rPr>
          <w:rFonts w:ascii="Book Antiqua" w:hAnsi="Book Antiqua"/>
          <w:i/>
          <w:spacing w:val="-3"/>
          <w:sz w:val="24"/>
          <w:lang w:val="es-PR"/>
        </w:rPr>
        <w:t>,</w:t>
      </w:r>
      <w:r w:rsidR="007836B0" w:rsidRPr="00376CFD">
        <w:rPr>
          <w:rFonts w:ascii="Book Antiqua" w:hAnsi="Book Antiqua"/>
          <w:spacing w:val="-3"/>
          <w:sz w:val="24"/>
          <w:lang w:val="es-PR"/>
        </w:rPr>
        <w:t xml:space="preserve"> en un término de cinco (5) días laborables. </w:t>
      </w:r>
      <w:r w:rsidR="002175A7" w:rsidRPr="00376CFD">
        <w:rPr>
          <w:rFonts w:ascii="Book Antiqua" w:hAnsi="Book Antiqua"/>
          <w:spacing w:val="-3"/>
          <w:sz w:val="24"/>
          <w:lang w:val="es-PR"/>
        </w:rPr>
        <w:t xml:space="preserve"> </w:t>
      </w:r>
      <w:r w:rsidR="00926DDA" w:rsidRPr="00376CFD">
        <w:rPr>
          <w:rFonts w:ascii="Book Antiqua" w:hAnsi="Book Antiqua"/>
          <w:spacing w:val="-3"/>
          <w:sz w:val="24"/>
          <w:lang w:val="es-PR"/>
        </w:rPr>
        <w:t>El Representante tendrá quince (15) días laborables para responder u objetar dicha solicitud.</w:t>
      </w:r>
      <w:r w:rsidR="002F39A0" w:rsidRPr="00376CFD">
        <w:rPr>
          <w:rFonts w:ascii="Book Antiqua" w:hAnsi="Book Antiqua"/>
          <w:spacing w:val="-3"/>
          <w:sz w:val="24"/>
          <w:lang w:val="es-PR"/>
        </w:rPr>
        <w:t xml:space="preserve"> No se podrá dar acceso al </w:t>
      </w:r>
      <w:r w:rsidR="002F39A0" w:rsidRPr="00376CFD">
        <w:rPr>
          <w:rFonts w:ascii="Book Antiqua" w:hAnsi="Book Antiqua"/>
          <w:spacing w:val="-3"/>
          <w:sz w:val="24"/>
          <w:lang w:val="es-PR"/>
        </w:rPr>
        <w:lastRenderedPageBreak/>
        <w:t>informe, hasta transcurridos los quince (15) días o hasta ser resuelta la objeción.</w:t>
      </w:r>
    </w:p>
    <w:p w14:paraId="5B3D264F" w14:textId="21F4B793" w:rsidR="007836B0" w:rsidRPr="00376CFD" w:rsidRDefault="007836B0" w:rsidP="00D56486">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t>(2)</w:t>
      </w:r>
      <w:r w:rsidR="00926DDA" w:rsidRPr="00376CFD">
        <w:rPr>
          <w:rFonts w:ascii="Book Antiqua" w:hAnsi="Book Antiqua"/>
          <w:spacing w:val="-3"/>
          <w:sz w:val="24"/>
          <w:lang w:val="es-PR"/>
        </w:rPr>
        <w:tab/>
      </w:r>
      <w:r w:rsidRPr="00376CFD">
        <w:rPr>
          <w:rFonts w:ascii="Book Antiqua" w:hAnsi="Book Antiqua"/>
          <w:spacing w:val="-3"/>
          <w:sz w:val="24"/>
          <w:lang w:val="es-PR"/>
        </w:rPr>
        <w:t xml:space="preserve">Toda persona que obtenga acceso a parte o la totalidad de un informe financiero, podrá usar la información así obtenida únicamente para propósitos relacionados con el Código de </w:t>
      </w:r>
      <w:r w:rsidR="00740AD1" w:rsidRPr="00376CFD">
        <w:rPr>
          <w:rFonts w:ascii="Book Antiqua" w:hAnsi="Book Antiqua"/>
          <w:spacing w:val="-3"/>
          <w:sz w:val="24"/>
          <w:lang w:val="es-PR"/>
        </w:rPr>
        <w:t>É</w:t>
      </w:r>
      <w:r w:rsidR="00CB7CC7" w:rsidRPr="00376CFD">
        <w:rPr>
          <w:rFonts w:ascii="Book Antiqua" w:hAnsi="Book Antiqua"/>
          <w:spacing w:val="-3"/>
          <w:sz w:val="24"/>
          <w:lang w:val="es-PR"/>
        </w:rPr>
        <w:t>tica</w:t>
      </w:r>
      <w:r w:rsidRPr="00376CFD">
        <w:rPr>
          <w:rFonts w:ascii="Book Antiqua" w:hAnsi="Book Antiqua"/>
          <w:spacing w:val="-3"/>
          <w:sz w:val="24"/>
          <w:lang w:val="es-PR"/>
        </w:rPr>
        <w:t xml:space="preserve"> de la Cámara de Representantes.</w:t>
      </w:r>
    </w:p>
    <w:p w14:paraId="53F390D2" w14:textId="5F2EE969" w:rsidR="007836B0" w:rsidRPr="00376CFD" w:rsidRDefault="007836B0" w:rsidP="00A913E3">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t>(</w:t>
      </w:r>
      <w:r w:rsidR="00D56486">
        <w:rPr>
          <w:rFonts w:ascii="Book Antiqua" w:hAnsi="Book Antiqua"/>
          <w:spacing w:val="-3"/>
          <w:sz w:val="24"/>
          <w:lang w:val="es-PR"/>
        </w:rPr>
        <w:t>3</w:t>
      </w:r>
      <w:r w:rsidRPr="00376CFD">
        <w:rPr>
          <w:rFonts w:ascii="Book Antiqua" w:hAnsi="Book Antiqua"/>
          <w:spacing w:val="-3"/>
          <w:sz w:val="24"/>
          <w:lang w:val="es-PR"/>
        </w:rPr>
        <w:t>)</w:t>
      </w:r>
      <w:r w:rsidRPr="00376CFD">
        <w:rPr>
          <w:rFonts w:ascii="Book Antiqua" w:hAnsi="Book Antiqua"/>
          <w:spacing w:val="-3"/>
          <w:sz w:val="24"/>
          <w:lang w:val="es-PR"/>
        </w:rPr>
        <w:tab/>
        <w:t xml:space="preserve">Se prohíbe el uso </w:t>
      </w:r>
      <w:r w:rsidR="00137B8F" w:rsidRPr="00376CFD">
        <w:rPr>
          <w:rFonts w:ascii="Book Antiqua" w:hAnsi="Book Antiqua"/>
          <w:spacing w:val="-3"/>
          <w:sz w:val="24"/>
          <w:lang w:val="es-PR"/>
        </w:rPr>
        <w:t xml:space="preserve">por </w:t>
      </w:r>
      <w:r w:rsidRPr="00376CFD">
        <w:rPr>
          <w:rFonts w:ascii="Book Antiqua" w:hAnsi="Book Antiqua"/>
          <w:spacing w:val="-3"/>
          <w:sz w:val="24"/>
          <w:lang w:val="es-PR"/>
        </w:rPr>
        <w:t>parte</w:t>
      </w:r>
      <w:r w:rsidR="00137B8F" w:rsidRPr="00376CFD">
        <w:rPr>
          <w:rFonts w:ascii="Book Antiqua" w:hAnsi="Book Antiqua"/>
          <w:spacing w:val="-3"/>
          <w:sz w:val="24"/>
          <w:lang w:val="es-PR"/>
        </w:rPr>
        <w:t xml:space="preserve"> de un tercero</w:t>
      </w:r>
      <w:r w:rsidR="00470B8E" w:rsidRPr="00376CFD">
        <w:rPr>
          <w:rFonts w:ascii="Book Antiqua" w:hAnsi="Book Antiqua"/>
          <w:spacing w:val="-3"/>
          <w:sz w:val="24"/>
          <w:lang w:val="es-PR"/>
        </w:rPr>
        <w:t xml:space="preserve"> de parte</w:t>
      </w:r>
      <w:r w:rsidRPr="00376CFD">
        <w:rPr>
          <w:rFonts w:ascii="Book Antiqua" w:hAnsi="Book Antiqua"/>
          <w:spacing w:val="-3"/>
          <w:sz w:val="24"/>
          <w:lang w:val="es-PR"/>
        </w:rPr>
        <w:t xml:space="preserve"> o la totalidad de un informe financiero radicado bajo estas Reglas</w:t>
      </w:r>
      <w:r w:rsidR="005E2380" w:rsidRPr="00376CFD">
        <w:rPr>
          <w:rFonts w:ascii="Book Antiqua" w:hAnsi="Book Antiqua"/>
          <w:i/>
          <w:spacing w:val="-3"/>
          <w:sz w:val="24"/>
          <w:lang w:val="es-PR"/>
        </w:rPr>
        <w:t>,</w:t>
      </w:r>
      <w:r w:rsidRPr="00376CFD">
        <w:rPr>
          <w:rFonts w:ascii="Book Antiqua" w:hAnsi="Book Antiqua"/>
          <w:spacing w:val="-3"/>
          <w:sz w:val="24"/>
          <w:lang w:val="es-PR"/>
        </w:rPr>
        <w:t xml:space="preserve"> con el fin de obtener algún beneficio comercial, o político partidista, o para determinar o establecer la clasificación o crédito de una persona</w:t>
      </w:r>
      <w:r w:rsidR="005E2380" w:rsidRPr="00376CFD">
        <w:rPr>
          <w:rFonts w:ascii="Book Antiqua" w:hAnsi="Book Antiqua"/>
          <w:i/>
          <w:spacing w:val="-3"/>
          <w:sz w:val="24"/>
          <w:lang w:val="es-PR"/>
        </w:rPr>
        <w:t>,</w:t>
      </w:r>
      <w:r w:rsidRPr="00376CFD">
        <w:rPr>
          <w:rFonts w:ascii="Book Antiqua" w:hAnsi="Book Antiqua"/>
          <w:spacing w:val="-3"/>
          <w:sz w:val="24"/>
          <w:lang w:val="es-PR"/>
        </w:rPr>
        <w:t xml:space="preserve"> o para tratar de conseguir algún beneficio particular o propósito ajeno a lo antes expuesto.</w:t>
      </w:r>
    </w:p>
    <w:p w14:paraId="4207A640" w14:textId="10CCE1B2" w:rsidR="007836B0" w:rsidRPr="00376CFD" w:rsidRDefault="00926DDA" w:rsidP="00A913E3">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t>(</w:t>
      </w:r>
      <w:r w:rsidR="00D56486">
        <w:rPr>
          <w:rFonts w:ascii="Book Antiqua" w:hAnsi="Book Antiqua"/>
          <w:spacing w:val="-3"/>
          <w:sz w:val="24"/>
          <w:lang w:val="es-PR"/>
        </w:rPr>
        <w:t>4</w:t>
      </w:r>
      <w:r w:rsidR="007836B0" w:rsidRPr="00376CFD">
        <w:rPr>
          <w:rFonts w:ascii="Book Antiqua" w:hAnsi="Book Antiqua"/>
          <w:spacing w:val="-3"/>
          <w:sz w:val="24"/>
          <w:lang w:val="es-PR"/>
        </w:rPr>
        <w:t>)</w:t>
      </w:r>
      <w:r w:rsidR="007836B0" w:rsidRPr="00376CFD">
        <w:rPr>
          <w:rFonts w:ascii="Book Antiqua" w:hAnsi="Book Antiqua"/>
          <w:spacing w:val="-3"/>
          <w:sz w:val="24"/>
          <w:lang w:val="es-PR"/>
        </w:rPr>
        <w:tab/>
        <w:t xml:space="preserve">Toda solicitud de examen y copia de un </w:t>
      </w:r>
      <w:r w:rsidR="005E2380" w:rsidRPr="00376CFD">
        <w:rPr>
          <w:rFonts w:ascii="Book Antiqua" w:hAnsi="Book Antiqua"/>
          <w:spacing w:val="-3"/>
          <w:sz w:val="24"/>
          <w:lang w:val="es-PR"/>
        </w:rPr>
        <w:t xml:space="preserve">informe </w:t>
      </w:r>
      <w:r w:rsidR="007836B0" w:rsidRPr="00376CFD">
        <w:rPr>
          <w:rFonts w:ascii="Book Antiqua" w:hAnsi="Book Antiqua"/>
          <w:spacing w:val="-3"/>
          <w:sz w:val="24"/>
          <w:lang w:val="es-PR"/>
        </w:rPr>
        <w:t>será precedida de una solicitud escrita</w:t>
      </w:r>
      <w:r w:rsidR="005E2380" w:rsidRPr="00376CFD">
        <w:rPr>
          <w:rFonts w:ascii="Book Antiqua" w:hAnsi="Book Antiqua"/>
          <w:i/>
          <w:spacing w:val="-3"/>
          <w:sz w:val="24"/>
          <w:lang w:val="es-PR"/>
        </w:rPr>
        <w:t>,</w:t>
      </w:r>
      <w:r w:rsidR="007836B0" w:rsidRPr="00376CFD">
        <w:rPr>
          <w:rFonts w:ascii="Book Antiqua" w:hAnsi="Book Antiqua"/>
          <w:spacing w:val="-3"/>
          <w:sz w:val="24"/>
          <w:lang w:val="es-PR"/>
        </w:rPr>
        <w:t xml:space="preserve"> bajo juramento</w:t>
      </w:r>
      <w:r w:rsidR="005E2380" w:rsidRPr="00376CFD">
        <w:rPr>
          <w:rFonts w:ascii="Book Antiqua" w:hAnsi="Book Antiqua"/>
          <w:i/>
          <w:spacing w:val="-3"/>
          <w:sz w:val="24"/>
          <w:lang w:val="es-PR"/>
        </w:rPr>
        <w:t>,</w:t>
      </w:r>
      <w:r w:rsidR="007836B0" w:rsidRPr="00376CFD">
        <w:rPr>
          <w:rFonts w:ascii="Book Antiqua" w:hAnsi="Book Antiqua"/>
          <w:spacing w:val="-3"/>
          <w:sz w:val="24"/>
          <w:lang w:val="es-PR"/>
        </w:rPr>
        <w:t xml:space="preserve"> conteniendo lo siguiente:</w:t>
      </w:r>
    </w:p>
    <w:p w14:paraId="3A81B68C" w14:textId="497A731F" w:rsidR="007836B0" w:rsidRPr="00376CFD" w:rsidRDefault="007836B0" w:rsidP="00A913E3">
      <w:pPr>
        <w:suppressAutoHyphens/>
        <w:spacing w:line="480" w:lineRule="auto"/>
        <w:ind w:left="1710" w:firstLine="450"/>
        <w:jc w:val="both"/>
        <w:rPr>
          <w:rFonts w:ascii="Book Antiqua" w:hAnsi="Book Antiqua"/>
          <w:spacing w:val="-3"/>
          <w:sz w:val="24"/>
          <w:lang w:val="es-PR"/>
        </w:rPr>
      </w:pPr>
      <w:r w:rsidRPr="00376CFD">
        <w:rPr>
          <w:rFonts w:ascii="Book Antiqua" w:hAnsi="Book Antiqua"/>
          <w:spacing w:val="-3"/>
          <w:sz w:val="24"/>
          <w:lang w:val="es-PR"/>
        </w:rPr>
        <w:t>a.</w:t>
      </w:r>
      <w:r w:rsidR="00930935">
        <w:rPr>
          <w:rFonts w:ascii="Book Antiqua" w:hAnsi="Book Antiqua"/>
          <w:spacing w:val="-3"/>
          <w:sz w:val="24"/>
          <w:lang w:val="es-PR"/>
        </w:rPr>
        <w:t xml:space="preserve">     </w:t>
      </w:r>
      <w:r w:rsidRPr="00376CFD">
        <w:rPr>
          <w:rFonts w:ascii="Book Antiqua" w:hAnsi="Book Antiqua"/>
          <w:spacing w:val="-3"/>
          <w:sz w:val="24"/>
          <w:lang w:val="es-PR"/>
        </w:rPr>
        <w:t>nombre, dirección y ocupación del solicitante.</w:t>
      </w:r>
    </w:p>
    <w:p w14:paraId="1D44F5C6" w14:textId="77777777" w:rsidR="007836B0" w:rsidRPr="00376CFD" w:rsidRDefault="007836B0" w:rsidP="00930935">
      <w:pPr>
        <w:suppressAutoHyphens/>
        <w:spacing w:line="480" w:lineRule="auto"/>
        <w:ind w:left="2610" w:hanging="450"/>
        <w:jc w:val="both"/>
        <w:rPr>
          <w:rFonts w:ascii="Book Antiqua" w:hAnsi="Book Antiqua"/>
          <w:spacing w:val="-3"/>
          <w:sz w:val="24"/>
          <w:lang w:val="es-PR"/>
        </w:rPr>
      </w:pPr>
      <w:r w:rsidRPr="00376CFD">
        <w:rPr>
          <w:rFonts w:ascii="Book Antiqua" w:hAnsi="Book Antiqua"/>
          <w:spacing w:val="-3"/>
          <w:sz w:val="24"/>
          <w:lang w:val="es-PR"/>
        </w:rPr>
        <w:t>b.</w:t>
      </w:r>
      <w:r w:rsidRPr="00376CFD">
        <w:rPr>
          <w:rFonts w:ascii="Book Antiqua" w:hAnsi="Book Antiqua"/>
          <w:spacing w:val="-3"/>
          <w:sz w:val="24"/>
          <w:lang w:val="es-PR"/>
        </w:rPr>
        <w:tab/>
        <w:t>nombre y dirección de la persona, organización o dependencia gubernamental para la cual solicita el informe.</w:t>
      </w:r>
    </w:p>
    <w:p w14:paraId="79956965" w14:textId="77777777" w:rsidR="007836B0" w:rsidRPr="00376CFD" w:rsidRDefault="007836B0" w:rsidP="00930935">
      <w:pPr>
        <w:suppressAutoHyphens/>
        <w:spacing w:line="480" w:lineRule="auto"/>
        <w:ind w:left="2610" w:hanging="450"/>
        <w:jc w:val="both"/>
        <w:rPr>
          <w:rFonts w:ascii="Book Antiqua" w:hAnsi="Book Antiqua"/>
          <w:spacing w:val="-3"/>
          <w:sz w:val="24"/>
          <w:lang w:val="es-PR"/>
        </w:rPr>
      </w:pPr>
      <w:r w:rsidRPr="00376CFD">
        <w:rPr>
          <w:rFonts w:ascii="Book Antiqua" w:hAnsi="Book Antiqua"/>
          <w:spacing w:val="-3"/>
          <w:sz w:val="24"/>
          <w:lang w:val="es-PR"/>
        </w:rPr>
        <w:t>c.</w:t>
      </w:r>
      <w:r w:rsidRPr="00376CFD">
        <w:rPr>
          <w:rFonts w:ascii="Book Antiqua" w:hAnsi="Book Antiqua"/>
          <w:spacing w:val="-3"/>
          <w:sz w:val="24"/>
          <w:lang w:val="es-PR"/>
        </w:rPr>
        <w:tab/>
        <w:t>acreditación de interés legítimo</w:t>
      </w:r>
      <w:r w:rsidR="00DC6C51" w:rsidRPr="00376CFD">
        <w:rPr>
          <w:rFonts w:ascii="Book Antiqua" w:hAnsi="Book Antiqua"/>
          <w:spacing w:val="-3"/>
          <w:sz w:val="24"/>
          <w:lang w:val="es-PR"/>
        </w:rPr>
        <w:t>, pertinencia</w:t>
      </w:r>
      <w:r w:rsidRPr="00376CFD">
        <w:rPr>
          <w:rFonts w:ascii="Book Antiqua" w:hAnsi="Book Antiqua"/>
          <w:spacing w:val="-3"/>
          <w:sz w:val="24"/>
          <w:lang w:val="es-PR"/>
        </w:rPr>
        <w:t xml:space="preserve"> y necesidad de dicha información que revele posible violación al Código de </w:t>
      </w:r>
      <w:r w:rsidR="00740AD1" w:rsidRPr="00376CFD">
        <w:rPr>
          <w:rFonts w:ascii="Book Antiqua" w:hAnsi="Book Antiqua"/>
          <w:spacing w:val="-3"/>
          <w:sz w:val="24"/>
          <w:lang w:val="es-PR"/>
        </w:rPr>
        <w:t>É</w:t>
      </w:r>
      <w:r w:rsidR="00CB7CC7" w:rsidRPr="00376CFD">
        <w:rPr>
          <w:rFonts w:ascii="Book Antiqua" w:hAnsi="Book Antiqua"/>
          <w:spacing w:val="-3"/>
          <w:sz w:val="24"/>
          <w:lang w:val="es-PR"/>
        </w:rPr>
        <w:t>tica</w:t>
      </w:r>
      <w:r w:rsidRPr="00376CFD">
        <w:rPr>
          <w:rFonts w:ascii="Book Antiqua" w:hAnsi="Book Antiqua"/>
          <w:spacing w:val="-3"/>
          <w:sz w:val="24"/>
          <w:lang w:val="es-PR"/>
        </w:rPr>
        <w:t xml:space="preserve"> de la Cámara de Representantes</w:t>
      </w:r>
      <w:r w:rsidR="005E2380" w:rsidRPr="00376CFD">
        <w:rPr>
          <w:rFonts w:ascii="Book Antiqua" w:hAnsi="Book Antiqua"/>
          <w:i/>
          <w:spacing w:val="-3"/>
          <w:sz w:val="24"/>
          <w:lang w:val="es-PR"/>
        </w:rPr>
        <w:t>,</w:t>
      </w:r>
      <w:r w:rsidRPr="00376CFD">
        <w:rPr>
          <w:rFonts w:ascii="Book Antiqua" w:hAnsi="Book Antiqua"/>
          <w:spacing w:val="-3"/>
          <w:sz w:val="24"/>
          <w:lang w:val="es-PR"/>
        </w:rPr>
        <w:t xml:space="preserve"> junto con copia de la querella presentada</w:t>
      </w:r>
      <w:r w:rsidR="005E2380" w:rsidRPr="00376CFD">
        <w:rPr>
          <w:rFonts w:ascii="Book Antiqua" w:hAnsi="Book Antiqua"/>
          <w:i/>
          <w:spacing w:val="-3"/>
          <w:sz w:val="24"/>
          <w:lang w:val="es-PR"/>
        </w:rPr>
        <w:t>,</w:t>
      </w:r>
      <w:r w:rsidRPr="00376CFD">
        <w:rPr>
          <w:rFonts w:ascii="Book Antiqua" w:hAnsi="Book Antiqua"/>
          <w:spacing w:val="-3"/>
          <w:sz w:val="24"/>
          <w:lang w:val="es-PR"/>
        </w:rPr>
        <w:t xml:space="preserve"> conforme al Artículo 11 de esta Resolución.</w:t>
      </w:r>
    </w:p>
    <w:p w14:paraId="73F937EE" w14:textId="77777777" w:rsidR="007836B0" w:rsidRPr="00376CFD" w:rsidRDefault="007836B0" w:rsidP="00930935">
      <w:pPr>
        <w:suppressAutoHyphens/>
        <w:spacing w:line="480" w:lineRule="auto"/>
        <w:ind w:left="2610" w:hanging="450"/>
        <w:jc w:val="both"/>
        <w:rPr>
          <w:rFonts w:ascii="Book Antiqua" w:hAnsi="Book Antiqua"/>
          <w:spacing w:val="-3"/>
          <w:sz w:val="24"/>
          <w:lang w:val="es-PR"/>
        </w:rPr>
      </w:pPr>
      <w:r w:rsidRPr="00376CFD">
        <w:rPr>
          <w:rFonts w:ascii="Book Antiqua" w:hAnsi="Book Antiqua"/>
          <w:spacing w:val="-3"/>
          <w:sz w:val="24"/>
          <w:lang w:val="es-PR"/>
        </w:rPr>
        <w:lastRenderedPageBreak/>
        <w:t>d.</w:t>
      </w:r>
      <w:r w:rsidRPr="00376CFD">
        <w:rPr>
          <w:rFonts w:ascii="Book Antiqua" w:hAnsi="Book Antiqua"/>
          <w:spacing w:val="-3"/>
          <w:sz w:val="24"/>
          <w:lang w:val="es-PR"/>
        </w:rPr>
        <w:tab/>
        <w:t>que el solicitante conoce las prohibiciones y restricciones en cuanto al uso del informe.</w:t>
      </w:r>
    </w:p>
    <w:p w14:paraId="3AE3A98F" w14:textId="77777777" w:rsidR="00467692" w:rsidRPr="00376CFD" w:rsidRDefault="00093053" w:rsidP="00930935">
      <w:pPr>
        <w:suppressAutoHyphens/>
        <w:spacing w:line="480" w:lineRule="auto"/>
        <w:ind w:left="2610" w:hanging="450"/>
        <w:jc w:val="both"/>
        <w:rPr>
          <w:rFonts w:ascii="Book Antiqua" w:hAnsi="Book Antiqua"/>
          <w:spacing w:val="-3"/>
          <w:sz w:val="24"/>
          <w:lang w:val="es-PR"/>
        </w:rPr>
      </w:pPr>
      <w:r w:rsidRPr="00376CFD">
        <w:rPr>
          <w:rFonts w:ascii="Book Antiqua" w:hAnsi="Book Antiqua"/>
          <w:spacing w:val="-3"/>
          <w:sz w:val="24"/>
          <w:lang w:val="es-PR"/>
        </w:rPr>
        <w:t>e</w:t>
      </w:r>
      <w:r w:rsidR="00467692" w:rsidRPr="00376CFD">
        <w:rPr>
          <w:rFonts w:ascii="Book Antiqua" w:hAnsi="Book Antiqua"/>
          <w:spacing w:val="-3"/>
          <w:sz w:val="24"/>
          <w:lang w:val="es-PR"/>
        </w:rPr>
        <w:t>.</w:t>
      </w:r>
      <w:r w:rsidR="00467692" w:rsidRPr="00376CFD">
        <w:rPr>
          <w:rFonts w:ascii="Book Antiqua" w:hAnsi="Book Antiqua"/>
          <w:spacing w:val="-3"/>
          <w:sz w:val="24"/>
          <w:lang w:val="es-PR"/>
        </w:rPr>
        <w:tab/>
        <w:t xml:space="preserve">que </w:t>
      </w:r>
      <w:r w:rsidR="00440240" w:rsidRPr="00376CFD">
        <w:rPr>
          <w:rFonts w:ascii="Book Antiqua" w:hAnsi="Book Antiqua"/>
          <w:spacing w:val="-3"/>
          <w:sz w:val="24"/>
          <w:lang w:val="es-PR"/>
        </w:rPr>
        <w:t>el solicitante conoce que ut</w:t>
      </w:r>
      <w:r w:rsidR="00467692" w:rsidRPr="00376CFD">
        <w:rPr>
          <w:rFonts w:ascii="Book Antiqua" w:hAnsi="Book Antiqua"/>
          <w:spacing w:val="-3"/>
          <w:sz w:val="24"/>
          <w:lang w:val="es-PR"/>
        </w:rPr>
        <w:t>ilizarlo para otros fines puede c</w:t>
      </w:r>
      <w:r w:rsidR="00440240" w:rsidRPr="00376CFD">
        <w:rPr>
          <w:rFonts w:ascii="Book Antiqua" w:hAnsi="Book Antiqua"/>
          <w:spacing w:val="-3"/>
          <w:sz w:val="24"/>
          <w:lang w:val="es-PR"/>
        </w:rPr>
        <w:t>onllevar</w:t>
      </w:r>
      <w:r w:rsidR="00467692" w:rsidRPr="00376CFD">
        <w:rPr>
          <w:rFonts w:ascii="Book Antiqua" w:hAnsi="Book Antiqua"/>
          <w:spacing w:val="-3"/>
          <w:sz w:val="24"/>
          <w:lang w:val="es-PR"/>
        </w:rPr>
        <w:t xml:space="preserve"> </w:t>
      </w:r>
      <w:r w:rsidR="0073485F" w:rsidRPr="00376CFD">
        <w:rPr>
          <w:rFonts w:ascii="Book Antiqua" w:hAnsi="Book Antiqua"/>
          <w:spacing w:val="-3"/>
          <w:sz w:val="24"/>
          <w:lang w:val="es-PR"/>
        </w:rPr>
        <w:t>una pena equivalente a delito menos grave</w:t>
      </w:r>
      <w:r w:rsidR="005E2380" w:rsidRPr="00376CFD">
        <w:rPr>
          <w:rFonts w:ascii="Book Antiqua" w:hAnsi="Book Antiqua"/>
          <w:i/>
          <w:spacing w:val="-3"/>
          <w:sz w:val="24"/>
          <w:lang w:val="es-PR"/>
        </w:rPr>
        <w:t>,</w:t>
      </w:r>
      <w:r w:rsidR="0073485F" w:rsidRPr="00376CFD">
        <w:rPr>
          <w:rFonts w:ascii="Book Antiqua" w:hAnsi="Book Antiqua"/>
          <w:spacing w:val="-3"/>
          <w:sz w:val="24"/>
          <w:lang w:val="es-PR"/>
        </w:rPr>
        <w:t xml:space="preserve"> según dispuesto en el Artículo 16 del Código Penal.</w:t>
      </w:r>
      <w:r w:rsidR="00440240" w:rsidRPr="00376CFD">
        <w:rPr>
          <w:rFonts w:ascii="Book Antiqua" w:hAnsi="Book Antiqua"/>
          <w:spacing w:val="-3"/>
          <w:sz w:val="24"/>
          <w:lang w:val="es-PR"/>
        </w:rPr>
        <w:t xml:space="preserve"> </w:t>
      </w:r>
    </w:p>
    <w:p w14:paraId="4AECB5C7" w14:textId="155D8E84" w:rsidR="002F39A0" w:rsidRPr="00376CFD" w:rsidRDefault="007836B0" w:rsidP="00A913E3">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t>(</w:t>
      </w:r>
      <w:r w:rsidR="00D56486">
        <w:rPr>
          <w:rFonts w:ascii="Book Antiqua" w:hAnsi="Book Antiqua"/>
          <w:spacing w:val="-3"/>
          <w:sz w:val="24"/>
          <w:lang w:val="es-PR"/>
        </w:rPr>
        <w:t>5</w:t>
      </w:r>
      <w:r w:rsidRPr="00376CFD">
        <w:rPr>
          <w:rFonts w:ascii="Book Antiqua" w:hAnsi="Book Antiqua"/>
          <w:spacing w:val="-3"/>
          <w:sz w:val="24"/>
          <w:lang w:val="es-PR"/>
        </w:rPr>
        <w:t>)</w:t>
      </w:r>
      <w:r w:rsidRPr="00376CFD">
        <w:rPr>
          <w:rFonts w:ascii="Book Antiqua" w:hAnsi="Book Antiqua"/>
          <w:spacing w:val="-3"/>
          <w:sz w:val="24"/>
          <w:lang w:val="es-PR"/>
        </w:rPr>
        <w:tab/>
        <w:t xml:space="preserve">Toda persona que suministre datos contenidos en los informes financieros radicados o permita copiarlos sin la debida autorización del </w:t>
      </w:r>
      <w:proofErr w:type="gramStart"/>
      <w:r w:rsidRPr="00376CFD">
        <w:rPr>
          <w:rFonts w:ascii="Book Antiqua" w:hAnsi="Book Antiqua"/>
          <w:spacing w:val="-3"/>
          <w:sz w:val="24"/>
          <w:lang w:val="es-PR"/>
        </w:rPr>
        <w:t>Director</w:t>
      </w:r>
      <w:proofErr w:type="gramEnd"/>
      <w:r w:rsidRPr="00376CFD">
        <w:rPr>
          <w:rFonts w:ascii="Book Antiqua" w:hAnsi="Book Antiqua"/>
          <w:spacing w:val="-3"/>
          <w:sz w:val="24"/>
          <w:lang w:val="es-PR"/>
        </w:rPr>
        <w:t xml:space="preserve"> de la Oficina de </w:t>
      </w:r>
      <w:r w:rsidR="00740AD1" w:rsidRPr="00376CFD">
        <w:rPr>
          <w:rFonts w:ascii="Book Antiqua" w:hAnsi="Book Antiqua"/>
          <w:spacing w:val="-3"/>
          <w:sz w:val="24"/>
          <w:lang w:val="es-PR"/>
        </w:rPr>
        <w:t>É</w:t>
      </w:r>
      <w:r w:rsidR="00CB7CC7" w:rsidRPr="00376CFD">
        <w:rPr>
          <w:rFonts w:ascii="Book Antiqua" w:hAnsi="Book Antiqua"/>
          <w:spacing w:val="-3"/>
          <w:sz w:val="24"/>
          <w:lang w:val="es-PR"/>
        </w:rPr>
        <w:t>tica</w:t>
      </w:r>
      <w:r w:rsidRPr="00376CFD">
        <w:rPr>
          <w:rFonts w:ascii="Book Antiqua" w:hAnsi="Book Antiqua"/>
          <w:spacing w:val="-3"/>
          <w:sz w:val="24"/>
          <w:lang w:val="es-PR"/>
        </w:rPr>
        <w:t xml:space="preserve"> Gubernamental</w:t>
      </w:r>
      <w:r w:rsidR="002F39A0" w:rsidRPr="00376CFD">
        <w:rPr>
          <w:rFonts w:ascii="Book Antiqua" w:hAnsi="Book Antiqua"/>
          <w:spacing w:val="-3"/>
          <w:sz w:val="24"/>
          <w:lang w:val="es-PR"/>
        </w:rPr>
        <w:t xml:space="preserve">, mientras estén en su poder, </w:t>
      </w:r>
      <w:r w:rsidRPr="00376CFD">
        <w:rPr>
          <w:rFonts w:ascii="Book Antiqua" w:hAnsi="Book Antiqua"/>
          <w:spacing w:val="-3"/>
          <w:sz w:val="24"/>
          <w:lang w:val="es-PR"/>
        </w:rPr>
        <w:t>estará sujeto a sanciones administrativas y aquellas penales aplicables</w:t>
      </w:r>
      <w:r w:rsidR="00D21B39" w:rsidRPr="00376CFD">
        <w:rPr>
          <w:rFonts w:ascii="Book Antiqua" w:hAnsi="Book Antiqua"/>
          <w:spacing w:val="-3"/>
          <w:sz w:val="24"/>
          <w:lang w:val="es-PR"/>
        </w:rPr>
        <w:t>, según dispuesto en el Código Penal de Puerto Rico y cualesquiera leyes especiales</w:t>
      </w:r>
      <w:r w:rsidRPr="00376CFD">
        <w:rPr>
          <w:rFonts w:ascii="Book Antiqua" w:hAnsi="Book Antiqua"/>
          <w:spacing w:val="-3"/>
          <w:sz w:val="24"/>
          <w:lang w:val="es-PR"/>
        </w:rPr>
        <w:t>.</w:t>
      </w:r>
    </w:p>
    <w:p w14:paraId="76068388" w14:textId="71E1A395" w:rsidR="00691CC0" w:rsidRPr="00376CFD" w:rsidRDefault="00691CC0" w:rsidP="00691CC0">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t>(</w:t>
      </w:r>
      <w:r w:rsidR="00D56486">
        <w:rPr>
          <w:rFonts w:ascii="Book Antiqua" w:hAnsi="Book Antiqua"/>
          <w:spacing w:val="-3"/>
          <w:sz w:val="24"/>
          <w:lang w:val="es-PR"/>
        </w:rPr>
        <w:t>6</w:t>
      </w:r>
      <w:r w:rsidRPr="00376CFD">
        <w:rPr>
          <w:rFonts w:ascii="Book Antiqua" w:hAnsi="Book Antiqua"/>
          <w:spacing w:val="-3"/>
          <w:sz w:val="24"/>
          <w:lang w:val="es-PR"/>
        </w:rPr>
        <w:t>)</w:t>
      </w:r>
      <w:r w:rsidR="00244972">
        <w:rPr>
          <w:rFonts w:ascii="Book Antiqua" w:hAnsi="Book Antiqua"/>
          <w:spacing w:val="-3"/>
          <w:sz w:val="24"/>
          <w:lang w:val="es-PR"/>
        </w:rPr>
        <w:tab/>
      </w:r>
      <w:r w:rsidRPr="00376CFD">
        <w:rPr>
          <w:rFonts w:ascii="Book Antiqua" w:hAnsi="Book Antiqua"/>
          <w:spacing w:val="-3"/>
          <w:sz w:val="24"/>
          <w:lang w:val="es-PR"/>
        </w:rPr>
        <w:t>Se suministrará, libre de costo, copia de los informes financieros, cuando sean requeridos por las agencias gubernamentales, como parte de una investigación oficial.</w:t>
      </w:r>
    </w:p>
    <w:p w14:paraId="220E03F4" w14:textId="3FE6A14E" w:rsidR="007836B0" w:rsidRPr="00376CFD" w:rsidRDefault="007836B0" w:rsidP="00A913E3">
      <w:pPr>
        <w:suppressAutoHyphens/>
        <w:spacing w:line="480" w:lineRule="auto"/>
        <w:jc w:val="both"/>
        <w:rPr>
          <w:rFonts w:ascii="Book Antiqua" w:hAnsi="Book Antiqua"/>
          <w:spacing w:val="-3"/>
          <w:sz w:val="24"/>
          <w:lang w:val="es-PR"/>
        </w:rPr>
      </w:pPr>
      <w:r w:rsidRPr="00376CFD">
        <w:rPr>
          <w:rFonts w:ascii="Book Antiqua" w:hAnsi="Book Antiqua"/>
          <w:spacing w:val="-3"/>
          <w:sz w:val="24"/>
          <w:lang w:val="es-PR"/>
        </w:rPr>
        <w:tab/>
      </w:r>
      <w:r w:rsidR="002B5C99">
        <w:rPr>
          <w:rFonts w:ascii="Book Antiqua" w:hAnsi="Book Antiqua"/>
          <w:spacing w:val="-3"/>
          <w:sz w:val="24"/>
          <w:lang w:val="es-PR"/>
        </w:rPr>
        <w:t>Sección 18</w:t>
      </w:r>
      <w:r w:rsidRPr="00376CFD">
        <w:rPr>
          <w:rFonts w:ascii="Book Antiqua" w:hAnsi="Book Antiqua"/>
          <w:spacing w:val="-3"/>
          <w:sz w:val="24"/>
          <w:lang w:val="es-PR"/>
        </w:rPr>
        <w:t>.-</w:t>
      </w:r>
      <w:r w:rsidR="00415627">
        <w:rPr>
          <w:rFonts w:ascii="Book Antiqua" w:hAnsi="Book Antiqua"/>
          <w:spacing w:val="-3"/>
          <w:sz w:val="24"/>
          <w:lang w:val="es-PR"/>
        </w:rPr>
        <w:t xml:space="preserve"> </w:t>
      </w:r>
      <w:r w:rsidRPr="00376CFD">
        <w:rPr>
          <w:rFonts w:ascii="Book Antiqua" w:hAnsi="Book Antiqua"/>
          <w:spacing w:val="-3"/>
          <w:sz w:val="24"/>
          <w:lang w:val="es-PR"/>
        </w:rPr>
        <w:t>Aportaciones para Campañas Políticas.</w:t>
      </w:r>
    </w:p>
    <w:p w14:paraId="0EBA79D7" w14:textId="2C610368" w:rsidR="007836B0" w:rsidRDefault="007836B0" w:rsidP="00B96BB4">
      <w:pPr>
        <w:suppressAutoHyphens/>
        <w:spacing w:line="480" w:lineRule="auto"/>
        <w:ind w:left="720"/>
        <w:jc w:val="both"/>
        <w:rPr>
          <w:rFonts w:ascii="Book Antiqua" w:hAnsi="Book Antiqua"/>
          <w:spacing w:val="-3"/>
          <w:sz w:val="24"/>
          <w:lang w:val="es-PR"/>
        </w:rPr>
      </w:pPr>
      <w:r w:rsidRPr="00376CFD">
        <w:rPr>
          <w:rFonts w:ascii="Book Antiqua" w:hAnsi="Book Antiqua"/>
          <w:spacing w:val="-3"/>
          <w:sz w:val="24"/>
          <w:lang w:val="es-PR"/>
        </w:rPr>
        <w:tab/>
        <w:t xml:space="preserve">En lo concerniente a contribuciones o donativos para sufragar gastos en una campaña política, ya sea en primarias, en elecciones generales o en cualquier tipo de elección en la cual participe un Representante o un funcionario como candidato a un cargo electivo, o ya sea dentro de la colectividad política en la cual milite, o como candidato independiente, regirá lo dispuesto por la Ley Núm. </w:t>
      </w:r>
      <w:r w:rsidR="0062368B" w:rsidRPr="00376CFD">
        <w:rPr>
          <w:rFonts w:ascii="Book Antiqua" w:hAnsi="Book Antiqua"/>
          <w:spacing w:val="-3"/>
          <w:sz w:val="24"/>
          <w:lang w:val="es-PR"/>
        </w:rPr>
        <w:t>78-2011</w:t>
      </w:r>
      <w:r w:rsidRPr="00376CFD">
        <w:rPr>
          <w:rFonts w:ascii="Book Antiqua" w:hAnsi="Book Antiqua"/>
          <w:spacing w:val="-3"/>
          <w:sz w:val="24"/>
          <w:lang w:val="es-PR"/>
        </w:rPr>
        <w:t xml:space="preserve">, según enmendada, conocida como </w:t>
      </w:r>
      <w:r w:rsidR="00F9667B" w:rsidRPr="00376CFD">
        <w:rPr>
          <w:rFonts w:ascii="Book Antiqua" w:hAnsi="Book Antiqua"/>
          <w:spacing w:val="-3"/>
          <w:sz w:val="24"/>
          <w:lang w:val="es-PR"/>
        </w:rPr>
        <w:t>“</w:t>
      </w:r>
      <w:r w:rsidR="00F62F0C" w:rsidRPr="00376CFD">
        <w:rPr>
          <w:rFonts w:ascii="Book Antiqua" w:hAnsi="Book Antiqua"/>
          <w:spacing w:val="-3"/>
          <w:sz w:val="24"/>
          <w:lang w:val="es-PR"/>
        </w:rPr>
        <w:t>Código Electoral de Puerto Rico para el Siglo XXI</w:t>
      </w:r>
      <w:r w:rsidR="00F9667B" w:rsidRPr="00376CFD">
        <w:rPr>
          <w:rFonts w:ascii="Book Antiqua" w:hAnsi="Book Antiqua"/>
          <w:spacing w:val="-3"/>
          <w:sz w:val="24"/>
          <w:lang w:val="es-PR"/>
        </w:rPr>
        <w:t>”</w:t>
      </w:r>
      <w:r w:rsidRPr="00376CFD">
        <w:rPr>
          <w:rFonts w:ascii="Book Antiqua" w:hAnsi="Book Antiqua"/>
          <w:spacing w:val="-3"/>
          <w:sz w:val="24"/>
          <w:lang w:val="es-PR"/>
        </w:rPr>
        <w:t xml:space="preserve">,  o </w:t>
      </w:r>
      <w:r w:rsidRPr="00376CFD">
        <w:rPr>
          <w:rFonts w:ascii="Book Antiqua" w:hAnsi="Book Antiqua"/>
          <w:spacing w:val="-3"/>
          <w:sz w:val="24"/>
          <w:lang w:val="es-PR"/>
        </w:rPr>
        <w:lastRenderedPageBreak/>
        <w:t xml:space="preserve">lo dispuesto en la </w:t>
      </w:r>
      <w:r w:rsidR="00F9667B" w:rsidRPr="00376CFD">
        <w:rPr>
          <w:rFonts w:ascii="Book Antiqua" w:hAnsi="Book Antiqua"/>
          <w:spacing w:val="-3"/>
          <w:sz w:val="24"/>
          <w:lang w:val="es-PR"/>
        </w:rPr>
        <w:t>“</w:t>
      </w:r>
      <w:r w:rsidRPr="00376CFD">
        <w:rPr>
          <w:rFonts w:ascii="Book Antiqua" w:hAnsi="Book Antiqua"/>
          <w:spacing w:val="-3"/>
          <w:sz w:val="24"/>
          <w:lang w:val="es-PR"/>
        </w:rPr>
        <w:t>Ley Federal de Elecciones</w:t>
      </w:r>
      <w:r w:rsidR="00F9667B" w:rsidRPr="00376CFD">
        <w:rPr>
          <w:rFonts w:ascii="Book Antiqua" w:hAnsi="Book Antiqua"/>
          <w:spacing w:val="-3"/>
          <w:sz w:val="24"/>
          <w:lang w:val="es-PR"/>
        </w:rPr>
        <w:t>”</w:t>
      </w:r>
      <w:r w:rsidRPr="00376CFD">
        <w:rPr>
          <w:rFonts w:ascii="Book Antiqua" w:hAnsi="Book Antiqua"/>
          <w:spacing w:val="-3"/>
          <w:sz w:val="24"/>
          <w:lang w:val="es-PR"/>
        </w:rPr>
        <w:t>,  si siendo Representante fuera candidato a Comisionado Residente de Puerto Rico en Washington.</w:t>
      </w:r>
    </w:p>
    <w:p w14:paraId="3928B450" w14:textId="4607D790" w:rsidR="00B96BB4" w:rsidRPr="00D56486" w:rsidRDefault="00B96BB4" w:rsidP="00B96BB4">
      <w:pPr>
        <w:suppressAutoHyphens/>
        <w:spacing w:line="480" w:lineRule="auto"/>
        <w:ind w:firstLine="720"/>
        <w:jc w:val="both"/>
        <w:rPr>
          <w:rFonts w:ascii="Book Antiqua" w:hAnsi="Book Antiqua"/>
          <w:b/>
          <w:bCs/>
          <w:iCs/>
          <w:spacing w:val="-3"/>
          <w:sz w:val="24"/>
          <w:lang w:val="es-PR"/>
        </w:rPr>
      </w:pPr>
      <w:r w:rsidRPr="00D56486">
        <w:rPr>
          <w:rFonts w:ascii="Book Antiqua" w:hAnsi="Book Antiqua"/>
          <w:spacing w:val="-3"/>
          <w:sz w:val="24"/>
          <w:lang w:val="es-PR"/>
        </w:rPr>
        <w:t>Sección 19</w:t>
      </w:r>
      <w:r w:rsidR="00415627" w:rsidRPr="00376CFD">
        <w:rPr>
          <w:rFonts w:ascii="Book Antiqua" w:hAnsi="Book Antiqua"/>
          <w:spacing w:val="-3"/>
          <w:sz w:val="24"/>
          <w:lang w:val="es-PR"/>
        </w:rPr>
        <w:t>.-</w:t>
      </w:r>
      <w:r w:rsidR="00415627">
        <w:rPr>
          <w:rFonts w:ascii="Book Antiqua" w:hAnsi="Book Antiqua"/>
          <w:spacing w:val="-3"/>
          <w:sz w:val="24"/>
          <w:lang w:val="es-PR"/>
        </w:rPr>
        <w:t xml:space="preserve"> </w:t>
      </w:r>
      <w:r w:rsidRPr="008470FC">
        <w:rPr>
          <w:rFonts w:ascii="Book Antiqua" w:hAnsi="Book Antiqua"/>
          <w:iCs/>
          <w:spacing w:val="-3"/>
          <w:sz w:val="24"/>
          <w:lang w:val="es-PR"/>
        </w:rPr>
        <w:t>Opinión Consultiva</w:t>
      </w:r>
    </w:p>
    <w:p w14:paraId="699A2C70" w14:textId="1AE5E13E" w:rsidR="00B96BB4" w:rsidRPr="005F303B" w:rsidRDefault="00B96BB4" w:rsidP="00B96BB4">
      <w:pPr>
        <w:suppressAutoHyphens/>
        <w:spacing w:line="480" w:lineRule="auto"/>
        <w:ind w:left="2160" w:hanging="720"/>
        <w:jc w:val="both"/>
        <w:rPr>
          <w:rFonts w:ascii="Book Antiqua" w:hAnsi="Book Antiqua"/>
          <w:spacing w:val="-3"/>
          <w:sz w:val="24"/>
          <w:lang w:val="es-PR"/>
        </w:rPr>
      </w:pPr>
      <w:r w:rsidRPr="005F303B">
        <w:rPr>
          <w:rFonts w:ascii="Book Antiqua" w:hAnsi="Book Antiqua"/>
          <w:spacing w:val="-3"/>
          <w:sz w:val="24"/>
          <w:lang w:val="es-PR"/>
        </w:rPr>
        <w:t>(</w:t>
      </w:r>
      <w:r>
        <w:rPr>
          <w:rFonts w:ascii="Book Antiqua" w:hAnsi="Book Antiqua"/>
          <w:spacing w:val="-3"/>
          <w:sz w:val="24"/>
          <w:lang w:val="es-PR"/>
        </w:rPr>
        <w:t>a</w:t>
      </w:r>
      <w:r w:rsidRPr="005F303B">
        <w:rPr>
          <w:rFonts w:ascii="Book Antiqua" w:hAnsi="Book Antiqua"/>
          <w:spacing w:val="-3"/>
          <w:sz w:val="24"/>
          <w:lang w:val="es-PR"/>
        </w:rPr>
        <w:t>)</w:t>
      </w:r>
      <w:r>
        <w:rPr>
          <w:rFonts w:ascii="Book Antiqua" w:hAnsi="Book Antiqua"/>
          <w:spacing w:val="-3"/>
          <w:sz w:val="24"/>
          <w:lang w:val="es-PR"/>
        </w:rPr>
        <w:tab/>
      </w:r>
      <w:r w:rsidRPr="005F303B">
        <w:rPr>
          <w:rFonts w:ascii="Book Antiqua" w:hAnsi="Book Antiqua"/>
          <w:spacing w:val="-3"/>
          <w:sz w:val="24"/>
          <w:lang w:val="es-PR"/>
        </w:rPr>
        <w:t>La Comisión de Ética podrá emitir una Opinión Consultiva</w:t>
      </w:r>
      <w:r>
        <w:rPr>
          <w:rFonts w:ascii="Book Antiqua" w:hAnsi="Book Antiqua"/>
          <w:spacing w:val="-3"/>
          <w:sz w:val="24"/>
          <w:lang w:val="es-PR"/>
        </w:rPr>
        <w:t xml:space="preserve"> a</w:t>
      </w:r>
      <w:r w:rsidRPr="005F303B">
        <w:rPr>
          <w:rFonts w:ascii="Book Antiqua" w:hAnsi="Book Antiqua"/>
          <w:spacing w:val="-3"/>
          <w:sz w:val="24"/>
          <w:lang w:val="es-PR"/>
        </w:rPr>
        <w:t xml:space="preserve"> solicitud del</w:t>
      </w:r>
      <w:r>
        <w:rPr>
          <w:rFonts w:ascii="Book Antiqua" w:hAnsi="Book Antiqua"/>
          <w:spacing w:val="-3"/>
          <w:sz w:val="24"/>
          <w:lang w:val="es-PR"/>
        </w:rPr>
        <w:t xml:space="preserve"> </w:t>
      </w:r>
      <w:proofErr w:type="gramStart"/>
      <w:r w:rsidRPr="005F303B">
        <w:rPr>
          <w:rFonts w:ascii="Book Antiqua" w:hAnsi="Book Antiqua"/>
          <w:spacing w:val="-3"/>
          <w:sz w:val="24"/>
          <w:lang w:val="es-PR"/>
        </w:rPr>
        <w:t>Presidente</w:t>
      </w:r>
      <w:proofErr w:type="gramEnd"/>
      <w:r w:rsidRPr="005F303B">
        <w:rPr>
          <w:rFonts w:ascii="Book Antiqua" w:hAnsi="Book Antiqua"/>
          <w:spacing w:val="-3"/>
          <w:sz w:val="24"/>
          <w:lang w:val="es-PR"/>
        </w:rPr>
        <w:t xml:space="preserve"> o de cualquier Representante, funcionario o jefe de dependencia de la Cámara con relación a las disposiciones, aplicación e interpretación de esta Resolución, de no existir una querella relacionada.</w:t>
      </w:r>
      <w:r w:rsidRPr="005F303B">
        <w:rPr>
          <w:rFonts w:ascii="Book Antiqua" w:hAnsi="Book Antiqua"/>
          <w:spacing w:val="-3"/>
          <w:sz w:val="24"/>
          <w:lang w:val="es-PR"/>
        </w:rPr>
        <w:tab/>
      </w:r>
    </w:p>
    <w:p w14:paraId="5AA7BA8C" w14:textId="10CDC308" w:rsidR="00B96BB4" w:rsidRPr="00376CFD" w:rsidRDefault="00B96BB4" w:rsidP="00B96BB4">
      <w:pPr>
        <w:suppressAutoHyphens/>
        <w:spacing w:line="480" w:lineRule="auto"/>
        <w:ind w:left="2160" w:hanging="720"/>
        <w:jc w:val="both"/>
        <w:rPr>
          <w:rFonts w:ascii="Book Antiqua" w:hAnsi="Book Antiqua"/>
          <w:iCs/>
          <w:spacing w:val="-3"/>
          <w:sz w:val="24"/>
          <w:lang w:val="es-PR"/>
        </w:rPr>
      </w:pPr>
      <w:r w:rsidRPr="005F303B">
        <w:rPr>
          <w:rFonts w:ascii="Book Antiqua" w:hAnsi="Book Antiqua"/>
          <w:iCs/>
          <w:spacing w:val="-3"/>
          <w:sz w:val="24"/>
          <w:lang w:val="es-PR"/>
        </w:rPr>
        <w:t>(</w:t>
      </w:r>
      <w:r>
        <w:rPr>
          <w:rFonts w:ascii="Book Antiqua" w:hAnsi="Book Antiqua"/>
          <w:iCs/>
          <w:spacing w:val="-3"/>
          <w:sz w:val="24"/>
          <w:lang w:val="es-PR"/>
        </w:rPr>
        <w:t>b</w:t>
      </w:r>
      <w:r w:rsidRPr="005F303B">
        <w:rPr>
          <w:rFonts w:ascii="Book Antiqua" w:hAnsi="Book Antiqua"/>
          <w:iCs/>
          <w:spacing w:val="-3"/>
          <w:sz w:val="24"/>
          <w:lang w:val="es-PR"/>
        </w:rPr>
        <w:t>)</w:t>
      </w:r>
      <w:r>
        <w:rPr>
          <w:rFonts w:ascii="Book Antiqua" w:hAnsi="Book Antiqua"/>
          <w:iCs/>
          <w:spacing w:val="-3"/>
          <w:sz w:val="24"/>
          <w:lang w:val="es-PR"/>
        </w:rPr>
        <w:t xml:space="preserve"> </w:t>
      </w:r>
      <w:r>
        <w:rPr>
          <w:rFonts w:ascii="Book Antiqua" w:hAnsi="Book Antiqua"/>
          <w:iCs/>
          <w:spacing w:val="-3"/>
          <w:sz w:val="24"/>
          <w:lang w:val="es-PR"/>
        </w:rPr>
        <w:tab/>
      </w:r>
      <w:r w:rsidRPr="00376CFD">
        <w:rPr>
          <w:rFonts w:ascii="Book Antiqua" w:hAnsi="Book Antiqua"/>
          <w:iCs/>
          <w:spacing w:val="-3"/>
          <w:sz w:val="24"/>
          <w:lang w:val="es-PR"/>
        </w:rPr>
        <w:t xml:space="preserve">Toda solicitud de Opinión Consultiva se hará por escrito, especificando clara y detalladamente la situación a consultar.  Toda solicitud de Opinión Consultiva que no exponga todos los elementos de juicio indispensables para ser contestada apropiada y responsablemente podrá ser rechazada de plano.  </w:t>
      </w:r>
    </w:p>
    <w:p w14:paraId="481162FA" w14:textId="15B92053" w:rsidR="00B96BB4" w:rsidRPr="00376CFD" w:rsidRDefault="00B96BB4" w:rsidP="00D56486">
      <w:pPr>
        <w:suppressAutoHyphens/>
        <w:spacing w:line="480" w:lineRule="auto"/>
        <w:ind w:left="2160" w:hanging="720"/>
        <w:jc w:val="both"/>
        <w:rPr>
          <w:rFonts w:ascii="Book Antiqua" w:hAnsi="Book Antiqua"/>
          <w:spacing w:val="-3"/>
          <w:sz w:val="24"/>
          <w:lang w:val="es-PR"/>
        </w:rPr>
      </w:pPr>
      <w:r w:rsidRPr="005F303B">
        <w:rPr>
          <w:rFonts w:ascii="Book Antiqua" w:hAnsi="Book Antiqua"/>
          <w:spacing w:val="-3"/>
          <w:sz w:val="24"/>
          <w:lang w:val="es-PR"/>
        </w:rPr>
        <w:t>(</w:t>
      </w:r>
      <w:r>
        <w:rPr>
          <w:rFonts w:ascii="Book Antiqua" w:hAnsi="Book Antiqua"/>
          <w:spacing w:val="-3"/>
          <w:sz w:val="24"/>
          <w:lang w:val="es-PR"/>
        </w:rPr>
        <w:t>c</w:t>
      </w:r>
      <w:r w:rsidRPr="005F303B">
        <w:rPr>
          <w:rFonts w:ascii="Book Antiqua" w:hAnsi="Book Antiqua"/>
          <w:spacing w:val="-3"/>
          <w:sz w:val="24"/>
          <w:lang w:val="es-PR"/>
        </w:rPr>
        <w:t>)</w:t>
      </w:r>
      <w:r>
        <w:rPr>
          <w:rFonts w:ascii="Book Antiqua" w:hAnsi="Book Antiqua"/>
          <w:spacing w:val="-3"/>
          <w:sz w:val="24"/>
          <w:lang w:val="es-PR"/>
        </w:rPr>
        <w:t xml:space="preserve"> </w:t>
      </w:r>
      <w:r>
        <w:rPr>
          <w:rFonts w:ascii="Book Antiqua" w:hAnsi="Book Antiqua"/>
          <w:spacing w:val="-3"/>
          <w:sz w:val="24"/>
          <w:lang w:val="es-PR"/>
        </w:rPr>
        <w:tab/>
      </w:r>
      <w:r w:rsidRPr="005F303B">
        <w:rPr>
          <w:rFonts w:ascii="Book Antiqua" w:hAnsi="Book Antiqua"/>
          <w:spacing w:val="-3"/>
          <w:sz w:val="24"/>
          <w:lang w:val="es-PR"/>
        </w:rPr>
        <w:t>La Opinión Consultiva debe ser presentada, en o antes de</w:t>
      </w:r>
      <w:r w:rsidR="00D56486">
        <w:rPr>
          <w:rFonts w:ascii="Book Antiqua" w:hAnsi="Book Antiqua"/>
          <w:spacing w:val="-3"/>
          <w:sz w:val="24"/>
          <w:lang w:val="es-PR"/>
        </w:rPr>
        <w:t xml:space="preserve"> treinta</w:t>
      </w:r>
      <w:r w:rsidRPr="005F303B">
        <w:rPr>
          <w:rFonts w:ascii="Book Antiqua" w:hAnsi="Book Antiqua"/>
          <w:spacing w:val="-3"/>
          <w:sz w:val="24"/>
          <w:lang w:val="es-PR"/>
        </w:rPr>
        <w:t xml:space="preserve"> (</w:t>
      </w:r>
      <w:r w:rsidR="00D56486">
        <w:rPr>
          <w:rFonts w:ascii="Book Antiqua" w:hAnsi="Book Antiqua"/>
          <w:spacing w:val="-3"/>
          <w:sz w:val="24"/>
          <w:lang w:val="es-PR"/>
        </w:rPr>
        <w:t>30</w:t>
      </w:r>
      <w:r w:rsidRPr="005F303B">
        <w:rPr>
          <w:rFonts w:ascii="Book Antiqua" w:hAnsi="Book Antiqua"/>
          <w:spacing w:val="-3"/>
          <w:sz w:val="24"/>
          <w:lang w:val="es-PR"/>
        </w:rPr>
        <w:t xml:space="preserve">) días laborables previos a la ocurrencia de los hechos sobre los cuales se solicita dicha Opinión.  La Comisión de Ética no tendrá jurisdicción para atender una Opinión Consultiva cuya situación a consultar ya ocurrió o está ocurriendo.   </w:t>
      </w:r>
    </w:p>
    <w:p w14:paraId="7F528FC9" w14:textId="3AF6E6E7" w:rsidR="00B96BB4" w:rsidRPr="00E74CCC" w:rsidRDefault="00B96BB4" w:rsidP="00B96BB4">
      <w:pPr>
        <w:tabs>
          <w:tab w:val="left" w:pos="2070"/>
        </w:tabs>
        <w:suppressAutoHyphens/>
        <w:spacing w:line="480" w:lineRule="auto"/>
        <w:ind w:left="2160" w:hanging="720"/>
        <w:jc w:val="both"/>
        <w:rPr>
          <w:rFonts w:ascii="Book Antiqua" w:hAnsi="Book Antiqua"/>
          <w:spacing w:val="-3"/>
          <w:sz w:val="24"/>
          <w:lang w:val="es-PR"/>
        </w:rPr>
      </w:pPr>
      <w:r w:rsidRPr="00E74CCC">
        <w:rPr>
          <w:rFonts w:ascii="Book Antiqua" w:hAnsi="Book Antiqua"/>
          <w:spacing w:val="-3"/>
          <w:sz w:val="24"/>
          <w:lang w:val="es-PR"/>
        </w:rPr>
        <w:t>(</w:t>
      </w:r>
      <w:r w:rsidR="00D56486">
        <w:rPr>
          <w:rFonts w:ascii="Book Antiqua" w:hAnsi="Book Antiqua"/>
          <w:spacing w:val="-3"/>
          <w:sz w:val="24"/>
          <w:lang w:val="es-PR"/>
        </w:rPr>
        <w:t>d</w:t>
      </w:r>
      <w:r w:rsidRPr="00E74CCC">
        <w:rPr>
          <w:rFonts w:ascii="Book Antiqua" w:hAnsi="Book Antiqua"/>
          <w:spacing w:val="-3"/>
          <w:sz w:val="24"/>
          <w:lang w:val="es-PR"/>
        </w:rPr>
        <w:t>)</w:t>
      </w:r>
      <w:r>
        <w:rPr>
          <w:rFonts w:ascii="Book Antiqua" w:hAnsi="Book Antiqua"/>
          <w:spacing w:val="-3"/>
          <w:sz w:val="24"/>
          <w:lang w:val="es-PR"/>
        </w:rPr>
        <w:t xml:space="preserve"> </w:t>
      </w:r>
      <w:r>
        <w:rPr>
          <w:rFonts w:ascii="Book Antiqua" w:hAnsi="Book Antiqua"/>
          <w:spacing w:val="-3"/>
          <w:sz w:val="24"/>
          <w:lang w:val="es-PR"/>
        </w:rPr>
        <w:tab/>
      </w:r>
      <w:r>
        <w:rPr>
          <w:rFonts w:ascii="Book Antiqua" w:hAnsi="Book Antiqua"/>
          <w:spacing w:val="-3"/>
          <w:sz w:val="24"/>
          <w:lang w:val="es-PR"/>
        </w:rPr>
        <w:tab/>
      </w:r>
      <w:r w:rsidRPr="00E74CCC">
        <w:rPr>
          <w:rFonts w:ascii="Book Antiqua" w:hAnsi="Book Antiqua"/>
          <w:spacing w:val="-3"/>
          <w:sz w:val="24"/>
          <w:lang w:val="es-PR"/>
        </w:rPr>
        <w:t xml:space="preserve">Las Opiniones Consultivas de la Comisión se emitirán por mayoría de los miembros de la Comisión, dentro de los treinta (30) días laborables siguientes a la fecha de radicarse la solicitud de </w:t>
      </w:r>
      <w:r w:rsidR="00F34682" w:rsidRPr="00E74CCC">
        <w:rPr>
          <w:rFonts w:ascii="Book Antiqua" w:hAnsi="Book Antiqua"/>
          <w:spacing w:val="-3"/>
          <w:sz w:val="24"/>
          <w:lang w:val="es-PR"/>
        </w:rPr>
        <w:t>esta</w:t>
      </w:r>
      <w:r w:rsidRPr="00E74CCC">
        <w:rPr>
          <w:rFonts w:ascii="Book Antiqua" w:hAnsi="Book Antiqua"/>
          <w:spacing w:val="-3"/>
          <w:sz w:val="24"/>
          <w:lang w:val="es-PR"/>
        </w:rPr>
        <w:t xml:space="preserve">. Dicho término </w:t>
      </w:r>
      <w:r w:rsidRPr="00E74CCC">
        <w:rPr>
          <w:rFonts w:ascii="Book Antiqua" w:hAnsi="Book Antiqua"/>
          <w:spacing w:val="-3"/>
          <w:sz w:val="24"/>
          <w:lang w:val="es-PR"/>
        </w:rPr>
        <w:lastRenderedPageBreak/>
        <w:t xml:space="preserve">podrá ser prorrogado por un término adicional de treinta (30) días laborables. </w:t>
      </w:r>
    </w:p>
    <w:p w14:paraId="1D6304E3" w14:textId="33577A56" w:rsidR="00B96BB4" w:rsidRDefault="00B96BB4" w:rsidP="00B96BB4">
      <w:pPr>
        <w:suppressAutoHyphens/>
        <w:spacing w:line="480" w:lineRule="auto"/>
        <w:ind w:left="2160" w:hanging="720"/>
        <w:jc w:val="both"/>
        <w:rPr>
          <w:rFonts w:ascii="Book Antiqua" w:hAnsi="Book Antiqua"/>
          <w:spacing w:val="-3"/>
          <w:sz w:val="24"/>
          <w:szCs w:val="24"/>
          <w:lang w:val="es-PR"/>
        </w:rPr>
      </w:pPr>
      <w:r w:rsidRPr="00E74CCC">
        <w:rPr>
          <w:rFonts w:ascii="Book Antiqua" w:hAnsi="Book Antiqua"/>
          <w:spacing w:val="-3"/>
          <w:sz w:val="24"/>
          <w:lang w:val="es-PR"/>
        </w:rPr>
        <w:t>(</w:t>
      </w:r>
      <w:r w:rsidR="00F86260">
        <w:rPr>
          <w:rFonts w:ascii="Book Antiqua" w:hAnsi="Book Antiqua"/>
          <w:spacing w:val="-3"/>
          <w:sz w:val="24"/>
          <w:lang w:val="es-PR"/>
        </w:rPr>
        <w:t>e</w:t>
      </w:r>
      <w:r w:rsidRPr="00E74CCC">
        <w:rPr>
          <w:rFonts w:ascii="Book Antiqua" w:hAnsi="Book Antiqua"/>
          <w:spacing w:val="-3"/>
          <w:sz w:val="24"/>
          <w:lang w:val="es-PR"/>
        </w:rPr>
        <w:t xml:space="preserve">) </w:t>
      </w:r>
      <w:r>
        <w:rPr>
          <w:rFonts w:ascii="Book Antiqua" w:hAnsi="Book Antiqua"/>
          <w:spacing w:val="-3"/>
          <w:sz w:val="24"/>
          <w:lang w:val="es-PR"/>
        </w:rPr>
        <w:tab/>
      </w:r>
      <w:r w:rsidRPr="00E74CCC">
        <w:rPr>
          <w:rFonts w:ascii="Book Antiqua" w:hAnsi="Book Antiqua"/>
          <w:spacing w:val="-3"/>
          <w:sz w:val="24"/>
          <w:szCs w:val="24"/>
          <w:lang w:val="es-PR"/>
        </w:rPr>
        <w:t>Toda Opinión emitida o considerada como emitida, a menos que sea enmendada o revocada, será válida y obligatoria para la Comisión de Ética respecto al Representante, funcionario o jefe de dependencia que la haya solicitado, con relación a cualesquiera querellas subsiguientes, siempre y cuando éstas se relacionen con los mismo hechos y circunstancias y el Representante, funcionario o jefe de dependencia haya actuado de buena fe.  Se entenderá que no hay buena fe en la solicitud de una opinión consultiva cuando se omitan hechos esenciales o los mismos hayan sido expuestos falsamente por el Representante, funcionario o jefe de dependencia de que se trate.</w:t>
      </w:r>
    </w:p>
    <w:p w14:paraId="7ABF3D78" w14:textId="56B544B2" w:rsidR="00B96BB4" w:rsidRPr="00F86260" w:rsidRDefault="00B96BB4" w:rsidP="00B96BB4">
      <w:pPr>
        <w:suppressAutoHyphens/>
        <w:spacing w:line="480" w:lineRule="auto"/>
        <w:ind w:left="2160" w:hanging="720"/>
        <w:jc w:val="both"/>
        <w:rPr>
          <w:rFonts w:ascii="Book Antiqua" w:hAnsi="Book Antiqua"/>
          <w:spacing w:val="-3"/>
          <w:sz w:val="24"/>
          <w:lang w:val="es-PR"/>
        </w:rPr>
      </w:pPr>
      <w:r>
        <w:rPr>
          <w:rFonts w:ascii="Book Antiqua" w:hAnsi="Book Antiqua"/>
          <w:spacing w:val="-3"/>
          <w:sz w:val="24"/>
          <w:szCs w:val="24"/>
          <w:lang w:val="es-PR"/>
        </w:rPr>
        <w:t>(</w:t>
      </w:r>
      <w:r w:rsidR="00F86260">
        <w:rPr>
          <w:rFonts w:ascii="Book Antiqua" w:hAnsi="Book Antiqua"/>
          <w:spacing w:val="-3"/>
          <w:sz w:val="24"/>
          <w:szCs w:val="24"/>
          <w:lang w:val="es-PR"/>
        </w:rPr>
        <w:t>f</w:t>
      </w:r>
      <w:r>
        <w:rPr>
          <w:rFonts w:ascii="Book Antiqua" w:hAnsi="Book Antiqua"/>
          <w:spacing w:val="-3"/>
          <w:sz w:val="24"/>
          <w:szCs w:val="24"/>
          <w:lang w:val="es-PR"/>
        </w:rPr>
        <w:t>)</w:t>
      </w:r>
      <w:r>
        <w:rPr>
          <w:rFonts w:ascii="Book Antiqua" w:hAnsi="Book Antiqua"/>
          <w:spacing w:val="-3"/>
          <w:sz w:val="24"/>
          <w:szCs w:val="24"/>
          <w:lang w:val="es-PR"/>
        </w:rPr>
        <w:tab/>
      </w:r>
      <w:r w:rsidRPr="00F86260">
        <w:rPr>
          <w:rFonts w:ascii="Book Antiqua" w:hAnsi="Book Antiqua"/>
          <w:sz w:val="24"/>
          <w:szCs w:val="24"/>
          <w:lang w:val="es-PR"/>
        </w:rPr>
        <w:t>la Comisión podrá corregir, modificar, revertir o dejar sin efecto cualquier Opinión emitida, o considerada como emitida, en aquellos casos en los que el descubrimiento de nueva evidencia o información fidedigna conlleve la incorrección o improcedencia de dicha Opinión o que, como resultado de su aplicación, se promueva un fracaso a la justicia.</w:t>
      </w:r>
      <w:r w:rsidRPr="00F86260">
        <w:rPr>
          <w:rFonts w:ascii="Book Antiqua" w:hAnsi="Book Antiqua"/>
          <w:lang w:val="es-PR"/>
        </w:rPr>
        <w:t xml:space="preserve">    </w:t>
      </w:r>
    </w:p>
    <w:p w14:paraId="5697AF0F" w14:textId="667E42E8" w:rsidR="00091ADC" w:rsidRDefault="007836B0" w:rsidP="00091ADC">
      <w:pPr>
        <w:suppressAutoHyphens/>
        <w:spacing w:line="480" w:lineRule="auto"/>
        <w:jc w:val="both"/>
        <w:rPr>
          <w:rFonts w:ascii="Book Antiqua" w:hAnsi="Book Antiqua"/>
          <w:spacing w:val="-3"/>
          <w:sz w:val="24"/>
          <w:lang w:val="es-PR"/>
        </w:rPr>
      </w:pPr>
      <w:r w:rsidRPr="00376CFD">
        <w:rPr>
          <w:rFonts w:ascii="Book Antiqua" w:hAnsi="Book Antiqua"/>
          <w:spacing w:val="-3"/>
          <w:sz w:val="24"/>
          <w:lang w:val="es-PR"/>
        </w:rPr>
        <w:tab/>
      </w:r>
      <w:r w:rsidR="00B96BB4">
        <w:rPr>
          <w:rFonts w:ascii="Book Antiqua" w:hAnsi="Book Antiqua"/>
          <w:spacing w:val="-3"/>
          <w:sz w:val="24"/>
          <w:lang w:val="es-PR"/>
        </w:rPr>
        <w:t>Sección 20</w:t>
      </w:r>
      <w:r w:rsidR="001F1153" w:rsidRPr="00376CFD">
        <w:rPr>
          <w:rFonts w:ascii="Book Antiqua" w:hAnsi="Book Antiqua"/>
          <w:spacing w:val="-3"/>
          <w:sz w:val="24"/>
          <w:lang w:val="es-PR"/>
        </w:rPr>
        <w:t>.-</w:t>
      </w:r>
      <w:r w:rsidR="001F1153">
        <w:rPr>
          <w:rFonts w:ascii="Book Antiqua" w:hAnsi="Book Antiqua"/>
          <w:spacing w:val="-3"/>
          <w:sz w:val="24"/>
          <w:lang w:val="es-PR"/>
        </w:rPr>
        <w:t xml:space="preserve"> </w:t>
      </w:r>
      <w:r w:rsidR="00B96BB4">
        <w:rPr>
          <w:rFonts w:ascii="Book Antiqua" w:hAnsi="Book Antiqua"/>
          <w:spacing w:val="-3"/>
          <w:sz w:val="24"/>
          <w:lang w:val="es-PR"/>
        </w:rPr>
        <w:t>Querellas</w:t>
      </w:r>
    </w:p>
    <w:p w14:paraId="1F22D3E3" w14:textId="66809480" w:rsidR="00B96BB4" w:rsidRPr="00091ADC" w:rsidRDefault="00B96BB4" w:rsidP="00091ADC">
      <w:pPr>
        <w:pStyle w:val="ListParagraph"/>
        <w:numPr>
          <w:ilvl w:val="0"/>
          <w:numId w:val="31"/>
        </w:numPr>
        <w:suppressAutoHyphens/>
        <w:spacing w:line="480" w:lineRule="auto"/>
        <w:jc w:val="both"/>
        <w:rPr>
          <w:rFonts w:ascii="Book Antiqua" w:hAnsi="Book Antiqua"/>
          <w:spacing w:val="-3"/>
          <w:sz w:val="24"/>
          <w:lang w:val="es-PR"/>
        </w:rPr>
      </w:pPr>
      <w:r w:rsidRPr="00091ADC">
        <w:rPr>
          <w:rFonts w:ascii="Book Antiqua" w:hAnsi="Book Antiqua"/>
          <w:spacing w:val="-3"/>
          <w:sz w:val="24"/>
          <w:lang w:val="es-PR"/>
        </w:rPr>
        <w:t>Podrá presentarse una querella cuando</w:t>
      </w:r>
      <w:r w:rsidRPr="00091ADC">
        <w:rPr>
          <w:rFonts w:ascii="Book Antiqua" w:hAnsi="Book Antiqua"/>
          <w:i/>
          <w:spacing w:val="-3"/>
          <w:sz w:val="24"/>
          <w:lang w:val="es-PR"/>
        </w:rPr>
        <w:t>,</w:t>
      </w:r>
      <w:r w:rsidRPr="00091ADC">
        <w:rPr>
          <w:rFonts w:ascii="Book Antiqua" w:hAnsi="Book Antiqua"/>
          <w:spacing w:val="-3"/>
          <w:sz w:val="24"/>
          <w:lang w:val="es-PR"/>
        </w:rPr>
        <w:t xml:space="preserve"> a juicio de cualquier persona entienda que un Representante o funcionario ha incurrido en una violación a las normas de conducta del Código de Ética que deba </w:t>
      </w:r>
      <w:r w:rsidRPr="00091ADC">
        <w:rPr>
          <w:rFonts w:ascii="Book Antiqua" w:hAnsi="Book Antiqua"/>
          <w:spacing w:val="-3"/>
          <w:sz w:val="24"/>
          <w:lang w:val="es-PR"/>
        </w:rPr>
        <w:lastRenderedPageBreak/>
        <w:t>observar un Representante</w:t>
      </w:r>
      <w:r w:rsidR="00091ADC" w:rsidRPr="00091ADC">
        <w:rPr>
          <w:rFonts w:ascii="Book Antiqua" w:hAnsi="Book Antiqua"/>
          <w:spacing w:val="-3"/>
          <w:sz w:val="24"/>
          <w:lang w:val="es-PR"/>
        </w:rPr>
        <w:t>,</w:t>
      </w:r>
      <w:r w:rsidRPr="00091ADC">
        <w:rPr>
          <w:rFonts w:ascii="Book Antiqua" w:hAnsi="Book Antiqua"/>
          <w:spacing w:val="-3"/>
          <w:sz w:val="24"/>
          <w:lang w:val="es-PR"/>
        </w:rPr>
        <w:t xml:space="preserve"> </w:t>
      </w:r>
      <w:r w:rsidRPr="005F0DD4">
        <w:rPr>
          <w:rFonts w:ascii="Book Antiqua" w:hAnsi="Book Antiqua"/>
          <w:spacing w:val="-3"/>
          <w:sz w:val="24"/>
          <w:lang w:val="es-PR"/>
        </w:rPr>
        <w:t>o</w:t>
      </w:r>
      <w:r w:rsidRPr="00091ADC">
        <w:rPr>
          <w:rFonts w:ascii="Book Antiqua" w:hAnsi="Book Antiqua"/>
          <w:spacing w:val="-3"/>
          <w:sz w:val="24"/>
          <w:lang w:val="es-PR"/>
        </w:rPr>
        <w:t xml:space="preserve"> funcionario </w:t>
      </w:r>
      <w:r w:rsidR="00091ADC" w:rsidRPr="00F86260">
        <w:rPr>
          <w:rFonts w:ascii="Book Antiqua" w:hAnsi="Book Antiqua"/>
          <w:spacing w:val="-3"/>
          <w:sz w:val="24"/>
          <w:lang w:val="es-PR"/>
        </w:rPr>
        <w:t>o jefe de dependencia</w:t>
      </w:r>
      <w:r w:rsidR="00F86260">
        <w:rPr>
          <w:rFonts w:ascii="Book Antiqua" w:hAnsi="Book Antiqua"/>
          <w:spacing w:val="-3"/>
          <w:sz w:val="24"/>
          <w:lang w:val="es-PR"/>
        </w:rPr>
        <w:t xml:space="preserve"> de</w:t>
      </w:r>
      <w:r w:rsidRPr="00091ADC">
        <w:rPr>
          <w:rFonts w:ascii="Book Antiqua" w:hAnsi="Book Antiqua"/>
          <w:spacing w:val="-3"/>
          <w:sz w:val="24"/>
          <w:lang w:val="es-PR"/>
        </w:rPr>
        <w:t xml:space="preserve"> la Cámara de Representantes. </w:t>
      </w:r>
    </w:p>
    <w:p w14:paraId="6ADA39FC" w14:textId="577A5E18" w:rsidR="00B06B9B" w:rsidRDefault="00B96BB4" w:rsidP="00B06B9B">
      <w:pPr>
        <w:pStyle w:val="ListParagraph"/>
        <w:numPr>
          <w:ilvl w:val="0"/>
          <w:numId w:val="31"/>
        </w:numPr>
        <w:suppressAutoHyphens/>
        <w:spacing w:line="480" w:lineRule="auto"/>
        <w:jc w:val="both"/>
        <w:rPr>
          <w:rFonts w:ascii="Book Antiqua" w:hAnsi="Book Antiqua"/>
          <w:spacing w:val="-3"/>
          <w:sz w:val="24"/>
          <w:lang w:val="es-PR"/>
        </w:rPr>
      </w:pPr>
      <w:r w:rsidRPr="00B06B9B">
        <w:rPr>
          <w:rFonts w:ascii="Book Antiqua" w:hAnsi="Book Antiqua"/>
          <w:spacing w:val="-3"/>
          <w:sz w:val="24"/>
          <w:lang w:val="es-PR"/>
        </w:rPr>
        <w:t xml:space="preserve">La persona con </w:t>
      </w:r>
      <w:r w:rsidRPr="00262593">
        <w:rPr>
          <w:rFonts w:ascii="Book Antiqua" w:hAnsi="Book Antiqua"/>
          <w:spacing w:val="-3"/>
          <w:sz w:val="24"/>
          <w:lang w:val="es-PR"/>
        </w:rPr>
        <w:t xml:space="preserve">interés </w:t>
      </w:r>
      <w:r w:rsidR="00B06B9B" w:rsidRPr="00262593">
        <w:rPr>
          <w:rFonts w:ascii="Book Antiqua" w:hAnsi="Book Antiqua"/>
          <w:spacing w:val="-3"/>
          <w:sz w:val="24"/>
          <w:lang w:val="es-PR"/>
        </w:rPr>
        <w:t xml:space="preserve">deberá </w:t>
      </w:r>
      <w:r w:rsidRPr="00262593">
        <w:rPr>
          <w:rFonts w:ascii="Book Antiqua" w:hAnsi="Book Antiqua"/>
          <w:spacing w:val="-3"/>
          <w:sz w:val="24"/>
          <w:lang w:val="es-PR"/>
        </w:rPr>
        <w:t>presentar</w:t>
      </w:r>
      <w:r w:rsidRPr="00B06B9B">
        <w:rPr>
          <w:rFonts w:ascii="Book Antiqua" w:hAnsi="Book Antiqua"/>
          <w:spacing w:val="-3"/>
          <w:sz w:val="24"/>
          <w:lang w:val="es-PR"/>
        </w:rPr>
        <w:t xml:space="preserve"> la querella </w:t>
      </w:r>
      <w:r w:rsidR="00023A07" w:rsidRPr="00B06B9B">
        <w:rPr>
          <w:rFonts w:ascii="Book Antiqua" w:hAnsi="Book Antiqua"/>
          <w:spacing w:val="-3"/>
          <w:sz w:val="24"/>
          <w:lang w:val="es-PR"/>
        </w:rPr>
        <w:t>correspondiente por</w:t>
      </w:r>
      <w:r w:rsidRPr="00B06B9B">
        <w:rPr>
          <w:rFonts w:ascii="Book Antiqua" w:hAnsi="Book Antiqua"/>
          <w:spacing w:val="-3"/>
          <w:sz w:val="24"/>
          <w:lang w:val="es-PR"/>
        </w:rPr>
        <w:t xml:space="preserve"> escrito y bajo </w:t>
      </w:r>
      <w:r w:rsidR="00262593">
        <w:rPr>
          <w:rFonts w:ascii="Book Antiqua" w:hAnsi="Book Antiqua"/>
          <w:spacing w:val="-3"/>
          <w:sz w:val="24"/>
          <w:lang w:val="es-PR"/>
        </w:rPr>
        <w:t>apercibimiento de perjurio.</w:t>
      </w:r>
      <w:r w:rsidRPr="00B06B9B">
        <w:rPr>
          <w:rFonts w:ascii="Book Antiqua" w:hAnsi="Book Antiqua"/>
          <w:spacing w:val="-3"/>
          <w:sz w:val="24"/>
          <w:lang w:val="es-PR"/>
        </w:rPr>
        <w:t xml:space="preserve"> </w:t>
      </w:r>
      <w:r w:rsidRPr="00B06B9B">
        <w:rPr>
          <w:rFonts w:ascii="Book Antiqua" w:hAnsi="Book Antiqua"/>
          <w:iCs/>
          <w:spacing w:val="-3"/>
          <w:sz w:val="24"/>
          <w:lang w:val="es-PR"/>
        </w:rPr>
        <w:t>Dicha querella deberá radicarse bajo apercibimiento escrito de perjurio con las advertencias de las consecuencias legales que conlleva incurrir en este delito,</w:t>
      </w:r>
      <w:r w:rsidRPr="00B06B9B">
        <w:rPr>
          <w:rFonts w:ascii="Book Antiqua" w:hAnsi="Book Antiqua"/>
          <w:i/>
          <w:spacing w:val="-3"/>
          <w:sz w:val="24"/>
          <w:lang w:val="es-PR"/>
        </w:rPr>
        <w:t xml:space="preserve"> </w:t>
      </w:r>
      <w:r w:rsidRPr="00B06B9B">
        <w:rPr>
          <w:rFonts w:ascii="Book Antiqua" w:hAnsi="Book Antiqua"/>
          <w:spacing w:val="-3"/>
          <w:sz w:val="24"/>
          <w:lang w:val="es-PR"/>
        </w:rPr>
        <w:t xml:space="preserve">conforme tipificado en el Código Penal de Puerto Rico. </w:t>
      </w:r>
    </w:p>
    <w:p w14:paraId="785D44EB" w14:textId="084AA3EB" w:rsidR="00B06B9B" w:rsidRPr="00262593" w:rsidRDefault="00B06B9B" w:rsidP="00B06B9B">
      <w:pPr>
        <w:pStyle w:val="ListParagraph"/>
        <w:numPr>
          <w:ilvl w:val="0"/>
          <w:numId w:val="31"/>
        </w:numPr>
        <w:suppressAutoHyphens/>
        <w:spacing w:line="480" w:lineRule="auto"/>
        <w:jc w:val="both"/>
        <w:rPr>
          <w:rFonts w:ascii="Book Antiqua" w:hAnsi="Book Antiqua"/>
          <w:spacing w:val="-3"/>
          <w:sz w:val="24"/>
          <w:lang w:val="es-PR"/>
        </w:rPr>
      </w:pPr>
      <w:r w:rsidRPr="00262593">
        <w:rPr>
          <w:rFonts w:ascii="Book Antiqua" w:hAnsi="Book Antiqua"/>
          <w:spacing w:val="-3"/>
          <w:sz w:val="24"/>
          <w:lang w:val="es-PR"/>
        </w:rPr>
        <w:t>La Querella será confidencial, lo que será extensivo a los documentos que correspondan a sus anejos.</w:t>
      </w:r>
      <w:r w:rsidR="00B30D6E" w:rsidRPr="00262593">
        <w:rPr>
          <w:rFonts w:ascii="Book Antiqua" w:hAnsi="Book Antiqua"/>
          <w:spacing w:val="-3"/>
          <w:sz w:val="24"/>
          <w:lang w:val="es-PR"/>
        </w:rPr>
        <w:t xml:space="preserve">  </w:t>
      </w:r>
    </w:p>
    <w:p w14:paraId="3347CA7C" w14:textId="2482F719" w:rsidR="00B06B9B" w:rsidRPr="00262593" w:rsidRDefault="00B06B9B" w:rsidP="00B06B9B">
      <w:pPr>
        <w:pStyle w:val="ListParagraph"/>
        <w:numPr>
          <w:ilvl w:val="0"/>
          <w:numId w:val="31"/>
        </w:numPr>
        <w:suppressAutoHyphens/>
        <w:spacing w:line="480" w:lineRule="auto"/>
        <w:jc w:val="both"/>
        <w:rPr>
          <w:rFonts w:ascii="Book Antiqua" w:hAnsi="Book Antiqua"/>
          <w:spacing w:val="-3"/>
          <w:sz w:val="24"/>
          <w:lang w:val="es-PR"/>
        </w:rPr>
      </w:pPr>
      <w:r w:rsidRPr="00262593">
        <w:rPr>
          <w:rFonts w:ascii="Book Antiqua" w:hAnsi="Book Antiqua"/>
          <w:spacing w:val="-3"/>
          <w:sz w:val="24"/>
          <w:lang w:val="es-PR"/>
        </w:rPr>
        <w:t xml:space="preserve">La persona con interés en presentar la querella podrá radicar personalmente en la Oficina de la Comisión de Ética o a través del correo electrónico provisto para ello. </w:t>
      </w:r>
    </w:p>
    <w:p w14:paraId="10B517F5" w14:textId="77777777" w:rsidR="00A602AF" w:rsidRPr="00262593" w:rsidRDefault="00B06B9B" w:rsidP="00A602AF">
      <w:pPr>
        <w:pStyle w:val="ListParagraph"/>
        <w:numPr>
          <w:ilvl w:val="0"/>
          <w:numId w:val="31"/>
        </w:numPr>
        <w:suppressAutoHyphens/>
        <w:spacing w:line="480" w:lineRule="auto"/>
        <w:jc w:val="both"/>
        <w:rPr>
          <w:rFonts w:ascii="Book Antiqua" w:hAnsi="Book Antiqua"/>
          <w:spacing w:val="-3"/>
          <w:sz w:val="24"/>
          <w:lang w:val="es-PR"/>
        </w:rPr>
      </w:pPr>
      <w:r w:rsidRPr="00262593">
        <w:rPr>
          <w:rFonts w:ascii="Book Antiqua" w:hAnsi="Book Antiqua"/>
          <w:spacing w:val="-3"/>
          <w:sz w:val="24"/>
          <w:lang w:val="es-PR"/>
        </w:rPr>
        <w:t>La Comisión elaborará un formulario para facilitar que la ciudadanía pueda incluir la totalidad de la información requerida para perfeccionar esta petición y someterla de forma electrónica de así desearlo.</w:t>
      </w:r>
    </w:p>
    <w:p w14:paraId="3269726B" w14:textId="2E37337B" w:rsidR="00A602AF" w:rsidRPr="00262593" w:rsidRDefault="00A602AF" w:rsidP="00A602AF">
      <w:pPr>
        <w:pStyle w:val="ListParagraph"/>
        <w:numPr>
          <w:ilvl w:val="0"/>
          <w:numId w:val="31"/>
        </w:numPr>
        <w:suppressAutoHyphens/>
        <w:spacing w:line="480" w:lineRule="auto"/>
        <w:jc w:val="both"/>
        <w:rPr>
          <w:rFonts w:ascii="Book Antiqua" w:hAnsi="Book Antiqua"/>
          <w:spacing w:val="-3"/>
          <w:sz w:val="24"/>
          <w:lang w:val="es-PR"/>
        </w:rPr>
      </w:pPr>
      <w:r w:rsidRPr="00262593">
        <w:rPr>
          <w:rFonts w:ascii="Book Antiqua" w:hAnsi="Book Antiqua"/>
          <w:spacing w:val="-3"/>
          <w:sz w:val="24"/>
          <w:lang w:val="es-PR"/>
        </w:rPr>
        <w:t xml:space="preserve">La Querella </w:t>
      </w:r>
      <w:r w:rsidR="00805A90">
        <w:rPr>
          <w:rFonts w:ascii="Book Antiqua" w:hAnsi="Book Antiqua"/>
          <w:spacing w:val="-3"/>
          <w:sz w:val="24"/>
          <w:lang w:val="es-PR"/>
        </w:rPr>
        <w:t>bajo apercibimiento de perjurio</w:t>
      </w:r>
      <w:r w:rsidR="00B30D6E" w:rsidRPr="00262593">
        <w:rPr>
          <w:rFonts w:ascii="Book Antiqua" w:hAnsi="Book Antiqua"/>
          <w:spacing w:val="-3"/>
          <w:sz w:val="24"/>
          <w:lang w:val="es-PR"/>
        </w:rPr>
        <w:t xml:space="preserve"> </w:t>
      </w:r>
      <w:r w:rsidRPr="00262593">
        <w:rPr>
          <w:rFonts w:ascii="Book Antiqua" w:hAnsi="Book Antiqua"/>
          <w:spacing w:val="-3"/>
          <w:sz w:val="24"/>
          <w:lang w:val="es-PR"/>
        </w:rPr>
        <w:t xml:space="preserve">deberá ser presentada en un término improrrogable y jurisdiccional de treinta (30) días calendarios siguientes a la fecha en que el querellante advino en conocimiento de los hechos que lo lleven a concluir que se han violentado las normas dispuestas en estas Reglas. </w:t>
      </w:r>
    </w:p>
    <w:p w14:paraId="5E792A1A" w14:textId="43D6E00D" w:rsidR="00A602AF" w:rsidRPr="00262593" w:rsidRDefault="00A602AF" w:rsidP="00B06B9B">
      <w:pPr>
        <w:pStyle w:val="ListParagraph"/>
        <w:numPr>
          <w:ilvl w:val="0"/>
          <w:numId w:val="31"/>
        </w:numPr>
        <w:suppressAutoHyphens/>
        <w:spacing w:line="480" w:lineRule="auto"/>
        <w:jc w:val="both"/>
        <w:rPr>
          <w:rFonts w:ascii="Book Antiqua" w:hAnsi="Book Antiqua"/>
          <w:spacing w:val="-3"/>
          <w:sz w:val="24"/>
          <w:lang w:val="es-PR"/>
        </w:rPr>
      </w:pPr>
      <w:r w:rsidRPr="00262593">
        <w:rPr>
          <w:rFonts w:ascii="Book Antiqua" w:hAnsi="Book Antiqua"/>
          <w:spacing w:val="-3"/>
          <w:sz w:val="24"/>
          <w:lang w:val="es-PR"/>
        </w:rPr>
        <w:lastRenderedPageBreak/>
        <w:t xml:space="preserve">En la querella bajo </w:t>
      </w:r>
      <w:r w:rsidR="00262593" w:rsidRPr="00262593">
        <w:rPr>
          <w:rFonts w:ascii="Book Antiqua" w:hAnsi="Book Antiqua"/>
          <w:spacing w:val="-3"/>
          <w:sz w:val="24"/>
          <w:lang w:val="es-PR"/>
        </w:rPr>
        <w:t>apercibimiento de perjurio</w:t>
      </w:r>
      <w:r w:rsidRPr="00262593">
        <w:rPr>
          <w:rFonts w:ascii="Book Antiqua" w:hAnsi="Book Antiqua"/>
          <w:spacing w:val="-3"/>
          <w:sz w:val="24"/>
          <w:lang w:val="es-PR"/>
        </w:rPr>
        <w:t xml:space="preserve">, el querellante </w:t>
      </w:r>
      <w:r w:rsidR="00B30D6E" w:rsidRPr="00262593">
        <w:rPr>
          <w:rFonts w:ascii="Book Antiqua" w:hAnsi="Book Antiqua"/>
          <w:spacing w:val="-3"/>
          <w:sz w:val="24"/>
          <w:lang w:val="es-PR"/>
        </w:rPr>
        <w:t>deberá incluir su nombre completo, su dirección postal o correo electrónico, según sea su preferencia y un número de teléfono a través del cual pueda ser contactado o citado.</w:t>
      </w:r>
    </w:p>
    <w:p w14:paraId="563B3378" w14:textId="604E8DC4" w:rsidR="007836B0" w:rsidRPr="00376CFD" w:rsidRDefault="00091ADC" w:rsidP="001F1153">
      <w:pPr>
        <w:suppressAutoHyphens/>
        <w:spacing w:line="480" w:lineRule="auto"/>
        <w:ind w:firstLine="720"/>
        <w:jc w:val="both"/>
        <w:rPr>
          <w:rFonts w:ascii="Book Antiqua" w:hAnsi="Book Antiqua"/>
          <w:spacing w:val="-3"/>
          <w:sz w:val="24"/>
          <w:lang w:val="es-PR"/>
        </w:rPr>
      </w:pPr>
      <w:r>
        <w:rPr>
          <w:rFonts w:ascii="Book Antiqua" w:hAnsi="Book Antiqua"/>
          <w:spacing w:val="-3"/>
          <w:sz w:val="24"/>
          <w:lang w:val="es-PR"/>
        </w:rPr>
        <w:t>Sección 21</w:t>
      </w:r>
      <w:r w:rsidR="007836B0" w:rsidRPr="00376CFD">
        <w:rPr>
          <w:rFonts w:ascii="Book Antiqua" w:hAnsi="Book Antiqua"/>
          <w:spacing w:val="-3"/>
          <w:sz w:val="24"/>
          <w:lang w:val="es-PR"/>
        </w:rPr>
        <w:t>.-</w:t>
      </w:r>
      <w:r w:rsidR="00415627">
        <w:rPr>
          <w:rFonts w:ascii="Book Antiqua" w:hAnsi="Book Antiqua"/>
          <w:spacing w:val="-3"/>
          <w:sz w:val="24"/>
          <w:lang w:val="es-PR"/>
        </w:rPr>
        <w:t xml:space="preserve"> </w:t>
      </w:r>
      <w:r w:rsidR="007836B0" w:rsidRPr="00376CFD">
        <w:rPr>
          <w:rFonts w:ascii="Book Antiqua" w:hAnsi="Book Antiqua"/>
          <w:spacing w:val="-3"/>
          <w:sz w:val="24"/>
          <w:lang w:val="es-PR"/>
        </w:rPr>
        <w:t>Procedimientos ante la Comisión.</w:t>
      </w:r>
    </w:p>
    <w:p w14:paraId="383260C8" w14:textId="77777777" w:rsidR="00326B8F" w:rsidRPr="00EF4038" w:rsidRDefault="00326B8F" w:rsidP="00326B8F">
      <w:pPr>
        <w:numPr>
          <w:ilvl w:val="0"/>
          <w:numId w:val="12"/>
        </w:numPr>
        <w:suppressAutoHyphens/>
        <w:spacing w:line="480" w:lineRule="auto"/>
        <w:jc w:val="both"/>
        <w:rPr>
          <w:rFonts w:ascii="Book Antiqua" w:hAnsi="Book Antiqua"/>
          <w:iCs/>
          <w:spacing w:val="-3"/>
          <w:sz w:val="24"/>
          <w:lang w:val="es-PR"/>
        </w:rPr>
      </w:pPr>
      <w:r w:rsidRPr="00EF4038">
        <w:rPr>
          <w:rFonts w:ascii="Book Antiqua" w:hAnsi="Book Antiqua"/>
          <w:iCs/>
          <w:spacing w:val="-3"/>
          <w:sz w:val="24"/>
          <w:lang w:val="es-PR"/>
        </w:rPr>
        <w:t>Presentación de la Querella</w:t>
      </w:r>
    </w:p>
    <w:p w14:paraId="38900C04" w14:textId="48EB7687" w:rsidR="00A602AF" w:rsidRDefault="007836B0" w:rsidP="00A602AF">
      <w:pPr>
        <w:pStyle w:val="ListParagraph"/>
        <w:numPr>
          <w:ilvl w:val="1"/>
          <w:numId w:val="12"/>
        </w:numPr>
        <w:suppressAutoHyphens/>
        <w:spacing w:line="480" w:lineRule="auto"/>
        <w:jc w:val="both"/>
        <w:rPr>
          <w:rFonts w:ascii="Book Antiqua" w:hAnsi="Book Antiqua"/>
          <w:spacing w:val="-3"/>
          <w:sz w:val="24"/>
          <w:lang w:val="es-PR"/>
        </w:rPr>
      </w:pPr>
      <w:r w:rsidRPr="00A602AF">
        <w:rPr>
          <w:rFonts w:ascii="Book Antiqua" w:hAnsi="Book Antiqua"/>
          <w:spacing w:val="-3"/>
          <w:sz w:val="24"/>
          <w:lang w:val="es-PR"/>
        </w:rPr>
        <w:t xml:space="preserve">Cuando una persona, conforme </w:t>
      </w:r>
      <w:r w:rsidR="00262593">
        <w:rPr>
          <w:rFonts w:ascii="Book Antiqua" w:hAnsi="Book Antiqua"/>
          <w:spacing w:val="-3"/>
          <w:sz w:val="24"/>
          <w:lang w:val="es-PR"/>
        </w:rPr>
        <w:t xml:space="preserve">a </w:t>
      </w:r>
      <w:r w:rsidRPr="00A602AF">
        <w:rPr>
          <w:rFonts w:ascii="Book Antiqua" w:hAnsi="Book Antiqua"/>
          <w:spacing w:val="-3"/>
          <w:sz w:val="24"/>
          <w:lang w:val="es-PR"/>
        </w:rPr>
        <w:t xml:space="preserve">esta Resolución, radique ante la </w:t>
      </w:r>
      <w:r w:rsidR="00AB1A9B" w:rsidRPr="00A602AF">
        <w:rPr>
          <w:rFonts w:ascii="Book Antiqua" w:hAnsi="Book Antiqua"/>
          <w:spacing w:val="-3"/>
          <w:sz w:val="24"/>
          <w:lang w:val="es-PR"/>
        </w:rPr>
        <w:t xml:space="preserve">Comisión </w:t>
      </w:r>
      <w:r w:rsidR="00E9509B" w:rsidRPr="00A602AF">
        <w:rPr>
          <w:rFonts w:ascii="Book Antiqua" w:hAnsi="Book Antiqua"/>
          <w:spacing w:val="-3"/>
          <w:sz w:val="24"/>
          <w:lang w:val="es-PR"/>
        </w:rPr>
        <w:t>de Ética</w:t>
      </w:r>
      <w:r w:rsidRPr="00A602AF">
        <w:rPr>
          <w:rFonts w:ascii="Book Antiqua" w:hAnsi="Book Antiqua"/>
          <w:spacing w:val="-3"/>
          <w:sz w:val="24"/>
          <w:lang w:val="es-PR"/>
        </w:rPr>
        <w:t xml:space="preserve"> una querella jurada</w:t>
      </w:r>
      <w:r w:rsidR="00191140" w:rsidRPr="00A602AF">
        <w:rPr>
          <w:rFonts w:ascii="Book Antiqua" w:hAnsi="Book Antiqua"/>
          <w:i/>
          <w:spacing w:val="-3"/>
          <w:sz w:val="24"/>
          <w:lang w:val="es-PR"/>
        </w:rPr>
        <w:t>,</w:t>
      </w:r>
      <w:r w:rsidRPr="00A602AF">
        <w:rPr>
          <w:rFonts w:ascii="Book Antiqua" w:hAnsi="Book Antiqua"/>
          <w:spacing w:val="-3"/>
          <w:sz w:val="24"/>
          <w:lang w:val="es-PR"/>
        </w:rPr>
        <w:t xml:space="preserve"> deberá señalar el nombre </w:t>
      </w:r>
      <w:r w:rsidR="00A602AF" w:rsidRPr="00A602AF">
        <w:rPr>
          <w:rFonts w:ascii="Book Antiqua" w:hAnsi="Book Antiqua"/>
          <w:spacing w:val="-3"/>
          <w:sz w:val="24"/>
          <w:lang w:val="es-PR"/>
        </w:rPr>
        <w:t xml:space="preserve">completo </w:t>
      </w:r>
      <w:r w:rsidRPr="00A602AF">
        <w:rPr>
          <w:rFonts w:ascii="Book Antiqua" w:hAnsi="Book Antiqua"/>
          <w:spacing w:val="-3"/>
          <w:sz w:val="24"/>
          <w:lang w:val="es-PR"/>
        </w:rPr>
        <w:t>del Representante, funcionario o jefe de dependencia que se alega cometió la infracción a las normas de conducta que éstos deben observar</w:t>
      </w:r>
      <w:r w:rsidR="008A48FE">
        <w:rPr>
          <w:rFonts w:ascii="Book Antiqua" w:hAnsi="Book Antiqua"/>
          <w:spacing w:val="-3"/>
          <w:sz w:val="24"/>
          <w:lang w:val="es-PR"/>
        </w:rPr>
        <w:t>.</w:t>
      </w:r>
    </w:p>
    <w:p w14:paraId="16010A3B" w14:textId="77777777" w:rsidR="00A602AF" w:rsidRDefault="00A602AF" w:rsidP="00A602AF">
      <w:pPr>
        <w:pStyle w:val="ListParagraph"/>
        <w:numPr>
          <w:ilvl w:val="1"/>
          <w:numId w:val="12"/>
        </w:numPr>
        <w:suppressAutoHyphens/>
        <w:spacing w:line="480" w:lineRule="auto"/>
        <w:jc w:val="both"/>
        <w:rPr>
          <w:rFonts w:ascii="Book Antiqua" w:hAnsi="Book Antiqua"/>
          <w:spacing w:val="-3"/>
          <w:sz w:val="24"/>
          <w:lang w:val="es-PR"/>
        </w:rPr>
      </w:pPr>
      <w:r w:rsidRPr="00A602AF">
        <w:rPr>
          <w:rFonts w:ascii="Book Antiqua" w:hAnsi="Book Antiqua"/>
          <w:iCs/>
          <w:spacing w:val="-3"/>
          <w:sz w:val="24"/>
          <w:lang w:val="es-PR"/>
        </w:rPr>
        <w:t xml:space="preserve">En la querella presentada, el querellante deberá describir </w:t>
      </w:r>
      <w:r w:rsidRPr="00A602AF">
        <w:rPr>
          <w:rFonts w:ascii="Book Antiqua" w:hAnsi="Book Antiqua"/>
          <w:spacing w:val="-3"/>
          <w:sz w:val="24"/>
          <w:lang w:val="es-PR"/>
        </w:rPr>
        <w:t xml:space="preserve">detallada y específicamente los hechos que a su juicio constituyen una violación a este Código de Ética. </w:t>
      </w:r>
    </w:p>
    <w:p w14:paraId="6D366F09" w14:textId="27947143" w:rsidR="008A48FE" w:rsidRPr="00262593" w:rsidRDefault="008A48FE" w:rsidP="00A602AF">
      <w:pPr>
        <w:pStyle w:val="ListParagraph"/>
        <w:numPr>
          <w:ilvl w:val="1"/>
          <w:numId w:val="12"/>
        </w:numPr>
        <w:suppressAutoHyphens/>
        <w:spacing w:line="480" w:lineRule="auto"/>
        <w:jc w:val="both"/>
        <w:rPr>
          <w:rFonts w:ascii="Book Antiqua" w:hAnsi="Book Antiqua"/>
          <w:spacing w:val="-3"/>
          <w:sz w:val="24"/>
          <w:lang w:val="es-PR"/>
        </w:rPr>
      </w:pPr>
      <w:r w:rsidRPr="00262593">
        <w:rPr>
          <w:rFonts w:ascii="Book Antiqua" w:hAnsi="Book Antiqua"/>
          <w:spacing w:val="-3"/>
          <w:sz w:val="24"/>
          <w:lang w:val="es-PR"/>
        </w:rPr>
        <w:t xml:space="preserve">El propio y personal conocimiento de los hechos imputados bajo </w:t>
      </w:r>
      <w:r w:rsidR="00262593" w:rsidRPr="00262593">
        <w:rPr>
          <w:rFonts w:ascii="Book Antiqua" w:hAnsi="Book Antiqua"/>
          <w:spacing w:val="-3"/>
          <w:sz w:val="24"/>
          <w:lang w:val="es-PR"/>
        </w:rPr>
        <w:t>apercibimiento de perjurio</w:t>
      </w:r>
      <w:r w:rsidRPr="00262593">
        <w:rPr>
          <w:rFonts w:ascii="Book Antiqua" w:hAnsi="Book Antiqua"/>
          <w:spacing w:val="-3"/>
          <w:sz w:val="24"/>
          <w:lang w:val="es-PR"/>
        </w:rPr>
        <w:t xml:space="preserve"> será esencial para que se puedan adjudicar preliminarmente las alegaciones incluidas en la querella.</w:t>
      </w:r>
    </w:p>
    <w:p w14:paraId="231F56E6" w14:textId="6761EDAE" w:rsidR="00A602AF" w:rsidRPr="00A602AF" w:rsidRDefault="008A48FE" w:rsidP="00A602AF">
      <w:pPr>
        <w:pStyle w:val="ListParagraph"/>
        <w:numPr>
          <w:ilvl w:val="1"/>
          <w:numId w:val="12"/>
        </w:numPr>
        <w:suppressAutoHyphens/>
        <w:spacing w:line="480" w:lineRule="auto"/>
        <w:jc w:val="both"/>
        <w:rPr>
          <w:rFonts w:ascii="Book Antiqua" w:hAnsi="Book Antiqua"/>
          <w:spacing w:val="-3"/>
          <w:sz w:val="24"/>
          <w:lang w:val="es-PR"/>
        </w:rPr>
      </w:pPr>
      <w:r w:rsidRPr="00262593">
        <w:rPr>
          <w:rFonts w:ascii="Book Antiqua" w:eastAsia="MS Mincho" w:hAnsi="Book Antiqua"/>
          <w:sz w:val="24"/>
          <w:lang w:val="es-PR"/>
        </w:rPr>
        <w:t>Además, del propio y personal conocimiento de los hechos imputados,</w:t>
      </w:r>
      <w:r w:rsidRPr="008A48FE">
        <w:rPr>
          <w:rFonts w:ascii="Book Antiqua" w:eastAsia="MS Mincho" w:hAnsi="Book Antiqua"/>
          <w:sz w:val="24"/>
          <w:lang w:val="es-PR"/>
        </w:rPr>
        <w:t xml:space="preserve"> </w:t>
      </w:r>
      <w:r>
        <w:rPr>
          <w:rFonts w:ascii="Book Antiqua" w:eastAsia="MS Mincho" w:hAnsi="Book Antiqua"/>
          <w:sz w:val="24"/>
          <w:lang w:val="es-PR"/>
        </w:rPr>
        <w:t>l</w:t>
      </w:r>
      <w:r w:rsidR="00326B8F" w:rsidRPr="00A602AF">
        <w:rPr>
          <w:rFonts w:ascii="Book Antiqua" w:hAnsi="Book Antiqua"/>
          <w:iCs/>
          <w:spacing w:val="-3"/>
          <w:sz w:val="24"/>
          <w:lang w:val="es-PR"/>
        </w:rPr>
        <w:t xml:space="preserve">os hechos expresados deberán ser sustentados por evidencia debidamente obtenida o por evidencia que pueda acreditarse por el querellante o por hechos que puedan ser </w:t>
      </w:r>
      <w:r w:rsidR="00326B8F" w:rsidRPr="00A602AF">
        <w:rPr>
          <w:rFonts w:ascii="Book Antiqua" w:hAnsi="Book Antiqua"/>
          <w:iCs/>
          <w:spacing w:val="-3"/>
          <w:sz w:val="24"/>
          <w:lang w:val="es-PR"/>
        </w:rPr>
        <w:lastRenderedPageBreak/>
        <w:t xml:space="preserve">corroborados por otras fuentes de información confiable y fidedigna. </w:t>
      </w:r>
    </w:p>
    <w:p w14:paraId="416210AF" w14:textId="56FEFCD7" w:rsidR="00326B8F" w:rsidRPr="00A602AF" w:rsidRDefault="008A48FE" w:rsidP="00A602AF">
      <w:pPr>
        <w:pStyle w:val="ListParagraph"/>
        <w:numPr>
          <w:ilvl w:val="1"/>
          <w:numId w:val="12"/>
        </w:numPr>
        <w:suppressAutoHyphens/>
        <w:spacing w:line="480" w:lineRule="auto"/>
        <w:jc w:val="both"/>
        <w:rPr>
          <w:rFonts w:ascii="Book Antiqua" w:hAnsi="Book Antiqua"/>
          <w:spacing w:val="-3"/>
          <w:sz w:val="24"/>
          <w:lang w:val="es-PR"/>
        </w:rPr>
      </w:pPr>
      <w:r w:rsidRPr="00262593">
        <w:rPr>
          <w:rFonts w:ascii="Book Antiqua" w:hAnsi="Book Antiqua"/>
          <w:iCs/>
          <w:spacing w:val="-3"/>
          <w:sz w:val="24"/>
          <w:lang w:val="es-PR"/>
        </w:rPr>
        <w:t>Además, del propio y personal conocimiento de los hechos imputados</w:t>
      </w:r>
      <w:r w:rsidR="00326B8F" w:rsidRPr="00262593">
        <w:rPr>
          <w:rFonts w:ascii="Book Antiqua" w:hAnsi="Book Antiqua"/>
          <w:iCs/>
          <w:spacing w:val="-3"/>
          <w:sz w:val="24"/>
          <w:lang w:val="es-PR"/>
        </w:rPr>
        <w:t>, se</w:t>
      </w:r>
      <w:r w:rsidR="00326B8F" w:rsidRPr="00A602AF">
        <w:rPr>
          <w:rFonts w:ascii="Book Antiqua" w:hAnsi="Book Antiqua"/>
          <w:iCs/>
          <w:spacing w:val="-3"/>
          <w:sz w:val="24"/>
          <w:lang w:val="es-PR"/>
        </w:rPr>
        <w:t xml:space="preserve"> p</w:t>
      </w:r>
      <w:r w:rsidR="00326B8F" w:rsidRPr="00A602AF">
        <w:rPr>
          <w:rFonts w:ascii="Book Antiqua" w:hAnsi="Book Antiqua"/>
          <w:iCs/>
          <w:spacing w:val="-3"/>
          <w:sz w:val="24"/>
          <w:szCs w:val="24"/>
          <w:lang w:val="es-PR"/>
        </w:rPr>
        <w:t xml:space="preserve">odrá sustentar una querella cuando exista prueba de la siguiente índole que demuestre la posible violación: </w:t>
      </w:r>
    </w:p>
    <w:p w14:paraId="6A26ED9A" w14:textId="1BD73089" w:rsidR="00326B8F" w:rsidRPr="00A602AF" w:rsidRDefault="00326B8F" w:rsidP="00A602AF">
      <w:pPr>
        <w:pStyle w:val="ListParagraph"/>
        <w:numPr>
          <w:ilvl w:val="1"/>
          <w:numId w:val="32"/>
        </w:numPr>
        <w:suppressAutoHyphens/>
        <w:spacing w:line="480" w:lineRule="auto"/>
        <w:jc w:val="both"/>
        <w:rPr>
          <w:rFonts w:ascii="Book Antiqua" w:hAnsi="Book Antiqua"/>
          <w:iCs/>
          <w:spacing w:val="-3"/>
          <w:sz w:val="24"/>
          <w:szCs w:val="24"/>
          <w:lang w:val="es-PR"/>
        </w:rPr>
      </w:pPr>
      <w:r w:rsidRPr="00A602AF">
        <w:rPr>
          <w:rFonts w:ascii="Book Antiqua" w:hAnsi="Book Antiqua"/>
          <w:iCs/>
          <w:spacing w:val="-3"/>
          <w:sz w:val="24"/>
          <w:szCs w:val="24"/>
          <w:lang w:val="es-PR"/>
        </w:rPr>
        <w:t xml:space="preserve">Admisiones públicas </w:t>
      </w:r>
      <w:r w:rsidR="00B30D6E">
        <w:rPr>
          <w:rFonts w:ascii="Book Antiqua" w:hAnsi="Book Antiqua"/>
          <w:iCs/>
          <w:spacing w:val="-3"/>
          <w:sz w:val="24"/>
          <w:szCs w:val="24"/>
          <w:lang w:val="es-PR"/>
        </w:rPr>
        <w:t xml:space="preserve">corroboradas </w:t>
      </w:r>
      <w:r w:rsidRPr="00A602AF">
        <w:rPr>
          <w:rFonts w:ascii="Book Antiqua" w:hAnsi="Book Antiqua"/>
          <w:iCs/>
          <w:spacing w:val="-3"/>
          <w:sz w:val="24"/>
          <w:szCs w:val="24"/>
          <w:lang w:val="es-PR"/>
        </w:rPr>
        <w:t>del querellado</w:t>
      </w:r>
      <w:r w:rsidR="00B30D6E">
        <w:rPr>
          <w:rFonts w:ascii="Book Antiqua" w:hAnsi="Book Antiqua"/>
          <w:iCs/>
          <w:spacing w:val="-3"/>
          <w:sz w:val="24"/>
          <w:szCs w:val="24"/>
          <w:lang w:val="es-PR"/>
        </w:rPr>
        <w:t xml:space="preserve"> </w:t>
      </w:r>
      <w:r w:rsidR="00B30D6E" w:rsidRPr="00262593">
        <w:rPr>
          <w:rFonts w:ascii="Book Antiqua" w:hAnsi="Book Antiqua"/>
          <w:iCs/>
          <w:spacing w:val="-3"/>
          <w:sz w:val="24"/>
          <w:szCs w:val="24"/>
          <w:lang w:val="es-PR"/>
        </w:rPr>
        <w:t>Representante, funcionario o director de dependencia</w:t>
      </w:r>
      <w:r w:rsidRPr="00262593">
        <w:rPr>
          <w:rFonts w:ascii="Book Antiqua" w:hAnsi="Book Antiqua"/>
          <w:iCs/>
          <w:spacing w:val="-3"/>
          <w:sz w:val="24"/>
          <w:szCs w:val="24"/>
          <w:lang w:val="es-PR"/>
        </w:rPr>
        <w:t>;</w:t>
      </w:r>
    </w:p>
    <w:p w14:paraId="72761997" w14:textId="4CFF651B" w:rsidR="00326B8F" w:rsidRPr="00A602AF" w:rsidRDefault="00326B8F" w:rsidP="00A602AF">
      <w:pPr>
        <w:pStyle w:val="ListParagraph"/>
        <w:numPr>
          <w:ilvl w:val="1"/>
          <w:numId w:val="32"/>
        </w:numPr>
        <w:suppressAutoHyphens/>
        <w:spacing w:line="480" w:lineRule="auto"/>
        <w:jc w:val="both"/>
        <w:rPr>
          <w:rFonts w:ascii="Book Antiqua" w:hAnsi="Book Antiqua"/>
          <w:iCs/>
          <w:spacing w:val="-3"/>
          <w:sz w:val="24"/>
          <w:szCs w:val="24"/>
          <w:lang w:val="es-PR"/>
        </w:rPr>
      </w:pPr>
      <w:r w:rsidRPr="00A602AF">
        <w:rPr>
          <w:rFonts w:ascii="Book Antiqua" w:hAnsi="Book Antiqua"/>
          <w:iCs/>
          <w:spacing w:val="-3"/>
          <w:sz w:val="24"/>
          <w:szCs w:val="24"/>
          <w:lang w:val="es-PR"/>
        </w:rPr>
        <w:t xml:space="preserve">documentos públicos o una certificación oficial de ausencia de </w:t>
      </w:r>
      <w:r w:rsidR="008A48FE" w:rsidRPr="00A602AF">
        <w:rPr>
          <w:rFonts w:ascii="Book Antiqua" w:hAnsi="Book Antiqua"/>
          <w:iCs/>
          <w:spacing w:val="-3"/>
          <w:sz w:val="24"/>
          <w:szCs w:val="24"/>
          <w:lang w:val="es-PR"/>
        </w:rPr>
        <w:t>estos</w:t>
      </w:r>
      <w:r w:rsidRPr="00A602AF">
        <w:rPr>
          <w:rFonts w:ascii="Book Antiqua" w:hAnsi="Book Antiqua"/>
          <w:iCs/>
          <w:spacing w:val="-3"/>
          <w:sz w:val="24"/>
          <w:szCs w:val="24"/>
          <w:lang w:val="es-PR"/>
        </w:rPr>
        <w:t xml:space="preserve">; </w:t>
      </w:r>
    </w:p>
    <w:p w14:paraId="37C09E3B" w14:textId="62840B39" w:rsidR="00326B8F" w:rsidRPr="00A602AF" w:rsidRDefault="00326B8F" w:rsidP="00A602AF">
      <w:pPr>
        <w:pStyle w:val="ListParagraph"/>
        <w:numPr>
          <w:ilvl w:val="1"/>
          <w:numId w:val="32"/>
        </w:numPr>
        <w:suppressAutoHyphens/>
        <w:spacing w:line="480" w:lineRule="auto"/>
        <w:jc w:val="both"/>
        <w:rPr>
          <w:rFonts w:ascii="Book Antiqua" w:hAnsi="Book Antiqua"/>
          <w:iCs/>
          <w:spacing w:val="-3"/>
          <w:sz w:val="24"/>
          <w:szCs w:val="24"/>
          <w:lang w:val="es-PR"/>
        </w:rPr>
      </w:pPr>
      <w:r w:rsidRPr="00A602AF">
        <w:rPr>
          <w:rFonts w:ascii="Book Antiqua" w:hAnsi="Book Antiqua"/>
          <w:iCs/>
          <w:spacing w:val="-3"/>
          <w:sz w:val="24"/>
          <w:szCs w:val="24"/>
          <w:lang w:val="es-PR"/>
        </w:rPr>
        <w:t xml:space="preserve">documentos ordinarios de negocios o una certificación oficial de ausencia de </w:t>
      </w:r>
      <w:r w:rsidR="008A48FE" w:rsidRPr="00A602AF">
        <w:rPr>
          <w:rFonts w:ascii="Book Antiqua" w:hAnsi="Book Antiqua"/>
          <w:iCs/>
          <w:spacing w:val="-3"/>
          <w:sz w:val="24"/>
          <w:szCs w:val="24"/>
          <w:lang w:val="es-PR"/>
        </w:rPr>
        <w:t>estos</w:t>
      </w:r>
      <w:r w:rsidRPr="00A602AF">
        <w:rPr>
          <w:rFonts w:ascii="Book Antiqua" w:hAnsi="Book Antiqua"/>
          <w:iCs/>
          <w:spacing w:val="-3"/>
          <w:sz w:val="24"/>
          <w:szCs w:val="24"/>
          <w:lang w:val="es-PR"/>
        </w:rPr>
        <w:t xml:space="preserve">; y </w:t>
      </w:r>
    </w:p>
    <w:p w14:paraId="73831852" w14:textId="77777777" w:rsidR="00326B8F" w:rsidRPr="00A602AF" w:rsidRDefault="00326B8F" w:rsidP="00A602AF">
      <w:pPr>
        <w:pStyle w:val="ListParagraph"/>
        <w:numPr>
          <w:ilvl w:val="1"/>
          <w:numId w:val="32"/>
        </w:numPr>
        <w:suppressAutoHyphens/>
        <w:spacing w:line="480" w:lineRule="auto"/>
        <w:jc w:val="both"/>
        <w:rPr>
          <w:rFonts w:ascii="Book Antiqua" w:hAnsi="Book Antiqua"/>
          <w:iCs/>
          <w:spacing w:val="-3"/>
          <w:sz w:val="24"/>
          <w:szCs w:val="24"/>
          <w:lang w:val="es-PR"/>
        </w:rPr>
      </w:pPr>
      <w:r w:rsidRPr="00A602AF">
        <w:rPr>
          <w:rFonts w:ascii="Book Antiqua" w:hAnsi="Book Antiqua"/>
          <w:iCs/>
          <w:spacing w:val="-3"/>
          <w:sz w:val="24"/>
          <w:szCs w:val="24"/>
          <w:lang w:val="es-PR"/>
        </w:rPr>
        <w:t xml:space="preserve"> documentos oficiales expedidos por una agencia gubernamental. </w:t>
      </w:r>
    </w:p>
    <w:p w14:paraId="085601E1" w14:textId="5C2419DE" w:rsidR="00A602AF" w:rsidRDefault="00326B8F" w:rsidP="00A602AF">
      <w:pPr>
        <w:pStyle w:val="ListParagraph"/>
        <w:numPr>
          <w:ilvl w:val="1"/>
          <w:numId w:val="32"/>
        </w:numPr>
        <w:suppressAutoHyphens/>
        <w:spacing w:line="480" w:lineRule="auto"/>
        <w:jc w:val="both"/>
        <w:rPr>
          <w:rFonts w:ascii="Book Antiqua" w:hAnsi="Book Antiqua"/>
          <w:iCs/>
          <w:spacing w:val="-3"/>
          <w:sz w:val="24"/>
          <w:szCs w:val="24"/>
          <w:lang w:val="es-PR"/>
        </w:rPr>
      </w:pPr>
      <w:r w:rsidRPr="00A602AF">
        <w:rPr>
          <w:rFonts w:ascii="Book Antiqua" w:hAnsi="Book Antiqua"/>
          <w:iCs/>
          <w:spacing w:val="-3"/>
          <w:sz w:val="24"/>
          <w:szCs w:val="24"/>
          <w:lang w:val="es-PR"/>
        </w:rPr>
        <w:t>hallazgos producto de investigaciones realizadas por la Asamblea Legislativa, o de un informe de la Oficina del Contralor de Puerto Rico, de una agencia gubernamental, o de una opinión o sentencia final y firme de un Tribunal de Justicia competente</w:t>
      </w:r>
      <w:r w:rsidR="008A48FE">
        <w:rPr>
          <w:rFonts w:ascii="Book Antiqua" w:hAnsi="Book Antiqua"/>
          <w:iCs/>
          <w:spacing w:val="-3"/>
          <w:sz w:val="24"/>
          <w:szCs w:val="24"/>
          <w:lang w:val="es-PR"/>
        </w:rPr>
        <w:t xml:space="preserve">.  </w:t>
      </w:r>
    </w:p>
    <w:p w14:paraId="13044B4F" w14:textId="1ED3E1DB" w:rsidR="00326B8F" w:rsidRPr="00A602AF" w:rsidRDefault="00326B8F" w:rsidP="00A602AF">
      <w:pPr>
        <w:pStyle w:val="ListParagraph"/>
        <w:numPr>
          <w:ilvl w:val="1"/>
          <w:numId w:val="12"/>
        </w:numPr>
        <w:suppressAutoHyphens/>
        <w:spacing w:line="480" w:lineRule="auto"/>
        <w:jc w:val="both"/>
        <w:rPr>
          <w:rFonts w:ascii="Book Antiqua" w:hAnsi="Book Antiqua"/>
          <w:iCs/>
          <w:spacing w:val="-3"/>
          <w:sz w:val="24"/>
          <w:szCs w:val="24"/>
          <w:lang w:val="es-PR"/>
        </w:rPr>
      </w:pPr>
      <w:r w:rsidRPr="00A602AF">
        <w:rPr>
          <w:rFonts w:ascii="Book Antiqua" w:hAnsi="Book Antiqua"/>
          <w:iCs/>
          <w:spacing w:val="-3"/>
          <w:sz w:val="24"/>
          <w:lang w:val="es-PR"/>
        </w:rPr>
        <w:t xml:space="preserve">En los </w:t>
      </w:r>
      <w:r w:rsidR="00E9509B" w:rsidRPr="00A602AF">
        <w:rPr>
          <w:rFonts w:ascii="Book Antiqua" w:hAnsi="Book Antiqua"/>
          <w:iCs/>
          <w:spacing w:val="-3"/>
          <w:sz w:val="24"/>
          <w:lang w:val="es-PR"/>
        </w:rPr>
        <w:t>casos aplicables</w:t>
      </w:r>
      <w:r w:rsidRPr="00A602AF">
        <w:rPr>
          <w:rFonts w:ascii="Book Antiqua" w:hAnsi="Book Antiqua"/>
          <w:iCs/>
          <w:spacing w:val="-3"/>
          <w:sz w:val="24"/>
          <w:lang w:val="es-PR"/>
        </w:rPr>
        <w:t xml:space="preserve"> deberá incluir </w:t>
      </w:r>
      <w:r w:rsidR="007836B0" w:rsidRPr="00A602AF">
        <w:rPr>
          <w:rFonts w:ascii="Book Antiqua" w:hAnsi="Book Antiqua"/>
          <w:iCs/>
          <w:spacing w:val="-3"/>
          <w:sz w:val="24"/>
          <w:lang w:val="es-PR"/>
        </w:rPr>
        <w:t>los</w:t>
      </w:r>
      <w:r w:rsidR="007836B0" w:rsidRPr="00A602AF">
        <w:rPr>
          <w:rFonts w:ascii="Book Antiqua" w:hAnsi="Book Antiqua"/>
          <w:spacing w:val="-3"/>
          <w:sz w:val="24"/>
          <w:lang w:val="es-PR"/>
        </w:rPr>
        <w:t xml:space="preserve"> nombres y direcciones de las personas o testigos que el querellante interesa sean citados por la Comisión de </w:t>
      </w:r>
      <w:r w:rsidR="00372167" w:rsidRPr="00A602AF">
        <w:rPr>
          <w:rFonts w:ascii="Book Antiqua" w:hAnsi="Book Antiqua"/>
          <w:spacing w:val="-3"/>
          <w:sz w:val="24"/>
          <w:lang w:val="es-PR"/>
        </w:rPr>
        <w:t>É</w:t>
      </w:r>
      <w:r w:rsidR="00CB7CC7" w:rsidRPr="00A602AF">
        <w:rPr>
          <w:rFonts w:ascii="Book Antiqua" w:hAnsi="Book Antiqua"/>
          <w:spacing w:val="-3"/>
          <w:sz w:val="24"/>
          <w:lang w:val="es-PR"/>
        </w:rPr>
        <w:t>tica</w:t>
      </w:r>
      <w:r w:rsidR="007836B0" w:rsidRPr="00A602AF">
        <w:rPr>
          <w:rFonts w:ascii="Book Antiqua" w:hAnsi="Book Antiqua"/>
          <w:spacing w:val="-3"/>
          <w:sz w:val="24"/>
          <w:lang w:val="es-PR"/>
        </w:rPr>
        <w:t xml:space="preserve"> para sustentar las alegaciones de su querella. </w:t>
      </w:r>
    </w:p>
    <w:p w14:paraId="63CB9666" w14:textId="0DDA2080" w:rsidR="00A602AF" w:rsidRPr="00AF47B3" w:rsidRDefault="00A602AF" w:rsidP="00A602AF">
      <w:pPr>
        <w:pStyle w:val="ListParagraph"/>
        <w:numPr>
          <w:ilvl w:val="1"/>
          <w:numId w:val="12"/>
        </w:numPr>
        <w:suppressAutoHyphens/>
        <w:spacing w:line="480" w:lineRule="auto"/>
        <w:jc w:val="both"/>
        <w:rPr>
          <w:rFonts w:ascii="Book Antiqua" w:hAnsi="Book Antiqua"/>
          <w:spacing w:val="-3"/>
          <w:sz w:val="24"/>
          <w:lang w:val="es-PR"/>
        </w:rPr>
      </w:pPr>
      <w:r w:rsidRPr="00AF47B3">
        <w:rPr>
          <w:rFonts w:ascii="Book Antiqua" w:hAnsi="Book Antiqua"/>
          <w:iCs/>
          <w:spacing w:val="-3"/>
          <w:sz w:val="24"/>
          <w:lang w:val="es-PR"/>
        </w:rPr>
        <w:lastRenderedPageBreak/>
        <w:t xml:space="preserve">Deberá citar </w:t>
      </w:r>
      <w:r w:rsidRPr="00AF47B3">
        <w:rPr>
          <w:rFonts w:ascii="Book Antiqua" w:hAnsi="Book Antiqua"/>
          <w:spacing w:val="-3"/>
          <w:sz w:val="24"/>
          <w:lang w:val="es-PR"/>
        </w:rPr>
        <w:t xml:space="preserve">las disposiciones del Código de Ética que se alegue fueron infringidas, conforme a la relación </w:t>
      </w:r>
      <w:r w:rsidRPr="00AF47B3">
        <w:rPr>
          <w:rFonts w:ascii="Book Antiqua" w:hAnsi="Book Antiqua"/>
          <w:iCs/>
          <w:spacing w:val="-3"/>
          <w:sz w:val="24"/>
          <w:lang w:val="es-PR"/>
        </w:rPr>
        <w:t>detallada y específica d</w:t>
      </w:r>
      <w:r w:rsidRPr="00AF47B3">
        <w:rPr>
          <w:rFonts w:ascii="Book Antiqua" w:hAnsi="Book Antiqua"/>
          <w:spacing w:val="-3"/>
          <w:sz w:val="24"/>
          <w:lang w:val="es-PR"/>
        </w:rPr>
        <w:t xml:space="preserve">e los hechos en que se base la querella. </w:t>
      </w:r>
    </w:p>
    <w:p w14:paraId="26C9C2CF" w14:textId="133F1C69" w:rsidR="00326B8F" w:rsidRPr="00F40999" w:rsidRDefault="00326B8F" w:rsidP="00F40999">
      <w:pPr>
        <w:pStyle w:val="ListParagraph"/>
        <w:numPr>
          <w:ilvl w:val="0"/>
          <w:numId w:val="12"/>
        </w:numPr>
        <w:suppressAutoHyphens/>
        <w:spacing w:line="480" w:lineRule="auto"/>
        <w:jc w:val="both"/>
        <w:rPr>
          <w:rFonts w:ascii="Book Antiqua" w:hAnsi="Book Antiqua"/>
          <w:iCs/>
          <w:spacing w:val="-3"/>
          <w:sz w:val="24"/>
          <w:lang w:val="es-PR"/>
        </w:rPr>
      </w:pPr>
      <w:r w:rsidRPr="00F40999">
        <w:rPr>
          <w:rFonts w:ascii="Book Antiqua" w:hAnsi="Book Antiqua"/>
          <w:iCs/>
          <w:spacing w:val="-3"/>
          <w:sz w:val="24"/>
          <w:lang w:val="es-PR"/>
        </w:rPr>
        <w:t>Notificaciones y Contestaciones</w:t>
      </w:r>
    </w:p>
    <w:p w14:paraId="5479BCC8" w14:textId="25696EE8" w:rsidR="00D550F6" w:rsidRDefault="007836B0" w:rsidP="00D550F6">
      <w:pPr>
        <w:pStyle w:val="ListParagraph"/>
        <w:numPr>
          <w:ilvl w:val="0"/>
          <w:numId w:val="33"/>
        </w:numPr>
        <w:suppressAutoHyphens/>
        <w:spacing w:line="480" w:lineRule="auto"/>
        <w:jc w:val="both"/>
        <w:rPr>
          <w:rFonts w:ascii="Book Antiqua" w:hAnsi="Book Antiqua"/>
          <w:spacing w:val="-3"/>
          <w:sz w:val="24"/>
          <w:lang w:val="es-PR"/>
        </w:rPr>
      </w:pPr>
      <w:r w:rsidRPr="008A48FE">
        <w:rPr>
          <w:rFonts w:ascii="Book Antiqua" w:hAnsi="Book Antiqua"/>
          <w:spacing w:val="-3"/>
          <w:sz w:val="24"/>
          <w:lang w:val="es-PR"/>
        </w:rPr>
        <w:t xml:space="preserve">La Comisión de </w:t>
      </w:r>
      <w:r w:rsidR="00372167" w:rsidRPr="008A48FE">
        <w:rPr>
          <w:rFonts w:ascii="Book Antiqua" w:hAnsi="Book Antiqua"/>
          <w:spacing w:val="-3"/>
          <w:sz w:val="24"/>
          <w:lang w:val="es-PR"/>
        </w:rPr>
        <w:t>É</w:t>
      </w:r>
      <w:r w:rsidR="00CB7CC7" w:rsidRPr="008A48FE">
        <w:rPr>
          <w:rFonts w:ascii="Book Antiqua" w:hAnsi="Book Antiqua"/>
          <w:spacing w:val="-3"/>
          <w:sz w:val="24"/>
          <w:lang w:val="es-PR"/>
        </w:rPr>
        <w:t>tica</w:t>
      </w:r>
      <w:r w:rsidRPr="008A48FE">
        <w:rPr>
          <w:rFonts w:ascii="Book Antiqua" w:hAnsi="Book Antiqua"/>
          <w:spacing w:val="-3"/>
          <w:sz w:val="24"/>
          <w:lang w:val="es-PR"/>
        </w:rPr>
        <w:t xml:space="preserve"> notificará inmediatamente</w:t>
      </w:r>
      <w:r w:rsidR="00191140" w:rsidRPr="008A48FE">
        <w:rPr>
          <w:rFonts w:ascii="Book Antiqua" w:hAnsi="Book Antiqua"/>
          <w:i/>
          <w:spacing w:val="-3"/>
          <w:sz w:val="24"/>
          <w:lang w:val="es-PR"/>
        </w:rPr>
        <w:t>,</w:t>
      </w:r>
      <w:r w:rsidRPr="008A48FE">
        <w:rPr>
          <w:rFonts w:ascii="Book Antiqua" w:hAnsi="Book Antiqua"/>
          <w:spacing w:val="-3"/>
          <w:sz w:val="24"/>
          <w:lang w:val="es-PR"/>
        </w:rPr>
        <w:t xml:space="preserve"> dentro del término de </w:t>
      </w:r>
      <w:r w:rsidR="00925E65">
        <w:rPr>
          <w:rFonts w:ascii="Book Antiqua" w:hAnsi="Book Antiqua"/>
          <w:spacing w:val="-3"/>
          <w:sz w:val="24"/>
          <w:lang w:val="es-PR"/>
        </w:rPr>
        <w:t>tres</w:t>
      </w:r>
      <w:r w:rsidR="00A602AF" w:rsidRPr="00AF47B3">
        <w:rPr>
          <w:rFonts w:ascii="Book Antiqua" w:hAnsi="Book Antiqua"/>
          <w:spacing w:val="-3"/>
          <w:sz w:val="24"/>
          <w:lang w:val="es-PR"/>
        </w:rPr>
        <w:t xml:space="preserve"> (</w:t>
      </w:r>
      <w:r w:rsidR="00925E65">
        <w:rPr>
          <w:rFonts w:ascii="Book Antiqua" w:hAnsi="Book Antiqua"/>
          <w:spacing w:val="-3"/>
          <w:sz w:val="24"/>
          <w:lang w:val="es-PR"/>
        </w:rPr>
        <w:t>3</w:t>
      </w:r>
      <w:r w:rsidR="00A602AF" w:rsidRPr="00AF47B3">
        <w:rPr>
          <w:rFonts w:ascii="Book Antiqua" w:hAnsi="Book Antiqua"/>
          <w:spacing w:val="-3"/>
          <w:sz w:val="24"/>
          <w:lang w:val="es-PR"/>
        </w:rPr>
        <w:t xml:space="preserve">) </w:t>
      </w:r>
      <w:r w:rsidRPr="00AF47B3">
        <w:rPr>
          <w:rFonts w:ascii="Book Antiqua" w:hAnsi="Book Antiqua"/>
          <w:spacing w:val="-3"/>
          <w:sz w:val="24"/>
          <w:lang w:val="es-PR"/>
        </w:rPr>
        <w:t>días</w:t>
      </w:r>
      <w:r w:rsidRPr="008A48FE">
        <w:rPr>
          <w:rFonts w:ascii="Book Antiqua" w:hAnsi="Book Antiqua"/>
          <w:spacing w:val="-3"/>
          <w:sz w:val="24"/>
          <w:lang w:val="es-PR"/>
        </w:rPr>
        <w:t xml:space="preserve"> laborables</w:t>
      </w:r>
      <w:r w:rsidR="00191140" w:rsidRPr="008A48FE">
        <w:rPr>
          <w:rFonts w:ascii="Book Antiqua" w:hAnsi="Book Antiqua"/>
          <w:i/>
          <w:spacing w:val="-3"/>
          <w:sz w:val="24"/>
          <w:lang w:val="es-PR"/>
        </w:rPr>
        <w:t>,</w:t>
      </w:r>
      <w:r w:rsidRPr="008A48FE">
        <w:rPr>
          <w:rFonts w:ascii="Book Antiqua" w:hAnsi="Book Antiqua"/>
          <w:spacing w:val="-3"/>
          <w:sz w:val="24"/>
          <w:lang w:val="es-PR"/>
        </w:rPr>
        <w:t xml:space="preserve"> con copia de la querella al Representante, funcionario o jefe de dependencia contra el cual se haya radicado la misma y </w:t>
      </w:r>
      <w:r w:rsidR="00F40999" w:rsidRPr="008A48FE">
        <w:rPr>
          <w:rFonts w:ascii="Book Antiqua" w:hAnsi="Book Antiqua"/>
          <w:spacing w:val="-3"/>
          <w:sz w:val="24"/>
          <w:lang w:val="es-PR"/>
        </w:rPr>
        <w:t xml:space="preserve">al </w:t>
      </w:r>
      <w:proofErr w:type="gramStart"/>
      <w:r w:rsidR="00036294" w:rsidRPr="008A48FE">
        <w:rPr>
          <w:rFonts w:ascii="Book Antiqua" w:hAnsi="Book Antiqua"/>
          <w:spacing w:val="-3"/>
          <w:sz w:val="24"/>
          <w:lang w:val="es-PR"/>
        </w:rPr>
        <w:t>President</w:t>
      </w:r>
      <w:r w:rsidR="00372167" w:rsidRPr="008A48FE">
        <w:rPr>
          <w:rFonts w:ascii="Book Antiqua" w:hAnsi="Book Antiqua"/>
          <w:spacing w:val="-3"/>
          <w:sz w:val="24"/>
          <w:lang w:val="es-PR"/>
        </w:rPr>
        <w:t>e</w:t>
      </w:r>
      <w:proofErr w:type="gramEnd"/>
      <w:r w:rsidRPr="008A48FE">
        <w:rPr>
          <w:rFonts w:ascii="Book Antiqua" w:hAnsi="Book Antiqua"/>
          <w:spacing w:val="-3"/>
          <w:sz w:val="24"/>
          <w:lang w:val="es-PR"/>
        </w:rPr>
        <w:t xml:space="preserve"> de la Cámara de Representantes de Puerto Rico.  </w:t>
      </w:r>
    </w:p>
    <w:p w14:paraId="51761C0C" w14:textId="77777777" w:rsidR="00D550F6" w:rsidRDefault="007836B0" w:rsidP="00D550F6">
      <w:pPr>
        <w:pStyle w:val="ListParagraph"/>
        <w:numPr>
          <w:ilvl w:val="0"/>
          <w:numId w:val="33"/>
        </w:numPr>
        <w:suppressAutoHyphens/>
        <w:spacing w:line="480" w:lineRule="auto"/>
        <w:jc w:val="both"/>
        <w:rPr>
          <w:rFonts w:ascii="Book Antiqua" w:hAnsi="Book Antiqua"/>
          <w:spacing w:val="-3"/>
          <w:sz w:val="24"/>
          <w:lang w:val="es-PR"/>
        </w:rPr>
      </w:pPr>
      <w:r w:rsidRPr="00D550F6">
        <w:rPr>
          <w:rFonts w:ascii="Book Antiqua" w:hAnsi="Book Antiqua"/>
          <w:spacing w:val="-3"/>
          <w:sz w:val="24"/>
          <w:lang w:val="es-PR"/>
        </w:rPr>
        <w:t xml:space="preserve">El querellado tendrá </w:t>
      </w:r>
      <w:r w:rsidR="00E64EB1" w:rsidRPr="00D550F6">
        <w:rPr>
          <w:rFonts w:ascii="Book Antiqua" w:hAnsi="Book Antiqua"/>
          <w:spacing w:val="-3"/>
          <w:sz w:val="24"/>
          <w:lang w:val="es-PR"/>
        </w:rPr>
        <w:t>quince</w:t>
      </w:r>
      <w:r w:rsidRPr="00D550F6">
        <w:rPr>
          <w:rFonts w:ascii="Book Antiqua" w:hAnsi="Book Antiqua"/>
          <w:spacing w:val="-3"/>
          <w:sz w:val="24"/>
          <w:lang w:val="es-PR"/>
        </w:rPr>
        <w:t xml:space="preserve"> (</w:t>
      </w:r>
      <w:r w:rsidR="00E64EB1" w:rsidRPr="00D550F6">
        <w:rPr>
          <w:rFonts w:ascii="Book Antiqua" w:hAnsi="Book Antiqua"/>
          <w:spacing w:val="-3"/>
          <w:sz w:val="24"/>
          <w:lang w:val="es-PR"/>
        </w:rPr>
        <w:t>15</w:t>
      </w:r>
      <w:r w:rsidRPr="00D550F6">
        <w:rPr>
          <w:rFonts w:ascii="Book Antiqua" w:hAnsi="Book Antiqua"/>
          <w:spacing w:val="-3"/>
          <w:sz w:val="24"/>
          <w:lang w:val="es-PR"/>
        </w:rPr>
        <w:t xml:space="preserve">) días </w:t>
      </w:r>
      <w:r w:rsidR="00E64EB1" w:rsidRPr="00D550F6">
        <w:rPr>
          <w:rFonts w:ascii="Book Antiqua" w:hAnsi="Book Antiqua"/>
          <w:spacing w:val="-3"/>
          <w:sz w:val="24"/>
          <w:lang w:val="es-PR"/>
        </w:rPr>
        <w:t>laborables</w:t>
      </w:r>
      <w:r w:rsidR="000E2C68" w:rsidRPr="00D550F6">
        <w:rPr>
          <w:rFonts w:ascii="Book Antiqua" w:hAnsi="Book Antiqua"/>
          <w:spacing w:val="-3"/>
          <w:sz w:val="24"/>
          <w:lang w:val="es-PR"/>
        </w:rPr>
        <w:t xml:space="preserve">, </w:t>
      </w:r>
      <w:r w:rsidRPr="00D550F6">
        <w:rPr>
          <w:rFonts w:ascii="Book Antiqua" w:hAnsi="Book Antiqua"/>
          <w:spacing w:val="-3"/>
          <w:sz w:val="24"/>
          <w:lang w:val="es-PR"/>
        </w:rPr>
        <w:t>contados a partir de la fecha de recibo de la notificación de la querella</w:t>
      </w:r>
      <w:r w:rsidR="00191140" w:rsidRPr="00D550F6">
        <w:rPr>
          <w:rFonts w:ascii="Book Antiqua" w:hAnsi="Book Antiqua"/>
          <w:i/>
          <w:spacing w:val="-3"/>
          <w:sz w:val="24"/>
          <w:lang w:val="es-PR"/>
        </w:rPr>
        <w:t>,</w:t>
      </w:r>
      <w:r w:rsidRPr="00D550F6">
        <w:rPr>
          <w:rFonts w:ascii="Book Antiqua" w:hAnsi="Book Antiqua"/>
          <w:spacing w:val="-3"/>
          <w:sz w:val="24"/>
          <w:lang w:val="es-PR"/>
        </w:rPr>
        <w:t xml:space="preserve"> para responder por escrito sobre los cargos que se le imputan en la misma. </w:t>
      </w:r>
    </w:p>
    <w:p w14:paraId="057E7014" w14:textId="77777777" w:rsidR="00D550F6" w:rsidRPr="00D550F6" w:rsidRDefault="007836B0" w:rsidP="00D550F6">
      <w:pPr>
        <w:pStyle w:val="ListParagraph"/>
        <w:numPr>
          <w:ilvl w:val="0"/>
          <w:numId w:val="33"/>
        </w:numPr>
        <w:suppressAutoHyphens/>
        <w:spacing w:line="480" w:lineRule="auto"/>
        <w:jc w:val="both"/>
        <w:rPr>
          <w:rFonts w:ascii="Book Antiqua" w:hAnsi="Book Antiqua"/>
          <w:spacing w:val="-3"/>
          <w:sz w:val="24"/>
          <w:lang w:val="es-PR"/>
        </w:rPr>
      </w:pPr>
      <w:r w:rsidRPr="00D550F6">
        <w:rPr>
          <w:rFonts w:ascii="Book Antiqua" w:hAnsi="Book Antiqua"/>
          <w:sz w:val="24"/>
          <w:szCs w:val="24"/>
          <w:lang w:val="es-PR"/>
        </w:rPr>
        <w:t xml:space="preserve">La </w:t>
      </w:r>
      <w:r w:rsidR="00AB1A9B" w:rsidRPr="00D550F6">
        <w:rPr>
          <w:rFonts w:ascii="Book Antiqua" w:hAnsi="Book Antiqua"/>
          <w:sz w:val="24"/>
          <w:szCs w:val="24"/>
          <w:lang w:val="es-PR"/>
        </w:rPr>
        <w:t xml:space="preserve">Comisión de </w:t>
      </w:r>
      <w:r w:rsidR="00875EFD" w:rsidRPr="00D550F6">
        <w:rPr>
          <w:rFonts w:ascii="Book Antiqua" w:hAnsi="Book Antiqua"/>
          <w:sz w:val="24"/>
          <w:szCs w:val="24"/>
          <w:lang w:val="es-PR"/>
        </w:rPr>
        <w:t>É</w:t>
      </w:r>
      <w:r w:rsidR="00CB7CC7" w:rsidRPr="00D550F6">
        <w:rPr>
          <w:rFonts w:ascii="Book Antiqua" w:hAnsi="Book Antiqua"/>
          <w:sz w:val="24"/>
          <w:szCs w:val="24"/>
          <w:lang w:val="es-PR"/>
        </w:rPr>
        <w:t>tica</w:t>
      </w:r>
      <w:r w:rsidRPr="00D550F6">
        <w:rPr>
          <w:rFonts w:ascii="Book Antiqua" w:hAnsi="Book Antiqua"/>
          <w:sz w:val="24"/>
          <w:szCs w:val="24"/>
          <w:lang w:val="es-PR"/>
        </w:rPr>
        <w:t xml:space="preserve">, a solicitud del querellado, podrá conceder una prórroga por un término no mayor quince (15) días </w:t>
      </w:r>
      <w:r w:rsidR="00E64EB1" w:rsidRPr="00D550F6">
        <w:rPr>
          <w:rFonts w:ascii="Book Antiqua" w:hAnsi="Book Antiqua"/>
          <w:sz w:val="24"/>
          <w:szCs w:val="24"/>
          <w:lang w:val="es-PR"/>
        </w:rPr>
        <w:t>laborables</w:t>
      </w:r>
      <w:r w:rsidR="000E2C68" w:rsidRPr="00D550F6">
        <w:rPr>
          <w:rFonts w:ascii="Book Antiqua" w:hAnsi="Book Antiqua"/>
          <w:sz w:val="24"/>
          <w:szCs w:val="24"/>
          <w:lang w:val="es-PR"/>
        </w:rPr>
        <w:t xml:space="preserve"> </w:t>
      </w:r>
      <w:r w:rsidRPr="00D550F6">
        <w:rPr>
          <w:rFonts w:ascii="Book Antiqua" w:hAnsi="Book Antiqua"/>
          <w:sz w:val="24"/>
          <w:szCs w:val="24"/>
          <w:lang w:val="es-PR"/>
        </w:rPr>
        <w:t>adicionales</w:t>
      </w:r>
      <w:r w:rsidR="00191140" w:rsidRPr="00D550F6">
        <w:rPr>
          <w:rFonts w:ascii="Book Antiqua" w:hAnsi="Book Antiqua"/>
          <w:i/>
          <w:sz w:val="24"/>
          <w:szCs w:val="24"/>
          <w:lang w:val="es-PR"/>
        </w:rPr>
        <w:t>,</w:t>
      </w:r>
      <w:r w:rsidRPr="00D550F6">
        <w:rPr>
          <w:rFonts w:ascii="Book Antiqua" w:hAnsi="Book Antiqua"/>
          <w:sz w:val="24"/>
          <w:szCs w:val="24"/>
          <w:lang w:val="es-PR"/>
        </w:rPr>
        <w:t xml:space="preserve"> a partir </w:t>
      </w:r>
      <w:r w:rsidR="00021496" w:rsidRPr="00D550F6">
        <w:rPr>
          <w:rFonts w:ascii="Book Antiqua" w:hAnsi="Book Antiqua"/>
          <w:sz w:val="24"/>
          <w:szCs w:val="24"/>
          <w:lang w:val="es-PR"/>
        </w:rPr>
        <w:t>de la fecha en que expire el término original</w:t>
      </w:r>
      <w:r w:rsidRPr="00D550F6">
        <w:rPr>
          <w:rFonts w:ascii="Book Antiqua" w:hAnsi="Book Antiqua"/>
          <w:sz w:val="24"/>
          <w:szCs w:val="24"/>
          <w:lang w:val="es-PR"/>
        </w:rPr>
        <w:t>.</w:t>
      </w:r>
      <w:r w:rsidR="000E2C68" w:rsidRPr="00D550F6">
        <w:rPr>
          <w:rFonts w:ascii="Book Antiqua" w:hAnsi="Book Antiqua"/>
          <w:sz w:val="24"/>
          <w:szCs w:val="24"/>
          <w:lang w:val="es-PR"/>
        </w:rPr>
        <w:t xml:space="preserve"> </w:t>
      </w:r>
      <w:r w:rsidR="00021496" w:rsidRPr="00D550F6">
        <w:rPr>
          <w:rFonts w:ascii="Book Antiqua" w:hAnsi="Book Antiqua"/>
          <w:sz w:val="24"/>
          <w:szCs w:val="24"/>
          <w:lang w:val="es-PR"/>
        </w:rPr>
        <w:t xml:space="preserve">  La prórroga deberá solicitarse por escrito y contendrá las razones específicas que justifiquen la extensión del término para contestar. </w:t>
      </w:r>
      <w:r w:rsidR="000E2C68" w:rsidRPr="00D550F6">
        <w:rPr>
          <w:rFonts w:ascii="Book Antiqua" w:hAnsi="Book Antiqua"/>
          <w:sz w:val="24"/>
          <w:szCs w:val="24"/>
          <w:lang w:val="es-PR"/>
        </w:rPr>
        <w:t xml:space="preserve"> </w:t>
      </w:r>
    </w:p>
    <w:p w14:paraId="25434004" w14:textId="7004DC25" w:rsidR="000E2C68" w:rsidRPr="00D550F6" w:rsidRDefault="000E2C68" w:rsidP="00D550F6">
      <w:pPr>
        <w:pStyle w:val="ListParagraph"/>
        <w:numPr>
          <w:ilvl w:val="0"/>
          <w:numId w:val="33"/>
        </w:numPr>
        <w:suppressAutoHyphens/>
        <w:spacing w:line="480" w:lineRule="auto"/>
        <w:jc w:val="both"/>
        <w:rPr>
          <w:rFonts w:ascii="Book Antiqua" w:hAnsi="Book Antiqua"/>
          <w:spacing w:val="-3"/>
          <w:sz w:val="24"/>
          <w:lang w:val="es-PR"/>
        </w:rPr>
      </w:pPr>
      <w:r w:rsidRPr="00D550F6">
        <w:rPr>
          <w:rFonts w:ascii="Book Antiqua" w:hAnsi="Book Antiqua"/>
          <w:iCs/>
          <w:sz w:val="24"/>
          <w:szCs w:val="24"/>
          <w:lang w:val="es-PR"/>
        </w:rPr>
        <w:t>La notificación de la querella deberá contener:</w:t>
      </w:r>
    </w:p>
    <w:p w14:paraId="1FFB9180" w14:textId="77777777" w:rsidR="000E2C68" w:rsidRPr="00376CFD" w:rsidRDefault="000E2C68" w:rsidP="00A913E3">
      <w:pPr>
        <w:suppressAutoHyphens/>
        <w:spacing w:line="480" w:lineRule="auto"/>
        <w:ind w:left="2880" w:hanging="720"/>
        <w:jc w:val="both"/>
        <w:rPr>
          <w:rFonts w:ascii="Book Antiqua" w:hAnsi="Book Antiqua"/>
          <w:iCs/>
          <w:sz w:val="24"/>
          <w:szCs w:val="24"/>
          <w:lang w:val="es-PR"/>
        </w:rPr>
      </w:pPr>
      <w:r w:rsidRPr="00376CFD">
        <w:rPr>
          <w:rFonts w:ascii="Book Antiqua" w:hAnsi="Book Antiqua"/>
          <w:iCs/>
          <w:sz w:val="24"/>
          <w:szCs w:val="24"/>
          <w:lang w:val="es-PR"/>
        </w:rPr>
        <w:t xml:space="preserve">1) </w:t>
      </w:r>
      <w:r w:rsidRPr="00376CFD">
        <w:rPr>
          <w:rFonts w:ascii="Book Antiqua" w:hAnsi="Book Antiqua"/>
          <w:iCs/>
          <w:sz w:val="24"/>
          <w:szCs w:val="24"/>
          <w:lang w:val="es-PR"/>
        </w:rPr>
        <w:tab/>
        <w:t>copia de la querella</w:t>
      </w:r>
    </w:p>
    <w:p w14:paraId="1109B03F" w14:textId="77777777" w:rsidR="000E2C68" w:rsidRPr="00376CFD" w:rsidRDefault="000E2C68" w:rsidP="00A913E3">
      <w:pPr>
        <w:suppressAutoHyphens/>
        <w:spacing w:line="480" w:lineRule="auto"/>
        <w:ind w:left="2880" w:hanging="720"/>
        <w:jc w:val="both"/>
        <w:rPr>
          <w:rFonts w:ascii="Book Antiqua" w:hAnsi="Book Antiqua"/>
          <w:iCs/>
          <w:sz w:val="24"/>
          <w:szCs w:val="24"/>
          <w:lang w:val="es-PR"/>
        </w:rPr>
      </w:pPr>
      <w:r w:rsidRPr="00376CFD">
        <w:rPr>
          <w:rFonts w:ascii="Book Antiqua" w:hAnsi="Book Antiqua"/>
          <w:iCs/>
          <w:sz w:val="24"/>
          <w:szCs w:val="24"/>
          <w:lang w:val="es-PR"/>
        </w:rPr>
        <w:t>2)</w:t>
      </w:r>
      <w:r w:rsidRPr="00376CFD">
        <w:rPr>
          <w:rFonts w:ascii="Book Antiqua" w:hAnsi="Book Antiqua"/>
          <w:iCs/>
          <w:sz w:val="24"/>
          <w:szCs w:val="24"/>
          <w:lang w:val="es-PR"/>
        </w:rPr>
        <w:tab/>
        <w:t xml:space="preserve"> indicar a la parte querellada que dispone de </w:t>
      </w:r>
      <w:r w:rsidR="00E64EB1" w:rsidRPr="00376CFD">
        <w:rPr>
          <w:rFonts w:ascii="Book Antiqua" w:hAnsi="Book Antiqua"/>
          <w:iCs/>
          <w:sz w:val="24"/>
          <w:szCs w:val="24"/>
          <w:lang w:val="es-PR"/>
        </w:rPr>
        <w:t>quince</w:t>
      </w:r>
      <w:r w:rsidRPr="00376CFD">
        <w:rPr>
          <w:rFonts w:ascii="Book Antiqua" w:hAnsi="Book Antiqua"/>
          <w:iCs/>
          <w:sz w:val="24"/>
          <w:szCs w:val="24"/>
          <w:lang w:val="es-PR"/>
        </w:rPr>
        <w:t xml:space="preserve"> (</w:t>
      </w:r>
      <w:r w:rsidR="00E64EB1" w:rsidRPr="00376CFD">
        <w:rPr>
          <w:rFonts w:ascii="Book Antiqua" w:hAnsi="Book Antiqua"/>
          <w:iCs/>
          <w:sz w:val="24"/>
          <w:szCs w:val="24"/>
          <w:lang w:val="es-PR"/>
        </w:rPr>
        <w:t>15</w:t>
      </w:r>
      <w:r w:rsidRPr="00376CFD">
        <w:rPr>
          <w:rFonts w:ascii="Book Antiqua" w:hAnsi="Book Antiqua"/>
          <w:iCs/>
          <w:sz w:val="24"/>
          <w:szCs w:val="24"/>
          <w:lang w:val="es-PR"/>
        </w:rPr>
        <w:t xml:space="preserve">) días </w:t>
      </w:r>
      <w:r w:rsidR="00E64EB1" w:rsidRPr="00376CFD">
        <w:rPr>
          <w:rFonts w:ascii="Book Antiqua" w:hAnsi="Book Antiqua"/>
          <w:iCs/>
          <w:sz w:val="24"/>
          <w:szCs w:val="24"/>
          <w:lang w:val="es-PR"/>
        </w:rPr>
        <w:t xml:space="preserve">laborables, </w:t>
      </w:r>
      <w:r w:rsidRPr="00376CFD">
        <w:rPr>
          <w:rFonts w:ascii="Book Antiqua" w:hAnsi="Book Antiqua"/>
          <w:iCs/>
          <w:sz w:val="24"/>
          <w:szCs w:val="24"/>
          <w:lang w:val="es-PR"/>
        </w:rPr>
        <w:t>contados a partir de su recibo</w:t>
      </w:r>
      <w:r w:rsidR="00191140" w:rsidRPr="00376CFD">
        <w:rPr>
          <w:rFonts w:ascii="Book Antiqua" w:hAnsi="Book Antiqua"/>
          <w:i/>
          <w:iCs/>
          <w:sz w:val="24"/>
          <w:szCs w:val="24"/>
          <w:lang w:val="es-PR"/>
        </w:rPr>
        <w:t>,</w:t>
      </w:r>
      <w:r w:rsidRPr="00376CFD">
        <w:rPr>
          <w:rFonts w:ascii="Book Antiqua" w:hAnsi="Book Antiqua"/>
          <w:iCs/>
          <w:sz w:val="24"/>
          <w:szCs w:val="24"/>
          <w:lang w:val="es-PR"/>
        </w:rPr>
        <w:t xml:space="preserve"> para responder por escrito sobre los cargos que se le imputan a la misma</w:t>
      </w:r>
      <w:r w:rsidR="00021496" w:rsidRPr="00376CFD">
        <w:rPr>
          <w:rFonts w:ascii="Book Antiqua" w:hAnsi="Book Antiqua"/>
          <w:iCs/>
          <w:sz w:val="24"/>
          <w:szCs w:val="24"/>
          <w:lang w:val="es-PR"/>
        </w:rPr>
        <w:t xml:space="preserve">.   </w:t>
      </w:r>
      <w:r w:rsidR="00021496" w:rsidRPr="00376CFD">
        <w:rPr>
          <w:rFonts w:ascii="Book Antiqua" w:hAnsi="Book Antiqua"/>
          <w:iCs/>
          <w:sz w:val="24"/>
          <w:szCs w:val="24"/>
          <w:lang w:val="es-PR"/>
        </w:rPr>
        <w:lastRenderedPageBreak/>
        <w:t>Indicando</w:t>
      </w:r>
      <w:r w:rsidR="00191140" w:rsidRPr="00376CFD">
        <w:rPr>
          <w:rFonts w:ascii="Book Antiqua" w:hAnsi="Book Antiqua"/>
          <w:i/>
          <w:iCs/>
          <w:sz w:val="24"/>
          <w:szCs w:val="24"/>
          <w:lang w:val="es-PR"/>
        </w:rPr>
        <w:t>,</w:t>
      </w:r>
      <w:r w:rsidR="00021496" w:rsidRPr="00376CFD">
        <w:rPr>
          <w:rFonts w:ascii="Book Antiqua" w:hAnsi="Book Antiqua"/>
          <w:iCs/>
          <w:sz w:val="24"/>
          <w:szCs w:val="24"/>
          <w:lang w:val="es-PR"/>
        </w:rPr>
        <w:t xml:space="preserve"> además</w:t>
      </w:r>
      <w:r w:rsidR="00191140" w:rsidRPr="00376CFD">
        <w:rPr>
          <w:rFonts w:ascii="Book Antiqua" w:hAnsi="Book Antiqua"/>
          <w:i/>
          <w:iCs/>
          <w:sz w:val="24"/>
          <w:szCs w:val="24"/>
          <w:lang w:val="es-PR"/>
        </w:rPr>
        <w:t>,</w:t>
      </w:r>
      <w:r w:rsidR="00021496" w:rsidRPr="00376CFD">
        <w:rPr>
          <w:rFonts w:ascii="Book Antiqua" w:hAnsi="Book Antiqua"/>
          <w:iCs/>
          <w:sz w:val="24"/>
          <w:szCs w:val="24"/>
          <w:lang w:val="es-PR"/>
        </w:rPr>
        <w:t xml:space="preserve"> que podrá solicitar una prórroga bajo justa causa</w:t>
      </w:r>
      <w:r w:rsidR="00191140" w:rsidRPr="00376CFD">
        <w:rPr>
          <w:rFonts w:ascii="Book Antiqua" w:hAnsi="Book Antiqua"/>
          <w:i/>
          <w:iCs/>
          <w:sz w:val="24"/>
          <w:szCs w:val="24"/>
          <w:lang w:val="es-PR"/>
        </w:rPr>
        <w:t>,</w:t>
      </w:r>
      <w:r w:rsidR="00021496" w:rsidRPr="00376CFD">
        <w:rPr>
          <w:rFonts w:ascii="Book Antiqua" w:hAnsi="Book Antiqua"/>
          <w:iCs/>
          <w:sz w:val="24"/>
          <w:szCs w:val="24"/>
          <w:lang w:val="es-PR"/>
        </w:rPr>
        <w:t xml:space="preserve"> extendiendo el término para contestar.</w:t>
      </w:r>
    </w:p>
    <w:p w14:paraId="3BBB2512" w14:textId="77777777" w:rsidR="000E2C68" w:rsidRPr="00376CFD" w:rsidRDefault="000E2C68" w:rsidP="00A913E3">
      <w:pPr>
        <w:suppressAutoHyphens/>
        <w:spacing w:line="480" w:lineRule="auto"/>
        <w:ind w:left="2880" w:hanging="720"/>
        <w:jc w:val="both"/>
        <w:rPr>
          <w:rFonts w:ascii="Book Antiqua" w:hAnsi="Book Antiqua"/>
          <w:iCs/>
          <w:sz w:val="24"/>
          <w:szCs w:val="24"/>
          <w:lang w:val="es-PR"/>
        </w:rPr>
      </w:pPr>
      <w:r w:rsidRPr="00376CFD">
        <w:rPr>
          <w:rFonts w:ascii="Book Antiqua" w:hAnsi="Book Antiqua"/>
          <w:iCs/>
          <w:sz w:val="24"/>
          <w:szCs w:val="24"/>
          <w:lang w:val="es-PR"/>
        </w:rPr>
        <w:t xml:space="preserve">3) </w:t>
      </w:r>
      <w:r w:rsidRPr="00376CFD">
        <w:rPr>
          <w:rFonts w:ascii="Book Antiqua" w:hAnsi="Book Antiqua"/>
          <w:iCs/>
          <w:sz w:val="24"/>
          <w:szCs w:val="24"/>
          <w:lang w:val="es-PR"/>
        </w:rPr>
        <w:tab/>
        <w:t>se le advertirá de su derecho a estar representado por abogado o por derecho propi</w:t>
      </w:r>
      <w:r w:rsidR="00A3479C" w:rsidRPr="00376CFD">
        <w:rPr>
          <w:rFonts w:ascii="Book Antiqua" w:hAnsi="Book Antiqua"/>
          <w:iCs/>
          <w:sz w:val="24"/>
          <w:szCs w:val="24"/>
          <w:lang w:val="es-PR"/>
        </w:rPr>
        <w:t>o.</w:t>
      </w:r>
    </w:p>
    <w:p w14:paraId="158A089F" w14:textId="77777777" w:rsidR="00E64EB1" w:rsidRPr="00376CFD" w:rsidRDefault="000E2C68" w:rsidP="00A913E3">
      <w:pPr>
        <w:suppressAutoHyphens/>
        <w:spacing w:line="480" w:lineRule="auto"/>
        <w:ind w:left="2880" w:hanging="720"/>
        <w:jc w:val="both"/>
        <w:rPr>
          <w:rFonts w:ascii="Book Antiqua" w:hAnsi="Book Antiqua"/>
          <w:iCs/>
          <w:sz w:val="24"/>
          <w:szCs w:val="24"/>
          <w:lang w:val="es-PR"/>
        </w:rPr>
      </w:pPr>
      <w:r w:rsidRPr="00376CFD">
        <w:rPr>
          <w:rFonts w:ascii="Book Antiqua" w:hAnsi="Book Antiqua"/>
          <w:iCs/>
          <w:sz w:val="24"/>
          <w:szCs w:val="24"/>
          <w:lang w:val="es-PR"/>
        </w:rPr>
        <w:t xml:space="preserve">4) </w:t>
      </w:r>
      <w:r w:rsidRPr="00376CFD">
        <w:rPr>
          <w:rFonts w:ascii="Book Antiqua" w:hAnsi="Book Antiqua"/>
          <w:iCs/>
          <w:sz w:val="24"/>
          <w:szCs w:val="24"/>
          <w:lang w:val="es-PR"/>
        </w:rPr>
        <w:tab/>
        <w:t>se le advertirá que</w:t>
      </w:r>
      <w:r w:rsidR="00191140" w:rsidRPr="00376CFD">
        <w:rPr>
          <w:rFonts w:ascii="Book Antiqua" w:hAnsi="Book Antiqua"/>
          <w:i/>
          <w:iCs/>
          <w:sz w:val="24"/>
          <w:szCs w:val="24"/>
          <w:lang w:val="es-PR"/>
        </w:rPr>
        <w:t>,</w:t>
      </w:r>
      <w:r w:rsidRPr="00376CFD">
        <w:rPr>
          <w:rFonts w:ascii="Book Antiqua" w:hAnsi="Book Antiqua"/>
          <w:iCs/>
          <w:sz w:val="24"/>
          <w:szCs w:val="24"/>
          <w:lang w:val="es-PR"/>
        </w:rPr>
        <w:t xml:space="preserve"> de no formular una contestación a la querella en el término prescrito, la Comisión podrá </w:t>
      </w:r>
      <w:r w:rsidR="00A3479C" w:rsidRPr="00376CFD">
        <w:rPr>
          <w:rFonts w:ascii="Book Antiqua" w:hAnsi="Book Antiqua"/>
          <w:iCs/>
          <w:sz w:val="24"/>
          <w:szCs w:val="24"/>
          <w:lang w:val="es-PR"/>
        </w:rPr>
        <w:t>declarar al querellado en rebeldía y resolver el caso en su ausencia</w:t>
      </w:r>
      <w:r w:rsidR="00191140" w:rsidRPr="00376CFD">
        <w:rPr>
          <w:rFonts w:ascii="Book Antiqua" w:hAnsi="Book Antiqua"/>
          <w:i/>
          <w:iCs/>
          <w:sz w:val="24"/>
          <w:szCs w:val="24"/>
          <w:lang w:val="es-PR"/>
        </w:rPr>
        <w:t>,</w:t>
      </w:r>
      <w:r w:rsidR="00A3479C" w:rsidRPr="00376CFD">
        <w:rPr>
          <w:rFonts w:ascii="Book Antiqua" w:hAnsi="Book Antiqua"/>
          <w:iCs/>
          <w:sz w:val="24"/>
          <w:szCs w:val="24"/>
          <w:lang w:val="es-PR"/>
        </w:rPr>
        <w:t xml:space="preserve"> sin más citarle o escucharle.</w:t>
      </w:r>
    </w:p>
    <w:p w14:paraId="44D95736" w14:textId="61D0871C" w:rsidR="00D550F6" w:rsidRDefault="000E442A" w:rsidP="00D550F6">
      <w:pPr>
        <w:suppressAutoHyphens/>
        <w:spacing w:line="480" w:lineRule="auto"/>
        <w:ind w:left="720" w:firstLine="720"/>
        <w:jc w:val="both"/>
        <w:rPr>
          <w:rFonts w:ascii="Book Antiqua" w:hAnsi="Book Antiqua"/>
          <w:iCs/>
          <w:spacing w:val="-3"/>
          <w:sz w:val="24"/>
          <w:lang w:val="es-PR"/>
        </w:rPr>
      </w:pPr>
      <w:r w:rsidRPr="00F40999">
        <w:rPr>
          <w:rFonts w:ascii="Book Antiqua" w:hAnsi="Book Antiqua"/>
          <w:iCs/>
          <w:spacing w:val="-3"/>
          <w:sz w:val="24"/>
          <w:lang w:val="es-PR"/>
        </w:rPr>
        <w:t>(c)</w:t>
      </w:r>
      <w:r w:rsidR="00F40999">
        <w:rPr>
          <w:rFonts w:ascii="Book Antiqua" w:hAnsi="Book Antiqua"/>
          <w:iCs/>
          <w:spacing w:val="-3"/>
          <w:sz w:val="24"/>
          <w:lang w:val="es-PR"/>
        </w:rPr>
        <w:t xml:space="preserve"> </w:t>
      </w:r>
      <w:r w:rsidR="00930935">
        <w:rPr>
          <w:rFonts w:ascii="Book Antiqua" w:hAnsi="Book Antiqua"/>
          <w:iCs/>
          <w:spacing w:val="-3"/>
          <w:sz w:val="24"/>
          <w:lang w:val="es-PR"/>
        </w:rPr>
        <w:tab/>
      </w:r>
      <w:r w:rsidRPr="00F40999">
        <w:rPr>
          <w:rFonts w:ascii="Book Antiqua" w:hAnsi="Book Antiqua"/>
          <w:iCs/>
          <w:spacing w:val="-3"/>
          <w:sz w:val="24"/>
          <w:lang w:val="es-PR"/>
        </w:rPr>
        <w:t xml:space="preserve">Términos para los Procedimientos ante la Comisión y causas de </w:t>
      </w:r>
      <w:r w:rsidR="00203B08" w:rsidRPr="00F40999">
        <w:rPr>
          <w:rFonts w:ascii="Book Antiqua" w:hAnsi="Book Antiqua"/>
          <w:iCs/>
          <w:spacing w:val="-3"/>
          <w:sz w:val="24"/>
          <w:lang w:val="es-PR"/>
        </w:rPr>
        <w:t>desestimación</w:t>
      </w:r>
    </w:p>
    <w:p w14:paraId="10CCCE04" w14:textId="77777777" w:rsidR="00D550F6" w:rsidRPr="00D550F6" w:rsidRDefault="000E2C68" w:rsidP="00D550F6">
      <w:pPr>
        <w:pStyle w:val="ListParagraph"/>
        <w:numPr>
          <w:ilvl w:val="0"/>
          <w:numId w:val="34"/>
        </w:numPr>
        <w:suppressAutoHyphens/>
        <w:spacing w:line="480" w:lineRule="auto"/>
        <w:jc w:val="both"/>
        <w:rPr>
          <w:rFonts w:ascii="Book Antiqua" w:hAnsi="Book Antiqua"/>
          <w:iCs/>
          <w:spacing w:val="-3"/>
          <w:sz w:val="24"/>
          <w:lang w:val="es-PR"/>
        </w:rPr>
      </w:pPr>
      <w:r w:rsidRPr="00D550F6">
        <w:rPr>
          <w:rFonts w:ascii="Book Antiqua" w:hAnsi="Book Antiqua"/>
          <w:spacing w:val="-3"/>
          <w:sz w:val="24"/>
          <w:lang w:val="es-PR"/>
        </w:rPr>
        <w:t xml:space="preserve">La </w:t>
      </w:r>
      <w:r w:rsidR="00AB1A9B" w:rsidRPr="00D550F6">
        <w:rPr>
          <w:rFonts w:ascii="Book Antiqua" w:hAnsi="Book Antiqua"/>
          <w:spacing w:val="-3"/>
          <w:sz w:val="24"/>
          <w:lang w:val="es-PR"/>
        </w:rPr>
        <w:t xml:space="preserve">Comisión de </w:t>
      </w:r>
      <w:r w:rsidR="00875EFD" w:rsidRPr="00D550F6">
        <w:rPr>
          <w:rFonts w:ascii="Book Antiqua" w:hAnsi="Book Antiqua"/>
          <w:spacing w:val="-3"/>
          <w:sz w:val="24"/>
          <w:lang w:val="es-PR"/>
        </w:rPr>
        <w:t>É</w:t>
      </w:r>
      <w:r w:rsidR="00CB7CC7" w:rsidRPr="00D550F6">
        <w:rPr>
          <w:rFonts w:ascii="Book Antiqua" w:hAnsi="Book Antiqua"/>
          <w:spacing w:val="-3"/>
          <w:sz w:val="24"/>
          <w:lang w:val="es-PR"/>
        </w:rPr>
        <w:t>tica</w:t>
      </w:r>
      <w:r w:rsidRPr="00D550F6">
        <w:rPr>
          <w:rFonts w:ascii="Book Antiqua" w:hAnsi="Book Antiqua"/>
          <w:spacing w:val="-3"/>
          <w:sz w:val="24"/>
          <w:lang w:val="es-PR"/>
        </w:rPr>
        <w:t xml:space="preserve"> tendrá hasta un máximo de treinta (30) días laborables, a partir de la fecha en que el qu</w:t>
      </w:r>
      <w:r w:rsidR="008B10DA" w:rsidRPr="00D550F6">
        <w:rPr>
          <w:rFonts w:ascii="Book Antiqua" w:hAnsi="Book Antiqua"/>
          <w:spacing w:val="-3"/>
          <w:sz w:val="24"/>
          <w:lang w:val="es-PR"/>
        </w:rPr>
        <w:t>erellado radique su contestación escrita</w:t>
      </w:r>
      <w:r w:rsidRPr="00D550F6">
        <w:rPr>
          <w:rFonts w:ascii="Book Antiqua" w:hAnsi="Book Antiqua"/>
          <w:spacing w:val="-3"/>
          <w:sz w:val="24"/>
          <w:lang w:val="es-PR"/>
        </w:rPr>
        <w:t xml:space="preserve"> a los cargos imputados, o a partir del vencimiento de los quince (15) días laborables o de la prórroga concedida, lo que ocurra primero, para examinar la querella y </w:t>
      </w:r>
      <w:bookmarkStart w:id="0" w:name="_Hlk188803911"/>
      <w:r w:rsidRPr="00D550F6">
        <w:rPr>
          <w:rFonts w:ascii="Book Antiqua" w:hAnsi="Book Antiqua"/>
          <w:spacing w:val="-3"/>
          <w:sz w:val="24"/>
          <w:lang w:val="es-PR"/>
        </w:rPr>
        <w:t>determinar si corresponde la desestimación de la misma</w:t>
      </w:r>
      <w:r w:rsidR="000E442A" w:rsidRPr="00D550F6">
        <w:rPr>
          <w:rFonts w:ascii="Book Antiqua" w:hAnsi="Book Antiqua"/>
          <w:spacing w:val="-3"/>
          <w:sz w:val="24"/>
          <w:lang w:val="es-PR"/>
        </w:rPr>
        <w:t xml:space="preserve"> o </w:t>
      </w:r>
      <w:r w:rsidRPr="00D550F6">
        <w:rPr>
          <w:rFonts w:ascii="Book Antiqua" w:hAnsi="Book Antiqua"/>
          <w:spacing w:val="-3"/>
          <w:sz w:val="24"/>
          <w:lang w:val="es-PR"/>
        </w:rPr>
        <w:t xml:space="preserve">determinar que tiene jurisdicción sobre el asunto planteado y que existe causa probable </w:t>
      </w:r>
      <w:r w:rsidR="00A3479C" w:rsidRPr="00D550F6">
        <w:rPr>
          <w:rFonts w:ascii="Book Antiqua" w:hAnsi="Book Antiqua"/>
          <w:spacing w:val="-3"/>
          <w:sz w:val="24"/>
          <w:lang w:val="es-PR"/>
        </w:rPr>
        <w:t xml:space="preserve">para </w:t>
      </w:r>
      <w:r w:rsidRPr="00D550F6">
        <w:rPr>
          <w:rFonts w:ascii="Book Antiqua" w:hAnsi="Book Antiqua"/>
          <w:spacing w:val="-3"/>
          <w:sz w:val="24"/>
          <w:lang w:val="es-PR"/>
        </w:rPr>
        <w:t xml:space="preserve">continuar con la </w:t>
      </w:r>
      <w:r w:rsidR="008B10DA" w:rsidRPr="00D550F6">
        <w:rPr>
          <w:rFonts w:ascii="Book Antiqua" w:hAnsi="Book Antiqua"/>
          <w:spacing w:val="-3"/>
          <w:sz w:val="24"/>
          <w:lang w:val="es-PR"/>
        </w:rPr>
        <w:t>consideración en sus méritos</w:t>
      </w:r>
      <w:bookmarkEnd w:id="0"/>
      <w:r w:rsidR="008B10DA" w:rsidRPr="00D550F6">
        <w:rPr>
          <w:rFonts w:ascii="Book Antiqua" w:hAnsi="Book Antiqua"/>
          <w:spacing w:val="-3"/>
          <w:sz w:val="24"/>
          <w:lang w:val="es-PR"/>
        </w:rPr>
        <w:t xml:space="preserve"> </w:t>
      </w:r>
      <w:r w:rsidR="00A3479C" w:rsidRPr="00D550F6">
        <w:rPr>
          <w:rFonts w:ascii="Book Antiqua" w:hAnsi="Book Antiqua"/>
          <w:spacing w:val="-3"/>
          <w:sz w:val="24"/>
          <w:lang w:val="es-PR"/>
        </w:rPr>
        <w:t xml:space="preserve">en una vista </w:t>
      </w:r>
      <w:proofErr w:type="spellStart"/>
      <w:r w:rsidR="000E442A" w:rsidRPr="00D550F6">
        <w:rPr>
          <w:rFonts w:ascii="Book Antiqua" w:hAnsi="Book Antiqua"/>
          <w:iCs/>
          <w:spacing w:val="-3"/>
          <w:sz w:val="24"/>
          <w:lang w:val="es-PR"/>
        </w:rPr>
        <w:t>evidenciaria</w:t>
      </w:r>
      <w:proofErr w:type="spellEnd"/>
      <w:r w:rsidR="000E442A" w:rsidRPr="00D550F6">
        <w:rPr>
          <w:rFonts w:ascii="Book Antiqua" w:hAnsi="Book Antiqua"/>
          <w:iCs/>
          <w:spacing w:val="-3"/>
          <w:sz w:val="24"/>
          <w:lang w:val="es-PR"/>
        </w:rPr>
        <w:t>.</w:t>
      </w:r>
      <w:r w:rsidR="000E442A" w:rsidRPr="00D550F6">
        <w:rPr>
          <w:rFonts w:ascii="Book Antiqua" w:hAnsi="Book Antiqua"/>
          <w:spacing w:val="-3"/>
          <w:sz w:val="24"/>
          <w:lang w:val="es-PR"/>
        </w:rPr>
        <w:t xml:space="preserve"> </w:t>
      </w:r>
    </w:p>
    <w:p w14:paraId="617CF4FC" w14:textId="5A232199" w:rsidR="000E442A" w:rsidRPr="00D550F6" w:rsidRDefault="000E442A" w:rsidP="00D550F6">
      <w:pPr>
        <w:pStyle w:val="ListParagraph"/>
        <w:numPr>
          <w:ilvl w:val="0"/>
          <w:numId w:val="34"/>
        </w:numPr>
        <w:suppressAutoHyphens/>
        <w:spacing w:line="480" w:lineRule="auto"/>
        <w:jc w:val="both"/>
        <w:rPr>
          <w:rFonts w:ascii="Book Antiqua" w:hAnsi="Book Antiqua"/>
          <w:iCs/>
          <w:spacing w:val="-3"/>
          <w:sz w:val="24"/>
          <w:lang w:val="es-PR"/>
        </w:rPr>
      </w:pPr>
      <w:r w:rsidRPr="00D550F6">
        <w:rPr>
          <w:rFonts w:ascii="Book Antiqua" w:hAnsi="Book Antiqua"/>
          <w:iCs/>
          <w:spacing w:val="-3"/>
          <w:sz w:val="24"/>
          <w:lang w:val="es-PR"/>
        </w:rPr>
        <w:t xml:space="preserve">La Comisión de Ética podrá desestimar sumariamente la querella </w:t>
      </w:r>
      <w:r w:rsidR="00E9509B" w:rsidRPr="00D550F6">
        <w:rPr>
          <w:rFonts w:ascii="Book Antiqua" w:hAnsi="Book Antiqua"/>
          <w:iCs/>
          <w:spacing w:val="-3"/>
          <w:sz w:val="24"/>
          <w:lang w:val="es-PR"/>
        </w:rPr>
        <w:t>presentada por</w:t>
      </w:r>
      <w:r w:rsidRPr="00D550F6">
        <w:rPr>
          <w:rFonts w:ascii="Book Antiqua" w:hAnsi="Book Antiqua"/>
          <w:iCs/>
          <w:spacing w:val="-3"/>
          <w:sz w:val="24"/>
          <w:lang w:val="es-PR"/>
        </w:rPr>
        <w:t xml:space="preserve"> cualquiera de las siguientes causales:</w:t>
      </w:r>
    </w:p>
    <w:p w14:paraId="11CF431D" w14:textId="77777777" w:rsidR="000E442A" w:rsidRPr="00943540" w:rsidRDefault="000E442A" w:rsidP="00D550F6">
      <w:pPr>
        <w:numPr>
          <w:ilvl w:val="0"/>
          <w:numId w:val="36"/>
        </w:numPr>
        <w:suppressAutoHyphens/>
        <w:spacing w:line="480" w:lineRule="auto"/>
        <w:jc w:val="both"/>
        <w:rPr>
          <w:rFonts w:ascii="Book Antiqua" w:hAnsi="Book Antiqua"/>
          <w:iCs/>
          <w:spacing w:val="-3"/>
          <w:sz w:val="24"/>
          <w:lang w:val="es-PR"/>
        </w:rPr>
      </w:pPr>
      <w:r w:rsidRPr="00943540">
        <w:rPr>
          <w:rFonts w:ascii="Book Antiqua" w:hAnsi="Book Antiqua"/>
          <w:iCs/>
          <w:spacing w:val="-3"/>
          <w:sz w:val="24"/>
          <w:lang w:val="es-PR"/>
        </w:rPr>
        <w:t>Ausencia de jurisdicción</w:t>
      </w:r>
    </w:p>
    <w:p w14:paraId="574E61A9" w14:textId="77777777" w:rsidR="000E442A" w:rsidRPr="00943540" w:rsidRDefault="000E442A" w:rsidP="00D550F6">
      <w:pPr>
        <w:numPr>
          <w:ilvl w:val="0"/>
          <w:numId w:val="36"/>
        </w:numPr>
        <w:suppressAutoHyphens/>
        <w:spacing w:line="480" w:lineRule="auto"/>
        <w:jc w:val="both"/>
        <w:rPr>
          <w:rFonts w:ascii="Book Antiqua" w:hAnsi="Book Antiqua"/>
          <w:iCs/>
          <w:spacing w:val="-3"/>
          <w:sz w:val="24"/>
          <w:lang w:val="es-PR"/>
        </w:rPr>
      </w:pPr>
      <w:r w:rsidRPr="00943540">
        <w:rPr>
          <w:rFonts w:ascii="Book Antiqua" w:hAnsi="Book Antiqua"/>
          <w:iCs/>
          <w:spacing w:val="-3"/>
          <w:sz w:val="24"/>
          <w:lang w:val="es-PR"/>
        </w:rPr>
        <w:t>Prescripción</w:t>
      </w:r>
    </w:p>
    <w:p w14:paraId="75057E16" w14:textId="77777777" w:rsidR="000E442A" w:rsidRPr="00943540" w:rsidRDefault="000E442A" w:rsidP="00D550F6">
      <w:pPr>
        <w:numPr>
          <w:ilvl w:val="0"/>
          <w:numId w:val="36"/>
        </w:numPr>
        <w:suppressAutoHyphens/>
        <w:spacing w:line="480" w:lineRule="auto"/>
        <w:jc w:val="both"/>
        <w:rPr>
          <w:rFonts w:ascii="Book Antiqua" w:hAnsi="Book Antiqua"/>
          <w:iCs/>
          <w:spacing w:val="-3"/>
          <w:sz w:val="24"/>
          <w:lang w:val="es-PR"/>
        </w:rPr>
      </w:pPr>
      <w:r w:rsidRPr="00943540">
        <w:rPr>
          <w:rFonts w:ascii="Book Antiqua" w:hAnsi="Book Antiqua"/>
          <w:iCs/>
          <w:spacing w:val="-3"/>
          <w:sz w:val="24"/>
          <w:lang w:val="es-PR"/>
        </w:rPr>
        <w:lastRenderedPageBreak/>
        <w:t>Incumplimiento con los requisitos de forma y contenidos requeridos por este Código</w:t>
      </w:r>
    </w:p>
    <w:p w14:paraId="6EC30F32" w14:textId="77777777" w:rsidR="000E442A" w:rsidRPr="00943540" w:rsidRDefault="000E442A" w:rsidP="00D550F6">
      <w:pPr>
        <w:numPr>
          <w:ilvl w:val="0"/>
          <w:numId w:val="36"/>
        </w:numPr>
        <w:suppressAutoHyphens/>
        <w:spacing w:line="480" w:lineRule="auto"/>
        <w:jc w:val="both"/>
        <w:rPr>
          <w:rFonts w:ascii="Book Antiqua" w:hAnsi="Book Antiqua"/>
          <w:iCs/>
          <w:spacing w:val="-3"/>
          <w:sz w:val="24"/>
          <w:lang w:val="es-PR"/>
        </w:rPr>
      </w:pPr>
      <w:r w:rsidRPr="00943540">
        <w:rPr>
          <w:rFonts w:ascii="Book Antiqua" w:hAnsi="Book Antiqua"/>
          <w:iCs/>
          <w:spacing w:val="-3"/>
          <w:sz w:val="24"/>
          <w:lang w:val="es-PR"/>
        </w:rPr>
        <w:t>Falta de interés del querellante en los procesos ante la Comisión</w:t>
      </w:r>
    </w:p>
    <w:p w14:paraId="4C2ADF15" w14:textId="77777777" w:rsidR="000E442A" w:rsidRPr="00943540" w:rsidRDefault="000E442A" w:rsidP="00D550F6">
      <w:pPr>
        <w:numPr>
          <w:ilvl w:val="0"/>
          <w:numId w:val="36"/>
        </w:numPr>
        <w:suppressAutoHyphens/>
        <w:spacing w:line="480" w:lineRule="auto"/>
        <w:jc w:val="both"/>
        <w:rPr>
          <w:rFonts w:ascii="Book Antiqua" w:hAnsi="Book Antiqua"/>
          <w:iCs/>
          <w:spacing w:val="-3"/>
          <w:sz w:val="24"/>
          <w:lang w:val="es-PR"/>
        </w:rPr>
      </w:pPr>
      <w:r w:rsidRPr="00943540">
        <w:rPr>
          <w:rFonts w:ascii="Book Antiqua" w:hAnsi="Book Antiqua"/>
          <w:iCs/>
          <w:spacing w:val="-3"/>
          <w:sz w:val="24"/>
          <w:lang w:val="es-PR"/>
        </w:rPr>
        <w:t>El querellante se niega a aportar evidencia o testimonio durante la investigación o vista</w:t>
      </w:r>
    </w:p>
    <w:p w14:paraId="5F584737" w14:textId="77777777" w:rsidR="00D550F6" w:rsidRDefault="000E442A" w:rsidP="00D550F6">
      <w:pPr>
        <w:numPr>
          <w:ilvl w:val="0"/>
          <w:numId w:val="36"/>
        </w:numPr>
        <w:suppressAutoHyphens/>
        <w:spacing w:line="480" w:lineRule="auto"/>
        <w:jc w:val="both"/>
        <w:rPr>
          <w:rFonts w:ascii="Book Antiqua" w:hAnsi="Book Antiqua"/>
          <w:iCs/>
          <w:spacing w:val="-3"/>
          <w:sz w:val="24"/>
          <w:lang w:val="es-PR"/>
        </w:rPr>
      </w:pPr>
      <w:r w:rsidRPr="00943540">
        <w:rPr>
          <w:rFonts w:ascii="Book Antiqua" w:hAnsi="Book Antiqua"/>
          <w:iCs/>
          <w:spacing w:val="-3"/>
          <w:sz w:val="24"/>
          <w:lang w:val="es-PR"/>
        </w:rPr>
        <w:t xml:space="preserve">Por tratarse de una querella evidentemente frívola, inverosímil y totalmente desprovista de fundamentos. </w:t>
      </w:r>
    </w:p>
    <w:p w14:paraId="713EDB82" w14:textId="48E54C06" w:rsidR="00E83723" w:rsidRPr="00E83723" w:rsidRDefault="00D550F6" w:rsidP="00D550F6">
      <w:pPr>
        <w:pStyle w:val="ListParagraph"/>
        <w:numPr>
          <w:ilvl w:val="0"/>
          <w:numId w:val="34"/>
        </w:numPr>
        <w:suppressAutoHyphens/>
        <w:spacing w:line="480" w:lineRule="auto"/>
        <w:jc w:val="both"/>
        <w:rPr>
          <w:rFonts w:ascii="Book Antiqua" w:hAnsi="Book Antiqua"/>
          <w:iCs/>
          <w:spacing w:val="-3"/>
          <w:sz w:val="24"/>
          <w:lang w:val="es-PR"/>
        </w:rPr>
      </w:pPr>
      <w:r>
        <w:rPr>
          <w:rFonts w:ascii="Book Antiqua" w:hAnsi="Book Antiqua"/>
          <w:spacing w:val="-3"/>
          <w:sz w:val="24"/>
          <w:lang w:val="es-PR"/>
        </w:rPr>
        <w:t>La</w:t>
      </w:r>
      <w:r w:rsidR="000E2C68" w:rsidRPr="00D550F6">
        <w:rPr>
          <w:rFonts w:ascii="Book Antiqua" w:hAnsi="Book Antiqua"/>
          <w:spacing w:val="-3"/>
          <w:sz w:val="24"/>
          <w:lang w:val="es-PR"/>
        </w:rPr>
        <w:t xml:space="preserve"> determinación de la </w:t>
      </w:r>
      <w:r w:rsidR="00E83723" w:rsidRPr="00D550F6">
        <w:rPr>
          <w:rFonts w:ascii="Book Antiqua" w:hAnsi="Book Antiqua"/>
          <w:spacing w:val="-3"/>
          <w:sz w:val="24"/>
          <w:lang w:val="es-PR"/>
        </w:rPr>
        <w:t>Comisión</w:t>
      </w:r>
      <w:r w:rsidR="00E83723">
        <w:rPr>
          <w:rFonts w:ascii="Book Antiqua" w:hAnsi="Book Antiqua"/>
          <w:spacing w:val="-3"/>
          <w:sz w:val="24"/>
          <w:lang w:val="es-PR"/>
        </w:rPr>
        <w:t xml:space="preserve"> </w:t>
      </w:r>
      <w:r w:rsidR="00E83723" w:rsidRPr="00C65194">
        <w:rPr>
          <w:rFonts w:ascii="Book Antiqua" w:hAnsi="Book Antiqua"/>
          <w:spacing w:val="-3"/>
          <w:sz w:val="24"/>
          <w:lang w:val="es-PR"/>
        </w:rPr>
        <w:t>ya sea si corresponde la desestimación de la querella o determinar que tiene jurisdicción sobre el asunto planteado y que existe causa probable para continuar con la consideración en sus méritos,</w:t>
      </w:r>
      <w:r w:rsidR="000E2C68" w:rsidRPr="00D550F6">
        <w:rPr>
          <w:rFonts w:ascii="Book Antiqua" w:hAnsi="Book Antiqua"/>
          <w:spacing w:val="-3"/>
          <w:sz w:val="24"/>
          <w:lang w:val="es-PR"/>
        </w:rPr>
        <w:t xml:space="preserve"> deberá ser notificada por escrito</w:t>
      </w:r>
      <w:r w:rsidR="00191140" w:rsidRPr="00D550F6">
        <w:rPr>
          <w:rFonts w:ascii="Book Antiqua" w:hAnsi="Book Antiqua"/>
          <w:i/>
          <w:spacing w:val="-3"/>
          <w:sz w:val="24"/>
          <w:lang w:val="es-PR"/>
        </w:rPr>
        <w:t>,</w:t>
      </w:r>
      <w:r w:rsidR="00D76202" w:rsidRPr="00D550F6">
        <w:rPr>
          <w:rFonts w:ascii="Book Antiqua" w:hAnsi="Book Antiqua"/>
          <w:i/>
          <w:spacing w:val="-3"/>
          <w:sz w:val="24"/>
          <w:lang w:val="es-PR"/>
        </w:rPr>
        <w:t xml:space="preserve"> </w:t>
      </w:r>
      <w:r w:rsidR="00D76202" w:rsidRPr="00D550F6">
        <w:rPr>
          <w:rFonts w:ascii="Book Antiqua" w:hAnsi="Book Antiqua"/>
          <w:spacing w:val="-3"/>
          <w:sz w:val="24"/>
          <w:lang w:val="es-PR"/>
        </w:rPr>
        <w:t xml:space="preserve">a no más tardar de </w:t>
      </w:r>
      <w:r w:rsidR="00061E3C">
        <w:rPr>
          <w:rFonts w:ascii="Book Antiqua" w:hAnsi="Book Antiqua"/>
          <w:spacing w:val="-3"/>
          <w:sz w:val="24"/>
          <w:lang w:val="es-PR"/>
        </w:rPr>
        <w:t>tres</w:t>
      </w:r>
      <w:r w:rsidR="00C65194">
        <w:rPr>
          <w:rFonts w:ascii="Book Antiqua" w:hAnsi="Book Antiqua"/>
          <w:spacing w:val="-3"/>
          <w:sz w:val="24"/>
          <w:lang w:val="es-PR"/>
        </w:rPr>
        <w:t xml:space="preserve"> (</w:t>
      </w:r>
      <w:r w:rsidR="00061E3C">
        <w:rPr>
          <w:rFonts w:ascii="Book Antiqua" w:hAnsi="Book Antiqua"/>
          <w:spacing w:val="-3"/>
          <w:sz w:val="24"/>
          <w:lang w:val="es-PR"/>
        </w:rPr>
        <w:t>3</w:t>
      </w:r>
      <w:r w:rsidR="00C65194">
        <w:rPr>
          <w:rFonts w:ascii="Book Antiqua" w:hAnsi="Book Antiqua"/>
          <w:spacing w:val="-3"/>
          <w:sz w:val="24"/>
          <w:lang w:val="es-PR"/>
        </w:rPr>
        <w:t>) días laborables</w:t>
      </w:r>
      <w:r w:rsidR="00191140" w:rsidRPr="00D550F6">
        <w:rPr>
          <w:rFonts w:ascii="Book Antiqua" w:hAnsi="Book Antiqua"/>
          <w:i/>
          <w:spacing w:val="-3"/>
          <w:sz w:val="24"/>
          <w:lang w:val="es-PR"/>
        </w:rPr>
        <w:t>,</w:t>
      </w:r>
      <w:r w:rsidR="000E2C68" w:rsidRPr="00D550F6">
        <w:rPr>
          <w:rFonts w:ascii="Book Antiqua" w:hAnsi="Book Antiqua"/>
          <w:spacing w:val="-3"/>
          <w:sz w:val="24"/>
          <w:lang w:val="es-PR"/>
        </w:rPr>
        <w:t xml:space="preserve"> al querellante y al querellado.  </w:t>
      </w:r>
    </w:p>
    <w:p w14:paraId="7364CD5C" w14:textId="77777777" w:rsidR="00E83723" w:rsidRPr="00E83723" w:rsidRDefault="000E2C68" w:rsidP="00D550F6">
      <w:pPr>
        <w:pStyle w:val="ListParagraph"/>
        <w:numPr>
          <w:ilvl w:val="0"/>
          <w:numId w:val="34"/>
        </w:numPr>
        <w:suppressAutoHyphens/>
        <w:spacing w:line="480" w:lineRule="auto"/>
        <w:jc w:val="both"/>
        <w:rPr>
          <w:rFonts w:ascii="Book Antiqua" w:hAnsi="Book Antiqua"/>
          <w:iCs/>
          <w:spacing w:val="-3"/>
          <w:sz w:val="24"/>
          <w:lang w:val="es-PR"/>
        </w:rPr>
      </w:pPr>
      <w:r w:rsidRPr="00D550F6">
        <w:rPr>
          <w:rFonts w:ascii="Book Antiqua" w:hAnsi="Book Antiqua"/>
          <w:spacing w:val="-3"/>
          <w:sz w:val="24"/>
          <w:lang w:val="es-PR"/>
        </w:rPr>
        <w:t>En la consideración en los méritos de dicha querella, la Comisión celebrará las reuniones y vistas que estime necesarias, garantizando en todas y cada una de estas vistas, el debido proceso de ley a todas las partes.</w:t>
      </w:r>
      <w:r w:rsidR="00A3479C" w:rsidRPr="00D550F6">
        <w:rPr>
          <w:rFonts w:ascii="Book Antiqua" w:hAnsi="Book Antiqua"/>
          <w:spacing w:val="-3"/>
          <w:sz w:val="24"/>
          <w:lang w:val="es-PR"/>
        </w:rPr>
        <w:t xml:space="preserve">  Conforme a ello</w:t>
      </w:r>
      <w:r w:rsidR="00D05A91" w:rsidRPr="00D550F6">
        <w:rPr>
          <w:rFonts w:ascii="Book Antiqua" w:hAnsi="Book Antiqua"/>
          <w:i/>
          <w:spacing w:val="-3"/>
          <w:sz w:val="24"/>
          <w:lang w:val="es-PR"/>
        </w:rPr>
        <w:t>,</w:t>
      </w:r>
      <w:r w:rsidR="00A3479C" w:rsidRPr="00D550F6">
        <w:rPr>
          <w:rFonts w:ascii="Book Antiqua" w:hAnsi="Book Antiqua"/>
          <w:spacing w:val="-3"/>
          <w:sz w:val="24"/>
          <w:lang w:val="es-PR"/>
        </w:rPr>
        <w:t xml:space="preserve"> deberá notificar</w:t>
      </w:r>
      <w:r w:rsidR="00D05A91" w:rsidRPr="00D550F6">
        <w:rPr>
          <w:rFonts w:ascii="Book Antiqua" w:hAnsi="Book Antiqua"/>
          <w:i/>
          <w:spacing w:val="-3"/>
          <w:sz w:val="24"/>
          <w:lang w:val="es-PR"/>
        </w:rPr>
        <w:t>,</w:t>
      </w:r>
      <w:r w:rsidR="00A3479C" w:rsidRPr="00D550F6">
        <w:rPr>
          <w:rFonts w:ascii="Book Antiqua" w:hAnsi="Book Antiqua"/>
          <w:spacing w:val="-3"/>
          <w:sz w:val="24"/>
          <w:lang w:val="es-PR"/>
        </w:rPr>
        <w:t xml:space="preserve"> con no menos de</w:t>
      </w:r>
      <w:r w:rsidR="00D05A91" w:rsidRPr="00D550F6">
        <w:rPr>
          <w:rFonts w:ascii="Book Antiqua" w:hAnsi="Book Antiqua"/>
          <w:spacing w:val="-3"/>
          <w:sz w:val="24"/>
          <w:lang w:val="es-PR"/>
        </w:rPr>
        <w:t xml:space="preserve"> diez</w:t>
      </w:r>
      <w:r w:rsidR="00435F4D" w:rsidRPr="00D550F6">
        <w:rPr>
          <w:rFonts w:ascii="Book Antiqua" w:hAnsi="Book Antiqua"/>
          <w:spacing w:val="-3"/>
          <w:sz w:val="24"/>
          <w:lang w:val="es-PR"/>
        </w:rPr>
        <w:t xml:space="preserve"> </w:t>
      </w:r>
      <w:r w:rsidR="00D05A91" w:rsidRPr="00D550F6">
        <w:rPr>
          <w:rFonts w:ascii="Book Antiqua" w:hAnsi="Book Antiqua"/>
          <w:spacing w:val="-3"/>
          <w:sz w:val="24"/>
          <w:lang w:val="es-PR"/>
        </w:rPr>
        <w:t xml:space="preserve">(10) </w:t>
      </w:r>
      <w:r w:rsidR="00A3479C" w:rsidRPr="00D550F6">
        <w:rPr>
          <w:rFonts w:ascii="Book Antiqua" w:hAnsi="Book Antiqua"/>
          <w:spacing w:val="-3"/>
          <w:sz w:val="24"/>
          <w:lang w:val="es-PR"/>
        </w:rPr>
        <w:t xml:space="preserve">días </w:t>
      </w:r>
      <w:r w:rsidR="00435F4D" w:rsidRPr="00D550F6">
        <w:rPr>
          <w:rFonts w:ascii="Book Antiqua" w:hAnsi="Book Antiqua"/>
          <w:spacing w:val="-3"/>
          <w:sz w:val="24"/>
          <w:lang w:val="es-PR"/>
        </w:rPr>
        <w:t>laborables</w:t>
      </w:r>
      <w:r w:rsidR="00D05A91" w:rsidRPr="00D550F6">
        <w:rPr>
          <w:rFonts w:ascii="Book Antiqua" w:hAnsi="Book Antiqua"/>
          <w:i/>
          <w:spacing w:val="-3"/>
          <w:sz w:val="24"/>
          <w:lang w:val="es-PR"/>
        </w:rPr>
        <w:t>,</w:t>
      </w:r>
      <w:r w:rsidR="00435F4D" w:rsidRPr="00D550F6">
        <w:rPr>
          <w:rFonts w:ascii="Book Antiqua" w:hAnsi="Book Antiqua"/>
          <w:spacing w:val="-3"/>
          <w:sz w:val="24"/>
          <w:lang w:val="es-PR"/>
        </w:rPr>
        <w:t xml:space="preserve"> </w:t>
      </w:r>
      <w:r w:rsidR="00A3479C" w:rsidRPr="00D550F6">
        <w:rPr>
          <w:rFonts w:ascii="Book Antiqua" w:hAnsi="Book Antiqua"/>
          <w:spacing w:val="-3"/>
          <w:sz w:val="24"/>
          <w:lang w:val="es-PR"/>
        </w:rPr>
        <w:t>la vista inicial</w:t>
      </w:r>
      <w:r w:rsidR="00D05A91" w:rsidRPr="00D550F6">
        <w:rPr>
          <w:rFonts w:ascii="Book Antiqua" w:hAnsi="Book Antiqua"/>
          <w:i/>
          <w:spacing w:val="-3"/>
          <w:sz w:val="24"/>
          <w:lang w:val="es-PR"/>
        </w:rPr>
        <w:t>,</w:t>
      </w:r>
      <w:r w:rsidR="00A3479C" w:rsidRPr="00D550F6">
        <w:rPr>
          <w:rFonts w:ascii="Book Antiqua" w:hAnsi="Book Antiqua"/>
          <w:spacing w:val="-3"/>
          <w:sz w:val="24"/>
          <w:lang w:val="es-PR"/>
        </w:rPr>
        <w:t xml:space="preserve"> y no menos de</w:t>
      </w:r>
      <w:r w:rsidR="00D05A91" w:rsidRPr="00D550F6">
        <w:rPr>
          <w:rFonts w:ascii="Book Antiqua" w:hAnsi="Book Antiqua"/>
          <w:spacing w:val="-3"/>
          <w:sz w:val="24"/>
          <w:lang w:val="es-PR"/>
        </w:rPr>
        <w:t xml:space="preserve"> cinco</w:t>
      </w:r>
      <w:r w:rsidR="006C37E3" w:rsidRPr="00D550F6">
        <w:rPr>
          <w:rFonts w:ascii="Book Antiqua" w:hAnsi="Book Antiqua"/>
          <w:spacing w:val="-3"/>
          <w:sz w:val="24"/>
          <w:lang w:val="es-PR"/>
        </w:rPr>
        <w:t xml:space="preserve"> </w:t>
      </w:r>
      <w:r w:rsidR="00D05A91" w:rsidRPr="00D550F6">
        <w:rPr>
          <w:rFonts w:ascii="Book Antiqua" w:hAnsi="Book Antiqua"/>
          <w:spacing w:val="-3"/>
          <w:sz w:val="24"/>
          <w:lang w:val="es-PR"/>
        </w:rPr>
        <w:t xml:space="preserve">(5) </w:t>
      </w:r>
      <w:r w:rsidR="00A3479C" w:rsidRPr="00D550F6">
        <w:rPr>
          <w:rFonts w:ascii="Book Antiqua" w:hAnsi="Book Antiqua"/>
          <w:spacing w:val="-3"/>
          <w:sz w:val="24"/>
          <w:lang w:val="es-PR"/>
        </w:rPr>
        <w:t xml:space="preserve">días </w:t>
      </w:r>
      <w:r w:rsidR="006C37E3" w:rsidRPr="00D550F6">
        <w:rPr>
          <w:rFonts w:ascii="Book Antiqua" w:hAnsi="Book Antiqua"/>
          <w:spacing w:val="-3"/>
          <w:sz w:val="24"/>
          <w:lang w:val="es-PR"/>
        </w:rPr>
        <w:t xml:space="preserve">laborables </w:t>
      </w:r>
      <w:r w:rsidR="00A3479C" w:rsidRPr="00D550F6">
        <w:rPr>
          <w:rFonts w:ascii="Book Antiqua" w:hAnsi="Book Antiqua"/>
          <w:spacing w:val="-3"/>
          <w:sz w:val="24"/>
          <w:lang w:val="es-PR"/>
        </w:rPr>
        <w:t xml:space="preserve">toda vista subsiguiente.  </w:t>
      </w:r>
    </w:p>
    <w:p w14:paraId="27C6683B" w14:textId="19DB6F35" w:rsidR="00E64EB1" w:rsidRPr="00D550F6" w:rsidRDefault="00A3479C" w:rsidP="00D550F6">
      <w:pPr>
        <w:pStyle w:val="ListParagraph"/>
        <w:numPr>
          <w:ilvl w:val="0"/>
          <w:numId w:val="34"/>
        </w:numPr>
        <w:suppressAutoHyphens/>
        <w:spacing w:line="480" w:lineRule="auto"/>
        <w:jc w:val="both"/>
        <w:rPr>
          <w:rFonts w:ascii="Book Antiqua" w:hAnsi="Book Antiqua"/>
          <w:iCs/>
          <w:spacing w:val="-3"/>
          <w:sz w:val="24"/>
          <w:lang w:val="es-PR"/>
        </w:rPr>
      </w:pPr>
      <w:r w:rsidRPr="00D550F6">
        <w:rPr>
          <w:rFonts w:ascii="Book Antiqua" w:hAnsi="Book Antiqua"/>
          <w:spacing w:val="-3"/>
          <w:sz w:val="24"/>
          <w:lang w:val="es-PR"/>
        </w:rPr>
        <w:t xml:space="preserve">La </w:t>
      </w:r>
      <w:r w:rsidR="008B10DA" w:rsidRPr="00D550F6">
        <w:rPr>
          <w:rFonts w:ascii="Book Antiqua" w:hAnsi="Book Antiqua"/>
          <w:spacing w:val="-3"/>
          <w:sz w:val="24"/>
          <w:lang w:val="es-PR"/>
        </w:rPr>
        <w:t xml:space="preserve">notificación de la </w:t>
      </w:r>
      <w:r w:rsidRPr="00D550F6">
        <w:rPr>
          <w:rFonts w:ascii="Book Antiqua" w:hAnsi="Book Antiqua"/>
          <w:spacing w:val="-3"/>
          <w:sz w:val="24"/>
          <w:lang w:val="es-PR"/>
        </w:rPr>
        <w:t>vista inicial se hará por escrito</w:t>
      </w:r>
      <w:r w:rsidR="00056440" w:rsidRPr="009B2EA5">
        <w:rPr>
          <w:rFonts w:ascii="Book Antiqua" w:hAnsi="Book Antiqua"/>
          <w:spacing w:val="-3"/>
          <w:sz w:val="24"/>
          <w:lang w:val="es-PR"/>
        </w:rPr>
        <w:t xml:space="preserve">, por teléfono o por correo electrónico a la parte querellante y por escrito, </w:t>
      </w:r>
      <w:r w:rsidRPr="009B2EA5">
        <w:rPr>
          <w:rFonts w:ascii="Book Antiqua" w:hAnsi="Book Antiqua"/>
          <w:spacing w:val="-3"/>
          <w:sz w:val="24"/>
          <w:lang w:val="es-PR"/>
        </w:rPr>
        <w:t>personalmente</w:t>
      </w:r>
      <w:r w:rsidRPr="00D550F6">
        <w:rPr>
          <w:rFonts w:ascii="Book Antiqua" w:hAnsi="Book Antiqua"/>
          <w:spacing w:val="-3"/>
          <w:sz w:val="24"/>
          <w:lang w:val="es-PR"/>
        </w:rPr>
        <w:t xml:space="preserve"> a la parte querellada o persona autorizada por </w:t>
      </w:r>
      <w:r w:rsidR="00D05A91" w:rsidRPr="00D550F6">
        <w:rPr>
          <w:rFonts w:ascii="Book Antiqua" w:hAnsi="Book Antiqua"/>
          <w:spacing w:val="-3"/>
          <w:sz w:val="24"/>
          <w:lang w:val="es-PR"/>
        </w:rPr>
        <w:t xml:space="preserve">ésta </w:t>
      </w:r>
      <w:r w:rsidR="008C4C61" w:rsidRPr="00D550F6">
        <w:rPr>
          <w:rFonts w:ascii="Book Antiqua" w:hAnsi="Book Antiqua"/>
          <w:spacing w:val="-3"/>
          <w:sz w:val="24"/>
          <w:lang w:val="es-PR"/>
        </w:rPr>
        <w:t>a recibir documentos</w:t>
      </w:r>
      <w:r w:rsidR="007D3F1A" w:rsidRPr="00D550F6">
        <w:rPr>
          <w:rFonts w:ascii="Book Antiqua" w:hAnsi="Book Antiqua"/>
          <w:spacing w:val="-3"/>
          <w:sz w:val="24"/>
          <w:lang w:val="es-PR"/>
        </w:rPr>
        <w:t>,</w:t>
      </w:r>
      <w:r w:rsidR="008C4C61" w:rsidRPr="00D550F6">
        <w:rPr>
          <w:rFonts w:ascii="Book Antiqua" w:hAnsi="Book Antiqua"/>
          <w:spacing w:val="-3"/>
          <w:sz w:val="24"/>
          <w:lang w:val="es-PR"/>
        </w:rPr>
        <w:t xml:space="preserve"> </w:t>
      </w:r>
      <w:r w:rsidRPr="00D550F6">
        <w:rPr>
          <w:rFonts w:ascii="Book Antiqua" w:hAnsi="Book Antiqua"/>
          <w:spacing w:val="-3"/>
          <w:sz w:val="24"/>
          <w:lang w:val="es-PR"/>
        </w:rPr>
        <w:lastRenderedPageBreak/>
        <w:t>informando los cargos o violaciones imputadas y una breve relación de hechos</w:t>
      </w:r>
      <w:r w:rsidR="00D05A91" w:rsidRPr="00D550F6">
        <w:rPr>
          <w:rFonts w:ascii="Book Antiqua" w:hAnsi="Book Antiqua"/>
          <w:i/>
          <w:spacing w:val="-3"/>
          <w:sz w:val="24"/>
          <w:lang w:val="es-PR"/>
        </w:rPr>
        <w:t>,</w:t>
      </w:r>
      <w:r w:rsidRPr="00D550F6">
        <w:rPr>
          <w:rFonts w:ascii="Book Antiqua" w:hAnsi="Book Antiqua"/>
          <w:spacing w:val="-3"/>
          <w:sz w:val="24"/>
          <w:lang w:val="es-PR"/>
        </w:rPr>
        <w:t xml:space="preserve"> así como los testigos a ser presentados por la parte </w:t>
      </w:r>
      <w:r w:rsidR="00D05A91" w:rsidRPr="00D550F6">
        <w:rPr>
          <w:rFonts w:ascii="Book Antiqua" w:hAnsi="Book Antiqua"/>
          <w:spacing w:val="-3"/>
          <w:sz w:val="24"/>
          <w:lang w:val="es-PR"/>
        </w:rPr>
        <w:t>promovente</w:t>
      </w:r>
      <w:r w:rsidRPr="00D550F6">
        <w:rPr>
          <w:rFonts w:ascii="Book Antiqua" w:hAnsi="Book Antiqua"/>
          <w:spacing w:val="-3"/>
          <w:sz w:val="24"/>
          <w:lang w:val="es-PR"/>
        </w:rPr>
        <w:t>.   Toda otra citación</w:t>
      </w:r>
      <w:r w:rsidR="008B10DA" w:rsidRPr="00D550F6">
        <w:rPr>
          <w:rFonts w:ascii="Book Antiqua" w:hAnsi="Book Antiqua"/>
          <w:spacing w:val="-3"/>
          <w:sz w:val="24"/>
          <w:lang w:val="es-PR"/>
        </w:rPr>
        <w:t xml:space="preserve"> de vista subsiguiente</w:t>
      </w:r>
      <w:r w:rsidRPr="00D550F6">
        <w:rPr>
          <w:rFonts w:ascii="Book Antiqua" w:hAnsi="Book Antiqua"/>
          <w:spacing w:val="-3"/>
          <w:sz w:val="24"/>
          <w:lang w:val="es-PR"/>
        </w:rPr>
        <w:t xml:space="preserve"> podrá ser notificada verbalmente</w:t>
      </w:r>
      <w:r w:rsidR="008B10DA" w:rsidRPr="00D550F6">
        <w:rPr>
          <w:rFonts w:ascii="Book Antiqua" w:hAnsi="Book Antiqua"/>
          <w:spacing w:val="-3"/>
          <w:sz w:val="24"/>
          <w:lang w:val="es-PR"/>
        </w:rPr>
        <w:t>.</w:t>
      </w:r>
      <w:r w:rsidRPr="00D550F6">
        <w:rPr>
          <w:rFonts w:ascii="Book Antiqua" w:hAnsi="Book Antiqua"/>
          <w:spacing w:val="-3"/>
          <w:sz w:val="24"/>
          <w:lang w:val="es-PR"/>
        </w:rPr>
        <w:t xml:space="preserve"> </w:t>
      </w:r>
      <w:r w:rsidR="00AD0FC7" w:rsidRPr="00D550F6">
        <w:rPr>
          <w:rFonts w:ascii="Book Antiqua" w:hAnsi="Book Antiqua"/>
          <w:spacing w:val="-3"/>
          <w:sz w:val="24"/>
          <w:lang w:val="es-PR"/>
        </w:rPr>
        <w:t xml:space="preserve">Si el querellado </w:t>
      </w:r>
      <w:r w:rsidR="00A01ACF" w:rsidRPr="00D550F6">
        <w:rPr>
          <w:rFonts w:ascii="Book Antiqua" w:hAnsi="Book Antiqua"/>
          <w:spacing w:val="-3"/>
          <w:sz w:val="24"/>
          <w:lang w:val="es-PR"/>
        </w:rPr>
        <w:t>intencionalmente</w:t>
      </w:r>
      <w:r w:rsidR="00AD0FC7" w:rsidRPr="00D550F6">
        <w:rPr>
          <w:rFonts w:ascii="Book Antiqua" w:hAnsi="Book Antiqua"/>
          <w:spacing w:val="-3"/>
          <w:sz w:val="24"/>
          <w:lang w:val="es-PR"/>
        </w:rPr>
        <w:t xml:space="preserve"> evitara ser notificado, </w:t>
      </w:r>
      <w:r w:rsidR="00137AAB" w:rsidRPr="00D550F6">
        <w:rPr>
          <w:rFonts w:ascii="Book Antiqua" w:hAnsi="Book Antiqua"/>
          <w:spacing w:val="-3"/>
          <w:sz w:val="24"/>
          <w:lang w:val="es-PR"/>
        </w:rPr>
        <w:t>el</w:t>
      </w:r>
      <w:r w:rsidR="00AD0FC7" w:rsidRPr="00D550F6">
        <w:rPr>
          <w:rFonts w:ascii="Book Antiqua" w:hAnsi="Book Antiqua"/>
          <w:spacing w:val="-3"/>
          <w:sz w:val="24"/>
          <w:lang w:val="es-PR"/>
        </w:rPr>
        <w:t xml:space="preserve"> </w:t>
      </w:r>
      <w:proofErr w:type="gramStart"/>
      <w:r w:rsidR="00A01ACF" w:rsidRPr="00D550F6">
        <w:rPr>
          <w:rFonts w:ascii="Book Antiqua" w:hAnsi="Book Antiqua"/>
          <w:spacing w:val="-3"/>
          <w:sz w:val="24"/>
          <w:lang w:val="es-PR"/>
        </w:rPr>
        <w:t>President</w:t>
      </w:r>
      <w:r w:rsidR="00137AAB" w:rsidRPr="00D550F6">
        <w:rPr>
          <w:rFonts w:ascii="Book Antiqua" w:hAnsi="Book Antiqua"/>
          <w:spacing w:val="-3"/>
          <w:sz w:val="24"/>
          <w:lang w:val="es-PR"/>
        </w:rPr>
        <w:t>e</w:t>
      </w:r>
      <w:proofErr w:type="gramEnd"/>
      <w:r w:rsidR="00AD0FC7" w:rsidRPr="00D550F6">
        <w:rPr>
          <w:rFonts w:ascii="Book Antiqua" w:hAnsi="Book Antiqua"/>
          <w:spacing w:val="-3"/>
          <w:sz w:val="24"/>
          <w:lang w:val="es-PR"/>
        </w:rPr>
        <w:t xml:space="preserve"> de la </w:t>
      </w:r>
      <w:r w:rsidR="00A01ACF" w:rsidRPr="00D550F6">
        <w:rPr>
          <w:rFonts w:ascii="Book Antiqua" w:hAnsi="Book Antiqua"/>
          <w:spacing w:val="-3"/>
          <w:sz w:val="24"/>
          <w:lang w:val="es-PR"/>
        </w:rPr>
        <w:t>Comisión</w:t>
      </w:r>
      <w:r w:rsidR="00AD0FC7" w:rsidRPr="00D550F6">
        <w:rPr>
          <w:rFonts w:ascii="Book Antiqua" w:hAnsi="Book Antiqua"/>
          <w:spacing w:val="-3"/>
          <w:sz w:val="24"/>
          <w:lang w:val="es-PR"/>
        </w:rPr>
        <w:t xml:space="preserve"> </w:t>
      </w:r>
      <w:r w:rsidR="00A01ACF" w:rsidRPr="00D550F6">
        <w:rPr>
          <w:rFonts w:ascii="Book Antiqua" w:hAnsi="Book Antiqua"/>
          <w:spacing w:val="-3"/>
          <w:sz w:val="24"/>
          <w:lang w:val="es-PR"/>
        </w:rPr>
        <w:t>podrá</w:t>
      </w:r>
      <w:r w:rsidR="00A9216D" w:rsidRPr="00D550F6">
        <w:rPr>
          <w:rFonts w:ascii="Book Antiqua" w:hAnsi="Book Antiqua"/>
          <w:spacing w:val="-3"/>
          <w:sz w:val="24"/>
          <w:lang w:val="es-PR"/>
        </w:rPr>
        <w:t>,</w:t>
      </w:r>
      <w:r w:rsidR="00AD0FC7" w:rsidRPr="00D550F6">
        <w:rPr>
          <w:rFonts w:ascii="Book Antiqua" w:hAnsi="Book Antiqua"/>
          <w:spacing w:val="-3"/>
          <w:sz w:val="24"/>
          <w:lang w:val="es-PR"/>
        </w:rPr>
        <w:t xml:space="preserve"> mediante autorización previa de</w:t>
      </w:r>
      <w:r w:rsidR="00137AAB" w:rsidRPr="00D550F6">
        <w:rPr>
          <w:rFonts w:ascii="Book Antiqua" w:hAnsi="Book Antiqua"/>
          <w:spacing w:val="-3"/>
          <w:sz w:val="24"/>
          <w:lang w:val="es-PR"/>
        </w:rPr>
        <w:t>l</w:t>
      </w:r>
      <w:r w:rsidR="00AD0FC7" w:rsidRPr="00D550F6">
        <w:rPr>
          <w:rFonts w:ascii="Book Antiqua" w:hAnsi="Book Antiqua"/>
          <w:spacing w:val="-3"/>
          <w:sz w:val="24"/>
          <w:lang w:val="es-PR"/>
        </w:rPr>
        <w:t xml:space="preserve"> President</w:t>
      </w:r>
      <w:r w:rsidR="00137AAB" w:rsidRPr="00D550F6">
        <w:rPr>
          <w:rFonts w:ascii="Book Antiqua" w:hAnsi="Book Antiqua"/>
          <w:spacing w:val="-3"/>
          <w:sz w:val="24"/>
          <w:lang w:val="es-PR"/>
        </w:rPr>
        <w:t>e</w:t>
      </w:r>
      <w:r w:rsidR="00AD0FC7" w:rsidRPr="00D550F6">
        <w:rPr>
          <w:rFonts w:ascii="Book Antiqua" w:hAnsi="Book Antiqua"/>
          <w:spacing w:val="-3"/>
          <w:sz w:val="24"/>
          <w:lang w:val="es-PR"/>
        </w:rPr>
        <w:t xml:space="preserve"> de la </w:t>
      </w:r>
      <w:r w:rsidR="00A01ACF" w:rsidRPr="00D550F6">
        <w:rPr>
          <w:rFonts w:ascii="Book Antiqua" w:hAnsi="Book Antiqua"/>
          <w:spacing w:val="-3"/>
          <w:sz w:val="24"/>
          <w:lang w:val="es-PR"/>
        </w:rPr>
        <w:t>Cámara</w:t>
      </w:r>
      <w:r w:rsidR="00F964E8" w:rsidRPr="00D550F6">
        <w:rPr>
          <w:rFonts w:ascii="Book Antiqua" w:hAnsi="Book Antiqua"/>
          <w:spacing w:val="-3"/>
          <w:sz w:val="24"/>
          <w:lang w:val="es-PR"/>
        </w:rPr>
        <w:t>,</w:t>
      </w:r>
      <w:r w:rsidR="00AD0FC7" w:rsidRPr="00D550F6">
        <w:rPr>
          <w:rFonts w:ascii="Book Antiqua" w:hAnsi="Book Antiqua"/>
          <w:spacing w:val="-3"/>
          <w:sz w:val="24"/>
          <w:lang w:val="es-PR"/>
        </w:rPr>
        <w:t xml:space="preserve"> notificar al querellado </w:t>
      </w:r>
      <w:r w:rsidR="00F964E8" w:rsidRPr="00D550F6">
        <w:rPr>
          <w:rFonts w:ascii="Book Antiqua" w:hAnsi="Book Antiqua"/>
          <w:spacing w:val="-3"/>
          <w:sz w:val="24"/>
          <w:lang w:val="es-PR"/>
        </w:rPr>
        <w:t xml:space="preserve">durante </w:t>
      </w:r>
      <w:r w:rsidR="00AD0FC7" w:rsidRPr="00D550F6">
        <w:rPr>
          <w:rFonts w:ascii="Book Antiqua" w:hAnsi="Book Antiqua"/>
          <w:spacing w:val="-3"/>
          <w:sz w:val="24"/>
          <w:lang w:val="es-PR"/>
        </w:rPr>
        <w:t xml:space="preserve">la </w:t>
      </w:r>
      <w:r w:rsidR="00A01ACF" w:rsidRPr="00D550F6">
        <w:rPr>
          <w:rFonts w:ascii="Book Antiqua" w:hAnsi="Book Antiqua"/>
          <w:spacing w:val="-3"/>
          <w:sz w:val="24"/>
          <w:lang w:val="es-PR"/>
        </w:rPr>
        <w:t>sesión</w:t>
      </w:r>
      <w:r w:rsidR="00AD0FC7" w:rsidRPr="00D550F6">
        <w:rPr>
          <w:rFonts w:ascii="Book Antiqua" w:hAnsi="Book Antiqua"/>
          <w:spacing w:val="-3"/>
          <w:sz w:val="24"/>
          <w:lang w:val="es-PR"/>
        </w:rPr>
        <w:t xml:space="preserve"> legislat</w:t>
      </w:r>
      <w:r w:rsidR="00D12E93" w:rsidRPr="00D550F6">
        <w:rPr>
          <w:rFonts w:ascii="Book Antiqua" w:hAnsi="Book Antiqua"/>
          <w:spacing w:val="-3"/>
          <w:sz w:val="24"/>
          <w:lang w:val="es-PR"/>
        </w:rPr>
        <w:t>iva</w:t>
      </w:r>
      <w:r w:rsidR="00D05A91" w:rsidRPr="00D550F6">
        <w:rPr>
          <w:rFonts w:ascii="Book Antiqua" w:hAnsi="Book Antiqua"/>
          <w:i/>
          <w:spacing w:val="-3"/>
          <w:sz w:val="24"/>
          <w:lang w:val="es-PR"/>
        </w:rPr>
        <w:t>,</w:t>
      </w:r>
      <w:r w:rsidR="00AD0FC7" w:rsidRPr="00D550F6">
        <w:rPr>
          <w:rFonts w:ascii="Book Antiqua" w:hAnsi="Book Antiqua"/>
          <w:spacing w:val="-3"/>
          <w:sz w:val="24"/>
          <w:lang w:val="es-PR"/>
        </w:rPr>
        <w:t xml:space="preserve"> al menos</w:t>
      </w:r>
      <w:r w:rsidR="00D05A91" w:rsidRPr="00D550F6">
        <w:rPr>
          <w:rFonts w:ascii="Book Antiqua" w:hAnsi="Book Antiqua"/>
          <w:spacing w:val="-3"/>
          <w:sz w:val="24"/>
          <w:lang w:val="es-PR"/>
        </w:rPr>
        <w:t xml:space="preserve"> cinco</w:t>
      </w:r>
      <w:r w:rsidR="0005606A" w:rsidRPr="00D550F6">
        <w:rPr>
          <w:rFonts w:ascii="Book Antiqua" w:hAnsi="Book Antiqua"/>
          <w:spacing w:val="-3"/>
          <w:sz w:val="24"/>
          <w:lang w:val="es-PR"/>
        </w:rPr>
        <w:t xml:space="preserve"> </w:t>
      </w:r>
      <w:r w:rsidR="00D05A91" w:rsidRPr="00D550F6">
        <w:rPr>
          <w:rFonts w:ascii="Book Antiqua" w:hAnsi="Book Antiqua"/>
          <w:spacing w:val="-3"/>
          <w:sz w:val="24"/>
          <w:lang w:val="es-PR"/>
        </w:rPr>
        <w:t xml:space="preserve">(5) </w:t>
      </w:r>
      <w:r w:rsidR="00A01ACF" w:rsidRPr="00D550F6">
        <w:rPr>
          <w:rFonts w:ascii="Book Antiqua" w:hAnsi="Book Antiqua"/>
          <w:spacing w:val="-3"/>
          <w:sz w:val="24"/>
          <w:lang w:val="es-PR"/>
        </w:rPr>
        <w:t>días</w:t>
      </w:r>
      <w:r w:rsidR="00AD0FC7" w:rsidRPr="00D550F6">
        <w:rPr>
          <w:rFonts w:ascii="Book Antiqua" w:hAnsi="Book Antiqua"/>
          <w:spacing w:val="-3"/>
          <w:sz w:val="24"/>
          <w:lang w:val="es-PR"/>
        </w:rPr>
        <w:t xml:space="preserve"> laborables</w:t>
      </w:r>
      <w:r w:rsidR="00D05A91" w:rsidRPr="00D550F6">
        <w:rPr>
          <w:rFonts w:ascii="Book Antiqua" w:hAnsi="Book Antiqua"/>
          <w:i/>
          <w:spacing w:val="-3"/>
          <w:sz w:val="24"/>
          <w:lang w:val="es-PR"/>
        </w:rPr>
        <w:t>,</w:t>
      </w:r>
      <w:r w:rsidR="00AD0FC7" w:rsidRPr="00D550F6">
        <w:rPr>
          <w:rFonts w:ascii="Book Antiqua" w:hAnsi="Book Antiqua"/>
          <w:spacing w:val="-3"/>
          <w:sz w:val="24"/>
          <w:lang w:val="es-PR"/>
        </w:rPr>
        <w:t xml:space="preserve"> con anterioridad a la vista</w:t>
      </w:r>
    </w:p>
    <w:p w14:paraId="01995ADB" w14:textId="7FBC857F" w:rsidR="00203B08" w:rsidRPr="00943540" w:rsidRDefault="00203B08" w:rsidP="00203B08">
      <w:pPr>
        <w:suppressAutoHyphens/>
        <w:spacing w:line="480" w:lineRule="auto"/>
        <w:ind w:left="1440"/>
        <w:jc w:val="both"/>
        <w:rPr>
          <w:rFonts w:ascii="Book Antiqua" w:hAnsi="Book Antiqua"/>
          <w:iCs/>
          <w:spacing w:val="-3"/>
          <w:sz w:val="24"/>
          <w:lang w:val="es-PR"/>
        </w:rPr>
      </w:pPr>
      <w:r w:rsidRPr="00943540">
        <w:rPr>
          <w:rFonts w:ascii="Book Antiqua" w:hAnsi="Book Antiqua"/>
          <w:iCs/>
          <w:spacing w:val="-3"/>
          <w:sz w:val="24"/>
          <w:lang w:val="es-PR"/>
        </w:rPr>
        <w:t xml:space="preserve">(d) </w:t>
      </w:r>
      <w:r w:rsidR="00930935">
        <w:rPr>
          <w:rFonts w:ascii="Book Antiqua" w:hAnsi="Book Antiqua"/>
          <w:iCs/>
          <w:spacing w:val="-3"/>
          <w:sz w:val="24"/>
          <w:lang w:val="es-PR"/>
        </w:rPr>
        <w:tab/>
      </w:r>
      <w:r w:rsidRPr="00943540">
        <w:rPr>
          <w:rFonts w:ascii="Book Antiqua" w:hAnsi="Book Antiqua"/>
          <w:iCs/>
          <w:spacing w:val="-3"/>
          <w:sz w:val="24"/>
          <w:lang w:val="es-PR"/>
        </w:rPr>
        <w:t>Confidencialidad de los Procesos</w:t>
      </w:r>
    </w:p>
    <w:p w14:paraId="733F389B" w14:textId="77777777" w:rsidR="00E64EB1" w:rsidRPr="00376CFD" w:rsidRDefault="00203B08" w:rsidP="00E83723">
      <w:pPr>
        <w:suppressAutoHyphens/>
        <w:spacing w:line="480" w:lineRule="auto"/>
        <w:ind w:left="1440"/>
        <w:jc w:val="both"/>
        <w:rPr>
          <w:rFonts w:ascii="Book Antiqua" w:hAnsi="Book Antiqua"/>
          <w:iCs/>
          <w:spacing w:val="-3"/>
          <w:sz w:val="24"/>
          <w:lang w:val="es-PR"/>
        </w:rPr>
      </w:pPr>
      <w:r w:rsidRPr="00376CFD">
        <w:rPr>
          <w:rFonts w:ascii="Book Antiqua" w:hAnsi="Book Antiqua"/>
          <w:iCs/>
          <w:spacing w:val="-3"/>
          <w:sz w:val="24"/>
          <w:lang w:val="es-PR"/>
        </w:rPr>
        <w:tab/>
      </w:r>
      <w:bookmarkStart w:id="1" w:name="_Hlk188797902"/>
      <w:r w:rsidR="000E2C68" w:rsidRPr="00376CFD">
        <w:rPr>
          <w:rFonts w:ascii="Book Antiqua" w:hAnsi="Book Antiqua"/>
          <w:iCs/>
          <w:spacing w:val="-3"/>
          <w:sz w:val="24"/>
          <w:lang w:val="es-PR"/>
        </w:rPr>
        <w:t xml:space="preserve">Todos los procedimientos y documentación respecto a querellas serán confidenciales desde el momento de la radicación de éstas hasta la </w:t>
      </w:r>
      <w:r w:rsidR="00E64EB1" w:rsidRPr="00376CFD">
        <w:rPr>
          <w:rFonts w:ascii="Book Antiqua" w:hAnsi="Book Antiqua"/>
          <w:iCs/>
          <w:spacing w:val="-3"/>
          <w:sz w:val="24"/>
          <w:lang w:val="es-PR"/>
        </w:rPr>
        <w:t>d</w:t>
      </w:r>
      <w:r w:rsidR="000E2C68" w:rsidRPr="00376CFD">
        <w:rPr>
          <w:rFonts w:ascii="Book Antiqua" w:hAnsi="Book Antiqua"/>
          <w:iCs/>
          <w:spacing w:val="-3"/>
          <w:sz w:val="24"/>
          <w:lang w:val="es-PR"/>
        </w:rPr>
        <w:t>eterminación o resolución final de la Comisión.</w:t>
      </w:r>
      <w:bookmarkEnd w:id="1"/>
    </w:p>
    <w:p w14:paraId="5B6B833A" w14:textId="10849E87" w:rsidR="00203B08" w:rsidRPr="00943540" w:rsidRDefault="007D0B1A" w:rsidP="007D0B1A">
      <w:pPr>
        <w:suppressAutoHyphens/>
        <w:spacing w:line="480" w:lineRule="auto"/>
        <w:ind w:firstLine="720"/>
        <w:jc w:val="both"/>
        <w:rPr>
          <w:rFonts w:ascii="Book Antiqua" w:hAnsi="Book Antiqua"/>
          <w:spacing w:val="-3"/>
          <w:sz w:val="24"/>
          <w:lang w:val="es-PR"/>
        </w:rPr>
      </w:pPr>
      <w:r>
        <w:rPr>
          <w:rFonts w:ascii="Book Antiqua" w:hAnsi="Book Antiqua"/>
          <w:spacing w:val="-3"/>
          <w:sz w:val="24"/>
          <w:lang w:val="es-PR"/>
        </w:rPr>
        <w:t xml:space="preserve">Sección </w:t>
      </w:r>
      <w:r w:rsidR="00BE38D4">
        <w:rPr>
          <w:rFonts w:ascii="Book Antiqua" w:hAnsi="Book Antiqua"/>
          <w:spacing w:val="-3"/>
          <w:sz w:val="24"/>
          <w:lang w:val="es-PR"/>
        </w:rPr>
        <w:t>22</w:t>
      </w:r>
      <w:r w:rsidR="001F1153" w:rsidRPr="00376CFD">
        <w:rPr>
          <w:rFonts w:ascii="Book Antiqua" w:hAnsi="Book Antiqua"/>
          <w:spacing w:val="-3"/>
          <w:sz w:val="24"/>
          <w:lang w:val="es-PR"/>
        </w:rPr>
        <w:t>.-</w:t>
      </w:r>
      <w:r w:rsidR="00415627">
        <w:rPr>
          <w:rFonts w:ascii="Book Antiqua" w:hAnsi="Book Antiqua"/>
          <w:spacing w:val="-3"/>
          <w:sz w:val="24"/>
          <w:lang w:val="es-PR"/>
        </w:rPr>
        <w:t xml:space="preserve"> </w:t>
      </w:r>
      <w:r>
        <w:rPr>
          <w:rFonts w:ascii="Book Antiqua" w:hAnsi="Book Antiqua"/>
          <w:spacing w:val="-3"/>
          <w:sz w:val="24"/>
          <w:lang w:val="es-PR"/>
        </w:rPr>
        <w:t>T</w:t>
      </w:r>
      <w:r w:rsidR="008470FC">
        <w:rPr>
          <w:rFonts w:ascii="Book Antiqua" w:hAnsi="Book Antiqua"/>
          <w:spacing w:val="-3"/>
          <w:sz w:val="24"/>
          <w:lang w:val="es-PR"/>
        </w:rPr>
        <w:t>é</w:t>
      </w:r>
      <w:r>
        <w:rPr>
          <w:rFonts w:ascii="Book Antiqua" w:hAnsi="Book Antiqua"/>
          <w:spacing w:val="-3"/>
          <w:sz w:val="24"/>
          <w:lang w:val="es-PR"/>
        </w:rPr>
        <w:t>rmino para resolver Querellas; prórroga adicional</w:t>
      </w:r>
    </w:p>
    <w:p w14:paraId="46962342" w14:textId="274A8E70" w:rsidR="002566D2" w:rsidRPr="00376CFD" w:rsidRDefault="00203B08" w:rsidP="00BE38D4">
      <w:pPr>
        <w:suppressAutoHyphens/>
        <w:spacing w:line="480" w:lineRule="auto"/>
        <w:ind w:left="720" w:firstLine="720"/>
        <w:jc w:val="both"/>
        <w:rPr>
          <w:rFonts w:ascii="Book Antiqua" w:hAnsi="Book Antiqua"/>
          <w:iCs/>
          <w:spacing w:val="-3"/>
          <w:sz w:val="24"/>
          <w:lang w:val="es-PR"/>
        </w:rPr>
      </w:pPr>
      <w:r w:rsidRPr="00943540">
        <w:rPr>
          <w:rFonts w:ascii="Book Antiqua" w:hAnsi="Book Antiqua"/>
          <w:spacing w:val="-3"/>
          <w:sz w:val="24"/>
          <w:lang w:val="es-PR"/>
        </w:rPr>
        <w:t xml:space="preserve">Una vez la Comisión asume jurisdicción sobre el asunto planeado y determina que existe causa probable para continuar con la consideración del asunto presentado, </w:t>
      </w:r>
      <w:r w:rsidR="00943540">
        <w:rPr>
          <w:rFonts w:ascii="Book Antiqua" w:hAnsi="Book Antiqua"/>
          <w:iCs/>
          <w:spacing w:val="-3"/>
          <w:sz w:val="24"/>
          <w:lang w:val="es-PR"/>
        </w:rPr>
        <w:t>deberá</w:t>
      </w:r>
      <w:r w:rsidR="000E2C68" w:rsidRPr="00376CFD">
        <w:rPr>
          <w:rFonts w:ascii="Book Antiqua" w:hAnsi="Book Antiqua"/>
          <w:iCs/>
          <w:spacing w:val="-3"/>
          <w:sz w:val="24"/>
          <w:lang w:val="es-PR"/>
        </w:rPr>
        <w:t xml:space="preserve"> resolver toda querella en sus méritos, dentro de un término no mayor de </w:t>
      </w:r>
      <w:r w:rsidR="00137AAB" w:rsidRPr="00376CFD">
        <w:rPr>
          <w:rFonts w:ascii="Book Antiqua" w:hAnsi="Book Antiqua"/>
          <w:iCs/>
          <w:spacing w:val="-3"/>
          <w:sz w:val="24"/>
          <w:lang w:val="es-PR"/>
        </w:rPr>
        <w:t>cuarenta y cinco</w:t>
      </w:r>
      <w:r w:rsidR="000E2C68" w:rsidRPr="00376CFD">
        <w:rPr>
          <w:rFonts w:ascii="Book Antiqua" w:hAnsi="Book Antiqua"/>
          <w:iCs/>
          <w:spacing w:val="-3"/>
          <w:sz w:val="24"/>
          <w:lang w:val="es-PR"/>
        </w:rPr>
        <w:t xml:space="preserve"> (</w:t>
      </w:r>
      <w:r w:rsidR="00137AAB" w:rsidRPr="00376CFD">
        <w:rPr>
          <w:rFonts w:ascii="Book Antiqua" w:hAnsi="Book Antiqua"/>
          <w:iCs/>
          <w:spacing w:val="-3"/>
          <w:sz w:val="24"/>
          <w:lang w:val="es-PR"/>
        </w:rPr>
        <w:t>45</w:t>
      </w:r>
      <w:r w:rsidR="000E2C68" w:rsidRPr="00376CFD">
        <w:rPr>
          <w:rFonts w:ascii="Book Antiqua" w:hAnsi="Book Antiqua"/>
          <w:iCs/>
          <w:spacing w:val="-3"/>
          <w:sz w:val="24"/>
          <w:lang w:val="es-PR"/>
        </w:rPr>
        <w:t xml:space="preserve">) días </w:t>
      </w:r>
      <w:r w:rsidR="00137AAB" w:rsidRPr="00376CFD">
        <w:rPr>
          <w:rFonts w:ascii="Book Antiqua" w:hAnsi="Book Antiqua"/>
          <w:iCs/>
          <w:spacing w:val="-3"/>
          <w:sz w:val="24"/>
          <w:lang w:val="es-PR"/>
        </w:rPr>
        <w:t>calendario</w:t>
      </w:r>
      <w:r w:rsidR="000E2C68" w:rsidRPr="00376CFD">
        <w:rPr>
          <w:rFonts w:ascii="Book Antiqua" w:hAnsi="Book Antiqua"/>
          <w:iCs/>
          <w:spacing w:val="-3"/>
          <w:sz w:val="24"/>
          <w:lang w:val="es-PR"/>
        </w:rPr>
        <w:t xml:space="preserve">, contados a partir de la </w:t>
      </w:r>
      <w:r w:rsidR="0007205E" w:rsidRPr="00376CFD">
        <w:rPr>
          <w:rFonts w:ascii="Book Antiqua" w:hAnsi="Book Antiqua"/>
          <w:iCs/>
          <w:spacing w:val="-3"/>
          <w:sz w:val="24"/>
          <w:lang w:val="es-PR"/>
        </w:rPr>
        <w:t xml:space="preserve">fecha en que finalice la vista </w:t>
      </w:r>
      <w:r w:rsidR="0005606A" w:rsidRPr="00376CFD">
        <w:rPr>
          <w:rFonts w:ascii="Book Antiqua" w:hAnsi="Book Antiqua"/>
          <w:spacing w:val="-3"/>
          <w:sz w:val="24"/>
          <w:lang w:val="es-PR"/>
        </w:rPr>
        <w:t>evidenciaría</w:t>
      </w:r>
      <w:r w:rsidR="00283986" w:rsidRPr="00376CFD">
        <w:rPr>
          <w:rFonts w:ascii="Book Antiqua" w:hAnsi="Book Antiqua"/>
          <w:iCs/>
          <w:spacing w:val="-3"/>
          <w:sz w:val="24"/>
          <w:lang w:val="es-PR"/>
        </w:rPr>
        <w:t>.  La Comisión podrá solicitar a</w:t>
      </w:r>
      <w:r w:rsidR="006E6381" w:rsidRPr="00376CFD">
        <w:rPr>
          <w:rFonts w:ascii="Book Antiqua" w:hAnsi="Book Antiqua"/>
          <w:iCs/>
          <w:spacing w:val="-3"/>
          <w:sz w:val="24"/>
          <w:lang w:val="es-PR"/>
        </w:rPr>
        <w:t>l</w:t>
      </w:r>
      <w:r w:rsidR="00283986" w:rsidRPr="00376CFD">
        <w:rPr>
          <w:rFonts w:ascii="Book Antiqua" w:hAnsi="Book Antiqua"/>
          <w:iCs/>
          <w:spacing w:val="-3"/>
          <w:sz w:val="24"/>
          <w:lang w:val="es-PR"/>
        </w:rPr>
        <w:t xml:space="preserve"> </w:t>
      </w:r>
      <w:proofErr w:type="gramStart"/>
      <w:r w:rsidR="00036294" w:rsidRPr="00376CFD">
        <w:rPr>
          <w:rFonts w:ascii="Book Antiqua" w:hAnsi="Book Antiqua"/>
          <w:iCs/>
          <w:spacing w:val="-3"/>
          <w:sz w:val="24"/>
          <w:lang w:val="es-PR"/>
        </w:rPr>
        <w:t>President</w:t>
      </w:r>
      <w:r w:rsidR="006E6381" w:rsidRPr="00376CFD">
        <w:rPr>
          <w:rFonts w:ascii="Book Antiqua" w:hAnsi="Book Antiqua"/>
          <w:iCs/>
          <w:spacing w:val="-3"/>
          <w:sz w:val="24"/>
          <w:lang w:val="es-PR"/>
        </w:rPr>
        <w:t>e</w:t>
      </w:r>
      <w:proofErr w:type="gramEnd"/>
      <w:r w:rsidR="000E2C68" w:rsidRPr="00376CFD">
        <w:rPr>
          <w:rFonts w:ascii="Book Antiqua" w:hAnsi="Book Antiqua"/>
          <w:iCs/>
          <w:spacing w:val="-3"/>
          <w:sz w:val="24"/>
          <w:lang w:val="es-PR"/>
        </w:rPr>
        <w:t xml:space="preserve"> de</w:t>
      </w:r>
      <w:r w:rsidR="00E64EB1" w:rsidRPr="00376CFD">
        <w:rPr>
          <w:rFonts w:ascii="Book Antiqua" w:hAnsi="Book Antiqua"/>
          <w:iCs/>
          <w:spacing w:val="-3"/>
          <w:sz w:val="24"/>
          <w:lang w:val="es-PR"/>
        </w:rPr>
        <w:t xml:space="preserve"> </w:t>
      </w:r>
      <w:r w:rsidR="000E2C68" w:rsidRPr="00376CFD">
        <w:rPr>
          <w:rFonts w:ascii="Book Antiqua" w:hAnsi="Book Antiqua"/>
          <w:iCs/>
          <w:spacing w:val="-3"/>
          <w:sz w:val="24"/>
          <w:lang w:val="es-PR"/>
        </w:rPr>
        <w:t>l</w:t>
      </w:r>
      <w:r w:rsidR="00E64EB1" w:rsidRPr="00376CFD">
        <w:rPr>
          <w:rFonts w:ascii="Book Antiqua" w:hAnsi="Book Antiqua"/>
          <w:iCs/>
          <w:spacing w:val="-3"/>
          <w:sz w:val="24"/>
          <w:lang w:val="es-PR"/>
        </w:rPr>
        <w:t>a</w:t>
      </w:r>
      <w:r w:rsidR="000E2C68" w:rsidRPr="00376CFD">
        <w:rPr>
          <w:rFonts w:ascii="Book Antiqua" w:hAnsi="Book Antiqua"/>
          <w:iCs/>
          <w:spacing w:val="-3"/>
          <w:sz w:val="24"/>
          <w:lang w:val="es-PR"/>
        </w:rPr>
        <w:t xml:space="preserve"> </w:t>
      </w:r>
      <w:r w:rsidR="00607FD3" w:rsidRPr="00376CFD">
        <w:rPr>
          <w:rFonts w:ascii="Book Antiqua" w:hAnsi="Book Antiqua"/>
          <w:iCs/>
          <w:spacing w:val="-3"/>
          <w:sz w:val="24"/>
          <w:lang w:val="es-PR"/>
        </w:rPr>
        <w:t>Cámara</w:t>
      </w:r>
      <w:r w:rsidR="000E2C68" w:rsidRPr="00376CFD">
        <w:rPr>
          <w:rFonts w:ascii="Book Antiqua" w:hAnsi="Book Antiqua"/>
          <w:iCs/>
          <w:spacing w:val="-3"/>
          <w:sz w:val="24"/>
          <w:lang w:val="es-PR"/>
        </w:rPr>
        <w:t xml:space="preserve"> una prórroga adicional, la </w:t>
      </w:r>
      <w:r w:rsidR="00283986" w:rsidRPr="00376CFD">
        <w:rPr>
          <w:rFonts w:ascii="Book Antiqua" w:hAnsi="Book Antiqua"/>
          <w:iCs/>
          <w:spacing w:val="-3"/>
          <w:sz w:val="24"/>
          <w:lang w:val="es-PR"/>
        </w:rPr>
        <w:t xml:space="preserve">cual no será mayor de </w:t>
      </w:r>
      <w:r w:rsidR="00137AAB" w:rsidRPr="00376CFD">
        <w:rPr>
          <w:rFonts w:ascii="Book Antiqua" w:hAnsi="Book Antiqua"/>
          <w:iCs/>
          <w:spacing w:val="-3"/>
          <w:sz w:val="24"/>
          <w:lang w:val="es-PR"/>
        </w:rPr>
        <w:t>cuarenta y cinco</w:t>
      </w:r>
      <w:r w:rsidR="00607FD3" w:rsidRPr="00376CFD">
        <w:rPr>
          <w:rFonts w:ascii="Book Antiqua" w:hAnsi="Book Antiqua"/>
          <w:iCs/>
          <w:spacing w:val="-3"/>
          <w:sz w:val="24"/>
          <w:lang w:val="es-PR"/>
        </w:rPr>
        <w:t xml:space="preserve"> </w:t>
      </w:r>
      <w:r w:rsidR="0007205E" w:rsidRPr="00376CFD">
        <w:rPr>
          <w:rFonts w:ascii="Book Antiqua" w:hAnsi="Book Antiqua"/>
          <w:iCs/>
          <w:spacing w:val="-3"/>
          <w:sz w:val="24"/>
          <w:lang w:val="es-PR"/>
        </w:rPr>
        <w:t>(</w:t>
      </w:r>
      <w:r w:rsidR="00137AAB" w:rsidRPr="00376CFD">
        <w:rPr>
          <w:rFonts w:ascii="Book Antiqua" w:hAnsi="Book Antiqua"/>
          <w:iCs/>
          <w:spacing w:val="-3"/>
          <w:sz w:val="24"/>
          <w:lang w:val="es-PR"/>
        </w:rPr>
        <w:t>45</w:t>
      </w:r>
      <w:r w:rsidR="000E2C68" w:rsidRPr="00376CFD">
        <w:rPr>
          <w:rFonts w:ascii="Book Antiqua" w:hAnsi="Book Antiqua"/>
          <w:iCs/>
          <w:spacing w:val="-3"/>
          <w:sz w:val="24"/>
          <w:lang w:val="es-PR"/>
        </w:rPr>
        <w:t xml:space="preserve">) </w:t>
      </w:r>
      <w:r w:rsidR="00E9509B" w:rsidRPr="00376CFD">
        <w:rPr>
          <w:rFonts w:ascii="Book Antiqua" w:hAnsi="Book Antiqua"/>
          <w:iCs/>
          <w:spacing w:val="-3"/>
          <w:sz w:val="24"/>
          <w:lang w:val="es-PR"/>
        </w:rPr>
        <w:t>días adicionales</w:t>
      </w:r>
      <w:r w:rsidR="000E2C68" w:rsidRPr="00376CFD">
        <w:rPr>
          <w:rFonts w:ascii="Book Antiqua" w:hAnsi="Book Antiqua"/>
          <w:iCs/>
          <w:spacing w:val="-3"/>
          <w:sz w:val="24"/>
          <w:lang w:val="es-PR"/>
        </w:rPr>
        <w:t xml:space="preserve">. En caso de que </w:t>
      </w:r>
      <w:r w:rsidR="00137AAB" w:rsidRPr="00376CFD">
        <w:rPr>
          <w:rFonts w:ascii="Book Antiqua" w:hAnsi="Book Antiqua"/>
          <w:iCs/>
          <w:spacing w:val="-3"/>
          <w:sz w:val="24"/>
          <w:lang w:val="es-PR"/>
        </w:rPr>
        <w:t>el</w:t>
      </w:r>
      <w:r w:rsidR="00C83E41" w:rsidRPr="00376CFD">
        <w:rPr>
          <w:rFonts w:ascii="Book Antiqua" w:hAnsi="Book Antiqua"/>
          <w:iCs/>
          <w:spacing w:val="-3"/>
          <w:sz w:val="24"/>
          <w:lang w:val="es-PR"/>
        </w:rPr>
        <w:t xml:space="preserve"> </w:t>
      </w:r>
      <w:proofErr w:type="gramStart"/>
      <w:r w:rsidR="00C83E41" w:rsidRPr="00376CFD">
        <w:rPr>
          <w:rFonts w:ascii="Book Antiqua" w:hAnsi="Book Antiqua"/>
          <w:iCs/>
          <w:spacing w:val="-3"/>
          <w:sz w:val="24"/>
          <w:lang w:val="es-PR"/>
        </w:rPr>
        <w:t>President</w:t>
      </w:r>
      <w:r w:rsidR="00137AAB" w:rsidRPr="00376CFD">
        <w:rPr>
          <w:rFonts w:ascii="Book Antiqua" w:hAnsi="Book Antiqua"/>
          <w:iCs/>
          <w:spacing w:val="-3"/>
          <w:sz w:val="24"/>
          <w:lang w:val="es-PR"/>
        </w:rPr>
        <w:t>e</w:t>
      </w:r>
      <w:proofErr w:type="gramEnd"/>
      <w:r w:rsidR="000E2C68" w:rsidRPr="00376CFD">
        <w:rPr>
          <w:rFonts w:ascii="Book Antiqua" w:hAnsi="Book Antiqua"/>
          <w:iCs/>
          <w:spacing w:val="-3"/>
          <w:sz w:val="24"/>
          <w:lang w:val="es-PR"/>
        </w:rPr>
        <w:t xml:space="preserve"> deniegue la solicitud de prórroga, la Comisión deberá resolver la querella dentro d</w:t>
      </w:r>
      <w:r w:rsidR="0007205E" w:rsidRPr="00376CFD">
        <w:rPr>
          <w:rFonts w:ascii="Book Antiqua" w:hAnsi="Book Antiqua"/>
          <w:iCs/>
          <w:spacing w:val="-3"/>
          <w:sz w:val="24"/>
          <w:lang w:val="es-PR"/>
        </w:rPr>
        <w:t>e un término no mayor de cinco (5</w:t>
      </w:r>
      <w:r w:rsidR="000E2C68" w:rsidRPr="00376CFD">
        <w:rPr>
          <w:rFonts w:ascii="Book Antiqua" w:hAnsi="Book Antiqua"/>
          <w:iCs/>
          <w:spacing w:val="-3"/>
          <w:sz w:val="24"/>
          <w:lang w:val="es-PR"/>
        </w:rPr>
        <w:t xml:space="preserve">) días </w:t>
      </w:r>
      <w:r w:rsidR="00E86281" w:rsidRPr="00376CFD">
        <w:rPr>
          <w:rFonts w:ascii="Book Antiqua" w:hAnsi="Book Antiqua"/>
          <w:iCs/>
          <w:spacing w:val="-3"/>
          <w:sz w:val="24"/>
          <w:lang w:val="es-PR"/>
        </w:rPr>
        <w:t>calendario adicional</w:t>
      </w:r>
      <w:r w:rsidR="000E2C68" w:rsidRPr="00376CFD">
        <w:rPr>
          <w:rFonts w:ascii="Book Antiqua" w:hAnsi="Book Antiqua"/>
          <w:iCs/>
          <w:spacing w:val="-3"/>
          <w:sz w:val="24"/>
          <w:lang w:val="es-PR"/>
        </w:rPr>
        <w:t>.</w:t>
      </w:r>
    </w:p>
    <w:p w14:paraId="08D376FE" w14:textId="7C8958DC" w:rsidR="00203B08" w:rsidRPr="002565CE" w:rsidRDefault="007D0B1A" w:rsidP="007D0B1A">
      <w:pPr>
        <w:suppressAutoHyphens/>
        <w:spacing w:line="480" w:lineRule="auto"/>
        <w:ind w:firstLine="720"/>
        <w:jc w:val="both"/>
        <w:rPr>
          <w:rFonts w:ascii="Book Antiqua" w:hAnsi="Book Antiqua"/>
          <w:spacing w:val="-3"/>
          <w:sz w:val="24"/>
          <w:lang w:val="es-PR"/>
        </w:rPr>
      </w:pPr>
      <w:r>
        <w:rPr>
          <w:rFonts w:ascii="Book Antiqua" w:hAnsi="Book Antiqua"/>
          <w:spacing w:val="-3"/>
          <w:sz w:val="24"/>
          <w:lang w:val="es-PR"/>
        </w:rPr>
        <w:lastRenderedPageBreak/>
        <w:t xml:space="preserve">Sección </w:t>
      </w:r>
      <w:r w:rsidR="00BE38D4">
        <w:rPr>
          <w:rFonts w:ascii="Book Antiqua" w:hAnsi="Book Antiqua"/>
          <w:spacing w:val="-3"/>
          <w:sz w:val="24"/>
          <w:lang w:val="es-PR"/>
        </w:rPr>
        <w:t>23</w:t>
      </w:r>
      <w:r w:rsidR="00415627" w:rsidRPr="00376CFD">
        <w:rPr>
          <w:rFonts w:ascii="Book Antiqua" w:hAnsi="Book Antiqua"/>
          <w:spacing w:val="-3"/>
          <w:sz w:val="24"/>
          <w:lang w:val="es-PR"/>
        </w:rPr>
        <w:t>.-</w:t>
      </w:r>
      <w:r w:rsidR="00415627">
        <w:rPr>
          <w:rFonts w:ascii="Book Antiqua" w:hAnsi="Book Antiqua"/>
          <w:spacing w:val="-3"/>
          <w:sz w:val="24"/>
          <w:lang w:val="es-PR"/>
        </w:rPr>
        <w:t xml:space="preserve"> </w:t>
      </w:r>
      <w:r w:rsidR="00203B08" w:rsidRPr="002565CE">
        <w:rPr>
          <w:rFonts w:ascii="Book Antiqua" w:hAnsi="Book Antiqua"/>
          <w:spacing w:val="-3"/>
          <w:sz w:val="24"/>
          <w:lang w:val="es-PR"/>
        </w:rPr>
        <w:t>Con</w:t>
      </w:r>
      <w:r>
        <w:rPr>
          <w:rFonts w:ascii="Book Antiqua" w:hAnsi="Book Antiqua"/>
          <w:spacing w:val="-3"/>
          <w:sz w:val="24"/>
          <w:lang w:val="es-PR"/>
        </w:rPr>
        <w:t>c</w:t>
      </w:r>
      <w:r w:rsidR="00203B08" w:rsidRPr="002565CE">
        <w:rPr>
          <w:rFonts w:ascii="Book Antiqua" w:hAnsi="Book Antiqua"/>
          <w:spacing w:val="-3"/>
          <w:sz w:val="24"/>
          <w:lang w:val="es-PR"/>
        </w:rPr>
        <w:t xml:space="preserve">urrencia de Procedimientos </w:t>
      </w:r>
    </w:p>
    <w:p w14:paraId="3388A3D9" w14:textId="60F6C5F0" w:rsidR="00203B08" w:rsidRDefault="002566D2" w:rsidP="00BE38D4">
      <w:pPr>
        <w:suppressAutoHyphens/>
        <w:spacing w:line="480" w:lineRule="auto"/>
        <w:ind w:left="720" w:firstLine="720"/>
        <w:jc w:val="both"/>
        <w:rPr>
          <w:rFonts w:ascii="Book Antiqua" w:hAnsi="Book Antiqua"/>
          <w:i/>
          <w:iCs/>
          <w:spacing w:val="-3"/>
          <w:sz w:val="24"/>
          <w:lang w:val="es-PR"/>
        </w:rPr>
      </w:pPr>
      <w:r w:rsidRPr="00376CFD">
        <w:rPr>
          <w:rFonts w:ascii="Book Antiqua" w:hAnsi="Book Antiqua"/>
          <w:iCs/>
          <w:spacing w:val="-3"/>
          <w:sz w:val="24"/>
          <w:lang w:val="es-PR"/>
        </w:rPr>
        <w:t>Toda querella que se presente posterior a iniciado un procedimiento en el Tribunal de Justicia de PR, en el cual se imputen los mismos hechos que están siendo atendidos en el foro judicial, será recibida y notificada al Representante</w:t>
      </w:r>
      <w:r w:rsidR="002565CE">
        <w:rPr>
          <w:rFonts w:ascii="Book Antiqua" w:hAnsi="Book Antiqua"/>
          <w:iCs/>
          <w:spacing w:val="-3"/>
          <w:sz w:val="24"/>
          <w:lang w:val="es-PR"/>
        </w:rPr>
        <w:t xml:space="preserve"> </w:t>
      </w:r>
      <w:r w:rsidRPr="00376CFD">
        <w:rPr>
          <w:rFonts w:ascii="Book Antiqua" w:hAnsi="Book Antiqua"/>
          <w:iCs/>
          <w:spacing w:val="-3"/>
          <w:sz w:val="24"/>
          <w:lang w:val="es-PR"/>
        </w:rPr>
        <w:t xml:space="preserve">o funcionario. No </w:t>
      </w:r>
      <w:r w:rsidR="002565CE">
        <w:rPr>
          <w:rFonts w:ascii="Book Antiqua" w:hAnsi="Book Antiqua"/>
          <w:iCs/>
          <w:spacing w:val="-3"/>
          <w:sz w:val="24"/>
          <w:lang w:val="es-PR"/>
        </w:rPr>
        <w:t>obstante,</w:t>
      </w:r>
      <w:r w:rsidRPr="00376CFD">
        <w:rPr>
          <w:rFonts w:ascii="Book Antiqua" w:hAnsi="Book Antiqua"/>
          <w:iCs/>
          <w:spacing w:val="-3"/>
          <w:sz w:val="24"/>
          <w:lang w:val="es-PR"/>
        </w:rPr>
        <w:t xml:space="preserve"> el proceso y t</w:t>
      </w:r>
      <w:r w:rsidR="00557773" w:rsidRPr="00376CFD">
        <w:rPr>
          <w:rFonts w:ascii="Book Antiqua" w:hAnsi="Book Antiqua"/>
          <w:iCs/>
          <w:spacing w:val="-3"/>
          <w:sz w:val="24"/>
          <w:lang w:val="es-PR"/>
        </w:rPr>
        <w:t>é</w:t>
      </w:r>
      <w:r w:rsidRPr="00376CFD">
        <w:rPr>
          <w:rFonts w:ascii="Book Antiqua" w:hAnsi="Book Antiqua"/>
          <w:iCs/>
          <w:spacing w:val="-3"/>
          <w:sz w:val="24"/>
          <w:lang w:val="es-PR"/>
        </w:rPr>
        <w:t>rmino de los</w:t>
      </w:r>
      <w:r w:rsidR="00A65387" w:rsidRPr="00376CFD">
        <w:rPr>
          <w:rFonts w:ascii="Book Antiqua" w:hAnsi="Book Antiqua"/>
          <w:iCs/>
          <w:spacing w:val="-3"/>
          <w:sz w:val="24"/>
          <w:lang w:val="es-PR"/>
        </w:rPr>
        <w:t xml:space="preserve"> cuarenta y cinco</w:t>
      </w:r>
      <w:r w:rsidRPr="00376CFD">
        <w:rPr>
          <w:rFonts w:ascii="Book Antiqua" w:hAnsi="Book Antiqua"/>
          <w:iCs/>
          <w:spacing w:val="-3"/>
          <w:sz w:val="24"/>
          <w:lang w:val="es-PR"/>
        </w:rPr>
        <w:t xml:space="preserve"> </w:t>
      </w:r>
      <w:r w:rsidR="00A65387" w:rsidRPr="00376CFD">
        <w:rPr>
          <w:rFonts w:ascii="Book Antiqua" w:hAnsi="Book Antiqua"/>
          <w:iCs/>
          <w:spacing w:val="-3"/>
          <w:sz w:val="24"/>
          <w:lang w:val="es-PR"/>
        </w:rPr>
        <w:t>(</w:t>
      </w:r>
      <w:r w:rsidRPr="00376CFD">
        <w:rPr>
          <w:rFonts w:ascii="Book Antiqua" w:hAnsi="Book Antiqua"/>
          <w:iCs/>
          <w:spacing w:val="-3"/>
          <w:sz w:val="24"/>
          <w:lang w:val="es-PR"/>
        </w:rPr>
        <w:t>45</w:t>
      </w:r>
      <w:r w:rsidR="00A65387" w:rsidRPr="00376CFD">
        <w:rPr>
          <w:rFonts w:ascii="Book Antiqua" w:hAnsi="Book Antiqua"/>
          <w:iCs/>
          <w:spacing w:val="-3"/>
          <w:sz w:val="24"/>
          <w:lang w:val="es-PR"/>
        </w:rPr>
        <w:t>)</w:t>
      </w:r>
      <w:r w:rsidRPr="00376CFD">
        <w:rPr>
          <w:rFonts w:ascii="Book Antiqua" w:hAnsi="Book Antiqua"/>
          <w:iCs/>
          <w:spacing w:val="-3"/>
          <w:sz w:val="24"/>
          <w:lang w:val="es-PR"/>
        </w:rPr>
        <w:t xml:space="preserve"> días calendario que tiene la Comisión de Ética de la Cámara de Representantes para resolver en sus méritos la querella, </w:t>
      </w:r>
      <w:r w:rsidR="00203B08" w:rsidRPr="00763330">
        <w:rPr>
          <w:rFonts w:ascii="Book Antiqua" w:hAnsi="Book Antiqua"/>
          <w:spacing w:val="-3"/>
          <w:sz w:val="24"/>
          <w:lang w:val="es-PR"/>
        </w:rPr>
        <w:t>quedarán suspendidos hasta tanto el Tribunal emita una decisión final sobre los hechos.</w:t>
      </w:r>
      <w:r w:rsidR="00203B08" w:rsidRPr="00376CFD">
        <w:rPr>
          <w:rFonts w:ascii="Book Antiqua" w:hAnsi="Book Antiqua"/>
          <w:i/>
          <w:iCs/>
          <w:spacing w:val="-3"/>
          <w:sz w:val="24"/>
          <w:u w:val="single"/>
          <w:lang w:val="es-PR"/>
        </w:rPr>
        <w:t xml:space="preserve">  </w:t>
      </w:r>
      <w:r w:rsidRPr="00376CFD">
        <w:rPr>
          <w:rFonts w:ascii="Book Antiqua" w:hAnsi="Book Antiqua"/>
          <w:i/>
          <w:iCs/>
          <w:spacing w:val="-3"/>
          <w:sz w:val="24"/>
          <w:lang w:val="es-PR"/>
        </w:rPr>
        <w:t xml:space="preserve">      </w:t>
      </w:r>
      <w:r w:rsidR="00450835" w:rsidRPr="00376CFD">
        <w:rPr>
          <w:rFonts w:ascii="Book Antiqua" w:hAnsi="Book Antiqua"/>
          <w:i/>
          <w:iCs/>
          <w:spacing w:val="-3"/>
          <w:sz w:val="24"/>
          <w:lang w:val="es-PR"/>
        </w:rPr>
        <w:t xml:space="preserve"> </w:t>
      </w:r>
    </w:p>
    <w:p w14:paraId="13CC5BBF" w14:textId="3798432D" w:rsidR="000E2C68" w:rsidRPr="00376CFD" w:rsidRDefault="007D0B1A" w:rsidP="00BE38D4">
      <w:pPr>
        <w:suppressAutoHyphens/>
        <w:spacing w:line="480" w:lineRule="auto"/>
        <w:ind w:firstLine="720"/>
        <w:jc w:val="both"/>
        <w:rPr>
          <w:rFonts w:ascii="Book Antiqua" w:hAnsi="Book Antiqua"/>
          <w:iCs/>
          <w:spacing w:val="-3"/>
          <w:sz w:val="24"/>
          <w:lang w:val="es-PR"/>
        </w:rPr>
      </w:pPr>
      <w:r>
        <w:rPr>
          <w:rFonts w:ascii="Book Antiqua" w:hAnsi="Book Antiqua"/>
          <w:iCs/>
          <w:spacing w:val="-3"/>
          <w:sz w:val="24"/>
          <w:lang w:val="es-PR"/>
        </w:rPr>
        <w:t>Sección 2</w:t>
      </w:r>
      <w:r w:rsidR="00BE38D4">
        <w:rPr>
          <w:rFonts w:ascii="Book Antiqua" w:hAnsi="Book Antiqua"/>
          <w:iCs/>
          <w:spacing w:val="-3"/>
          <w:sz w:val="24"/>
          <w:lang w:val="es-PR"/>
        </w:rPr>
        <w:t>4</w:t>
      </w:r>
      <w:r w:rsidR="000E2C68" w:rsidRPr="00376CFD">
        <w:rPr>
          <w:rFonts w:ascii="Book Antiqua" w:hAnsi="Book Antiqua"/>
          <w:iCs/>
          <w:spacing w:val="-3"/>
          <w:sz w:val="24"/>
          <w:lang w:val="es-PR"/>
        </w:rPr>
        <w:t>.- Procedimiento Sumario.</w:t>
      </w:r>
    </w:p>
    <w:p w14:paraId="21E8744C" w14:textId="6A96D0E0" w:rsidR="00902DE4" w:rsidRPr="00376CFD" w:rsidRDefault="00A7215A" w:rsidP="00BE38D4">
      <w:pPr>
        <w:suppressAutoHyphens/>
        <w:spacing w:line="480" w:lineRule="auto"/>
        <w:ind w:left="720"/>
        <w:jc w:val="both"/>
        <w:rPr>
          <w:rFonts w:ascii="Book Antiqua" w:hAnsi="Book Antiqua"/>
          <w:iCs/>
          <w:spacing w:val="-3"/>
          <w:sz w:val="24"/>
          <w:lang w:val="es-PR"/>
        </w:rPr>
      </w:pPr>
      <w:r w:rsidRPr="00376CFD">
        <w:rPr>
          <w:rFonts w:ascii="Book Antiqua" w:hAnsi="Book Antiqua"/>
          <w:iCs/>
          <w:spacing w:val="-3"/>
          <w:sz w:val="24"/>
          <w:lang w:val="es-PR"/>
        </w:rPr>
        <w:tab/>
        <w:t>Toda querella</w:t>
      </w:r>
      <w:r w:rsidR="000E2C68" w:rsidRPr="00376CFD">
        <w:rPr>
          <w:rFonts w:ascii="Book Antiqua" w:hAnsi="Book Antiqua"/>
          <w:iCs/>
          <w:spacing w:val="-3"/>
          <w:sz w:val="24"/>
          <w:lang w:val="es-PR"/>
        </w:rPr>
        <w:t xml:space="preserve"> presentada contra un </w:t>
      </w:r>
      <w:r w:rsidR="00E64EB1" w:rsidRPr="00376CFD">
        <w:rPr>
          <w:rFonts w:ascii="Book Antiqua" w:hAnsi="Book Antiqua"/>
          <w:iCs/>
          <w:spacing w:val="-3"/>
          <w:sz w:val="24"/>
          <w:lang w:val="es-PR"/>
        </w:rPr>
        <w:t>Representante</w:t>
      </w:r>
      <w:r w:rsidR="000E2C68" w:rsidRPr="00376CFD">
        <w:rPr>
          <w:rFonts w:ascii="Book Antiqua" w:hAnsi="Book Antiqua"/>
          <w:iCs/>
          <w:spacing w:val="-3"/>
          <w:sz w:val="24"/>
          <w:lang w:val="es-PR"/>
        </w:rPr>
        <w:t xml:space="preserve"> que sea candidato a reelección, o </w:t>
      </w:r>
      <w:r w:rsidR="00283986" w:rsidRPr="00376CFD">
        <w:rPr>
          <w:rFonts w:ascii="Book Antiqua" w:hAnsi="Book Antiqua"/>
          <w:iCs/>
          <w:spacing w:val="-3"/>
          <w:sz w:val="24"/>
          <w:lang w:val="es-PR"/>
        </w:rPr>
        <w:t xml:space="preserve">un </w:t>
      </w:r>
      <w:r w:rsidR="002A56C7" w:rsidRPr="00376CFD">
        <w:rPr>
          <w:rFonts w:ascii="Book Antiqua" w:hAnsi="Book Antiqua"/>
          <w:iCs/>
          <w:spacing w:val="-3"/>
          <w:sz w:val="24"/>
          <w:lang w:val="es-PR"/>
        </w:rPr>
        <w:t>funcionario</w:t>
      </w:r>
      <w:r w:rsidR="000E2C68" w:rsidRPr="00376CFD">
        <w:rPr>
          <w:rFonts w:ascii="Book Antiqua" w:hAnsi="Book Antiqua"/>
          <w:iCs/>
          <w:spacing w:val="-3"/>
          <w:sz w:val="24"/>
          <w:lang w:val="es-PR"/>
        </w:rPr>
        <w:t xml:space="preserve"> candidato a </w:t>
      </w:r>
      <w:r w:rsidR="00902DE4" w:rsidRPr="00376CFD">
        <w:rPr>
          <w:rFonts w:ascii="Book Antiqua" w:hAnsi="Book Antiqua"/>
          <w:iCs/>
          <w:spacing w:val="-3"/>
          <w:sz w:val="24"/>
          <w:lang w:val="es-PR"/>
        </w:rPr>
        <w:t>Representante</w:t>
      </w:r>
      <w:r w:rsidR="000E2C68" w:rsidRPr="00376CFD">
        <w:rPr>
          <w:rFonts w:ascii="Book Antiqua" w:hAnsi="Book Antiqua"/>
          <w:iCs/>
          <w:spacing w:val="-3"/>
          <w:sz w:val="24"/>
          <w:lang w:val="es-PR"/>
        </w:rPr>
        <w:t>, dentro de</w:t>
      </w:r>
      <w:r w:rsidR="00D05A91" w:rsidRPr="00376CFD">
        <w:rPr>
          <w:rFonts w:ascii="Book Antiqua" w:hAnsi="Book Antiqua"/>
          <w:iCs/>
          <w:spacing w:val="-3"/>
          <w:sz w:val="24"/>
          <w:lang w:val="es-PR"/>
        </w:rPr>
        <w:t xml:space="preserve"> ciento veinte</w:t>
      </w:r>
      <w:r w:rsidR="000E2C68" w:rsidRPr="00376CFD">
        <w:rPr>
          <w:rFonts w:ascii="Book Antiqua" w:hAnsi="Book Antiqua"/>
          <w:iCs/>
          <w:spacing w:val="-3"/>
          <w:sz w:val="24"/>
          <w:lang w:val="es-PR"/>
        </w:rPr>
        <w:t xml:space="preserve"> </w:t>
      </w:r>
      <w:r w:rsidR="00D05A91" w:rsidRPr="00376CFD">
        <w:rPr>
          <w:rFonts w:ascii="Book Antiqua" w:hAnsi="Book Antiqua"/>
          <w:iCs/>
          <w:spacing w:val="-3"/>
          <w:sz w:val="24"/>
          <w:lang w:val="es-PR"/>
        </w:rPr>
        <w:t xml:space="preserve">(120) </w:t>
      </w:r>
      <w:r w:rsidR="000E2C68" w:rsidRPr="00376CFD">
        <w:rPr>
          <w:rFonts w:ascii="Book Antiqua" w:hAnsi="Book Antiqua"/>
          <w:iCs/>
          <w:spacing w:val="-3"/>
          <w:sz w:val="24"/>
          <w:lang w:val="es-PR"/>
        </w:rPr>
        <w:t xml:space="preserve">días o menos, previo al día de las elecciones generales, </w:t>
      </w:r>
      <w:r w:rsidR="00821964" w:rsidRPr="00376CFD">
        <w:rPr>
          <w:rFonts w:ascii="Book Antiqua" w:hAnsi="Book Antiqua"/>
          <w:iCs/>
          <w:spacing w:val="-3"/>
          <w:sz w:val="24"/>
          <w:lang w:val="es-PR"/>
        </w:rPr>
        <w:t>o</w:t>
      </w:r>
      <w:r w:rsidR="000E2C68" w:rsidRPr="00376CFD">
        <w:rPr>
          <w:rFonts w:ascii="Book Antiqua" w:hAnsi="Book Antiqua"/>
          <w:iCs/>
          <w:spacing w:val="-3"/>
          <w:sz w:val="24"/>
          <w:lang w:val="es-PR"/>
        </w:rPr>
        <w:t xml:space="preserve"> de la celebración de las primarias de los partidos locales, deberá ser resuelta mediante procedimiento sumario</w:t>
      </w:r>
      <w:r w:rsidR="002D6CB7" w:rsidRPr="00376CFD">
        <w:rPr>
          <w:rFonts w:ascii="Book Antiqua" w:hAnsi="Book Antiqua"/>
          <w:i/>
          <w:iCs/>
          <w:spacing w:val="-3"/>
          <w:sz w:val="24"/>
          <w:lang w:val="es-PR"/>
        </w:rPr>
        <w:t>,</w:t>
      </w:r>
      <w:r w:rsidR="000E2C68" w:rsidRPr="00376CFD">
        <w:rPr>
          <w:rFonts w:ascii="Book Antiqua" w:hAnsi="Book Antiqua"/>
          <w:iCs/>
          <w:spacing w:val="-3"/>
          <w:sz w:val="24"/>
          <w:lang w:val="es-PR"/>
        </w:rPr>
        <w:t xml:space="preserve"> en un período no mayor de cinco (5) días laborables</w:t>
      </w:r>
      <w:r w:rsidR="002D6CB7" w:rsidRPr="00376CFD">
        <w:rPr>
          <w:rFonts w:ascii="Book Antiqua" w:hAnsi="Book Antiqua"/>
          <w:i/>
          <w:iCs/>
          <w:spacing w:val="-3"/>
          <w:sz w:val="24"/>
          <w:lang w:val="es-PR"/>
        </w:rPr>
        <w:t>,</w:t>
      </w:r>
      <w:r w:rsidR="000E2C68" w:rsidRPr="00376CFD">
        <w:rPr>
          <w:rFonts w:ascii="Book Antiqua" w:hAnsi="Book Antiqua"/>
          <w:iCs/>
          <w:spacing w:val="-3"/>
          <w:sz w:val="24"/>
          <w:lang w:val="es-PR"/>
        </w:rPr>
        <w:t xml:space="preserve"> a partir de la presentación de la querella. Dicho procedimiento sumario se llevará a cabo como sigue:</w:t>
      </w:r>
    </w:p>
    <w:p w14:paraId="6DC24D24" w14:textId="60010326" w:rsidR="00902DE4" w:rsidRPr="00376CFD" w:rsidRDefault="000E2C68" w:rsidP="00CE45AA">
      <w:pPr>
        <w:suppressAutoHyphens/>
        <w:spacing w:line="480" w:lineRule="auto"/>
        <w:ind w:left="2160" w:hanging="720"/>
        <w:jc w:val="both"/>
        <w:rPr>
          <w:rFonts w:ascii="Book Antiqua" w:hAnsi="Book Antiqua"/>
          <w:spacing w:val="-3"/>
          <w:sz w:val="24"/>
          <w:szCs w:val="24"/>
          <w:lang w:val="es-PR"/>
        </w:rPr>
      </w:pPr>
      <w:r w:rsidRPr="00376CFD">
        <w:rPr>
          <w:rFonts w:ascii="Book Antiqua" w:hAnsi="Book Antiqua"/>
          <w:spacing w:val="-3"/>
          <w:sz w:val="24"/>
          <w:szCs w:val="24"/>
          <w:lang w:val="es-PR"/>
        </w:rPr>
        <w:t>a)</w:t>
      </w:r>
      <w:r w:rsidRPr="00376CFD">
        <w:rPr>
          <w:rFonts w:ascii="Book Antiqua" w:hAnsi="Book Antiqua"/>
          <w:spacing w:val="-3"/>
          <w:sz w:val="24"/>
          <w:szCs w:val="24"/>
          <w:lang w:val="es-PR"/>
        </w:rPr>
        <w:tab/>
        <w:t xml:space="preserve">La querella deberá presentarse bajo </w:t>
      </w:r>
      <w:r w:rsidR="006C2A36">
        <w:rPr>
          <w:rFonts w:ascii="Book Antiqua" w:hAnsi="Book Antiqua"/>
          <w:spacing w:val="-3"/>
          <w:sz w:val="24"/>
          <w:szCs w:val="24"/>
          <w:lang w:val="es-PR"/>
        </w:rPr>
        <w:t xml:space="preserve">apercibimiento de perjurio </w:t>
      </w:r>
      <w:r w:rsidRPr="00376CFD">
        <w:rPr>
          <w:rFonts w:ascii="Book Antiqua" w:hAnsi="Book Antiqua"/>
          <w:spacing w:val="-3"/>
          <w:sz w:val="24"/>
          <w:szCs w:val="24"/>
          <w:lang w:val="es-PR"/>
        </w:rPr>
        <w:t xml:space="preserve">ante la </w:t>
      </w:r>
      <w:r w:rsidR="00AB1A9B" w:rsidRPr="00376CFD">
        <w:rPr>
          <w:rFonts w:ascii="Book Antiqua" w:hAnsi="Book Antiqua"/>
          <w:spacing w:val="-3"/>
          <w:sz w:val="24"/>
          <w:szCs w:val="24"/>
          <w:lang w:val="es-PR"/>
        </w:rPr>
        <w:t xml:space="preserve">Comisión </w:t>
      </w:r>
      <w:r w:rsidR="00E9509B" w:rsidRPr="00376CFD">
        <w:rPr>
          <w:rFonts w:ascii="Book Antiqua" w:hAnsi="Book Antiqua"/>
          <w:spacing w:val="-3"/>
          <w:sz w:val="24"/>
          <w:szCs w:val="24"/>
          <w:lang w:val="es-PR"/>
        </w:rPr>
        <w:t>de Ética</w:t>
      </w:r>
      <w:r w:rsidR="002D6CB7" w:rsidRPr="00376CFD">
        <w:rPr>
          <w:rFonts w:ascii="Book Antiqua" w:hAnsi="Book Antiqua"/>
          <w:i/>
          <w:spacing w:val="-3"/>
          <w:sz w:val="24"/>
          <w:szCs w:val="24"/>
          <w:lang w:val="es-PR"/>
        </w:rPr>
        <w:t>,</w:t>
      </w:r>
      <w:r w:rsidR="000134D1" w:rsidRPr="00376CFD">
        <w:rPr>
          <w:rFonts w:ascii="Book Antiqua" w:hAnsi="Book Antiqua"/>
          <w:spacing w:val="-3"/>
          <w:sz w:val="24"/>
          <w:szCs w:val="24"/>
          <w:lang w:val="es-PR"/>
        </w:rPr>
        <w:t xml:space="preserve"> y deberá cumplir con todos los requisitos establecidos en este Código</w:t>
      </w:r>
      <w:r w:rsidRPr="00376CFD">
        <w:rPr>
          <w:rFonts w:ascii="Book Antiqua" w:hAnsi="Book Antiqua"/>
          <w:spacing w:val="-3"/>
          <w:sz w:val="24"/>
          <w:szCs w:val="24"/>
          <w:lang w:val="es-PR"/>
        </w:rPr>
        <w:t>.</w:t>
      </w:r>
    </w:p>
    <w:p w14:paraId="52164D7F" w14:textId="4702026E" w:rsidR="00BE1572" w:rsidRPr="00376CFD" w:rsidRDefault="000E2C68" w:rsidP="00CE45AA">
      <w:pPr>
        <w:suppressAutoHyphens/>
        <w:spacing w:line="480" w:lineRule="auto"/>
        <w:ind w:left="2160" w:hanging="720"/>
        <w:jc w:val="both"/>
        <w:rPr>
          <w:rFonts w:ascii="Book Antiqua" w:hAnsi="Book Antiqua"/>
          <w:sz w:val="24"/>
          <w:szCs w:val="24"/>
          <w:lang w:val="es-PR"/>
        </w:rPr>
      </w:pPr>
      <w:r w:rsidRPr="00376CFD">
        <w:rPr>
          <w:rFonts w:ascii="Book Antiqua" w:hAnsi="Book Antiqua"/>
          <w:sz w:val="24"/>
          <w:szCs w:val="24"/>
          <w:lang w:val="es-PR"/>
        </w:rPr>
        <w:t xml:space="preserve">b)  </w:t>
      </w:r>
      <w:r w:rsidR="00F33A1E" w:rsidRPr="00376CFD">
        <w:rPr>
          <w:rFonts w:ascii="Book Antiqua" w:hAnsi="Book Antiqua"/>
          <w:sz w:val="24"/>
          <w:szCs w:val="24"/>
          <w:lang w:val="es-PR"/>
        </w:rPr>
        <w:tab/>
      </w:r>
      <w:r w:rsidRPr="00376CFD">
        <w:rPr>
          <w:rFonts w:ascii="Book Antiqua" w:hAnsi="Book Antiqua"/>
          <w:sz w:val="24"/>
          <w:szCs w:val="24"/>
          <w:lang w:val="es-PR"/>
        </w:rPr>
        <w:t xml:space="preserve">Inmediatamente después de recibirse la querella, la </w:t>
      </w:r>
      <w:r w:rsidR="00AB1A9B" w:rsidRPr="00376CFD">
        <w:rPr>
          <w:rFonts w:ascii="Book Antiqua" w:hAnsi="Book Antiqua"/>
          <w:sz w:val="24"/>
          <w:szCs w:val="24"/>
          <w:lang w:val="es-PR"/>
        </w:rPr>
        <w:t xml:space="preserve">Comisión de </w:t>
      </w:r>
      <w:r w:rsidR="001B53D7" w:rsidRPr="00376CFD">
        <w:rPr>
          <w:rFonts w:ascii="Book Antiqua" w:hAnsi="Book Antiqua"/>
          <w:sz w:val="24"/>
          <w:szCs w:val="24"/>
          <w:lang w:val="es-PR"/>
        </w:rPr>
        <w:t>É</w:t>
      </w:r>
      <w:r w:rsidR="00CB7CC7" w:rsidRPr="00376CFD">
        <w:rPr>
          <w:rFonts w:ascii="Book Antiqua" w:hAnsi="Book Antiqua"/>
          <w:sz w:val="24"/>
          <w:szCs w:val="24"/>
          <w:lang w:val="es-PR"/>
        </w:rPr>
        <w:t>tica</w:t>
      </w:r>
      <w:r w:rsidRPr="00376CFD">
        <w:rPr>
          <w:rFonts w:ascii="Book Antiqua" w:hAnsi="Book Antiqua"/>
          <w:sz w:val="24"/>
          <w:szCs w:val="24"/>
          <w:lang w:val="es-PR"/>
        </w:rPr>
        <w:t xml:space="preserve"> le notificará al querellado </w:t>
      </w:r>
      <w:r w:rsidR="000134D1" w:rsidRPr="00376CFD">
        <w:rPr>
          <w:rFonts w:ascii="Book Antiqua" w:hAnsi="Book Antiqua"/>
          <w:sz w:val="24"/>
          <w:szCs w:val="24"/>
          <w:lang w:val="es-PR"/>
        </w:rPr>
        <w:t xml:space="preserve">o un representante autorizado de éste </w:t>
      </w:r>
      <w:r w:rsidRPr="00376CFD">
        <w:rPr>
          <w:rFonts w:ascii="Book Antiqua" w:hAnsi="Book Antiqua"/>
          <w:sz w:val="24"/>
          <w:szCs w:val="24"/>
          <w:lang w:val="es-PR"/>
        </w:rPr>
        <w:t xml:space="preserve">de la presentación de </w:t>
      </w:r>
      <w:r w:rsidR="00023A07" w:rsidRPr="00376CFD">
        <w:rPr>
          <w:rFonts w:ascii="Book Antiqua" w:hAnsi="Book Antiqua"/>
          <w:sz w:val="24"/>
          <w:szCs w:val="24"/>
          <w:lang w:val="es-PR"/>
        </w:rPr>
        <w:t>esta</w:t>
      </w:r>
      <w:r w:rsidRPr="00376CFD">
        <w:rPr>
          <w:rFonts w:ascii="Book Antiqua" w:hAnsi="Book Antiqua"/>
          <w:sz w:val="24"/>
          <w:szCs w:val="24"/>
          <w:lang w:val="es-PR"/>
        </w:rPr>
        <w:t>.</w:t>
      </w:r>
    </w:p>
    <w:p w14:paraId="3CA7DEDF" w14:textId="77777777" w:rsidR="000E2C68" w:rsidRPr="00376CFD" w:rsidRDefault="008F2E41" w:rsidP="00CE45AA">
      <w:pPr>
        <w:suppressAutoHyphens/>
        <w:spacing w:line="480" w:lineRule="auto"/>
        <w:ind w:left="2160" w:hanging="720"/>
        <w:jc w:val="both"/>
        <w:rPr>
          <w:rFonts w:ascii="Book Antiqua" w:hAnsi="Book Antiqua"/>
          <w:sz w:val="24"/>
          <w:szCs w:val="24"/>
          <w:lang w:val="es-PR"/>
        </w:rPr>
      </w:pPr>
      <w:r w:rsidRPr="00376CFD">
        <w:rPr>
          <w:rFonts w:ascii="Book Antiqua" w:hAnsi="Book Antiqua"/>
          <w:sz w:val="24"/>
          <w:szCs w:val="24"/>
          <w:lang w:val="es-PR"/>
        </w:rPr>
        <w:lastRenderedPageBreak/>
        <w:t xml:space="preserve">c)  </w:t>
      </w:r>
      <w:r w:rsidR="00F33A1E" w:rsidRPr="00376CFD">
        <w:rPr>
          <w:rFonts w:ascii="Book Antiqua" w:hAnsi="Book Antiqua"/>
          <w:sz w:val="24"/>
          <w:szCs w:val="24"/>
          <w:lang w:val="es-PR"/>
        </w:rPr>
        <w:tab/>
      </w:r>
      <w:r w:rsidRPr="00376CFD">
        <w:rPr>
          <w:rFonts w:ascii="Book Antiqua" w:hAnsi="Book Antiqua"/>
          <w:sz w:val="24"/>
          <w:szCs w:val="24"/>
          <w:lang w:val="es-PR"/>
        </w:rPr>
        <w:t>La Comisión tendrá entonces</w:t>
      </w:r>
      <w:r w:rsidR="002D6CB7" w:rsidRPr="00376CFD">
        <w:rPr>
          <w:rFonts w:ascii="Book Antiqua" w:hAnsi="Book Antiqua"/>
          <w:sz w:val="24"/>
          <w:szCs w:val="24"/>
          <w:lang w:val="es-PR"/>
        </w:rPr>
        <w:t xml:space="preserve"> veinticuatro</w:t>
      </w:r>
      <w:r w:rsidRPr="00376CFD">
        <w:rPr>
          <w:rFonts w:ascii="Book Antiqua" w:hAnsi="Book Antiqua"/>
          <w:sz w:val="24"/>
          <w:szCs w:val="24"/>
          <w:lang w:val="es-PR"/>
        </w:rPr>
        <w:t xml:space="preserve"> </w:t>
      </w:r>
      <w:r w:rsidR="002D6CB7" w:rsidRPr="00376CFD">
        <w:rPr>
          <w:rFonts w:ascii="Book Antiqua" w:hAnsi="Book Antiqua"/>
          <w:sz w:val="24"/>
          <w:szCs w:val="24"/>
          <w:lang w:val="es-PR"/>
        </w:rPr>
        <w:t xml:space="preserve">(24) </w:t>
      </w:r>
      <w:r w:rsidRPr="00376CFD">
        <w:rPr>
          <w:rFonts w:ascii="Book Antiqua" w:hAnsi="Book Antiqua"/>
          <w:sz w:val="24"/>
          <w:szCs w:val="24"/>
          <w:lang w:val="es-PR"/>
        </w:rPr>
        <w:t>horas para determinar si desestima sumariamente la quer</w:t>
      </w:r>
      <w:r w:rsidR="00CA13BD" w:rsidRPr="00376CFD">
        <w:rPr>
          <w:rFonts w:ascii="Book Antiqua" w:hAnsi="Book Antiqua"/>
          <w:sz w:val="24"/>
          <w:szCs w:val="24"/>
          <w:lang w:val="es-PR"/>
        </w:rPr>
        <w:t>ella presentada por no cumplir</w:t>
      </w:r>
      <w:r w:rsidRPr="00376CFD">
        <w:rPr>
          <w:rFonts w:ascii="Book Antiqua" w:hAnsi="Book Antiqua"/>
          <w:sz w:val="24"/>
          <w:szCs w:val="24"/>
          <w:lang w:val="es-PR"/>
        </w:rPr>
        <w:t xml:space="preserve"> con los requisitos requeridos para iniciar el proceso. </w:t>
      </w:r>
      <w:r w:rsidR="00865FD5" w:rsidRPr="00376CFD">
        <w:rPr>
          <w:rFonts w:ascii="Book Antiqua" w:hAnsi="Book Antiqua"/>
          <w:iCs/>
          <w:sz w:val="24"/>
          <w:szCs w:val="24"/>
          <w:lang w:val="es-PR"/>
        </w:rPr>
        <w:t>La determinación de la Comisión sobre la procedencia o no de la querella presentada</w:t>
      </w:r>
      <w:r w:rsidR="002D6CB7" w:rsidRPr="00376CFD">
        <w:rPr>
          <w:rFonts w:ascii="Book Antiqua" w:hAnsi="Book Antiqua"/>
          <w:i/>
          <w:iCs/>
          <w:sz w:val="24"/>
          <w:szCs w:val="24"/>
          <w:lang w:val="es-PR"/>
        </w:rPr>
        <w:t>,</w:t>
      </w:r>
      <w:r w:rsidR="00865FD5" w:rsidRPr="00376CFD">
        <w:rPr>
          <w:rFonts w:ascii="Book Antiqua" w:hAnsi="Book Antiqua"/>
          <w:iCs/>
          <w:sz w:val="24"/>
          <w:szCs w:val="24"/>
          <w:lang w:val="es-PR"/>
        </w:rPr>
        <w:t xml:space="preserve"> así como de no iniciar el proceso adjudicativo</w:t>
      </w:r>
      <w:r w:rsidR="002D6CB7" w:rsidRPr="00376CFD">
        <w:rPr>
          <w:rFonts w:ascii="Book Antiqua" w:hAnsi="Book Antiqua"/>
          <w:i/>
          <w:iCs/>
          <w:sz w:val="24"/>
          <w:szCs w:val="24"/>
          <w:lang w:val="es-PR"/>
        </w:rPr>
        <w:t>,</w:t>
      </w:r>
      <w:r w:rsidR="00865FD5" w:rsidRPr="00376CFD">
        <w:rPr>
          <w:rFonts w:ascii="Book Antiqua" w:hAnsi="Book Antiqua"/>
          <w:iCs/>
          <w:sz w:val="24"/>
          <w:szCs w:val="24"/>
          <w:lang w:val="es-PR"/>
        </w:rPr>
        <w:t xml:space="preserve"> no será revisable.</w:t>
      </w:r>
      <w:r w:rsidR="00865FD5" w:rsidRPr="00376CFD">
        <w:rPr>
          <w:rFonts w:ascii="Book Antiqua" w:hAnsi="Book Antiqua"/>
          <w:sz w:val="24"/>
          <w:szCs w:val="24"/>
          <w:lang w:val="es-PR"/>
        </w:rPr>
        <w:t xml:space="preserve">  </w:t>
      </w:r>
      <w:r w:rsidR="00E9509B" w:rsidRPr="00376CFD">
        <w:rPr>
          <w:rFonts w:ascii="Book Antiqua" w:hAnsi="Book Antiqua"/>
          <w:sz w:val="24"/>
          <w:szCs w:val="24"/>
          <w:lang w:val="es-PR"/>
        </w:rPr>
        <w:t xml:space="preserve">Dentro </w:t>
      </w:r>
      <w:r w:rsidR="00E9509B" w:rsidRPr="00376CFD">
        <w:rPr>
          <w:rFonts w:ascii="Book Antiqua" w:hAnsi="Book Antiqua"/>
          <w:iCs/>
          <w:sz w:val="24"/>
          <w:szCs w:val="24"/>
          <w:lang w:val="es-PR"/>
        </w:rPr>
        <w:t>de</w:t>
      </w:r>
      <w:r w:rsidR="000E2C68" w:rsidRPr="00376CFD">
        <w:rPr>
          <w:rFonts w:ascii="Book Antiqua" w:hAnsi="Book Antiqua"/>
          <w:iCs/>
          <w:sz w:val="24"/>
          <w:szCs w:val="24"/>
          <w:lang w:val="es-PR"/>
        </w:rPr>
        <w:t xml:space="preserve"> </w:t>
      </w:r>
      <w:r w:rsidRPr="00376CFD">
        <w:rPr>
          <w:rFonts w:ascii="Book Antiqua" w:hAnsi="Book Antiqua"/>
          <w:iCs/>
          <w:sz w:val="24"/>
          <w:szCs w:val="24"/>
          <w:lang w:val="es-PR"/>
        </w:rPr>
        <w:t xml:space="preserve">un término de </w:t>
      </w:r>
      <w:r w:rsidR="000E2C68" w:rsidRPr="00376CFD">
        <w:rPr>
          <w:rFonts w:ascii="Book Antiqua" w:hAnsi="Book Antiqua"/>
          <w:iCs/>
          <w:sz w:val="24"/>
          <w:szCs w:val="24"/>
          <w:lang w:val="es-PR"/>
        </w:rPr>
        <w:t>cuarenta y ocho (48) horas</w:t>
      </w:r>
      <w:r w:rsidR="002D6CB7" w:rsidRPr="00376CFD">
        <w:rPr>
          <w:rFonts w:ascii="Book Antiqua" w:hAnsi="Book Antiqua"/>
          <w:i/>
          <w:iCs/>
          <w:sz w:val="24"/>
          <w:szCs w:val="24"/>
          <w:lang w:val="es-PR"/>
        </w:rPr>
        <w:t>,</w:t>
      </w:r>
      <w:r w:rsidR="000E2C68" w:rsidRPr="00376CFD">
        <w:rPr>
          <w:rFonts w:ascii="Book Antiqua" w:hAnsi="Book Antiqua"/>
          <w:iCs/>
          <w:sz w:val="24"/>
          <w:szCs w:val="24"/>
          <w:lang w:val="es-PR"/>
        </w:rPr>
        <w:t xml:space="preserve"> a partir de la notificación o recibo de la querella por el querellado, la Comisión deberá citar a las partes para la celebración de una vista</w:t>
      </w:r>
      <w:r w:rsidRPr="00376CFD">
        <w:rPr>
          <w:rFonts w:ascii="Book Antiqua" w:hAnsi="Book Antiqua"/>
          <w:iCs/>
          <w:sz w:val="24"/>
          <w:szCs w:val="24"/>
          <w:lang w:val="es-PR"/>
        </w:rPr>
        <w:t xml:space="preserve"> </w:t>
      </w:r>
      <w:r w:rsidR="00BE1572" w:rsidRPr="00376CFD">
        <w:rPr>
          <w:rFonts w:ascii="Book Antiqua" w:hAnsi="Book Antiqua"/>
          <w:iCs/>
          <w:sz w:val="24"/>
          <w:szCs w:val="24"/>
          <w:lang w:val="es-PR"/>
        </w:rPr>
        <w:t>evidenciaría</w:t>
      </w:r>
      <w:r w:rsidR="002D6CB7" w:rsidRPr="00376CFD">
        <w:rPr>
          <w:rFonts w:ascii="Book Antiqua" w:hAnsi="Book Antiqua"/>
          <w:iCs/>
          <w:sz w:val="24"/>
          <w:szCs w:val="24"/>
          <w:lang w:val="es-PR"/>
        </w:rPr>
        <w:t xml:space="preserve">, </w:t>
      </w:r>
      <w:r w:rsidRPr="00376CFD">
        <w:rPr>
          <w:rFonts w:ascii="Book Antiqua" w:hAnsi="Book Antiqua"/>
          <w:iCs/>
          <w:sz w:val="24"/>
          <w:szCs w:val="24"/>
          <w:lang w:val="es-PR"/>
        </w:rPr>
        <w:t>de concluir que procede la misma</w:t>
      </w:r>
      <w:r w:rsidR="000E2C68" w:rsidRPr="00376CFD">
        <w:rPr>
          <w:rFonts w:ascii="Book Antiqua" w:hAnsi="Book Antiqua"/>
          <w:iCs/>
          <w:sz w:val="24"/>
          <w:szCs w:val="24"/>
          <w:lang w:val="es-PR"/>
        </w:rPr>
        <w:t>.</w:t>
      </w:r>
      <w:r w:rsidRPr="00376CFD">
        <w:rPr>
          <w:rFonts w:ascii="Book Antiqua" w:hAnsi="Book Antiqua"/>
          <w:iCs/>
          <w:sz w:val="24"/>
          <w:szCs w:val="24"/>
          <w:lang w:val="es-PR"/>
        </w:rPr>
        <w:t xml:space="preserve">   </w:t>
      </w:r>
    </w:p>
    <w:p w14:paraId="0F1DF3C5" w14:textId="77777777" w:rsidR="000E2C68" w:rsidRPr="00376CFD" w:rsidRDefault="000E2C68" w:rsidP="00CE45AA">
      <w:pPr>
        <w:suppressAutoHyphens/>
        <w:spacing w:line="480" w:lineRule="auto"/>
        <w:ind w:left="2160" w:hanging="720"/>
        <w:jc w:val="both"/>
        <w:rPr>
          <w:rFonts w:ascii="Book Antiqua" w:hAnsi="Book Antiqua"/>
          <w:iCs/>
          <w:spacing w:val="-3"/>
          <w:sz w:val="24"/>
          <w:lang w:val="es-PR"/>
        </w:rPr>
      </w:pPr>
      <w:r w:rsidRPr="00376CFD">
        <w:rPr>
          <w:rFonts w:ascii="Book Antiqua" w:hAnsi="Book Antiqua"/>
          <w:iCs/>
          <w:spacing w:val="-3"/>
          <w:sz w:val="24"/>
          <w:lang w:val="es-PR"/>
        </w:rPr>
        <w:t xml:space="preserve">d) </w:t>
      </w:r>
      <w:r w:rsidR="00F33A1E" w:rsidRPr="00376CFD">
        <w:rPr>
          <w:rFonts w:ascii="Book Antiqua" w:hAnsi="Book Antiqua"/>
          <w:iCs/>
          <w:spacing w:val="-3"/>
          <w:sz w:val="24"/>
          <w:lang w:val="es-PR"/>
        </w:rPr>
        <w:tab/>
      </w:r>
      <w:r w:rsidR="008F2E41" w:rsidRPr="00376CFD">
        <w:rPr>
          <w:rFonts w:ascii="Book Antiqua" w:hAnsi="Book Antiqua"/>
          <w:iCs/>
          <w:spacing w:val="-3"/>
          <w:sz w:val="24"/>
          <w:lang w:val="es-PR"/>
        </w:rPr>
        <w:t xml:space="preserve">En caso de que proceda la vista </w:t>
      </w:r>
      <w:r w:rsidR="00BE1572" w:rsidRPr="00376CFD">
        <w:rPr>
          <w:rFonts w:ascii="Book Antiqua" w:hAnsi="Book Antiqua"/>
          <w:iCs/>
          <w:sz w:val="24"/>
          <w:szCs w:val="24"/>
          <w:lang w:val="es-PR"/>
        </w:rPr>
        <w:t>evidenciaría</w:t>
      </w:r>
      <w:r w:rsidR="002D6CB7" w:rsidRPr="00376CFD">
        <w:rPr>
          <w:rFonts w:ascii="Book Antiqua" w:hAnsi="Book Antiqua"/>
          <w:iCs/>
          <w:sz w:val="24"/>
          <w:szCs w:val="24"/>
          <w:lang w:val="es-PR"/>
        </w:rPr>
        <w:t>,</w:t>
      </w:r>
      <w:r w:rsidR="002D6CB7" w:rsidRPr="00376CFD">
        <w:rPr>
          <w:rFonts w:ascii="Book Antiqua" w:hAnsi="Book Antiqua"/>
          <w:iCs/>
          <w:spacing w:val="-3"/>
          <w:sz w:val="24"/>
          <w:lang w:val="es-PR"/>
        </w:rPr>
        <w:t xml:space="preserve"> </w:t>
      </w:r>
      <w:r w:rsidRPr="00376CFD">
        <w:rPr>
          <w:rFonts w:ascii="Book Antiqua" w:hAnsi="Book Antiqua"/>
          <w:iCs/>
          <w:spacing w:val="-3"/>
          <w:sz w:val="24"/>
          <w:lang w:val="es-PR"/>
        </w:rPr>
        <w:t>la Comisión examinará las alegaciones de la querella y la prueba en</w:t>
      </w:r>
      <w:r w:rsidR="00BF79A0" w:rsidRPr="00376CFD">
        <w:rPr>
          <w:rFonts w:ascii="Book Antiqua" w:hAnsi="Book Antiqua"/>
          <w:iCs/>
          <w:spacing w:val="-3"/>
          <w:sz w:val="24"/>
          <w:lang w:val="es-PR"/>
        </w:rPr>
        <w:t xml:space="preserve"> </w:t>
      </w:r>
      <w:r w:rsidRPr="00376CFD">
        <w:rPr>
          <w:rFonts w:ascii="Book Antiqua" w:hAnsi="Book Antiqua"/>
          <w:iCs/>
          <w:spacing w:val="-3"/>
          <w:sz w:val="24"/>
          <w:lang w:val="es-PR"/>
        </w:rPr>
        <w:t xml:space="preserve">apoyo </w:t>
      </w:r>
      <w:r w:rsidR="002761D6" w:rsidRPr="00376CFD">
        <w:rPr>
          <w:rFonts w:ascii="Book Antiqua" w:hAnsi="Book Antiqua"/>
          <w:iCs/>
          <w:spacing w:val="-3"/>
          <w:sz w:val="24"/>
          <w:lang w:val="es-PR"/>
        </w:rPr>
        <w:t>a la</w:t>
      </w:r>
      <w:r w:rsidRPr="00376CFD">
        <w:rPr>
          <w:rFonts w:ascii="Book Antiqua" w:hAnsi="Book Antiqua"/>
          <w:iCs/>
          <w:spacing w:val="-3"/>
          <w:sz w:val="24"/>
          <w:lang w:val="es-PR"/>
        </w:rPr>
        <w:t xml:space="preserve"> misma, y le brindará al querellado la oportunidad de expresarse verbalmente o por escrito.</w:t>
      </w:r>
    </w:p>
    <w:p w14:paraId="0B1D8F7B" w14:textId="1D65D5B6" w:rsidR="000E2C68" w:rsidRPr="00376CFD" w:rsidRDefault="000E2C68" w:rsidP="00CE45AA">
      <w:pPr>
        <w:suppressAutoHyphens/>
        <w:spacing w:line="480" w:lineRule="auto"/>
        <w:ind w:left="2160" w:hanging="720"/>
        <w:jc w:val="both"/>
        <w:rPr>
          <w:rFonts w:ascii="Book Antiqua" w:hAnsi="Book Antiqua"/>
          <w:iCs/>
          <w:spacing w:val="-3"/>
          <w:sz w:val="24"/>
          <w:lang w:val="es-PR"/>
        </w:rPr>
      </w:pPr>
      <w:r w:rsidRPr="00376CFD">
        <w:rPr>
          <w:rFonts w:ascii="Book Antiqua" w:hAnsi="Book Antiqua"/>
          <w:iCs/>
          <w:spacing w:val="-3"/>
          <w:sz w:val="24"/>
          <w:lang w:val="es-PR"/>
        </w:rPr>
        <w:t>e)</w:t>
      </w:r>
      <w:r w:rsidRPr="00376CFD">
        <w:rPr>
          <w:rFonts w:ascii="Book Antiqua" w:hAnsi="Book Antiqua"/>
          <w:iCs/>
          <w:spacing w:val="-3"/>
          <w:sz w:val="24"/>
          <w:lang w:val="es-PR"/>
        </w:rPr>
        <w:tab/>
        <w:t>La Comisión tendrá cuarenta y ocho (48) horas</w:t>
      </w:r>
      <w:r w:rsidR="002D6CB7" w:rsidRPr="00376CFD">
        <w:rPr>
          <w:rFonts w:ascii="Book Antiqua" w:hAnsi="Book Antiqua"/>
          <w:i/>
          <w:iCs/>
          <w:spacing w:val="-3"/>
          <w:sz w:val="24"/>
          <w:lang w:val="es-PR"/>
        </w:rPr>
        <w:t>,</w:t>
      </w:r>
      <w:r w:rsidRPr="00376CFD">
        <w:rPr>
          <w:rFonts w:ascii="Book Antiqua" w:hAnsi="Book Antiqua"/>
          <w:iCs/>
          <w:spacing w:val="-3"/>
          <w:sz w:val="24"/>
          <w:lang w:val="es-PR"/>
        </w:rPr>
        <w:t xml:space="preserve"> a partir de la celebración de la vista</w:t>
      </w:r>
      <w:r w:rsidR="002D6CB7" w:rsidRPr="00376CFD">
        <w:rPr>
          <w:rFonts w:ascii="Book Antiqua" w:hAnsi="Book Antiqua"/>
          <w:i/>
          <w:iCs/>
          <w:spacing w:val="-3"/>
          <w:sz w:val="24"/>
          <w:lang w:val="es-PR"/>
        </w:rPr>
        <w:t>,</w:t>
      </w:r>
      <w:r w:rsidRPr="00376CFD">
        <w:rPr>
          <w:rFonts w:ascii="Book Antiqua" w:hAnsi="Book Antiqua"/>
          <w:iCs/>
          <w:spacing w:val="-3"/>
          <w:sz w:val="24"/>
          <w:lang w:val="es-PR"/>
        </w:rPr>
        <w:t xml:space="preserve"> para adjudicar la querella y notificar su decisión a las partes.  Si la Comisión determina que la querella contra el </w:t>
      </w:r>
      <w:r w:rsidR="00902DE4" w:rsidRPr="00376CFD">
        <w:rPr>
          <w:rFonts w:ascii="Book Antiqua" w:hAnsi="Book Antiqua"/>
          <w:iCs/>
          <w:spacing w:val="-3"/>
          <w:sz w:val="24"/>
          <w:lang w:val="es-PR"/>
        </w:rPr>
        <w:t>Representante</w:t>
      </w:r>
      <w:r w:rsidRPr="00376CFD">
        <w:rPr>
          <w:rFonts w:ascii="Book Antiqua" w:hAnsi="Book Antiqua"/>
          <w:iCs/>
          <w:spacing w:val="-3"/>
          <w:sz w:val="24"/>
          <w:lang w:val="es-PR"/>
        </w:rPr>
        <w:t xml:space="preserve">, </w:t>
      </w:r>
      <w:r w:rsidR="002A56C7">
        <w:rPr>
          <w:rFonts w:ascii="Book Antiqua" w:hAnsi="Book Antiqua"/>
          <w:iCs/>
          <w:spacing w:val="-3"/>
          <w:sz w:val="24"/>
          <w:lang w:val="es-PR"/>
        </w:rPr>
        <w:t>funcionario</w:t>
      </w:r>
      <w:r w:rsidRPr="00376CFD">
        <w:rPr>
          <w:rFonts w:ascii="Book Antiqua" w:hAnsi="Book Antiqua"/>
          <w:iCs/>
          <w:spacing w:val="-3"/>
          <w:sz w:val="24"/>
          <w:lang w:val="es-PR"/>
        </w:rPr>
        <w:t xml:space="preserve"> o empleado no tiene méritos, la misma será desestimada y tal decisión </w:t>
      </w:r>
      <w:r w:rsidRPr="005F0DD4">
        <w:rPr>
          <w:rFonts w:ascii="Book Antiqua" w:hAnsi="Book Antiqua"/>
          <w:iCs/>
          <w:spacing w:val="-3"/>
          <w:sz w:val="24"/>
          <w:lang w:val="es-PR"/>
        </w:rPr>
        <w:t xml:space="preserve">se </w:t>
      </w:r>
      <w:r w:rsidR="00E9509B" w:rsidRPr="005F0DD4">
        <w:rPr>
          <w:rFonts w:ascii="Book Antiqua" w:hAnsi="Book Antiqua"/>
          <w:iCs/>
          <w:spacing w:val="-3"/>
          <w:sz w:val="24"/>
          <w:lang w:val="es-PR"/>
        </w:rPr>
        <w:t xml:space="preserve">les </w:t>
      </w:r>
      <w:r w:rsidRPr="005F0DD4">
        <w:rPr>
          <w:rFonts w:ascii="Book Antiqua" w:hAnsi="Book Antiqua"/>
          <w:iCs/>
          <w:spacing w:val="-3"/>
          <w:sz w:val="24"/>
          <w:lang w:val="es-PR"/>
        </w:rPr>
        <w:t>notificará</w:t>
      </w:r>
      <w:r w:rsidRPr="00376CFD">
        <w:rPr>
          <w:rFonts w:ascii="Book Antiqua" w:hAnsi="Book Antiqua"/>
          <w:iCs/>
          <w:spacing w:val="-3"/>
          <w:sz w:val="24"/>
          <w:lang w:val="es-PR"/>
        </w:rPr>
        <w:t xml:space="preserve"> inmediatamente a las partes. Si se concluye que tiene méritos, la querella seguirá siendo tramitada</w:t>
      </w:r>
      <w:r w:rsidR="002D6CB7" w:rsidRPr="00376CFD">
        <w:rPr>
          <w:rFonts w:ascii="Book Antiqua" w:hAnsi="Book Antiqua"/>
          <w:i/>
          <w:iCs/>
          <w:spacing w:val="-3"/>
          <w:sz w:val="24"/>
          <w:lang w:val="es-PR"/>
        </w:rPr>
        <w:t>,</w:t>
      </w:r>
      <w:r w:rsidRPr="00376CFD">
        <w:rPr>
          <w:rFonts w:ascii="Book Antiqua" w:hAnsi="Book Antiqua"/>
          <w:iCs/>
          <w:spacing w:val="-3"/>
          <w:sz w:val="24"/>
          <w:lang w:val="es-PR"/>
        </w:rPr>
        <w:t xml:space="preserve"> según el procedimi</w:t>
      </w:r>
      <w:r w:rsidR="00865FD5" w:rsidRPr="00376CFD">
        <w:rPr>
          <w:rFonts w:ascii="Book Antiqua" w:hAnsi="Book Antiqua"/>
          <w:iCs/>
          <w:spacing w:val="-3"/>
          <w:sz w:val="24"/>
          <w:lang w:val="es-PR"/>
        </w:rPr>
        <w:t xml:space="preserve">ento establecido en el </w:t>
      </w:r>
      <w:r w:rsidR="002D6CB7" w:rsidRPr="00376CFD">
        <w:rPr>
          <w:rFonts w:ascii="Book Antiqua" w:hAnsi="Book Antiqua"/>
          <w:spacing w:val="-3"/>
          <w:sz w:val="24"/>
          <w:szCs w:val="24"/>
          <w:lang w:val="es-PR"/>
        </w:rPr>
        <w:t>Artículo</w:t>
      </w:r>
      <w:r w:rsidR="00865FD5" w:rsidRPr="00376CFD">
        <w:rPr>
          <w:rFonts w:ascii="Book Antiqua" w:hAnsi="Book Antiqua"/>
          <w:iCs/>
          <w:spacing w:val="-3"/>
          <w:sz w:val="24"/>
          <w:lang w:val="es-PR"/>
        </w:rPr>
        <w:t xml:space="preserve"> 11.</w:t>
      </w:r>
    </w:p>
    <w:p w14:paraId="08161D08" w14:textId="0537142C" w:rsidR="002452B3" w:rsidRPr="00376CFD" w:rsidRDefault="000E2C68" w:rsidP="00CE45AA">
      <w:pPr>
        <w:suppressAutoHyphens/>
        <w:spacing w:line="480" w:lineRule="auto"/>
        <w:ind w:left="2160" w:hanging="720"/>
        <w:jc w:val="both"/>
        <w:rPr>
          <w:rFonts w:ascii="Book Antiqua" w:hAnsi="Book Antiqua"/>
          <w:iCs/>
          <w:spacing w:val="-3"/>
          <w:sz w:val="24"/>
          <w:lang w:val="es-PR"/>
        </w:rPr>
      </w:pPr>
      <w:r w:rsidRPr="00376CFD">
        <w:rPr>
          <w:rFonts w:ascii="Book Antiqua" w:hAnsi="Book Antiqua"/>
          <w:iCs/>
          <w:spacing w:val="-3"/>
          <w:sz w:val="24"/>
          <w:lang w:val="es-PR"/>
        </w:rPr>
        <w:t>f)</w:t>
      </w:r>
      <w:r w:rsidRPr="00376CFD">
        <w:rPr>
          <w:rFonts w:ascii="Book Antiqua" w:hAnsi="Book Antiqua"/>
          <w:iCs/>
          <w:spacing w:val="-3"/>
          <w:sz w:val="24"/>
          <w:lang w:val="es-PR"/>
        </w:rPr>
        <w:tab/>
        <w:t xml:space="preserve">La Comisión no podrá atender o resolver ninguna querella o imputación que se presente dentro de los treinta (30) días naturales </w:t>
      </w:r>
      <w:r w:rsidRPr="00376CFD">
        <w:rPr>
          <w:rFonts w:ascii="Book Antiqua" w:hAnsi="Book Antiqua"/>
          <w:iCs/>
          <w:spacing w:val="-3"/>
          <w:sz w:val="24"/>
          <w:lang w:val="es-PR"/>
        </w:rPr>
        <w:lastRenderedPageBreak/>
        <w:t xml:space="preserve">antes del día de las elecciones generales.  Estas se verán </w:t>
      </w:r>
      <w:r w:rsidR="00710445">
        <w:rPr>
          <w:rFonts w:ascii="Book Antiqua" w:hAnsi="Book Antiqua"/>
          <w:iCs/>
          <w:spacing w:val="-3"/>
          <w:sz w:val="24"/>
          <w:lang w:val="es-PR"/>
        </w:rPr>
        <w:t>tres</w:t>
      </w:r>
      <w:r w:rsidR="002D6CB7" w:rsidRPr="00376CFD">
        <w:rPr>
          <w:rFonts w:ascii="Book Antiqua" w:hAnsi="Book Antiqua"/>
          <w:iCs/>
          <w:spacing w:val="-3"/>
          <w:sz w:val="24"/>
          <w:lang w:val="es-PR"/>
        </w:rPr>
        <w:t xml:space="preserve"> </w:t>
      </w:r>
      <w:r w:rsidR="002D6CB7" w:rsidRPr="00710445">
        <w:rPr>
          <w:rFonts w:ascii="Book Antiqua" w:hAnsi="Book Antiqua"/>
          <w:spacing w:val="-3"/>
          <w:sz w:val="24"/>
          <w:lang w:val="es-PR"/>
        </w:rPr>
        <w:t>(</w:t>
      </w:r>
      <w:r w:rsidR="00710445" w:rsidRPr="00710445">
        <w:rPr>
          <w:rFonts w:ascii="Book Antiqua" w:hAnsi="Book Antiqua"/>
          <w:spacing w:val="-3"/>
          <w:sz w:val="24"/>
          <w:lang w:val="es-PR"/>
        </w:rPr>
        <w:t>3</w:t>
      </w:r>
      <w:r w:rsidR="002D6CB7" w:rsidRPr="00710445">
        <w:rPr>
          <w:rFonts w:ascii="Book Antiqua" w:hAnsi="Book Antiqua"/>
          <w:spacing w:val="-3"/>
          <w:sz w:val="24"/>
          <w:lang w:val="es-PR"/>
        </w:rPr>
        <w:t>)</w:t>
      </w:r>
      <w:r w:rsidRPr="00710445">
        <w:rPr>
          <w:rFonts w:ascii="Book Antiqua" w:hAnsi="Book Antiqua"/>
          <w:spacing w:val="-3"/>
          <w:sz w:val="24"/>
          <w:lang w:val="es-PR"/>
        </w:rPr>
        <w:t xml:space="preserve"> días</w:t>
      </w:r>
      <w:r w:rsidRPr="00376CFD">
        <w:rPr>
          <w:rFonts w:ascii="Book Antiqua" w:hAnsi="Book Antiqua"/>
          <w:iCs/>
          <w:spacing w:val="-3"/>
          <w:sz w:val="24"/>
          <w:lang w:val="es-PR"/>
        </w:rPr>
        <w:t xml:space="preserve"> laborables después de celebradas las elecciones.</w:t>
      </w:r>
    </w:p>
    <w:p w14:paraId="74487B8A" w14:textId="083F4AF7" w:rsidR="00BE38D4" w:rsidRDefault="004B3B11" w:rsidP="00BE38D4">
      <w:pPr>
        <w:pStyle w:val="BodyTextIndent2"/>
        <w:spacing w:after="0"/>
        <w:ind w:left="0" w:firstLine="720"/>
        <w:jc w:val="both"/>
        <w:rPr>
          <w:rFonts w:ascii="Book Antiqua" w:hAnsi="Book Antiqua"/>
          <w:sz w:val="24"/>
          <w:szCs w:val="24"/>
          <w:lang w:val="es-PR"/>
        </w:rPr>
      </w:pPr>
      <w:r w:rsidRPr="004B3B11">
        <w:rPr>
          <w:rFonts w:ascii="Book Antiqua" w:hAnsi="Book Antiqua"/>
          <w:sz w:val="24"/>
          <w:szCs w:val="24"/>
          <w:lang w:val="es-PR"/>
        </w:rPr>
        <w:t>Sección 2</w:t>
      </w:r>
      <w:r w:rsidR="00BE38D4">
        <w:rPr>
          <w:rFonts w:ascii="Book Antiqua" w:hAnsi="Book Antiqua"/>
          <w:sz w:val="24"/>
          <w:szCs w:val="24"/>
          <w:lang w:val="es-PR"/>
        </w:rPr>
        <w:t>5</w:t>
      </w:r>
      <w:r w:rsidRPr="004B3B11">
        <w:rPr>
          <w:rFonts w:ascii="Book Antiqua" w:hAnsi="Book Antiqua"/>
          <w:sz w:val="24"/>
          <w:szCs w:val="24"/>
          <w:lang w:val="es-PR"/>
        </w:rPr>
        <w:t>.-</w:t>
      </w:r>
      <w:r w:rsidR="006B5BF5">
        <w:rPr>
          <w:rFonts w:ascii="Book Antiqua" w:hAnsi="Book Antiqua"/>
          <w:sz w:val="24"/>
          <w:szCs w:val="24"/>
          <w:lang w:val="es-PR"/>
        </w:rPr>
        <w:t xml:space="preserve"> </w:t>
      </w:r>
      <w:r w:rsidRPr="004B3B11">
        <w:rPr>
          <w:rFonts w:ascii="Book Antiqua" w:hAnsi="Book Antiqua"/>
          <w:sz w:val="24"/>
          <w:szCs w:val="24"/>
          <w:lang w:val="es-PR"/>
        </w:rPr>
        <w:t>Informe Final: Sanciones.</w:t>
      </w:r>
    </w:p>
    <w:p w14:paraId="485F2A8B" w14:textId="23BBBCD8" w:rsidR="004B3B11" w:rsidRPr="004B3B11" w:rsidRDefault="004B3B11" w:rsidP="00D424CC">
      <w:pPr>
        <w:pStyle w:val="BodyTextIndent2"/>
        <w:spacing w:after="0"/>
        <w:ind w:left="720" w:firstLine="720"/>
        <w:jc w:val="both"/>
        <w:rPr>
          <w:rFonts w:ascii="Book Antiqua" w:hAnsi="Book Antiqua"/>
          <w:sz w:val="24"/>
          <w:szCs w:val="24"/>
          <w:lang w:val="es-PR"/>
        </w:rPr>
      </w:pPr>
      <w:r w:rsidRPr="004B3B11">
        <w:rPr>
          <w:rFonts w:ascii="Book Antiqua" w:hAnsi="Book Antiqua"/>
          <w:sz w:val="24"/>
          <w:szCs w:val="24"/>
          <w:lang w:val="es-PR"/>
        </w:rPr>
        <w:t>Cuando la Comisión, luego de celebradas todas las vistas y reuniones necesarias, determine con una mayoría absoluta de sus votos que:</w:t>
      </w:r>
    </w:p>
    <w:p w14:paraId="05EFE566" w14:textId="77777777" w:rsidR="004B3B11" w:rsidRPr="004B3B11" w:rsidRDefault="004B3B11" w:rsidP="00D424CC">
      <w:pPr>
        <w:pStyle w:val="BodyTextIndent2"/>
        <w:numPr>
          <w:ilvl w:val="0"/>
          <w:numId w:val="37"/>
        </w:numPr>
        <w:spacing w:after="0"/>
        <w:ind w:left="2160" w:hanging="720"/>
        <w:jc w:val="both"/>
        <w:rPr>
          <w:rFonts w:ascii="Book Antiqua" w:hAnsi="Book Antiqua"/>
          <w:sz w:val="24"/>
          <w:szCs w:val="24"/>
          <w:lang w:val="es-PR"/>
        </w:rPr>
      </w:pPr>
      <w:r w:rsidRPr="004B3B11">
        <w:rPr>
          <w:rFonts w:ascii="Book Antiqua" w:hAnsi="Book Antiqua"/>
          <w:sz w:val="24"/>
          <w:szCs w:val="24"/>
          <w:lang w:val="es-PR"/>
        </w:rPr>
        <w:t>Existe base sustancial para instar un proceso de expulsión en contra de un Representante, la Comisión radicará, en la Secretaría de la Cámara, para la consideración por el Cuerpo, los cargos correspondientes. El Cuerpo actuará de conformidad con lo dispuesto en las Secciones 9 y 21, respectivamente, del Artículo III de la Constitución del Estado Libre Asociado de Puerto Rico, en lo concerniente al proceso para decretar la expulsión de los integrantes de la Cámara, así como de cualquier otra disposición de ley o reglamento aplicable.</w:t>
      </w:r>
    </w:p>
    <w:p w14:paraId="5F4037CB" w14:textId="0F7D4455" w:rsidR="004B3B11" w:rsidRPr="004B3B11" w:rsidRDefault="004B3B11" w:rsidP="00D424CC">
      <w:pPr>
        <w:pStyle w:val="BodyTextIndent2"/>
        <w:numPr>
          <w:ilvl w:val="0"/>
          <w:numId w:val="37"/>
        </w:numPr>
        <w:spacing w:after="0"/>
        <w:ind w:left="2160" w:hanging="720"/>
        <w:jc w:val="both"/>
        <w:rPr>
          <w:rFonts w:ascii="Book Antiqua" w:hAnsi="Book Antiqua"/>
          <w:sz w:val="24"/>
          <w:szCs w:val="24"/>
          <w:lang w:val="es-PR"/>
        </w:rPr>
      </w:pPr>
      <w:r w:rsidRPr="004B3B11">
        <w:rPr>
          <w:rFonts w:ascii="Book Antiqua" w:hAnsi="Book Antiqua"/>
          <w:sz w:val="24"/>
          <w:szCs w:val="24"/>
          <w:lang w:val="es-PR"/>
        </w:rPr>
        <w:t>La violación por parte de un funcionario es de tal naturaleza que se tenga base sustancial para decretar su remoción, la Comisión radicará, en la Secretaría de la Cámara, los cargos que correspondan, para que se proceda de acuerdo con las disposiciones de ley, de estas Reglas y del Reglamento de la Cámara.</w:t>
      </w:r>
    </w:p>
    <w:p w14:paraId="3DA95A5C" w14:textId="77777777" w:rsidR="004B3B11" w:rsidRPr="00E8153F" w:rsidRDefault="004B3B11" w:rsidP="00D424CC">
      <w:pPr>
        <w:pStyle w:val="BodyTextIndent2"/>
        <w:numPr>
          <w:ilvl w:val="0"/>
          <w:numId w:val="37"/>
        </w:numPr>
        <w:spacing w:after="0"/>
        <w:ind w:left="2160" w:hanging="720"/>
        <w:jc w:val="both"/>
        <w:rPr>
          <w:rFonts w:ascii="Book Antiqua" w:hAnsi="Book Antiqua"/>
          <w:sz w:val="24"/>
          <w:szCs w:val="24"/>
          <w:lang w:val="es-PR"/>
        </w:rPr>
      </w:pPr>
      <w:r w:rsidRPr="004B3B11">
        <w:rPr>
          <w:rFonts w:ascii="Book Antiqua" w:hAnsi="Book Antiqua"/>
          <w:sz w:val="24"/>
          <w:szCs w:val="24"/>
          <w:lang w:val="es-PR"/>
        </w:rPr>
        <w:t xml:space="preserve">Los cargos que se le imputan a un Representante o funcionario querellado son ciertos, pero que la naturaleza de la violación incurrida no constituye prueba suficiente para que se decrete su </w:t>
      </w:r>
      <w:r w:rsidRPr="004B3B11">
        <w:rPr>
          <w:rFonts w:ascii="Book Antiqua" w:hAnsi="Book Antiqua"/>
          <w:sz w:val="24"/>
          <w:szCs w:val="24"/>
          <w:lang w:val="es-PR"/>
        </w:rPr>
        <w:lastRenderedPageBreak/>
        <w:t xml:space="preserve">expulsión, la Comisión referirá el Informe Final con sus hallazgos y recomendaciones al Cuerpo en Pleno, por conducto de la Secretaría. En este último caso, el Cuerpo </w:t>
      </w:r>
      <w:r w:rsidRPr="00E8153F">
        <w:rPr>
          <w:rFonts w:ascii="Book Antiqua" w:hAnsi="Book Antiqua"/>
          <w:sz w:val="24"/>
          <w:szCs w:val="24"/>
          <w:lang w:val="es-PR"/>
        </w:rPr>
        <w:t xml:space="preserve">podrá acoger la recomendación emitida por la Comisión o imponer la sanción que entienda pertinente, conforme a estas Reglas.  En el caso de los Representantes, el informe de la Comisión será inmediatamente referido al Cuerpo, al </w:t>
      </w:r>
      <w:proofErr w:type="gramStart"/>
      <w:r w:rsidRPr="00E8153F">
        <w:rPr>
          <w:rFonts w:ascii="Book Antiqua" w:hAnsi="Book Antiqua"/>
          <w:sz w:val="24"/>
          <w:szCs w:val="24"/>
          <w:lang w:val="es-PR"/>
        </w:rPr>
        <w:t>Presidente</w:t>
      </w:r>
      <w:proofErr w:type="gramEnd"/>
      <w:r w:rsidRPr="00E8153F">
        <w:rPr>
          <w:rFonts w:ascii="Book Antiqua" w:hAnsi="Book Antiqua"/>
          <w:sz w:val="24"/>
          <w:szCs w:val="24"/>
          <w:lang w:val="es-PR"/>
        </w:rPr>
        <w:t xml:space="preserve"> de la Comisión, así como la persona querellada, quienes tendrán la oportunidad de hacer una exposición ante el Pleno sobre los hechos en cuestión.</w:t>
      </w:r>
    </w:p>
    <w:p w14:paraId="1613BAC6" w14:textId="3477DF0D" w:rsidR="00BE38D4" w:rsidRPr="00E8153F" w:rsidRDefault="00D424CC" w:rsidP="00D424CC">
      <w:pPr>
        <w:pStyle w:val="BodyTextIndent2"/>
        <w:numPr>
          <w:ilvl w:val="1"/>
          <w:numId w:val="37"/>
        </w:numPr>
        <w:tabs>
          <w:tab w:val="left" w:pos="1980"/>
          <w:tab w:val="left" w:pos="2520"/>
        </w:tabs>
        <w:spacing w:after="0"/>
        <w:ind w:left="2610" w:hanging="450"/>
        <w:jc w:val="both"/>
        <w:rPr>
          <w:rFonts w:ascii="Book Antiqua" w:hAnsi="Book Antiqua"/>
          <w:sz w:val="24"/>
          <w:szCs w:val="24"/>
          <w:lang w:val="es-PR"/>
        </w:rPr>
      </w:pPr>
      <w:r>
        <w:rPr>
          <w:rFonts w:ascii="Book Antiqua" w:hAnsi="Book Antiqua"/>
          <w:sz w:val="24"/>
          <w:szCs w:val="24"/>
          <w:lang w:val="es-PR"/>
        </w:rPr>
        <w:t xml:space="preserve"> </w:t>
      </w:r>
      <w:r w:rsidR="00BE38D4" w:rsidRPr="00E8153F">
        <w:rPr>
          <w:rFonts w:ascii="Book Antiqua" w:hAnsi="Book Antiqua"/>
          <w:sz w:val="24"/>
          <w:szCs w:val="24"/>
          <w:lang w:val="es-PR"/>
        </w:rPr>
        <w:t xml:space="preserve">Los cargos que se le imputan a un jefe de dependencia querellado son ciertos, la Comisión referirá el Informe Final con sus hallazgos y recomendaciones al </w:t>
      </w:r>
      <w:proofErr w:type="gramStart"/>
      <w:r w:rsidR="00BE38D4" w:rsidRPr="00E8153F">
        <w:rPr>
          <w:rFonts w:ascii="Book Antiqua" w:hAnsi="Book Antiqua"/>
          <w:sz w:val="24"/>
          <w:szCs w:val="24"/>
          <w:lang w:val="es-PR"/>
        </w:rPr>
        <w:t>Presidente</w:t>
      </w:r>
      <w:proofErr w:type="gramEnd"/>
      <w:r w:rsidR="00BE38D4" w:rsidRPr="00E8153F">
        <w:rPr>
          <w:rFonts w:ascii="Book Antiqua" w:hAnsi="Book Antiqua"/>
          <w:sz w:val="24"/>
          <w:szCs w:val="24"/>
          <w:lang w:val="es-PR"/>
        </w:rPr>
        <w:t xml:space="preserve"> de la Cámara de Representantes, por conducto de la Secretaría, quien determinará conforme a su discreción y en el ejercicio de sus funciones reglamentarias, la sanción que entienda pertinente. </w:t>
      </w:r>
    </w:p>
    <w:p w14:paraId="536469FC" w14:textId="460CC9DF" w:rsidR="000E2C68" w:rsidRDefault="007D0B1A" w:rsidP="00BE38D4">
      <w:pPr>
        <w:suppressAutoHyphens/>
        <w:spacing w:line="480" w:lineRule="auto"/>
        <w:ind w:firstLine="720"/>
        <w:jc w:val="both"/>
        <w:rPr>
          <w:rFonts w:ascii="Book Antiqua" w:hAnsi="Book Antiqua"/>
          <w:iCs/>
          <w:spacing w:val="-3"/>
          <w:sz w:val="24"/>
          <w:lang w:val="es-PR"/>
        </w:rPr>
      </w:pPr>
      <w:r w:rsidRPr="007D0B1A">
        <w:rPr>
          <w:rFonts w:ascii="Book Antiqua" w:hAnsi="Book Antiqua"/>
          <w:spacing w:val="-3"/>
          <w:sz w:val="24"/>
          <w:lang w:val="es-PR"/>
        </w:rPr>
        <w:t>Sección 2</w:t>
      </w:r>
      <w:r w:rsidR="00BE38D4">
        <w:rPr>
          <w:rFonts w:ascii="Book Antiqua" w:hAnsi="Book Antiqua"/>
          <w:spacing w:val="-3"/>
          <w:sz w:val="24"/>
          <w:lang w:val="es-PR"/>
        </w:rPr>
        <w:t>5</w:t>
      </w:r>
      <w:r w:rsidRPr="007D0B1A">
        <w:rPr>
          <w:rFonts w:ascii="Book Antiqua" w:hAnsi="Book Antiqua"/>
          <w:spacing w:val="-3"/>
          <w:sz w:val="24"/>
          <w:lang w:val="es-PR"/>
        </w:rPr>
        <w:t>.1</w:t>
      </w:r>
      <w:r w:rsidR="000E2C68" w:rsidRPr="00376CFD">
        <w:rPr>
          <w:rFonts w:ascii="Book Antiqua" w:hAnsi="Book Antiqua"/>
          <w:iCs/>
          <w:spacing w:val="-3"/>
          <w:sz w:val="24"/>
          <w:lang w:val="es-PR"/>
        </w:rPr>
        <w:t>.-</w:t>
      </w:r>
      <w:r w:rsidR="006B5BF5">
        <w:rPr>
          <w:rFonts w:ascii="Book Antiqua" w:hAnsi="Book Antiqua"/>
          <w:iCs/>
          <w:spacing w:val="-3"/>
          <w:sz w:val="24"/>
          <w:lang w:val="es-PR"/>
        </w:rPr>
        <w:t xml:space="preserve"> </w:t>
      </w:r>
      <w:r w:rsidR="004B3B11">
        <w:rPr>
          <w:rFonts w:ascii="Book Antiqua" w:hAnsi="Book Antiqua"/>
          <w:iCs/>
          <w:spacing w:val="-3"/>
          <w:sz w:val="24"/>
          <w:lang w:val="es-PR"/>
        </w:rPr>
        <w:t xml:space="preserve">Informe Final: </w:t>
      </w:r>
      <w:r>
        <w:rPr>
          <w:rFonts w:ascii="Book Antiqua" w:hAnsi="Book Antiqua"/>
          <w:iCs/>
          <w:spacing w:val="-3"/>
          <w:sz w:val="24"/>
          <w:lang w:val="es-PR"/>
        </w:rPr>
        <w:t>Referido a cualquier otro organismo gubernamental</w:t>
      </w:r>
    </w:p>
    <w:p w14:paraId="293BEA57" w14:textId="7B83BB39" w:rsidR="007D0B1A" w:rsidRPr="00376CFD" w:rsidRDefault="007D0B1A" w:rsidP="00D424CC">
      <w:pPr>
        <w:tabs>
          <w:tab w:val="left" w:pos="540"/>
        </w:tabs>
        <w:suppressAutoHyphens/>
        <w:spacing w:line="480" w:lineRule="auto"/>
        <w:ind w:left="720" w:firstLine="720"/>
        <w:jc w:val="both"/>
        <w:rPr>
          <w:rFonts w:ascii="Book Antiqua" w:hAnsi="Book Antiqua"/>
          <w:iCs/>
          <w:spacing w:val="-3"/>
          <w:sz w:val="24"/>
          <w:lang w:val="es-PR"/>
        </w:rPr>
      </w:pPr>
      <w:r w:rsidRPr="007D0B1A">
        <w:rPr>
          <w:rFonts w:ascii="Book Antiqua" w:hAnsi="Book Antiqua"/>
          <w:iCs/>
          <w:spacing w:val="-3"/>
          <w:sz w:val="24"/>
          <w:lang w:val="es-PR"/>
        </w:rPr>
        <w:t xml:space="preserve">La Comisión, al finalizar la evaluación de la evidencia producto de su investigación, podrá recomendarle al Pleno que la misma sea referida a cualquier otro organismo gubernamental pertinente.   </w:t>
      </w:r>
    </w:p>
    <w:p w14:paraId="066D3E4A" w14:textId="1AB4A9C7" w:rsidR="007D0B1A" w:rsidRPr="007D0B1A" w:rsidRDefault="000E2C68" w:rsidP="007D0B1A">
      <w:pPr>
        <w:suppressAutoHyphens/>
        <w:spacing w:line="480" w:lineRule="auto"/>
        <w:jc w:val="both"/>
        <w:rPr>
          <w:rFonts w:ascii="Book Antiqua" w:hAnsi="Book Antiqua"/>
          <w:spacing w:val="-3"/>
          <w:sz w:val="24"/>
          <w:lang w:val="es-PR"/>
        </w:rPr>
      </w:pPr>
      <w:r w:rsidRPr="00376CFD">
        <w:rPr>
          <w:rFonts w:ascii="Book Antiqua" w:hAnsi="Book Antiqua"/>
          <w:iCs/>
          <w:spacing w:val="-3"/>
          <w:sz w:val="24"/>
          <w:lang w:val="es-PR"/>
        </w:rPr>
        <w:tab/>
      </w:r>
      <w:r w:rsidR="007D0B1A" w:rsidRPr="007D0B1A">
        <w:rPr>
          <w:rFonts w:ascii="Book Antiqua" w:hAnsi="Book Antiqua"/>
          <w:spacing w:val="-3"/>
          <w:sz w:val="24"/>
          <w:lang w:val="es-PR"/>
        </w:rPr>
        <w:t>Sección 2</w:t>
      </w:r>
      <w:r w:rsidR="00BE38D4">
        <w:rPr>
          <w:rFonts w:ascii="Book Antiqua" w:hAnsi="Book Antiqua"/>
          <w:spacing w:val="-3"/>
          <w:sz w:val="24"/>
          <w:lang w:val="es-PR"/>
        </w:rPr>
        <w:t>5</w:t>
      </w:r>
      <w:r w:rsidR="007D0B1A" w:rsidRPr="007D0B1A">
        <w:rPr>
          <w:rFonts w:ascii="Book Antiqua" w:hAnsi="Book Antiqua"/>
          <w:spacing w:val="-3"/>
          <w:sz w:val="24"/>
          <w:lang w:val="es-PR"/>
        </w:rPr>
        <w:t>.</w:t>
      </w:r>
      <w:r w:rsidR="00BE38D4">
        <w:rPr>
          <w:rFonts w:ascii="Book Antiqua" w:hAnsi="Book Antiqua"/>
          <w:spacing w:val="-3"/>
          <w:sz w:val="24"/>
          <w:lang w:val="es-PR"/>
        </w:rPr>
        <w:t>2</w:t>
      </w:r>
      <w:r w:rsidR="007D0B1A" w:rsidRPr="007D0B1A">
        <w:rPr>
          <w:rFonts w:ascii="Book Antiqua" w:hAnsi="Book Antiqua"/>
          <w:spacing w:val="-3"/>
          <w:sz w:val="24"/>
          <w:lang w:val="es-PR"/>
        </w:rPr>
        <w:t xml:space="preserve">.- Informe Final: Procedimiento Parlamentario. </w:t>
      </w:r>
    </w:p>
    <w:p w14:paraId="51615A6B" w14:textId="27FB5528" w:rsidR="007D0B1A" w:rsidRDefault="007D0B1A" w:rsidP="00D424CC">
      <w:pPr>
        <w:suppressAutoHyphens/>
        <w:spacing w:line="480" w:lineRule="auto"/>
        <w:ind w:left="720" w:firstLine="720"/>
        <w:jc w:val="both"/>
        <w:rPr>
          <w:rFonts w:ascii="Book Antiqua" w:hAnsi="Book Antiqua"/>
          <w:iCs/>
          <w:spacing w:val="-3"/>
          <w:sz w:val="24"/>
          <w:lang w:val="es-PR"/>
        </w:rPr>
      </w:pPr>
      <w:r w:rsidRPr="007D0B1A">
        <w:rPr>
          <w:rFonts w:ascii="Book Antiqua" w:hAnsi="Book Antiqua"/>
          <w:spacing w:val="-3"/>
          <w:sz w:val="24"/>
          <w:lang w:val="es-PR"/>
        </w:rPr>
        <w:t>El informe de la Comisión será tramitado de la misma manera que las mociones privilegiadas comprendidas en el Reglamento de la Cámara.</w:t>
      </w:r>
    </w:p>
    <w:p w14:paraId="307D61C7" w14:textId="69999135" w:rsidR="007D0B1A" w:rsidRDefault="007D0B1A" w:rsidP="007D0B1A">
      <w:pPr>
        <w:suppressAutoHyphens/>
        <w:spacing w:line="480" w:lineRule="auto"/>
        <w:ind w:firstLine="720"/>
        <w:jc w:val="both"/>
        <w:rPr>
          <w:rFonts w:ascii="Book Antiqua" w:hAnsi="Book Antiqua"/>
          <w:iCs/>
          <w:spacing w:val="-3"/>
          <w:sz w:val="24"/>
          <w:lang w:val="es-PR"/>
        </w:rPr>
      </w:pPr>
      <w:r w:rsidRPr="007D0B1A">
        <w:rPr>
          <w:rFonts w:ascii="Book Antiqua" w:hAnsi="Book Antiqua"/>
          <w:iCs/>
          <w:spacing w:val="-3"/>
          <w:sz w:val="24"/>
          <w:lang w:val="es-PR"/>
        </w:rPr>
        <w:lastRenderedPageBreak/>
        <w:t xml:space="preserve">Sección </w:t>
      </w:r>
      <w:r w:rsidR="00BE38D4">
        <w:rPr>
          <w:rFonts w:ascii="Book Antiqua" w:hAnsi="Book Antiqua"/>
          <w:iCs/>
          <w:spacing w:val="-3"/>
          <w:sz w:val="24"/>
          <w:lang w:val="es-PR"/>
        </w:rPr>
        <w:t>26</w:t>
      </w:r>
      <w:r w:rsidRPr="007D0B1A">
        <w:rPr>
          <w:rFonts w:ascii="Book Antiqua" w:hAnsi="Book Antiqua"/>
          <w:iCs/>
          <w:spacing w:val="-3"/>
          <w:sz w:val="24"/>
          <w:lang w:val="es-PR"/>
        </w:rPr>
        <w:t>.-</w:t>
      </w:r>
      <w:r w:rsidR="006B5BF5">
        <w:rPr>
          <w:rFonts w:ascii="Book Antiqua" w:hAnsi="Book Antiqua"/>
          <w:iCs/>
          <w:spacing w:val="-3"/>
          <w:sz w:val="24"/>
          <w:lang w:val="es-PR"/>
        </w:rPr>
        <w:t xml:space="preserve"> </w:t>
      </w:r>
      <w:r w:rsidRPr="007D0B1A">
        <w:rPr>
          <w:rFonts w:ascii="Book Antiqua" w:hAnsi="Book Antiqua"/>
          <w:iCs/>
          <w:spacing w:val="-3"/>
          <w:sz w:val="24"/>
          <w:lang w:val="es-PR"/>
        </w:rPr>
        <w:t xml:space="preserve">Sanciones </w:t>
      </w:r>
    </w:p>
    <w:p w14:paraId="4E42DD96" w14:textId="3E78846F" w:rsidR="000E2C68" w:rsidRPr="00376CFD" w:rsidRDefault="000E2C68" w:rsidP="00D424CC">
      <w:pPr>
        <w:suppressAutoHyphens/>
        <w:spacing w:line="480" w:lineRule="auto"/>
        <w:ind w:left="720" w:firstLine="720"/>
        <w:jc w:val="both"/>
        <w:rPr>
          <w:rFonts w:ascii="Book Antiqua" w:hAnsi="Book Antiqua"/>
          <w:iCs/>
          <w:spacing w:val="-3"/>
          <w:sz w:val="24"/>
          <w:lang w:val="es-PR"/>
        </w:rPr>
      </w:pPr>
      <w:r w:rsidRPr="00376CFD">
        <w:rPr>
          <w:rFonts w:ascii="Book Antiqua" w:hAnsi="Book Antiqua"/>
          <w:iCs/>
          <w:spacing w:val="-3"/>
          <w:sz w:val="24"/>
          <w:lang w:val="es-PR"/>
        </w:rPr>
        <w:t>En caso de violación de cualquiera de las disposiciones de este Código, se podrán imponer las sanciones correspondientes, conforme a lo que a continuación se dispone:</w:t>
      </w:r>
    </w:p>
    <w:p w14:paraId="763B92B0" w14:textId="77777777" w:rsidR="000E2C68" w:rsidRPr="00376CFD" w:rsidRDefault="000E2C68" w:rsidP="00CE45AA">
      <w:pPr>
        <w:suppressAutoHyphens/>
        <w:spacing w:line="480" w:lineRule="auto"/>
        <w:ind w:left="2160" w:hanging="720"/>
        <w:jc w:val="both"/>
        <w:rPr>
          <w:rFonts w:ascii="Book Antiqua" w:hAnsi="Book Antiqua"/>
          <w:iCs/>
          <w:spacing w:val="-3"/>
          <w:sz w:val="24"/>
          <w:lang w:val="es-PR"/>
        </w:rPr>
      </w:pPr>
      <w:r w:rsidRPr="00376CFD">
        <w:rPr>
          <w:rFonts w:ascii="Book Antiqua" w:hAnsi="Book Antiqua"/>
          <w:iCs/>
          <w:spacing w:val="-3"/>
          <w:sz w:val="24"/>
          <w:lang w:val="es-PR"/>
        </w:rPr>
        <w:t>a)</w:t>
      </w:r>
      <w:r w:rsidRPr="00376CFD">
        <w:rPr>
          <w:rFonts w:ascii="Book Antiqua" w:hAnsi="Book Antiqua"/>
          <w:iCs/>
          <w:spacing w:val="-3"/>
          <w:sz w:val="24"/>
          <w:lang w:val="es-PR"/>
        </w:rPr>
        <w:tab/>
        <w:t xml:space="preserve">La violación a las normas de conducta por un </w:t>
      </w:r>
      <w:r w:rsidR="00902DE4" w:rsidRPr="00376CFD">
        <w:rPr>
          <w:rFonts w:ascii="Book Antiqua" w:hAnsi="Book Antiqua"/>
          <w:iCs/>
          <w:spacing w:val="-3"/>
          <w:sz w:val="24"/>
          <w:lang w:val="es-PR"/>
        </w:rPr>
        <w:t>Representante</w:t>
      </w:r>
      <w:r w:rsidRPr="00376CFD">
        <w:rPr>
          <w:rFonts w:ascii="Book Antiqua" w:hAnsi="Book Antiqua"/>
          <w:iCs/>
          <w:spacing w:val="-3"/>
          <w:sz w:val="24"/>
          <w:lang w:val="es-PR"/>
        </w:rPr>
        <w:t xml:space="preserve"> conllevará, a discreción del </w:t>
      </w:r>
      <w:r w:rsidR="00902DE4" w:rsidRPr="00376CFD">
        <w:rPr>
          <w:rFonts w:ascii="Book Antiqua" w:hAnsi="Book Antiqua"/>
          <w:iCs/>
          <w:spacing w:val="-3"/>
          <w:sz w:val="24"/>
          <w:lang w:val="es-PR"/>
        </w:rPr>
        <w:t>Cuerpo en Pleno</w:t>
      </w:r>
      <w:r w:rsidRPr="00376CFD">
        <w:rPr>
          <w:rFonts w:ascii="Book Antiqua" w:hAnsi="Book Antiqua"/>
          <w:iCs/>
          <w:spacing w:val="-3"/>
          <w:sz w:val="24"/>
          <w:lang w:val="es-PR"/>
        </w:rPr>
        <w:t xml:space="preserve"> y conforme a la gravedad de la falta cometida, cualquiera de las siguientes sanciones:</w:t>
      </w:r>
    </w:p>
    <w:p w14:paraId="667769EA" w14:textId="77777777" w:rsidR="000E2C68" w:rsidRPr="00376CFD" w:rsidRDefault="000E2C68" w:rsidP="004B3B11">
      <w:pPr>
        <w:spacing w:line="480" w:lineRule="auto"/>
        <w:ind w:left="2880" w:hanging="720"/>
        <w:jc w:val="both"/>
        <w:rPr>
          <w:rFonts w:ascii="Book Antiqua" w:hAnsi="Book Antiqua"/>
          <w:sz w:val="24"/>
          <w:szCs w:val="24"/>
          <w:lang w:val="es-PR"/>
        </w:rPr>
      </w:pPr>
      <w:r w:rsidRPr="00376CFD">
        <w:rPr>
          <w:rFonts w:ascii="Book Antiqua" w:hAnsi="Book Antiqua"/>
          <w:sz w:val="24"/>
          <w:szCs w:val="24"/>
          <w:lang w:val="es-PR"/>
        </w:rPr>
        <w:t>1)</w:t>
      </w:r>
      <w:r w:rsidRPr="00376CFD">
        <w:rPr>
          <w:rFonts w:ascii="Book Antiqua" w:hAnsi="Book Antiqua"/>
          <w:sz w:val="24"/>
          <w:szCs w:val="24"/>
          <w:lang w:val="es-PR"/>
        </w:rPr>
        <w:tab/>
        <w:t>Amonestación.</w:t>
      </w:r>
    </w:p>
    <w:p w14:paraId="0E271924" w14:textId="77777777" w:rsidR="000E2C68" w:rsidRPr="00376CFD" w:rsidRDefault="000E2C68" w:rsidP="004B3B11">
      <w:pPr>
        <w:spacing w:line="480" w:lineRule="auto"/>
        <w:ind w:left="2880" w:hanging="720"/>
        <w:jc w:val="both"/>
        <w:rPr>
          <w:rFonts w:ascii="Book Antiqua" w:hAnsi="Book Antiqua"/>
          <w:sz w:val="24"/>
          <w:szCs w:val="24"/>
          <w:lang w:val="es-PR"/>
        </w:rPr>
      </w:pPr>
      <w:r w:rsidRPr="00376CFD">
        <w:rPr>
          <w:rFonts w:ascii="Book Antiqua" w:hAnsi="Book Antiqua"/>
          <w:sz w:val="24"/>
          <w:szCs w:val="24"/>
          <w:lang w:val="es-PR"/>
        </w:rPr>
        <w:t>2)</w:t>
      </w:r>
      <w:r w:rsidRPr="00376CFD">
        <w:rPr>
          <w:rFonts w:ascii="Book Antiqua" w:hAnsi="Book Antiqua"/>
          <w:sz w:val="24"/>
          <w:szCs w:val="24"/>
          <w:lang w:val="es-PR"/>
        </w:rPr>
        <w:tab/>
        <w:t>Reprimenda pública.</w:t>
      </w:r>
    </w:p>
    <w:p w14:paraId="0CFC3979" w14:textId="77777777" w:rsidR="00ED1556" w:rsidRPr="00376CFD" w:rsidRDefault="000E2C68" w:rsidP="004B3B11">
      <w:pPr>
        <w:spacing w:line="480" w:lineRule="auto"/>
        <w:ind w:left="2880" w:hanging="720"/>
        <w:jc w:val="both"/>
        <w:rPr>
          <w:rFonts w:ascii="Book Antiqua" w:hAnsi="Book Antiqua"/>
          <w:sz w:val="24"/>
          <w:szCs w:val="24"/>
          <w:lang w:val="es-PR"/>
        </w:rPr>
      </w:pPr>
      <w:r w:rsidRPr="00376CFD">
        <w:rPr>
          <w:rFonts w:ascii="Book Antiqua" w:hAnsi="Book Antiqua"/>
          <w:sz w:val="24"/>
          <w:szCs w:val="24"/>
          <w:lang w:val="es-PR"/>
        </w:rPr>
        <w:t>3)</w:t>
      </w:r>
      <w:r w:rsidRPr="00376CFD">
        <w:rPr>
          <w:rFonts w:ascii="Book Antiqua" w:hAnsi="Book Antiqua"/>
          <w:sz w:val="24"/>
          <w:szCs w:val="24"/>
          <w:lang w:val="es-PR"/>
        </w:rPr>
        <w:tab/>
        <w:t>Voto de censura.</w:t>
      </w:r>
    </w:p>
    <w:p w14:paraId="43357DB2" w14:textId="77777777" w:rsidR="000E2C68" w:rsidRPr="00376CFD" w:rsidRDefault="000E2C68" w:rsidP="004B3B11">
      <w:pPr>
        <w:spacing w:line="480" w:lineRule="auto"/>
        <w:ind w:left="2880" w:hanging="720"/>
        <w:jc w:val="both"/>
        <w:rPr>
          <w:rFonts w:ascii="Book Antiqua" w:hAnsi="Book Antiqua"/>
          <w:sz w:val="24"/>
          <w:szCs w:val="24"/>
          <w:lang w:val="es-PR"/>
        </w:rPr>
      </w:pPr>
      <w:r w:rsidRPr="00376CFD">
        <w:rPr>
          <w:rFonts w:ascii="Book Antiqua" w:hAnsi="Book Antiqua"/>
          <w:sz w:val="24"/>
          <w:szCs w:val="24"/>
          <w:lang w:val="es-PR"/>
        </w:rPr>
        <w:t xml:space="preserve">4)   </w:t>
      </w:r>
      <w:r w:rsidR="00ED1556" w:rsidRPr="00376CFD">
        <w:rPr>
          <w:rFonts w:ascii="Book Antiqua" w:hAnsi="Book Antiqua"/>
          <w:sz w:val="24"/>
          <w:szCs w:val="24"/>
          <w:lang w:val="es-PR"/>
        </w:rPr>
        <w:tab/>
      </w:r>
      <w:r w:rsidRPr="00376CFD">
        <w:rPr>
          <w:rFonts w:ascii="Book Antiqua" w:hAnsi="Book Antiqua"/>
          <w:sz w:val="24"/>
          <w:szCs w:val="24"/>
          <w:lang w:val="es-PR"/>
        </w:rPr>
        <w:t>Multa ascendente</w:t>
      </w:r>
      <w:r w:rsidR="001B53D7" w:rsidRPr="00376CFD">
        <w:rPr>
          <w:rFonts w:ascii="Book Antiqua" w:hAnsi="Book Antiqua"/>
          <w:sz w:val="24"/>
          <w:szCs w:val="24"/>
          <w:lang w:val="es-PR"/>
        </w:rPr>
        <w:t xml:space="preserve"> no menor de $250.</w:t>
      </w:r>
      <w:r w:rsidR="00E9509B" w:rsidRPr="00376CFD">
        <w:rPr>
          <w:rFonts w:ascii="Book Antiqua" w:hAnsi="Book Antiqua"/>
          <w:sz w:val="24"/>
          <w:szCs w:val="24"/>
          <w:lang w:val="es-PR"/>
        </w:rPr>
        <w:t>00 hasta</w:t>
      </w:r>
      <w:r w:rsidR="001B53D7" w:rsidRPr="00376CFD">
        <w:rPr>
          <w:rFonts w:ascii="Book Antiqua" w:hAnsi="Book Antiqua"/>
          <w:sz w:val="24"/>
          <w:szCs w:val="24"/>
          <w:lang w:val="es-PR"/>
        </w:rPr>
        <w:t xml:space="preserve"> un máximo de $5,000.00 </w:t>
      </w:r>
    </w:p>
    <w:p w14:paraId="7623EBFA" w14:textId="77777777" w:rsidR="000E2C68" w:rsidRPr="00376CFD" w:rsidRDefault="000E2C68" w:rsidP="004B3B11">
      <w:pPr>
        <w:spacing w:line="480" w:lineRule="auto"/>
        <w:ind w:left="2880" w:hanging="720"/>
        <w:jc w:val="both"/>
        <w:rPr>
          <w:rFonts w:ascii="Book Antiqua" w:hAnsi="Book Antiqua"/>
          <w:sz w:val="24"/>
          <w:szCs w:val="24"/>
          <w:lang w:val="es-PR"/>
        </w:rPr>
      </w:pPr>
      <w:r w:rsidRPr="00376CFD">
        <w:rPr>
          <w:rFonts w:ascii="Book Antiqua" w:hAnsi="Book Antiqua"/>
          <w:sz w:val="24"/>
          <w:szCs w:val="24"/>
          <w:lang w:val="es-PR"/>
        </w:rPr>
        <w:t>5)</w:t>
      </w:r>
      <w:r w:rsidRPr="00376CFD">
        <w:rPr>
          <w:rFonts w:ascii="Book Antiqua" w:hAnsi="Book Antiqua"/>
          <w:sz w:val="24"/>
          <w:szCs w:val="24"/>
          <w:lang w:val="es-PR"/>
        </w:rPr>
        <w:tab/>
        <w:t>Proceso de expulsión, a tenor con lo dispuesto en la Constitución del Estado Libre Asociado de Puerto Rico, en su Artículo III, Secciones 9 y 21, respectivamente.</w:t>
      </w:r>
    </w:p>
    <w:p w14:paraId="5B20DF9D" w14:textId="70B5C2D7" w:rsidR="000E2C68" w:rsidRPr="00376CFD" w:rsidRDefault="000E2C68" w:rsidP="00CE45AA">
      <w:pPr>
        <w:suppressAutoHyphens/>
        <w:spacing w:line="480" w:lineRule="auto"/>
        <w:ind w:left="2160" w:hanging="720"/>
        <w:jc w:val="both"/>
        <w:rPr>
          <w:rFonts w:ascii="Book Antiqua" w:hAnsi="Book Antiqua"/>
          <w:iCs/>
          <w:spacing w:val="-3"/>
          <w:sz w:val="24"/>
          <w:lang w:val="es-PR"/>
        </w:rPr>
      </w:pPr>
      <w:r w:rsidRPr="00376CFD">
        <w:rPr>
          <w:rFonts w:ascii="Book Antiqua" w:hAnsi="Book Antiqua"/>
          <w:iCs/>
          <w:spacing w:val="-3"/>
          <w:sz w:val="24"/>
          <w:lang w:val="es-PR"/>
        </w:rPr>
        <w:t>b)</w:t>
      </w:r>
      <w:r w:rsidRPr="00376CFD">
        <w:rPr>
          <w:rFonts w:ascii="Book Antiqua" w:hAnsi="Book Antiqua"/>
          <w:iCs/>
          <w:spacing w:val="-3"/>
          <w:sz w:val="24"/>
          <w:lang w:val="es-PR"/>
        </w:rPr>
        <w:tab/>
        <w:t xml:space="preserve">Cuando se trate de una violación por parte de un </w:t>
      </w:r>
      <w:r w:rsidR="002A56C7" w:rsidRPr="00376CFD">
        <w:rPr>
          <w:rFonts w:ascii="Book Antiqua" w:hAnsi="Book Antiqua"/>
          <w:iCs/>
          <w:spacing w:val="-3"/>
          <w:sz w:val="24"/>
          <w:lang w:val="es-PR"/>
        </w:rPr>
        <w:t>funcionario</w:t>
      </w:r>
      <w:r w:rsidRPr="00376CFD">
        <w:rPr>
          <w:rFonts w:ascii="Book Antiqua" w:hAnsi="Book Antiqua"/>
          <w:iCs/>
          <w:spacing w:val="-3"/>
          <w:sz w:val="24"/>
          <w:lang w:val="es-PR"/>
        </w:rPr>
        <w:t xml:space="preserve">, </w:t>
      </w:r>
      <w:r w:rsidR="00902DE4" w:rsidRPr="00376CFD">
        <w:rPr>
          <w:rFonts w:ascii="Book Antiqua" w:hAnsi="Book Antiqua"/>
          <w:iCs/>
          <w:spacing w:val="-3"/>
          <w:sz w:val="24"/>
          <w:lang w:val="es-PR"/>
        </w:rPr>
        <w:t xml:space="preserve">la </w:t>
      </w:r>
      <w:r w:rsidR="00F74709" w:rsidRPr="00376CFD">
        <w:rPr>
          <w:rFonts w:ascii="Book Antiqua" w:hAnsi="Book Antiqua"/>
          <w:iCs/>
          <w:spacing w:val="-3"/>
          <w:sz w:val="24"/>
          <w:lang w:val="es-PR"/>
        </w:rPr>
        <w:t>Cámara</w:t>
      </w:r>
      <w:r w:rsidR="00902DE4" w:rsidRPr="00376CFD">
        <w:rPr>
          <w:rFonts w:ascii="Book Antiqua" w:hAnsi="Book Antiqua"/>
          <w:iCs/>
          <w:spacing w:val="-3"/>
          <w:sz w:val="24"/>
          <w:lang w:val="es-PR"/>
        </w:rPr>
        <w:t xml:space="preserve"> de Representantes</w:t>
      </w:r>
      <w:r w:rsidRPr="00376CFD">
        <w:rPr>
          <w:rFonts w:ascii="Book Antiqua" w:hAnsi="Book Antiqua"/>
          <w:iCs/>
          <w:spacing w:val="-3"/>
          <w:sz w:val="24"/>
          <w:lang w:val="es-PR"/>
        </w:rPr>
        <w:t>, tomando en consideración la gravedad de la falta cometida, podrá imponerle cualquiera de las sanciones que se disponen a continuación:</w:t>
      </w:r>
    </w:p>
    <w:p w14:paraId="172F6560" w14:textId="77777777" w:rsidR="000E2C68" w:rsidRPr="00376CFD" w:rsidRDefault="000E2C68" w:rsidP="00CE45AA">
      <w:pPr>
        <w:suppressAutoHyphens/>
        <w:spacing w:line="480" w:lineRule="auto"/>
        <w:ind w:left="2880" w:hanging="720"/>
        <w:jc w:val="both"/>
        <w:rPr>
          <w:rFonts w:ascii="Book Antiqua" w:hAnsi="Book Antiqua"/>
          <w:iCs/>
          <w:spacing w:val="-3"/>
          <w:sz w:val="24"/>
          <w:lang w:val="es-PR"/>
        </w:rPr>
      </w:pPr>
      <w:r w:rsidRPr="00376CFD">
        <w:rPr>
          <w:rFonts w:ascii="Book Antiqua" w:hAnsi="Book Antiqua"/>
          <w:iCs/>
          <w:spacing w:val="-3"/>
          <w:sz w:val="24"/>
          <w:lang w:val="es-PR"/>
        </w:rPr>
        <w:t>1)</w:t>
      </w:r>
      <w:r w:rsidRPr="00376CFD">
        <w:rPr>
          <w:rFonts w:ascii="Book Antiqua" w:hAnsi="Book Antiqua"/>
          <w:iCs/>
          <w:spacing w:val="-3"/>
          <w:sz w:val="24"/>
          <w:lang w:val="es-PR"/>
        </w:rPr>
        <w:tab/>
        <w:t>Amonestación.</w:t>
      </w:r>
    </w:p>
    <w:p w14:paraId="1050D777" w14:textId="77777777" w:rsidR="000E2C68" w:rsidRPr="00376CFD" w:rsidRDefault="000E2C68" w:rsidP="00CE45AA">
      <w:pPr>
        <w:suppressAutoHyphens/>
        <w:spacing w:line="480" w:lineRule="auto"/>
        <w:ind w:left="2880" w:hanging="720"/>
        <w:jc w:val="both"/>
        <w:rPr>
          <w:rFonts w:ascii="Book Antiqua" w:hAnsi="Book Antiqua"/>
          <w:iCs/>
          <w:spacing w:val="-3"/>
          <w:sz w:val="24"/>
          <w:lang w:val="es-PR"/>
        </w:rPr>
      </w:pPr>
      <w:r w:rsidRPr="00376CFD">
        <w:rPr>
          <w:rFonts w:ascii="Book Antiqua" w:hAnsi="Book Antiqua"/>
          <w:iCs/>
          <w:spacing w:val="-3"/>
          <w:sz w:val="24"/>
          <w:lang w:val="es-PR"/>
        </w:rPr>
        <w:t>2)</w:t>
      </w:r>
      <w:r w:rsidRPr="00376CFD">
        <w:rPr>
          <w:rFonts w:ascii="Book Antiqua" w:hAnsi="Book Antiqua"/>
          <w:iCs/>
          <w:spacing w:val="-3"/>
          <w:sz w:val="24"/>
          <w:lang w:val="es-PR"/>
        </w:rPr>
        <w:tab/>
        <w:t>Reprimenda pública.</w:t>
      </w:r>
    </w:p>
    <w:p w14:paraId="08669D91" w14:textId="77777777" w:rsidR="000E2C68" w:rsidRPr="00376CFD" w:rsidRDefault="000E2C68" w:rsidP="00CE45AA">
      <w:pPr>
        <w:suppressAutoHyphens/>
        <w:spacing w:line="480" w:lineRule="auto"/>
        <w:ind w:left="2880" w:hanging="720"/>
        <w:jc w:val="both"/>
        <w:rPr>
          <w:rFonts w:ascii="Book Antiqua" w:hAnsi="Book Antiqua"/>
          <w:iCs/>
          <w:spacing w:val="-3"/>
          <w:sz w:val="24"/>
          <w:lang w:val="es-PR"/>
        </w:rPr>
      </w:pPr>
      <w:r w:rsidRPr="00376CFD">
        <w:rPr>
          <w:rFonts w:ascii="Book Antiqua" w:hAnsi="Book Antiqua"/>
          <w:iCs/>
          <w:spacing w:val="-3"/>
          <w:sz w:val="24"/>
          <w:lang w:val="es-PR"/>
        </w:rPr>
        <w:t>3)</w:t>
      </w:r>
      <w:r w:rsidRPr="00376CFD">
        <w:rPr>
          <w:rFonts w:ascii="Book Antiqua" w:hAnsi="Book Antiqua"/>
          <w:iCs/>
          <w:spacing w:val="-3"/>
          <w:sz w:val="24"/>
          <w:lang w:val="es-PR"/>
        </w:rPr>
        <w:tab/>
        <w:t>Voto de censura.</w:t>
      </w:r>
    </w:p>
    <w:p w14:paraId="63B77307" w14:textId="77777777" w:rsidR="000E2C68" w:rsidRPr="00376CFD" w:rsidRDefault="000E2C68" w:rsidP="00CE45AA">
      <w:pPr>
        <w:suppressAutoHyphens/>
        <w:spacing w:line="480" w:lineRule="auto"/>
        <w:ind w:left="2880" w:hanging="720"/>
        <w:jc w:val="both"/>
        <w:rPr>
          <w:rFonts w:ascii="Book Antiqua" w:hAnsi="Book Antiqua"/>
          <w:iCs/>
          <w:spacing w:val="-3"/>
          <w:sz w:val="24"/>
          <w:lang w:val="es-PR"/>
        </w:rPr>
      </w:pPr>
      <w:r w:rsidRPr="00376CFD">
        <w:rPr>
          <w:rFonts w:ascii="Book Antiqua" w:hAnsi="Book Antiqua"/>
          <w:iCs/>
          <w:spacing w:val="-3"/>
          <w:sz w:val="24"/>
          <w:lang w:val="es-PR"/>
        </w:rPr>
        <w:lastRenderedPageBreak/>
        <w:t>4)</w:t>
      </w:r>
      <w:r w:rsidRPr="00376CFD">
        <w:rPr>
          <w:rFonts w:ascii="Book Antiqua" w:hAnsi="Book Antiqua"/>
          <w:iCs/>
          <w:spacing w:val="-3"/>
          <w:sz w:val="24"/>
          <w:lang w:val="es-PR"/>
        </w:rPr>
        <w:tab/>
        <w:t>Suspensión temporera de empleo y sueldo.</w:t>
      </w:r>
    </w:p>
    <w:p w14:paraId="0FC4CBF5" w14:textId="77777777" w:rsidR="000E2C68" w:rsidRPr="00376CFD" w:rsidRDefault="000E2C68" w:rsidP="00CE45AA">
      <w:pPr>
        <w:suppressAutoHyphens/>
        <w:spacing w:line="480" w:lineRule="auto"/>
        <w:ind w:left="2880" w:hanging="720"/>
        <w:jc w:val="both"/>
        <w:rPr>
          <w:rFonts w:ascii="Book Antiqua" w:hAnsi="Book Antiqua"/>
          <w:iCs/>
          <w:spacing w:val="-3"/>
          <w:sz w:val="24"/>
          <w:lang w:val="es-PR"/>
        </w:rPr>
      </w:pPr>
      <w:r w:rsidRPr="00376CFD">
        <w:rPr>
          <w:rFonts w:ascii="Book Antiqua" w:hAnsi="Book Antiqua"/>
          <w:iCs/>
          <w:spacing w:val="-3"/>
          <w:sz w:val="24"/>
          <w:lang w:val="es-PR"/>
        </w:rPr>
        <w:t>5)</w:t>
      </w:r>
      <w:r w:rsidRPr="00376CFD">
        <w:rPr>
          <w:rFonts w:ascii="Book Antiqua" w:hAnsi="Book Antiqua"/>
          <w:iCs/>
          <w:spacing w:val="-3"/>
          <w:sz w:val="24"/>
          <w:lang w:val="es-PR"/>
        </w:rPr>
        <w:tab/>
        <w:t>Destitución del cargo que ocupe.</w:t>
      </w:r>
      <w:r w:rsidRPr="00376CFD">
        <w:rPr>
          <w:rFonts w:ascii="Book Antiqua" w:hAnsi="Book Antiqua"/>
          <w:iCs/>
          <w:spacing w:val="-3"/>
          <w:sz w:val="24"/>
          <w:lang w:val="es-PR"/>
        </w:rPr>
        <w:tab/>
      </w:r>
    </w:p>
    <w:p w14:paraId="0BD12583" w14:textId="3B386876" w:rsidR="000E2C68" w:rsidRPr="00376CFD" w:rsidRDefault="000E2C68" w:rsidP="00CE45AA">
      <w:pPr>
        <w:suppressAutoHyphens/>
        <w:spacing w:line="480" w:lineRule="auto"/>
        <w:ind w:left="2160" w:hanging="720"/>
        <w:jc w:val="both"/>
        <w:rPr>
          <w:rFonts w:ascii="Book Antiqua" w:hAnsi="Book Antiqua"/>
          <w:iCs/>
          <w:spacing w:val="-3"/>
          <w:sz w:val="24"/>
          <w:lang w:val="es-PR"/>
        </w:rPr>
      </w:pPr>
      <w:r w:rsidRPr="00376CFD">
        <w:rPr>
          <w:rFonts w:ascii="Book Antiqua" w:hAnsi="Book Antiqua"/>
          <w:iCs/>
          <w:spacing w:val="-3"/>
          <w:sz w:val="24"/>
          <w:lang w:val="es-PR"/>
        </w:rPr>
        <w:t>c)</w:t>
      </w:r>
      <w:r w:rsidR="00ED1556" w:rsidRPr="00376CFD">
        <w:rPr>
          <w:rFonts w:ascii="Book Antiqua" w:hAnsi="Book Antiqua"/>
          <w:iCs/>
          <w:spacing w:val="-3"/>
          <w:sz w:val="24"/>
          <w:lang w:val="es-PR"/>
        </w:rPr>
        <w:tab/>
      </w:r>
      <w:r w:rsidRPr="00376CFD">
        <w:rPr>
          <w:rFonts w:ascii="Book Antiqua" w:hAnsi="Book Antiqua"/>
          <w:iCs/>
          <w:spacing w:val="-3"/>
          <w:sz w:val="24"/>
          <w:lang w:val="es-PR"/>
        </w:rPr>
        <w:t xml:space="preserve">En aquellos casos en que estén </w:t>
      </w:r>
      <w:r w:rsidRPr="00E8153F">
        <w:rPr>
          <w:rFonts w:ascii="Book Antiqua" w:hAnsi="Book Antiqua"/>
          <w:iCs/>
          <w:spacing w:val="-3"/>
          <w:sz w:val="24"/>
          <w:lang w:val="es-PR"/>
        </w:rPr>
        <w:t xml:space="preserve">involucrados </w:t>
      </w:r>
      <w:r w:rsidR="004B3B11" w:rsidRPr="00E8153F">
        <w:rPr>
          <w:rFonts w:ascii="Book Antiqua" w:hAnsi="Book Antiqua"/>
          <w:iCs/>
          <w:spacing w:val="-3"/>
          <w:sz w:val="24"/>
          <w:lang w:val="es-PR"/>
        </w:rPr>
        <w:t>jefes de dependencias o</w:t>
      </w:r>
      <w:r w:rsidR="004B3B11" w:rsidRPr="004B3B11">
        <w:rPr>
          <w:rFonts w:ascii="Book Antiqua" w:hAnsi="Book Antiqua"/>
          <w:iCs/>
          <w:spacing w:val="-3"/>
          <w:sz w:val="24"/>
          <w:u w:val="single"/>
          <w:lang w:val="es-PR"/>
        </w:rPr>
        <w:t xml:space="preserve"> </w:t>
      </w:r>
      <w:r w:rsidRPr="00376CFD">
        <w:rPr>
          <w:rFonts w:ascii="Book Antiqua" w:hAnsi="Book Antiqua"/>
          <w:iCs/>
          <w:spacing w:val="-3"/>
          <w:sz w:val="24"/>
          <w:lang w:val="es-PR"/>
        </w:rPr>
        <w:t xml:space="preserve">empleados, las violaciones a las normas de conducta conllevarán, </w:t>
      </w:r>
      <w:r w:rsidR="004B3B11" w:rsidRPr="00376CFD">
        <w:rPr>
          <w:rFonts w:ascii="Book Antiqua" w:hAnsi="Book Antiqua"/>
          <w:iCs/>
          <w:spacing w:val="-3"/>
          <w:sz w:val="24"/>
          <w:lang w:val="es-PR"/>
        </w:rPr>
        <w:t>de acuerdo con</w:t>
      </w:r>
      <w:r w:rsidRPr="00376CFD">
        <w:rPr>
          <w:rFonts w:ascii="Book Antiqua" w:hAnsi="Book Antiqua"/>
          <w:iCs/>
          <w:spacing w:val="-3"/>
          <w:sz w:val="24"/>
          <w:lang w:val="es-PR"/>
        </w:rPr>
        <w:t xml:space="preserve"> la falta cometida, la imposición de cualquiera de las siguientes sanciones disciplinarias, las cuales serán impuestas por </w:t>
      </w:r>
      <w:r w:rsidR="001B53D7" w:rsidRPr="00376CFD">
        <w:rPr>
          <w:rFonts w:ascii="Book Antiqua" w:hAnsi="Book Antiqua"/>
          <w:iCs/>
          <w:spacing w:val="-3"/>
          <w:sz w:val="24"/>
          <w:lang w:val="es-PR"/>
        </w:rPr>
        <w:t>e</w:t>
      </w:r>
      <w:r w:rsidR="00C83E41" w:rsidRPr="00376CFD">
        <w:rPr>
          <w:rFonts w:ascii="Book Antiqua" w:hAnsi="Book Antiqua"/>
          <w:iCs/>
          <w:spacing w:val="-3"/>
          <w:sz w:val="24"/>
          <w:lang w:val="es-PR"/>
        </w:rPr>
        <w:t xml:space="preserve">l </w:t>
      </w:r>
      <w:proofErr w:type="gramStart"/>
      <w:r w:rsidR="00C83E41" w:rsidRPr="00376CFD">
        <w:rPr>
          <w:rFonts w:ascii="Book Antiqua" w:hAnsi="Book Antiqua"/>
          <w:iCs/>
          <w:spacing w:val="-3"/>
          <w:sz w:val="24"/>
          <w:lang w:val="es-PR"/>
        </w:rPr>
        <w:t>President</w:t>
      </w:r>
      <w:r w:rsidR="001B53D7" w:rsidRPr="00376CFD">
        <w:rPr>
          <w:rFonts w:ascii="Book Antiqua" w:hAnsi="Book Antiqua"/>
          <w:iCs/>
          <w:spacing w:val="-3"/>
          <w:sz w:val="24"/>
          <w:lang w:val="es-PR"/>
        </w:rPr>
        <w:t>e</w:t>
      </w:r>
      <w:proofErr w:type="gramEnd"/>
      <w:r w:rsidRPr="00376CFD">
        <w:rPr>
          <w:rFonts w:ascii="Book Antiqua" w:hAnsi="Book Antiqua"/>
          <w:iCs/>
          <w:spacing w:val="-3"/>
          <w:sz w:val="24"/>
          <w:lang w:val="es-PR"/>
        </w:rPr>
        <w:t xml:space="preserve"> de</w:t>
      </w:r>
      <w:r w:rsidR="00902DE4" w:rsidRPr="00376CFD">
        <w:rPr>
          <w:rFonts w:ascii="Book Antiqua" w:hAnsi="Book Antiqua"/>
          <w:iCs/>
          <w:spacing w:val="-3"/>
          <w:sz w:val="24"/>
          <w:lang w:val="es-PR"/>
        </w:rPr>
        <w:t xml:space="preserve"> </w:t>
      </w:r>
      <w:r w:rsidRPr="00376CFD">
        <w:rPr>
          <w:rFonts w:ascii="Book Antiqua" w:hAnsi="Book Antiqua"/>
          <w:iCs/>
          <w:spacing w:val="-3"/>
          <w:sz w:val="24"/>
          <w:lang w:val="es-PR"/>
        </w:rPr>
        <w:t>l</w:t>
      </w:r>
      <w:r w:rsidR="00902DE4" w:rsidRPr="00376CFD">
        <w:rPr>
          <w:rFonts w:ascii="Book Antiqua" w:hAnsi="Book Antiqua"/>
          <w:iCs/>
          <w:spacing w:val="-3"/>
          <w:sz w:val="24"/>
          <w:lang w:val="es-PR"/>
        </w:rPr>
        <w:t xml:space="preserve">a </w:t>
      </w:r>
      <w:r w:rsidR="00F74709" w:rsidRPr="00376CFD">
        <w:rPr>
          <w:rFonts w:ascii="Book Antiqua" w:hAnsi="Book Antiqua"/>
          <w:iCs/>
          <w:spacing w:val="-3"/>
          <w:sz w:val="24"/>
          <w:lang w:val="es-PR"/>
        </w:rPr>
        <w:t>Cámara</w:t>
      </w:r>
      <w:r w:rsidRPr="00376CFD">
        <w:rPr>
          <w:rFonts w:ascii="Book Antiqua" w:hAnsi="Book Antiqua"/>
          <w:iCs/>
          <w:spacing w:val="-3"/>
          <w:sz w:val="24"/>
          <w:lang w:val="es-PR"/>
        </w:rPr>
        <w:t xml:space="preserve"> o por el Funcionario en quien </w:t>
      </w:r>
      <w:r w:rsidR="002D6CB7" w:rsidRPr="00376CFD">
        <w:rPr>
          <w:rFonts w:ascii="Book Antiqua" w:hAnsi="Book Antiqua"/>
          <w:iCs/>
          <w:spacing w:val="-3"/>
          <w:sz w:val="24"/>
          <w:lang w:val="es-PR"/>
        </w:rPr>
        <w:t>ésta</w:t>
      </w:r>
      <w:r w:rsidR="002D6CB7" w:rsidRPr="00376CFD">
        <w:rPr>
          <w:rFonts w:ascii="Book Antiqua" w:hAnsi="Book Antiqua"/>
          <w:i/>
          <w:iCs/>
          <w:spacing w:val="-3"/>
          <w:sz w:val="24"/>
          <w:lang w:val="es-PR"/>
        </w:rPr>
        <w:t xml:space="preserve"> </w:t>
      </w:r>
      <w:r w:rsidRPr="00376CFD">
        <w:rPr>
          <w:rFonts w:ascii="Book Antiqua" w:hAnsi="Book Antiqua"/>
          <w:iCs/>
          <w:spacing w:val="-3"/>
          <w:sz w:val="24"/>
          <w:lang w:val="es-PR"/>
        </w:rPr>
        <w:t>delegue:</w:t>
      </w:r>
    </w:p>
    <w:p w14:paraId="7198CC35" w14:textId="77777777" w:rsidR="000E2C68" w:rsidRPr="00376CFD" w:rsidRDefault="000E2C68" w:rsidP="00CE45AA">
      <w:pPr>
        <w:suppressAutoHyphens/>
        <w:spacing w:line="480" w:lineRule="auto"/>
        <w:ind w:left="2880" w:hanging="720"/>
        <w:jc w:val="both"/>
        <w:rPr>
          <w:rFonts w:ascii="Book Antiqua" w:hAnsi="Book Antiqua"/>
          <w:iCs/>
          <w:spacing w:val="-3"/>
          <w:sz w:val="24"/>
          <w:lang w:val="es-PR"/>
        </w:rPr>
      </w:pPr>
      <w:r w:rsidRPr="00376CFD">
        <w:rPr>
          <w:rFonts w:ascii="Book Antiqua" w:hAnsi="Book Antiqua"/>
          <w:iCs/>
          <w:spacing w:val="-3"/>
          <w:sz w:val="24"/>
          <w:lang w:val="es-PR"/>
        </w:rPr>
        <w:t>1)</w:t>
      </w:r>
      <w:r w:rsidRPr="00376CFD">
        <w:rPr>
          <w:rFonts w:ascii="Book Antiqua" w:hAnsi="Book Antiqua"/>
          <w:iCs/>
          <w:spacing w:val="-3"/>
          <w:sz w:val="24"/>
          <w:lang w:val="es-PR"/>
        </w:rPr>
        <w:tab/>
        <w:t>Amonestación verbal.</w:t>
      </w:r>
    </w:p>
    <w:p w14:paraId="0DDF013F" w14:textId="77777777" w:rsidR="000E2C68" w:rsidRPr="00376CFD" w:rsidRDefault="000E2C68" w:rsidP="00CE45AA">
      <w:pPr>
        <w:suppressAutoHyphens/>
        <w:spacing w:line="480" w:lineRule="auto"/>
        <w:ind w:left="2880" w:hanging="720"/>
        <w:jc w:val="both"/>
        <w:rPr>
          <w:rFonts w:ascii="Book Antiqua" w:hAnsi="Book Antiqua"/>
          <w:iCs/>
          <w:spacing w:val="-3"/>
          <w:sz w:val="24"/>
          <w:lang w:val="es-PR"/>
        </w:rPr>
      </w:pPr>
      <w:r w:rsidRPr="00376CFD">
        <w:rPr>
          <w:rFonts w:ascii="Book Antiqua" w:hAnsi="Book Antiqua"/>
          <w:iCs/>
          <w:spacing w:val="-3"/>
          <w:sz w:val="24"/>
          <w:lang w:val="es-PR"/>
        </w:rPr>
        <w:t>2)</w:t>
      </w:r>
      <w:r w:rsidRPr="00376CFD">
        <w:rPr>
          <w:rFonts w:ascii="Book Antiqua" w:hAnsi="Book Antiqua"/>
          <w:iCs/>
          <w:spacing w:val="-3"/>
          <w:sz w:val="24"/>
          <w:lang w:val="es-PR"/>
        </w:rPr>
        <w:tab/>
        <w:t>Reprimenda escrita.</w:t>
      </w:r>
    </w:p>
    <w:p w14:paraId="3F3F8842" w14:textId="77777777" w:rsidR="000E2C68" w:rsidRPr="00376CFD" w:rsidRDefault="000E2C68" w:rsidP="00CE45AA">
      <w:pPr>
        <w:suppressAutoHyphens/>
        <w:spacing w:line="480" w:lineRule="auto"/>
        <w:ind w:left="2880" w:hanging="720"/>
        <w:jc w:val="both"/>
        <w:rPr>
          <w:rFonts w:ascii="Book Antiqua" w:hAnsi="Book Antiqua"/>
          <w:iCs/>
          <w:spacing w:val="-3"/>
          <w:sz w:val="24"/>
          <w:lang w:val="es-PR"/>
        </w:rPr>
      </w:pPr>
      <w:r w:rsidRPr="00376CFD">
        <w:rPr>
          <w:rFonts w:ascii="Book Antiqua" w:hAnsi="Book Antiqua"/>
          <w:iCs/>
          <w:spacing w:val="-3"/>
          <w:sz w:val="24"/>
          <w:lang w:val="es-PR"/>
        </w:rPr>
        <w:t>3)</w:t>
      </w:r>
      <w:r w:rsidRPr="00376CFD">
        <w:rPr>
          <w:rFonts w:ascii="Book Antiqua" w:hAnsi="Book Antiqua"/>
          <w:iCs/>
          <w:spacing w:val="-3"/>
          <w:sz w:val="24"/>
          <w:lang w:val="es-PR"/>
        </w:rPr>
        <w:tab/>
        <w:t>Suspensión temporera de empleo y sueldo.</w:t>
      </w:r>
    </w:p>
    <w:p w14:paraId="035B1290" w14:textId="77777777" w:rsidR="000E2C68" w:rsidRPr="00376CFD" w:rsidRDefault="000E2C68" w:rsidP="00CE45AA">
      <w:pPr>
        <w:suppressAutoHyphens/>
        <w:spacing w:line="480" w:lineRule="auto"/>
        <w:ind w:left="2880" w:hanging="720"/>
        <w:jc w:val="both"/>
        <w:rPr>
          <w:rFonts w:ascii="Book Antiqua" w:hAnsi="Book Antiqua"/>
          <w:iCs/>
          <w:spacing w:val="-3"/>
          <w:sz w:val="24"/>
          <w:lang w:val="es-PR"/>
        </w:rPr>
      </w:pPr>
      <w:r w:rsidRPr="00376CFD">
        <w:rPr>
          <w:rFonts w:ascii="Book Antiqua" w:hAnsi="Book Antiqua"/>
          <w:iCs/>
          <w:spacing w:val="-3"/>
          <w:sz w:val="24"/>
          <w:lang w:val="es-PR"/>
        </w:rPr>
        <w:t>4)</w:t>
      </w:r>
      <w:r w:rsidRPr="00376CFD">
        <w:rPr>
          <w:rFonts w:ascii="Book Antiqua" w:hAnsi="Book Antiqua"/>
          <w:iCs/>
          <w:spacing w:val="-3"/>
          <w:sz w:val="24"/>
          <w:lang w:val="es-PR"/>
        </w:rPr>
        <w:tab/>
        <w:t>Descenso en categoría, clasificación y/o sueldo.</w:t>
      </w:r>
    </w:p>
    <w:p w14:paraId="57E3D5D5" w14:textId="77777777" w:rsidR="000E2C68" w:rsidRPr="00376CFD" w:rsidRDefault="000E2C68" w:rsidP="00CE45AA">
      <w:pPr>
        <w:suppressAutoHyphens/>
        <w:spacing w:line="480" w:lineRule="auto"/>
        <w:ind w:left="2880" w:hanging="720"/>
        <w:jc w:val="both"/>
        <w:rPr>
          <w:rFonts w:ascii="Book Antiqua" w:hAnsi="Book Antiqua"/>
          <w:iCs/>
          <w:spacing w:val="-3"/>
          <w:sz w:val="24"/>
          <w:lang w:val="es-PR"/>
        </w:rPr>
      </w:pPr>
      <w:r w:rsidRPr="00376CFD">
        <w:rPr>
          <w:rFonts w:ascii="Book Antiqua" w:hAnsi="Book Antiqua"/>
          <w:iCs/>
          <w:spacing w:val="-3"/>
          <w:sz w:val="24"/>
          <w:lang w:val="es-PR"/>
        </w:rPr>
        <w:t>5)</w:t>
      </w:r>
      <w:r w:rsidRPr="00376CFD">
        <w:rPr>
          <w:rFonts w:ascii="Book Antiqua" w:hAnsi="Book Antiqua"/>
          <w:iCs/>
          <w:spacing w:val="-3"/>
          <w:sz w:val="24"/>
          <w:lang w:val="es-PR"/>
        </w:rPr>
        <w:tab/>
        <w:t>Traslado de una oficina o dependencia a otra.</w:t>
      </w:r>
    </w:p>
    <w:p w14:paraId="5A8F3D12" w14:textId="77777777" w:rsidR="000E2C68" w:rsidRPr="00376CFD" w:rsidRDefault="000E2C68" w:rsidP="00A515EC">
      <w:pPr>
        <w:suppressAutoHyphens/>
        <w:spacing w:line="480" w:lineRule="auto"/>
        <w:ind w:left="2880" w:hanging="720"/>
        <w:jc w:val="both"/>
        <w:rPr>
          <w:rFonts w:ascii="Book Antiqua" w:hAnsi="Book Antiqua"/>
          <w:iCs/>
          <w:spacing w:val="-3"/>
          <w:sz w:val="24"/>
          <w:lang w:val="es-PR"/>
        </w:rPr>
      </w:pPr>
      <w:r w:rsidRPr="00376CFD">
        <w:rPr>
          <w:rFonts w:ascii="Book Antiqua" w:hAnsi="Book Antiqua"/>
          <w:iCs/>
          <w:spacing w:val="-3"/>
          <w:sz w:val="24"/>
          <w:lang w:val="es-PR"/>
        </w:rPr>
        <w:t>6)</w:t>
      </w:r>
      <w:r w:rsidRPr="00376CFD">
        <w:rPr>
          <w:rFonts w:ascii="Book Antiqua" w:hAnsi="Book Antiqua"/>
          <w:iCs/>
          <w:spacing w:val="-3"/>
          <w:sz w:val="24"/>
          <w:lang w:val="es-PR"/>
        </w:rPr>
        <w:tab/>
        <w:t>Destitución del cargo o puesto.</w:t>
      </w:r>
    </w:p>
    <w:p w14:paraId="4426BC92" w14:textId="00EF3D8B" w:rsidR="007836B0" w:rsidRPr="00376CFD" w:rsidRDefault="007836B0" w:rsidP="00A913E3">
      <w:pPr>
        <w:suppressAutoHyphens/>
        <w:spacing w:line="480" w:lineRule="auto"/>
        <w:jc w:val="both"/>
        <w:rPr>
          <w:rFonts w:ascii="Book Antiqua" w:hAnsi="Book Antiqua"/>
          <w:spacing w:val="-3"/>
          <w:sz w:val="24"/>
          <w:lang w:val="es-PR"/>
        </w:rPr>
      </w:pPr>
      <w:r w:rsidRPr="00376CFD">
        <w:rPr>
          <w:rFonts w:ascii="Book Antiqua" w:hAnsi="Book Antiqua"/>
          <w:spacing w:val="-3"/>
          <w:sz w:val="24"/>
          <w:lang w:val="es-PR"/>
        </w:rPr>
        <w:tab/>
      </w:r>
      <w:r w:rsidR="007D0B1A" w:rsidRPr="00376CFD">
        <w:rPr>
          <w:rFonts w:ascii="Book Antiqua" w:hAnsi="Book Antiqua"/>
          <w:spacing w:val="-3"/>
          <w:sz w:val="24"/>
          <w:lang w:val="es-PR"/>
        </w:rPr>
        <w:t>Sección</w:t>
      </w:r>
      <w:r w:rsidR="009629EE" w:rsidRPr="00376CFD">
        <w:rPr>
          <w:rFonts w:ascii="Book Antiqua" w:hAnsi="Book Antiqua"/>
          <w:spacing w:val="-3"/>
          <w:sz w:val="24"/>
          <w:lang w:val="es-PR"/>
        </w:rPr>
        <w:t xml:space="preserve"> </w:t>
      </w:r>
      <w:r w:rsidR="001F1153">
        <w:rPr>
          <w:rFonts w:ascii="Book Antiqua" w:hAnsi="Book Antiqua"/>
          <w:spacing w:val="-3"/>
          <w:sz w:val="24"/>
          <w:lang w:val="es-PR"/>
        </w:rPr>
        <w:t>27</w:t>
      </w:r>
      <w:r w:rsidRPr="00376CFD">
        <w:rPr>
          <w:rFonts w:ascii="Book Antiqua" w:hAnsi="Book Antiqua"/>
          <w:spacing w:val="-3"/>
          <w:sz w:val="24"/>
          <w:lang w:val="es-PR"/>
        </w:rPr>
        <w:t>.-</w:t>
      </w:r>
      <w:r w:rsidR="006B5BF5">
        <w:rPr>
          <w:rFonts w:ascii="Book Antiqua" w:hAnsi="Book Antiqua"/>
          <w:spacing w:val="-3"/>
          <w:sz w:val="24"/>
          <w:lang w:val="es-PR"/>
        </w:rPr>
        <w:t xml:space="preserve"> </w:t>
      </w:r>
      <w:r w:rsidRPr="00376CFD">
        <w:rPr>
          <w:rFonts w:ascii="Book Antiqua" w:hAnsi="Book Antiqua"/>
          <w:spacing w:val="-3"/>
          <w:sz w:val="24"/>
          <w:lang w:val="es-PR"/>
        </w:rPr>
        <w:t xml:space="preserve">Reglamentos. </w:t>
      </w:r>
    </w:p>
    <w:p w14:paraId="1D1D0F7F" w14:textId="383E34F5" w:rsidR="007836B0" w:rsidRPr="00376CFD" w:rsidRDefault="007836B0" w:rsidP="00D424CC">
      <w:pPr>
        <w:suppressAutoHyphens/>
        <w:spacing w:line="480" w:lineRule="auto"/>
        <w:ind w:left="720"/>
        <w:jc w:val="both"/>
        <w:rPr>
          <w:rFonts w:ascii="Book Antiqua" w:hAnsi="Book Antiqua"/>
          <w:spacing w:val="-3"/>
          <w:sz w:val="24"/>
          <w:lang w:val="es-PR"/>
        </w:rPr>
      </w:pPr>
      <w:r w:rsidRPr="00376CFD">
        <w:rPr>
          <w:rFonts w:ascii="Book Antiqua" w:hAnsi="Book Antiqua"/>
          <w:spacing w:val="-3"/>
          <w:sz w:val="24"/>
          <w:lang w:val="es-PR"/>
        </w:rPr>
        <w:tab/>
        <w:t>Los Reglamentos que adopte la Comisión entrarán en vigor inmediatamente, a menos que la mayoría absoluta de los miembros de la Cámara los rechace, dentro de los diez (10) días</w:t>
      </w:r>
      <w:r w:rsidR="00C83E41" w:rsidRPr="00376CFD">
        <w:rPr>
          <w:rFonts w:ascii="Book Antiqua" w:hAnsi="Book Antiqua"/>
          <w:spacing w:val="-3"/>
          <w:sz w:val="24"/>
          <w:lang w:val="es-PR"/>
        </w:rPr>
        <w:t xml:space="preserve"> laborables</w:t>
      </w:r>
      <w:r w:rsidRPr="00376CFD">
        <w:rPr>
          <w:rFonts w:ascii="Book Antiqua" w:hAnsi="Book Antiqua"/>
          <w:spacing w:val="-3"/>
          <w:sz w:val="24"/>
          <w:lang w:val="es-PR"/>
        </w:rPr>
        <w:t xml:space="preserve"> siguientes a su radicación en la Secretaría de la Cámara de Representantes. </w:t>
      </w:r>
      <w:r w:rsidRPr="00376CFD">
        <w:rPr>
          <w:rFonts w:ascii="Book Antiqua" w:hAnsi="Book Antiqua"/>
          <w:sz w:val="24"/>
          <w:szCs w:val="24"/>
          <w:lang w:val="es-PR"/>
        </w:rPr>
        <w:t xml:space="preserve">El Código de </w:t>
      </w:r>
      <w:r w:rsidR="001B53D7" w:rsidRPr="00376CFD">
        <w:rPr>
          <w:rFonts w:ascii="Book Antiqua" w:hAnsi="Book Antiqua"/>
          <w:sz w:val="24"/>
          <w:szCs w:val="24"/>
          <w:lang w:val="es-PR"/>
        </w:rPr>
        <w:t>Ética</w:t>
      </w:r>
      <w:r w:rsidRPr="00376CFD">
        <w:rPr>
          <w:rFonts w:ascii="Book Antiqua" w:hAnsi="Book Antiqua"/>
          <w:sz w:val="24"/>
          <w:szCs w:val="24"/>
          <w:lang w:val="es-PR"/>
        </w:rPr>
        <w:t xml:space="preserve"> adoptado habrá de ser circulado a todos los Representantes, </w:t>
      </w:r>
      <w:r w:rsidR="002A56C7" w:rsidRPr="00376CFD">
        <w:rPr>
          <w:rFonts w:ascii="Book Antiqua" w:hAnsi="Book Antiqua"/>
          <w:sz w:val="24"/>
          <w:szCs w:val="24"/>
          <w:lang w:val="es-PR"/>
        </w:rPr>
        <w:t>funcionarios</w:t>
      </w:r>
      <w:r w:rsidR="002D6CB7" w:rsidRPr="00376CFD">
        <w:rPr>
          <w:rFonts w:ascii="Book Antiqua" w:hAnsi="Book Antiqua"/>
          <w:sz w:val="24"/>
          <w:szCs w:val="24"/>
          <w:lang w:val="es-PR"/>
        </w:rPr>
        <w:t xml:space="preserve"> </w:t>
      </w:r>
      <w:r w:rsidRPr="00376CFD">
        <w:rPr>
          <w:rFonts w:ascii="Book Antiqua" w:hAnsi="Book Antiqua"/>
          <w:sz w:val="24"/>
          <w:szCs w:val="24"/>
          <w:lang w:val="es-PR"/>
        </w:rPr>
        <w:t>y jefes de dependencias de la Cámara de Representantes</w:t>
      </w:r>
      <w:r w:rsidR="002D6CB7" w:rsidRPr="00376CFD">
        <w:rPr>
          <w:rFonts w:ascii="Book Antiqua" w:hAnsi="Book Antiqua"/>
          <w:i/>
          <w:sz w:val="24"/>
          <w:szCs w:val="24"/>
          <w:lang w:val="es-PR"/>
        </w:rPr>
        <w:t>,</w:t>
      </w:r>
      <w:r w:rsidRPr="00376CFD">
        <w:rPr>
          <w:rFonts w:ascii="Book Antiqua" w:hAnsi="Book Antiqua"/>
          <w:sz w:val="24"/>
          <w:szCs w:val="24"/>
          <w:lang w:val="es-PR"/>
        </w:rPr>
        <w:t xml:space="preserve"> en un término no mayor de treinta (30) días</w:t>
      </w:r>
      <w:r w:rsidR="00C83E41" w:rsidRPr="00376CFD">
        <w:rPr>
          <w:rFonts w:ascii="Book Antiqua" w:hAnsi="Book Antiqua"/>
          <w:sz w:val="24"/>
          <w:szCs w:val="24"/>
          <w:lang w:val="es-PR"/>
        </w:rPr>
        <w:t xml:space="preserve"> laborables</w:t>
      </w:r>
      <w:r w:rsidRPr="00376CFD">
        <w:rPr>
          <w:rFonts w:ascii="Book Antiqua" w:hAnsi="Book Antiqua"/>
          <w:sz w:val="24"/>
          <w:szCs w:val="24"/>
          <w:lang w:val="es-PR"/>
        </w:rPr>
        <w:t xml:space="preserve"> luego de aprobado.</w:t>
      </w:r>
    </w:p>
    <w:p w14:paraId="7EE84889" w14:textId="1B5F6FD5" w:rsidR="007836B0" w:rsidRPr="00376CFD" w:rsidRDefault="007836B0" w:rsidP="00A913E3">
      <w:pPr>
        <w:suppressAutoHyphens/>
        <w:spacing w:line="480" w:lineRule="auto"/>
        <w:jc w:val="both"/>
        <w:rPr>
          <w:rFonts w:ascii="Book Antiqua" w:hAnsi="Book Antiqua"/>
          <w:spacing w:val="-3"/>
          <w:sz w:val="24"/>
          <w:lang w:val="es-PR"/>
        </w:rPr>
      </w:pPr>
      <w:r w:rsidRPr="00376CFD">
        <w:rPr>
          <w:rFonts w:ascii="Book Antiqua" w:hAnsi="Book Antiqua"/>
          <w:b/>
          <w:spacing w:val="-3"/>
          <w:sz w:val="24"/>
          <w:lang w:val="es-PR"/>
        </w:rPr>
        <w:tab/>
      </w:r>
      <w:r w:rsidR="007D0B1A" w:rsidRPr="00376CFD">
        <w:rPr>
          <w:rFonts w:ascii="Book Antiqua" w:hAnsi="Book Antiqua"/>
          <w:spacing w:val="-3"/>
          <w:sz w:val="24"/>
          <w:lang w:val="es-PR"/>
        </w:rPr>
        <w:t>Sección</w:t>
      </w:r>
      <w:r w:rsidR="009629EE" w:rsidRPr="00376CFD">
        <w:rPr>
          <w:rFonts w:ascii="Book Antiqua" w:hAnsi="Book Antiqua"/>
          <w:spacing w:val="-3"/>
          <w:sz w:val="24"/>
          <w:szCs w:val="24"/>
          <w:lang w:val="es-PR"/>
        </w:rPr>
        <w:t xml:space="preserve"> 2</w:t>
      </w:r>
      <w:r w:rsidR="001F1153">
        <w:rPr>
          <w:rFonts w:ascii="Book Antiqua" w:hAnsi="Book Antiqua"/>
          <w:spacing w:val="-3"/>
          <w:sz w:val="24"/>
          <w:szCs w:val="24"/>
          <w:lang w:val="es-PR"/>
        </w:rPr>
        <w:t>8</w:t>
      </w:r>
      <w:r w:rsidRPr="00376CFD">
        <w:rPr>
          <w:rFonts w:ascii="Book Antiqua" w:hAnsi="Book Antiqua"/>
          <w:spacing w:val="-3"/>
          <w:sz w:val="24"/>
          <w:lang w:val="es-PR"/>
        </w:rPr>
        <w:t>.-</w:t>
      </w:r>
      <w:r w:rsidR="006B5BF5">
        <w:rPr>
          <w:rFonts w:ascii="Book Antiqua" w:hAnsi="Book Antiqua"/>
          <w:spacing w:val="-3"/>
          <w:sz w:val="24"/>
          <w:lang w:val="es-PR"/>
        </w:rPr>
        <w:t xml:space="preserve"> </w:t>
      </w:r>
      <w:r w:rsidRPr="00376CFD">
        <w:rPr>
          <w:rFonts w:ascii="Book Antiqua" w:hAnsi="Book Antiqua"/>
          <w:spacing w:val="-3"/>
          <w:sz w:val="24"/>
          <w:lang w:val="es-PR"/>
        </w:rPr>
        <w:t>Garantía Constitucional.</w:t>
      </w:r>
    </w:p>
    <w:p w14:paraId="3033A1F6" w14:textId="4C24FBD8" w:rsidR="007836B0" w:rsidRPr="00376CFD" w:rsidRDefault="007836B0" w:rsidP="00D424CC">
      <w:pPr>
        <w:suppressAutoHyphens/>
        <w:spacing w:line="480" w:lineRule="auto"/>
        <w:ind w:left="720"/>
        <w:jc w:val="both"/>
        <w:rPr>
          <w:rFonts w:ascii="Book Antiqua" w:hAnsi="Book Antiqua"/>
          <w:spacing w:val="-3"/>
          <w:sz w:val="24"/>
          <w:lang w:val="es-PR"/>
        </w:rPr>
      </w:pPr>
      <w:r w:rsidRPr="00376CFD">
        <w:rPr>
          <w:rFonts w:ascii="Book Antiqua" w:hAnsi="Book Antiqua"/>
          <w:spacing w:val="-3"/>
          <w:sz w:val="24"/>
          <w:lang w:val="es-PR"/>
        </w:rPr>
        <w:lastRenderedPageBreak/>
        <w:tab/>
        <w:t xml:space="preserve">En la interpretación y aplicación de las normas contenidas en este Código de </w:t>
      </w:r>
      <w:r w:rsidR="001B53D7" w:rsidRPr="00376CFD">
        <w:rPr>
          <w:rFonts w:ascii="Book Antiqua" w:hAnsi="Book Antiqua"/>
          <w:spacing w:val="-3"/>
          <w:sz w:val="24"/>
          <w:lang w:val="es-PR"/>
        </w:rPr>
        <w:t>Ética</w:t>
      </w:r>
      <w:r w:rsidRPr="00376CFD">
        <w:rPr>
          <w:rFonts w:ascii="Book Antiqua" w:hAnsi="Book Antiqua"/>
          <w:spacing w:val="-3"/>
          <w:sz w:val="24"/>
          <w:lang w:val="es-PR"/>
        </w:rPr>
        <w:t xml:space="preserve"> se garantizarán a las partes todos los derechos enumerados en la Carta de Derechos de la Constitución</w:t>
      </w:r>
      <w:r w:rsidR="00753C9D">
        <w:rPr>
          <w:rFonts w:ascii="Book Antiqua" w:hAnsi="Book Antiqua"/>
          <w:spacing w:val="-3"/>
          <w:sz w:val="24"/>
          <w:lang w:val="es-PR"/>
        </w:rPr>
        <w:t xml:space="preserve"> </w:t>
      </w:r>
      <w:r w:rsidR="00E9509B">
        <w:rPr>
          <w:rFonts w:ascii="Book Antiqua" w:hAnsi="Book Antiqua"/>
          <w:spacing w:val="-3"/>
          <w:sz w:val="24"/>
          <w:lang w:val="es-PR"/>
        </w:rPr>
        <w:t xml:space="preserve">de Puerto Rico y la </w:t>
      </w:r>
      <w:r w:rsidRPr="00376CFD">
        <w:rPr>
          <w:rFonts w:ascii="Book Antiqua" w:hAnsi="Book Antiqua"/>
          <w:spacing w:val="-3"/>
          <w:sz w:val="24"/>
          <w:lang w:val="es-PR"/>
        </w:rPr>
        <w:t xml:space="preserve">Constitución de los Estados Unidos de América. </w:t>
      </w:r>
    </w:p>
    <w:p w14:paraId="47D92D50" w14:textId="42AC286B" w:rsidR="007836B0" w:rsidRPr="00376CFD" w:rsidRDefault="007836B0" w:rsidP="00A913E3">
      <w:pPr>
        <w:suppressAutoHyphens/>
        <w:spacing w:line="480" w:lineRule="auto"/>
        <w:jc w:val="both"/>
        <w:rPr>
          <w:rFonts w:ascii="Book Antiqua" w:hAnsi="Book Antiqua"/>
          <w:spacing w:val="-3"/>
          <w:sz w:val="24"/>
          <w:lang w:val="es-PR"/>
        </w:rPr>
      </w:pPr>
      <w:r w:rsidRPr="00376CFD">
        <w:rPr>
          <w:rFonts w:ascii="Book Antiqua" w:hAnsi="Book Antiqua"/>
          <w:b/>
          <w:spacing w:val="-3"/>
          <w:sz w:val="24"/>
          <w:lang w:val="es-PR"/>
        </w:rPr>
        <w:tab/>
      </w:r>
      <w:r w:rsidR="007D0B1A" w:rsidRPr="00376CFD">
        <w:rPr>
          <w:rFonts w:ascii="Book Antiqua" w:hAnsi="Book Antiqua"/>
          <w:spacing w:val="-3"/>
          <w:sz w:val="24"/>
          <w:lang w:val="es-PR"/>
        </w:rPr>
        <w:t>Sección</w:t>
      </w:r>
      <w:r w:rsidRPr="00376CFD">
        <w:rPr>
          <w:rFonts w:ascii="Book Antiqua" w:hAnsi="Book Antiqua"/>
          <w:spacing w:val="-3"/>
          <w:sz w:val="24"/>
          <w:szCs w:val="24"/>
          <w:lang w:val="es-PR"/>
        </w:rPr>
        <w:t xml:space="preserve"> 2</w:t>
      </w:r>
      <w:r w:rsidR="001F1153">
        <w:rPr>
          <w:rFonts w:ascii="Book Antiqua" w:hAnsi="Book Antiqua"/>
          <w:spacing w:val="-3"/>
          <w:sz w:val="24"/>
          <w:szCs w:val="24"/>
          <w:lang w:val="es-PR"/>
        </w:rPr>
        <w:t>9</w:t>
      </w:r>
      <w:r w:rsidRPr="00376CFD">
        <w:rPr>
          <w:rFonts w:ascii="Book Antiqua" w:hAnsi="Book Antiqua"/>
          <w:spacing w:val="-3"/>
          <w:sz w:val="24"/>
          <w:lang w:val="es-PR"/>
        </w:rPr>
        <w:t>.-</w:t>
      </w:r>
      <w:r w:rsidR="006B5BF5">
        <w:rPr>
          <w:rFonts w:ascii="Book Antiqua" w:hAnsi="Book Antiqua"/>
          <w:spacing w:val="-3"/>
          <w:sz w:val="24"/>
          <w:lang w:val="es-PR"/>
        </w:rPr>
        <w:t xml:space="preserve"> </w:t>
      </w:r>
      <w:r w:rsidRPr="00376CFD">
        <w:rPr>
          <w:rFonts w:ascii="Book Antiqua" w:hAnsi="Book Antiqua"/>
          <w:spacing w:val="-3"/>
          <w:sz w:val="24"/>
          <w:lang w:val="es-PR"/>
        </w:rPr>
        <w:t xml:space="preserve">Enmiendas. </w:t>
      </w:r>
    </w:p>
    <w:p w14:paraId="71AC32D2" w14:textId="77777777" w:rsidR="007836B0" w:rsidRPr="00376CFD" w:rsidRDefault="007836B0" w:rsidP="00D424CC">
      <w:pPr>
        <w:suppressAutoHyphens/>
        <w:spacing w:line="480" w:lineRule="auto"/>
        <w:ind w:left="720"/>
        <w:jc w:val="both"/>
        <w:rPr>
          <w:rFonts w:ascii="Book Antiqua" w:hAnsi="Book Antiqua"/>
          <w:spacing w:val="-3"/>
          <w:sz w:val="24"/>
          <w:lang w:val="es-PR"/>
        </w:rPr>
      </w:pPr>
      <w:r w:rsidRPr="00376CFD">
        <w:rPr>
          <w:rFonts w:ascii="Book Antiqua" w:hAnsi="Book Antiqua"/>
          <w:spacing w:val="-3"/>
          <w:sz w:val="24"/>
          <w:lang w:val="es-PR"/>
        </w:rPr>
        <w:tab/>
        <w:t>Esta Resolución podrá enmendarse de tiempo en tiempo o derogarse por resolución aprobada por mayoría absoluta del total de los miembros de la Cámara de Representantes.</w:t>
      </w:r>
    </w:p>
    <w:p w14:paraId="76269D8B" w14:textId="3E54133C" w:rsidR="007836B0" w:rsidRPr="00376CFD" w:rsidRDefault="001D7409" w:rsidP="00A913E3">
      <w:pPr>
        <w:suppressAutoHyphens/>
        <w:spacing w:line="480" w:lineRule="auto"/>
        <w:jc w:val="both"/>
        <w:rPr>
          <w:rFonts w:ascii="Book Antiqua" w:hAnsi="Book Antiqua"/>
          <w:spacing w:val="-3"/>
          <w:sz w:val="24"/>
          <w:lang w:val="es-PR"/>
        </w:rPr>
      </w:pPr>
      <w:r w:rsidRPr="00376CFD">
        <w:rPr>
          <w:rFonts w:ascii="Book Antiqua" w:hAnsi="Book Antiqua"/>
          <w:b/>
          <w:spacing w:val="-3"/>
          <w:sz w:val="24"/>
          <w:lang w:val="es-PR"/>
        </w:rPr>
        <w:tab/>
      </w:r>
      <w:r w:rsidR="007D0B1A" w:rsidRPr="00376CFD">
        <w:rPr>
          <w:rFonts w:ascii="Book Antiqua" w:hAnsi="Book Antiqua"/>
          <w:spacing w:val="-3"/>
          <w:sz w:val="24"/>
          <w:lang w:val="es-PR"/>
        </w:rPr>
        <w:t>Sección</w:t>
      </w:r>
      <w:r w:rsidR="009629EE" w:rsidRPr="00376CFD">
        <w:rPr>
          <w:rFonts w:ascii="Book Antiqua" w:hAnsi="Book Antiqua"/>
          <w:spacing w:val="-3"/>
          <w:sz w:val="24"/>
          <w:lang w:val="es-PR"/>
        </w:rPr>
        <w:t xml:space="preserve"> </w:t>
      </w:r>
      <w:r w:rsidR="001F1153">
        <w:rPr>
          <w:rFonts w:ascii="Book Antiqua" w:hAnsi="Book Antiqua"/>
          <w:spacing w:val="-3"/>
          <w:sz w:val="24"/>
          <w:lang w:val="es-PR"/>
        </w:rPr>
        <w:t>30</w:t>
      </w:r>
      <w:r w:rsidR="007836B0" w:rsidRPr="00376CFD">
        <w:rPr>
          <w:rFonts w:ascii="Book Antiqua" w:hAnsi="Book Antiqua"/>
          <w:spacing w:val="-3"/>
          <w:sz w:val="24"/>
          <w:lang w:val="es-PR"/>
        </w:rPr>
        <w:t>.-</w:t>
      </w:r>
      <w:r w:rsidR="006B5BF5">
        <w:rPr>
          <w:rFonts w:ascii="Book Antiqua" w:hAnsi="Book Antiqua"/>
          <w:spacing w:val="-3"/>
          <w:sz w:val="24"/>
          <w:lang w:val="es-PR"/>
        </w:rPr>
        <w:t xml:space="preserve"> </w:t>
      </w:r>
      <w:r w:rsidR="007836B0" w:rsidRPr="00376CFD">
        <w:rPr>
          <w:rFonts w:ascii="Book Antiqua" w:hAnsi="Book Antiqua"/>
          <w:spacing w:val="-3"/>
          <w:sz w:val="24"/>
          <w:lang w:val="es-PR"/>
        </w:rPr>
        <w:t>Separabilidad.</w:t>
      </w:r>
    </w:p>
    <w:p w14:paraId="3E577471" w14:textId="0F2A45DC" w:rsidR="007836B0" w:rsidRPr="00E8153F" w:rsidRDefault="007836B0" w:rsidP="00B90941">
      <w:pPr>
        <w:suppressAutoHyphens/>
        <w:spacing w:line="480" w:lineRule="auto"/>
        <w:ind w:left="720" w:hanging="720"/>
        <w:jc w:val="both"/>
        <w:rPr>
          <w:rFonts w:ascii="Book Antiqua" w:hAnsi="Book Antiqua"/>
          <w:spacing w:val="-3"/>
          <w:sz w:val="24"/>
          <w:lang w:val="es-PR"/>
        </w:rPr>
      </w:pPr>
      <w:r w:rsidRPr="00376CFD">
        <w:rPr>
          <w:rFonts w:ascii="Book Antiqua" w:hAnsi="Book Antiqua"/>
          <w:spacing w:val="-3"/>
          <w:sz w:val="24"/>
          <w:lang w:val="es-PR"/>
        </w:rPr>
        <w:tab/>
      </w:r>
      <w:r w:rsidR="00B90941">
        <w:rPr>
          <w:rFonts w:ascii="Book Antiqua" w:hAnsi="Book Antiqua"/>
          <w:spacing w:val="-3"/>
          <w:sz w:val="24"/>
          <w:lang w:val="es-PR"/>
        </w:rPr>
        <w:tab/>
      </w:r>
      <w:r w:rsidRPr="00376CFD">
        <w:rPr>
          <w:rFonts w:ascii="Book Antiqua" w:hAnsi="Book Antiqua"/>
          <w:spacing w:val="-3"/>
          <w:sz w:val="24"/>
          <w:lang w:val="es-PR"/>
        </w:rPr>
        <w:t xml:space="preserve">De encontrarse alguna parte o Sección inconstitucional o </w:t>
      </w:r>
      <w:r w:rsidR="002D6CB7" w:rsidRPr="00376CFD">
        <w:rPr>
          <w:rFonts w:ascii="Book Antiqua" w:hAnsi="Book Antiqua"/>
          <w:spacing w:val="-3"/>
          <w:sz w:val="24"/>
          <w:lang w:val="es-PR"/>
        </w:rPr>
        <w:t xml:space="preserve">inválida </w:t>
      </w:r>
      <w:r w:rsidRPr="00376CFD">
        <w:rPr>
          <w:rFonts w:ascii="Book Antiqua" w:hAnsi="Book Antiqua"/>
          <w:spacing w:val="-3"/>
          <w:sz w:val="24"/>
          <w:lang w:val="es-PR"/>
        </w:rPr>
        <w:t xml:space="preserve">por un Tribunal con jurisdicción en este reglamento, no afectará la validez del resto o la totalidad </w:t>
      </w:r>
      <w:r w:rsidR="002A56C7" w:rsidRPr="00376CFD">
        <w:rPr>
          <w:rFonts w:ascii="Book Antiqua" w:hAnsi="Book Antiqua"/>
          <w:spacing w:val="-3"/>
          <w:sz w:val="24"/>
          <w:lang w:val="es-PR"/>
        </w:rPr>
        <w:t>de este</w:t>
      </w:r>
      <w:r w:rsidRPr="00376CFD">
        <w:rPr>
          <w:rFonts w:ascii="Book Antiqua" w:hAnsi="Book Antiqua"/>
          <w:spacing w:val="-3"/>
          <w:sz w:val="24"/>
          <w:lang w:val="es-PR"/>
        </w:rPr>
        <w:t>.</w:t>
      </w:r>
    </w:p>
    <w:p w14:paraId="3C1ADD4E" w14:textId="1E70B887" w:rsidR="007836B0" w:rsidRPr="00376CFD" w:rsidRDefault="00BE38D4" w:rsidP="00A913E3">
      <w:pPr>
        <w:suppressAutoHyphens/>
        <w:spacing w:line="480" w:lineRule="auto"/>
        <w:jc w:val="both"/>
        <w:rPr>
          <w:rFonts w:ascii="Book Antiqua" w:hAnsi="Book Antiqua"/>
          <w:spacing w:val="-3"/>
          <w:sz w:val="24"/>
          <w:lang w:val="es-PR"/>
        </w:rPr>
      </w:pPr>
      <w:r>
        <w:rPr>
          <w:rFonts w:ascii="Book Antiqua" w:hAnsi="Book Antiqua"/>
          <w:spacing w:val="-3"/>
          <w:sz w:val="24"/>
          <w:lang w:val="es-PR"/>
        </w:rPr>
        <w:tab/>
      </w:r>
      <w:r w:rsidR="008944E8" w:rsidRPr="00376CFD">
        <w:rPr>
          <w:rFonts w:ascii="Book Antiqua" w:hAnsi="Book Antiqua"/>
          <w:spacing w:val="-3"/>
          <w:sz w:val="24"/>
          <w:lang w:val="es-PR"/>
        </w:rPr>
        <w:t>Sección</w:t>
      </w:r>
      <w:r w:rsidR="00A515EC" w:rsidRPr="00376CFD">
        <w:rPr>
          <w:rFonts w:ascii="Book Antiqua" w:hAnsi="Book Antiqua"/>
          <w:spacing w:val="-3"/>
          <w:sz w:val="24"/>
          <w:lang w:val="es-PR"/>
        </w:rPr>
        <w:t xml:space="preserve"> </w:t>
      </w:r>
      <w:r w:rsidR="00334429" w:rsidRPr="00376CFD">
        <w:rPr>
          <w:rFonts w:ascii="Book Antiqua" w:hAnsi="Book Antiqua"/>
          <w:spacing w:val="-3"/>
          <w:sz w:val="24"/>
          <w:lang w:val="es-PR"/>
        </w:rPr>
        <w:t>3</w:t>
      </w:r>
      <w:r w:rsidR="001F1153">
        <w:rPr>
          <w:rFonts w:ascii="Book Antiqua" w:hAnsi="Book Antiqua"/>
          <w:spacing w:val="-3"/>
          <w:sz w:val="24"/>
          <w:lang w:val="es-PR"/>
        </w:rPr>
        <w:t>1</w:t>
      </w:r>
      <w:r w:rsidR="007836B0" w:rsidRPr="00376CFD">
        <w:rPr>
          <w:rFonts w:ascii="Book Antiqua" w:hAnsi="Book Antiqua"/>
          <w:spacing w:val="-3"/>
          <w:sz w:val="24"/>
          <w:lang w:val="es-PR"/>
        </w:rPr>
        <w:t>.-</w:t>
      </w:r>
      <w:r w:rsidR="006B5BF5">
        <w:rPr>
          <w:rFonts w:ascii="Book Antiqua" w:hAnsi="Book Antiqua"/>
          <w:spacing w:val="-3"/>
          <w:sz w:val="24"/>
          <w:lang w:val="es-PR"/>
        </w:rPr>
        <w:t xml:space="preserve"> </w:t>
      </w:r>
      <w:r w:rsidR="007836B0" w:rsidRPr="00376CFD">
        <w:rPr>
          <w:rFonts w:ascii="Book Antiqua" w:hAnsi="Book Antiqua"/>
          <w:spacing w:val="-3"/>
          <w:sz w:val="24"/>
          <w:lang w:val="es-PR"/>
        </w:rPr>
        <w:t>Vigencia.</w:t>
      </w:r>
    </w:p>
    <w:p w14:paraId="6DA8D366" w14:textId="538BAF47" w:rsidR="007836B0" w:rsidRPr="00376CFD" w:rsidRDefault="007836B0" w:rsidP="00A913E3">
      <w:pPr>
        <w:suppressAutoHyphens/>
        <w:spacing w:line="480" w:lineRule="auto"/>
        <w:jc w:val="both"/>
        <w:rPr>
          <w:rFonts w:ascii="Book Antiqua" w:hAnsi="Book Antiqua"/>
          <w:sz w:val="24"/>
          <w:lang w:val="es-PR"/>
        </w:rPr>
      </w:pPr>
      <w:r w:rsidRPr="00376CFD">
        <w:rPr>
          <w:rFonts w:ascii="Book Antiqua" w:hAnsi="Book Antiqua"/>
          <w:spacing w:val="-3"/>
          <w:sz w:val="24"/>
          <w:lang w:val="es-PR"/>
        </w:rPr>
        <w:tab/>
      </w:r>
      <w:r w:rsidR="00B90941">
        <w:rPr>
          <w:rFonts w:ascii="Book Antiqua" w:hAnsi="Book Antiqua"/>
          <w:spacing w:val="-3"/>
          <w:sz w:val="24"/>
          <w:lang w:val="es-PR"/>
        </w:rPr>
        <w:tab/>
      </w:r>
      <w:r w:rsidRPr="00376CFD">
        <w:rPr>
          <w:rFonts w:ascii="Book Antiqua" w:hAnsi="Book Antiqua"/>
          <w:spacing w:val="-3"/>
          <w:sz w:val="24"/>
          <w:lang w:val="es-PR"/>
        </w:rPr>
        <w:t>Esta Resolución</w:t>
      </w:r>
      <w:r w:rsidR="00A515EC" w:rsidRPr="00376CFD">
        <w:rPr>
          <w:rFonts w:ascii="Book Antiqua" w:hAnsi="Book Antiqua"/>
          <w:spacing w:val="-3"/>
          <w:sz w:val="24"/>
          <w:lang w:val="es-PR"/>
        </w:rPr>
        <w:t xml:space="preserve"> </w:t>
      </w:r>
      <w:r w:rsidR="008944E8" w:rsidRPr="00376CFD">
        <w:rPr>
          <w:rFonts w:ascii="Book Antiqua" w:hAnsi="Book Antiqua"/>
          <w:spacing w:val="-3"/>
          <w:sz w:val="24"/>
          <w:lang w:val="es-PR"/>
        </w:rPr>
        <w:t xml:space="preserve">comenzará a regir inmediatamente luego </w:t>
      </w:r>
      <w:r w:rsidRPr="00376CFD">
        <w:rPr>
          <w:rFonts w:ascii="Book Antiqua" w:hAnsi="Book Antiqua"/>
          <w:spacing w:val="-3"/>
          <w:sz w:val="24"/>
          <w:lang w:val="es-PR"/>
        </w:rPr>
        <w:t>de su aprobación.</w:t>
      </w:r>
      <w:r w:rsidRPr="00376CFD">
        <w:rPr>
          <w:rFonts w:ascii="Book Antiqua" w:hAnsi="Book Antiqua"/>
          <w:sz w:val="24"/>
          <w:lang w:val="es-PR"/>
        </w:rPr>
        <w:t xml:space="preserve"> </w:t>
      </w:r>
    </w:p>
    <w:sectPr w:rsidR="007836B0" w:rsidRPr="00376CFD" w:rsidSect="007836B0">
      <w:headerReference w:type="even" r:id="rId12"/>
      <w:headerReference w:type="default" r:id="rId13"/>
      <w:headerReference w:type="first" r:id="rId14"/>
      <w:type w:val="continuous"/>
      <w:pgSz w:w="12240" w:h="15840" w:code="1"/>
      <w:pgMar w:top="1440" w:right="1440" w:bottom="1440" w:left="1440" w:header="720" w:footer="720" w:gutter="0"/>
      <w:lnNumType w:countBy="1"/>
      <w:pgNumType w:start="2"/>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784F93" w14:textId="77777777" w:rsidR="00E01117" w:rsidRDefault="00E01117">
      <w:r>
        <w:separator/>
      </w:r>
    </w:p>
  </w:endnote>
  <w:endnote w:type="continuationSeparator" w:id="0">
    <w:p w14:paraId="284AD5BD" w14:textId="77777777" w:rsidR="00E01117" w:rsidRDefault="00E011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G Times(w1)">
    <w:altName w:val="Times New Roman"/>
    <w:charset w:val="00"/>
    <w:family w:val="roman"/>
    <w:pitch w:val="default"/>
    <w:sig w:usb0="77BC919B" w:usb1="001E2E68" w:usb2="00000008" w:usb3="001E2E68" w:csb0="00000009" w:csb1="00000020"/>
  </w:font>
  <w:font w:name="CG Times">
    <w:altName w:val="Times New Roman"/>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B9709F" w14:textId="77777777" w:rsidR="00B33197" w:rsidRDefault="00B33197" w:rsidP="007836B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62276B3" w14:textId="77777777" w:rsidR="00B33197" w:rsidRDefault="00B33197" w:rsidP="007836B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FB0DE8" w14:textId="77777777" w:rsidR="00B33197" w:rsidRDefault="00B33197" w:rsidP="007836B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09914C" w14:textId="77777777" w:rsidR="00E01117" w:rsidRDefault="00E01117">
      <w:r>
        <w:separator/>
      </w:r>
    </w:p>
  </w:footnote>
  <w:footnote w:type="continuationSeparator" w:id="0">
    <w:p w14:paraId="00DA6052" w14:textId="77777777" w:rsidR="00E01117" w:rsidRDefault="00E011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B1D1A2" w14:textId="77777777" w:rsidR="00B33197" w:rsidRDefault="00B33197" w:rsidP="007836B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0C409CC" w14:textId="77777777" w:rsidR="00B33197" w:rsidRDefault="00B331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A07789" w14:textId="77777777" w:rsidR="00B33197" w:rsidRDefault="00B33197" w:rsidP="007836B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E3E01">
      <w:rPr>
        <w:rStyle w:val="PageNumber"/>
        <w:noProof/>
      </w:rPr>
      <w:t>2</w:t>
    </w:r>
    <w:r>
      <w:rPr>
        <w:rStyle w:val="PageNumber"/>
      </w:rPr>
      <w:fldChar w:fldCharType="end"/>
    </w:r>
  </w:p>
  <w:p w14:paraId="5E167D96" w14:textId="77777777" w:rsidR="00B33197" w:rsidRDefault="00B33197" w:rsidP="00654AC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E2471" w14:textId="77777777" w:rsidR="003E1257" w:rsidRDefault="003E125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3145EB" w14:textId="77777777" w:rsidR="00B33197" w:rsidRDefault="00B33197">
    <w:pPr>
      <w:pStyle w:val="Header"/>
      <w:jc w:val="center"/>
      <w:rPr>
        <w:sz w:val="21"/>
      </w:rPr>
    </w:pPr>
    <w:r>
      <w:rPr>
        <w:rStyle w:val="PageNumber"/>
        <w:sz w:val="21"/>
      </w:rPr>
      <w:fldChar w:fldCharType="begin"/>
    </w:r>
    <w:r>
      <w:rPr>
        <w:rStyle w:val="PageNumber"/>
        <w:sz w:val="21"/>
      </w:rPr>
      <w:instrText xml:space="preserve"> PAGE </w:instrText>
    </w:r>
    <w:r>
      <w:rPr>
        <w:rStyle w:val="PageNumber"/>
        <w:sz w:val="21"/>
      </w:rPr>
      <w:fldChar w:fldCharType="separate"/>
    </w:r>
    <w:r w:rsidR="00EE3E01">
      <w:rPr>
        <w:rStyle w:val="PageNumber"/>
        <w:noProof/>
        <w:sz w:val="21"/>
      </w:rPr>
      <w:t>21</w:t>
    </w:r>
    <w:r>
      <w:rPr>
        <w:rStyle w:val="PageNumber"/>
        <w:sz w:val="21"/>
      </w:rPr>
      <w:fldChar w:fldCharType="end"/>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220C49" w14:textId="77777777" w:rsidR="003E1257" w:rsidRDefault="003E125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A13A1"/>
    <w:multiLevelType w:val="hybridMultilevel"/>
    <w:tmpl w:val="EFFAF976"/>
    <w:lvl w:ilvl="0" w:tplc="FFFFFFFF">
      <w:start w:val="1"/>
      <w:numFmt w:val="lowerLetter"/>
      <w:lvlText w:val="(%1)"/>
      <w:lvlJc w:val="left"/>
      <w:pPr>
        <w:ind w:left="2070" w:hanging="360"/>
      </w:pPr>
      <w:rPr>
        <w:rFonts w:hint="default"/>
      </w:rPr>
    </w:lvl>
    <w:lvl w:ilvl="1" w:tplc="FFFFFFFF" w:tentative="1">
      <w:start w:val="1"/>
      <w:numFmt w:val="lowerLetter"/>
      <w:lvlText w:val="%2."/>
      <w:lvlJc w:val="left"/>
      <w:pPr>
        <w:ind w:left="2790" w:hanging="360"/>
      </w:pPr>
    </w:lvl>
    <w:lvl w:ilvl="2" w:tplc="FFFFFFFF" w:tentative="1">
      <w:start w:val="1"/>
      <w:numFmt w:val="lowerRoman"/>
      <w:lvlText w:val="%3."/>
      <w:lvlJc w:val="right"/>
      <w:pPr>
        <w:ind w:left="3510" w:hanging="180"/>
      </w:pPr>
    </w:lvl>
    <w:lvl w:ilvl="3" w:tplc="FFFFFFFF" w:tentative="1">
      <w:start w:val="1"/>
      <w:numFmt w:val="decimal"/>
      <w:lvlText w:val="%4."/>
      <w:lvlJc w:val="left"/>
      <w:pPr>
        <w:ind w:left="4230" w:hanging="360"/>
      </w:pPr>
    </w:lvl>
    <w:lvl w:ilvl="4" w:tplc="FFFFFFFF" w:tentative="1">
      <w:start w:val="1"/>
      <w:numFmt w:val="lowerLetter"/>
      <w:lvlText w:val="%5."/>
      <w:lvlJc w:val="left"/>
      <w:pPr>
        <w:ind w:left="4950" w:hanging="360"/>
      </w:pPr>
    </w:lvl>
    <w:lvl w:ilvl="5" w:tplc="FFFFFFFF" w:tentative="1">
      <w:start w:val="1"/>
      <w:numFmt w:val="lowerRoman"/>
      <w:lvlText w:val="%6."/>
      <w:lvlJc w:val="right"/>
      <w:pPr>
        <w:ind w:left="5670" w:hanging="180"/>
      </w:pPr>
    </w:lvl>
    <w:lvl w:ilvl="6" w:tplc="FFFFFFFF" w:tentative="1">
      <w:start w:val="1"/>
      <w:numFmt w:val="decimal"/>
      <w:lvlText w:val="%7."/>
      <w:lvlJc w:val="left"/>
      <w:pPr>
        <w:ind w:left="6390" w:hanging="360"/>
      </w:pPr>
    </w:lvl>
    <w:lvl w:ilvl="7" w:tplc="FFFFFFFF" w:tentative="1">
      <w:start w:val="1"/>
      <w:numFmt w:val="lowerLetter"/>
      <w:lvlText w:val="%8."/>
      <w:lvlJc w:val="left"/>
      <w:pPr>
        <w:ind w:left="7110" w:hanging="360"/>
      </w:pPr>
    </w:lvl>
    <w:lvl w:ilvl="8" w:tplc="FFFFFFFF" w:tentative="1">
      <w:start w:val="1"/>
      <w:numFmt w:val="lowerRoman"/>
      <w:lvlText w:val="%9."/>
      <w:lvlJc w:val="right"/>
      <w:pPr>
        <w:ind w:left="7830" w:hanging="180"/>
      </w:pPr>
    </w:lvl>
  </w:abstractNum>
  <w:abstractNum w:abstractNumId="1" w15:restartNumberingAfterBreak="0">
    <w:nsid w:val="09FB0924"/>
    <w:multiLevelType w:val="hybridMultilevel"/>
    <w:tmpl w:val="C7D25AC2"/>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132F25DD"/>
    <w:multiLevelType w:val="hybridMultilevel"/>
    <w:tmpl w:val="71542508"/>
    <w:lvl w:ilvl="0" w:tplc="0409000F">
      <w:start w:val="1"/>
      <w:numFmt w:val="decimal"/>
      <w:lvlText w:val="%1."/>
      <w:lvlJc w:val="left"/>
      <w:pPr>
        <w:ind w:left="3600" w:hanging="720"/>
      </w:pPr>
      <w:rPr>
        <w:rFonts w:hint="default"/>
      </w:rPr>
    </w:lvl>
    <w:lvl w:ilvl="1" w:tplc="FFFFFFFF" w:tentative="1">
      <w:start w:val="1"/>
      <w:numFmt w:val="lowerLetter"/>
      <w:lvlText w:val="%2."/>
      <w:lvlJc w:val="left"/>
      <w:pPr>
        <w:ind w:left="3960" w:hanging="360"/>
      </w:pPr>
    </w:lvl>
    <w:lvl w:ilvl="2" w:tplc="FFFFFFFF" w:tentative="1">
      <w:start w:val="1"/>
      <w:numFmt w:val="lowerRoman"/>
      <w:lvlText w:val="%3."/>
      <w:lvlJc w:val="right"/>
      <w:pPr>
        <w:ind w:left="4680" w:hanging="180"/>
      </w:pPr>
    </w:lvl>
    <w:lvl w:ilvl="3" w:tplc="FFFFFFFF" w:tentative="1">
      <w:start w:val="1"/>
      <w:numFmt w:val="decimal"/>
      <w:lvlText w:val="%4."/>
      <w:lvlJc w:val="left"/>
      <w:pPr>
        <w:ind w:left="5400" w:hanging="360"/>
      </w:pPr>
    </w:lvl>
    <w:lvl w:ilvl="4" w:tplc="FFFFFFFF" w:tentative="1">
      <w:start w:val="1"/>
      <w:numFmt w:val="lowerLetter"/>
      <w:lvlText w:val="%5."/>
      <w:lvlJc w:val="left"/>
      <w:pPr>
        <w:ind w:left="6120" w:hanging="360"/>
      </w:pPr>
    </w:lvl>
    <w:lvl w:ilvl="5" w:tplc="FFFFFFFF" w:tentative="1">
      <w:start w:val="1"/>
      <w:numFmt w:val="lowerRoman"/>
      <w:lvlText w:val="%6."/>
      <w:lvlJc w:val="right"/>
      <w:pPr>
        <w:ind w:left="6840" w:hanging="180"/>
      </w:pPr>
    </w:lvl>
    <w:lvl w:ilvl="6" w:tplc="FFFFFFFF" w:tentative="1">
      <w:start w:val="1"/>
      <w:numFmt w:val="decimal"/>
      <w:lvlText w:val="%7."/>
      <w:lvlJc w:val="left"/>
      <w:pPr>
        <w:ind w:left="7560" w:hanging="360"/>
      </w:pPr>
    </w:lvl>
    <w:lvl w:ilvl="7" w:tplc="FFFFFFFF" w:tentative="1">
      <w:start w:val="1"/>
      <w:numFmt w:val="lowerLetter"/>
      <w:lvlText w:val="%8."/>
      <w:lvlJc w:val="left"/>
      <w:pPr>
        <w:ind w:left="8280" w:hanging="360"/>
      </w:pPr>
    </w:lvl>
    <w:lvl w:ilvl="8" w:tplc="FFFFFFFF" w:tentative="1">
      <w:start w:val="1"/>
      <w:numFmt w:val="lowerRoman"/>
      <w:lvlText w:val="%9."/>
      <w:lvlJc w:val="right"/>
      <w:pPr>
        <w:ind w:left="9000" w:hanging="180"/>
      </w:pPr>
    </w:lvl>
  </w:abstractNum>
  <w:abstractNum w:abstractNumId="3" w15:restartNumberingAfterBreak="0">
    <w:nsid w:val="150F0FAA"/>
    <w:multiLevelType w:val="singleLevel"/>
    <w:tmpl w:val="26F02B44"/>
    <w:lvl w:ilvl="0">
      <w:start w:val="6"/>
      <w:numFmt w:val="lowerLetter"/>
      <w:lvlText w:val="(%1)"/>
      <w:lvlJc w:val="left"/>
      <w:pPr>
        <w:tabs>
          <w:tab w:val="num" w:pos="1170"/>
        </w:tabs>
        <w:ind w:left="1170" w:hanging="630"/>
      </w:pPr>
      <w:rPr>
        <w:rFonts w:hint="default"/>
      </w:rPr>
    </w:lvl>
  </w:abstractNum>
  <w:abstractNum w:abstractNumId="4" w15:restartNumberingAfterBreak="0">
    <w:nsid w:val="17222972"/>
    <w:multiLevelType w:val="hybridMultilevel"/>
    <w:tmpl w:val="52DC502A"/>
    <w:lvl w:ilvl="0" w:tplc="ECE0D9C6">
      <w:start w:val="1"/>
      <w:numFmt w:val="decimal"/>
      <w:lvlText w:val="%1)"/>
      <w:lvlJc w:val="left"/>
      <w:pPr>
        <w:ind w:left="720" w:hanging="360"/>
      </w:pPr>
    </w:lvl>
    <w:lvl w:ilvl="1" w:tplc="15F6BEB2">
      <w:start w:val="1"/>
      <w:numFmt w:val="decimal"/>
      <w:lvlText w:val="%2)"/>
      <w:lvlJc w:val="left"/>
      <w:pPr>
        <w:ind w:left="720" w:hanging="360"/>
      </w:pPr>
    </w:lvl>
    <w:lvl w:ilvl="2" w:tplc="4D901178">
      <w:start w:val="1"/>
      <w:numFmt w:val="decimal"/>
      <w:lvlText w:val="%3)"/>
      <w:lvlJc w:val="left"/>
      <w:pPr>
        <w:ind w:left="720" w:hanging="360"/>
      </w:pPr>
    </w:lvl>
    <w:lvl w:ilvl="3" w:tplc="93A803D8">
      <w:start w:val="1"/>
      <w:numFmt w:val="decimal"/>
      <w:lvlText w:val="%4)"/>
      <w:lvlJc w:val="left"/>
      <w:pPr>
        <w:ind w:left="720" w:hanging="360"/>
      </w:pPr>
    </w:lvl>
    <w:lvl w:ilvl="4" w:tplc="B868E8AA">
      <w:start w:val="1"/>
      <w:numFmt w:val="decimal"/>
      <w:lvlText w:val="%5)"/>
      <w:lvlJc w:val="left"/>
      <w:pPr>
        <w:ind w:left="720" w:hanging="360"/>
      </w:pPr>
    </w:lvl>
    <w:lvl w:ilvl="5" w:tplc="61BE31C8">
      <w:start w:val="1"/>
      <w:numFmt w:val="decimal"/>
      <w:lvlText w:val="%6)"/>
      <w:lvlJc w:val="left"/>
      <w:pPr>
        <w:ind w:left="720" w:hanging="360"/>
      </w:pPr>
    </w:lvl>
    <w:lvl w:ilvl="6" w:tplc="529215BE">
      <w:start w:val="1"/>
      <w:numFmt w:val="decimal"/>
      <w:lvlText w:val="%7)"/>
      <w:lvlJc w:val="left"/>
      <w:pPr>
        <w:ind w:left="720" w:hanging="360"/>
      </w:pPr>
    </w:lvl>
    <w:lvl w:ilvl="7" w:tplc="8D14B0BC">
      <w:start w:val="1"/>
      <w:numFmt w:val="decimal"/>
      <w:lvlText w:val="%8)"/>
      <w:lvlJc w:val="left"/>
      <w:pPr>
        <w:ind w:left="720" w:hanging="360"/>
      </w:pPr>
    </w:lvl>
    <w:lvl w:ilvl="8" w:tplc="B48AC10C">
      <w:start w:val="1"/>
      <w:numFmt w:val="decimal"/>
      <w:lvlText w:val="%9)"/>
      <w:lvlJc w:val="left"/>
      <w:pPr>
        <w:ind w:left="720" w:hanging="360"/>
      </w:pPr>
    </w:lvl>
  </w:abstractNum>
  <w:abstractNum w:abstractNumId="5" w15:restartNumberingAfterBreak="0">
    <w:nsid w:val="179742A0"/>
    <w:multiLevelType w:val="hybridMultilevel"/>
    <w:tmpl w:val="17AA33A0"/>
    <w:lvl w:ilvl="0" w:tplc="631A600C">
      <w:start w:val="1"/>
      <w:numFmt w:val="lowerLetter"/>
      <w:lvlText w:val="(%1)"/>
      <w:lvlJc w:val="left"/>
      <w:pPr>
        <w:ind w:left="2160" w:hanging="720"/>
      </w:pPr>
      <w:rPr>
        <w:rFonts w:hint="default"/>
        <w:i w:val="0"/>
        <w:u w:val="none"/>
      </w:rPr>
    </w:lvl>
    <w:lvl w:ilvl="1" w:tplc="0409000F">
      <w:start w:val="1"/>
      <w:numFmt w:val="decimal"/>
      <w:lvlText w:val="%2."/>
      <w:lvlJc w:val="left"/>
      <w:pPr>
        <w:ind w:left="2520" w:hanging="360"/>
      </w:pPr>
    </w:lvl>
    <w:lvl w:ilvl="2" w:tplc="0409001B">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23ED73A5"/>
    <w:multiLevelType w:val="hybridMultilevel"/>
    <w:tmpl w:val="A50EBD80"/>
    <w:lvl w:ilvl="0" w:tplc="A156E5C8">
      <w:start w:val="1"/>
      <w:numFmt w:val="low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7" w15:restartNumberingAfterBreak="0">
    <w:nsid w:val="25D63D30"/>
    <w:multiLevelType w:val="hybridMultilevel"/>
    <w:tmpl w:val="34B0C728"/>
    <w:lvl w:ilvl="0" w:tplc="92E84946">
      <w:start w:val="1"/>
      <w:numFmt w:val="low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8" w15:restartNumberingAfterBreak="0">
    <w:nsid w:val="26204AD7"/>
    <w:multiLevelType w:val="hybridMultilevel"/>
    <w:tmpl w:val="22A8E28E"/>
    <w:lvl w:ilvl="0" w:tplc="FFFFFFFF">
      <w:start w:val="1"/>
      <w:numFmt w:val="decimal"/>
      <w:lvlText w:val="%1."/>
      <w:lvlJc w:val="left"/>
      <w:pPr>
        <w:ind w:left="2340" w:hanging="360"/>
      </w:pPr>
      <w:rPr>
        <w:rFonts w:cs="Times New Roman"/>
      </w:rPr>
    </w:lvl>
    <w:lvl w:ilvl="1" w:tplc="FFFFFFFF">
      <w:start w:val="1"/>
      <w:numFmt w:val="lowerRoman"/>
      <w:lvlText w:val="(%2)"/>
      <w:lvlJc w:val="left"/>
      <w:pPr>
        <w:ind w:left="3420" w:hanging="720"/>
      </w:pPr>
      <w:rPr>
        <w:rFonts w:hint="default"/>
      </w:rPr>
    </w:lvl>
    <w:lvl w:ilvl="2" w:tplc="FFFFFFFF">
      <w:start w:val="1"/>
      <w:numFmt w:val="decimal"/>
      <w:lvlText w:val="%3)"/>
      <w:lvlJc w:val="left"/>
      <w:pPr>
        <w:ind w:left="3780" w:hanging="180"/>
      </w:pPr>
      <w:rPr>
        <w:rFonts w:cs="Times New Roman"/>
        <w:strike w:val="0"/>
      </w:rPr>
    </w:lvl>
    <w:lvl w:ilvl="3" w:tplc="0409001B">
      <w:start w:val="1"/>
      <w:numFmt w:val="lowerRoman"/>
      <w:lvlText w:val="%4."/>
      <w:lvlJc w:val="right"/>
      <w:pPr>
        <w:ind w:left="2880" w:hanging="360"/>
      </w:pPr>
    </w:lvl>
    <w:lvl w:ilvl="4" w:tplc="FFFFFFFF" w:tentative="1">
      <w:start w:val="1"/>
      <w:numFmt w:val="lowerLetter"/>
      <w:lvlText w:val="%5."/>
      <w:lvlJc w:val="left"/>
      <w:pPr>
        <w:ind w:left="5220" w:hanging="360"/>
      </w:pPr>
      <w:rPr>
        <w:rFonts w:cs="Times New Roman"/>
      </w:rPr>
    </w:lvl>
    <w:lvl w:ilvl="5" w:tplc="FFFFFFFF" w:tentative="1">
      <w:start w:val="1"/>
      <w:numFmt w:val="lowerRoman"/>
      <w:lvlText w:val="%6."/>
      <w:lvlJc w:val="right"/>
      <w:pPr>
        <w:ind w:left="5940" w:hanging="180"/>
      </w:pPr>
      <w:rPr>
        <w:rFonts w:cs="Times New Roman"/>
      </w:rPr>
    </w:lvl>
    <w:lvl w:ilvl="6" w:tplc="FFFFFFFF" w:tentative="1">
      <w:start w:val="1"/>
      <w:numFmt w:val="decimal"/>
      <w:lvlText w:val="%7."/>
      <w:lvlJc w:val="left"/>
      <w:pPr>
        <w:ind w:left="6660" w:hanging="360"/>
      </w:pPr>
      <w:rPr>
        <w:rFonts w:cs="Times New Roman"/>
      </w:rPr>
    </w:lvl>
    <w:lvl w:ilvl="7" w:tplc="FFFFFFFF" w:tentative="1">
      <w:start w:val="1"/>
      <w:numFmt w:val="lowerLetter"/>
      <w:lvlText w:val="%8."/>
      <w:lvlJc w:val="left"/>
      <w:pPr>
        <w:ind w:left="7380" w:hanging="360"/>
      </w:pPr>
      <w:rPr>
        <w:rFonts w:cs="Times New Roman"/>
      </w:rPr>
    </w:lvl>
    <w:lvl w:ilvl="8" w:tplc="FFFFFFFF" w:tentative="1">
      <w:start w:val="1"/>
      <w:numFmt w:val="lowerRoman"/>
      <w:lvlText w:val="%9."/>
      <w:lvlJc w:val="right"/>
      <w:pPr>
        <w:ind w:left="8100" w:hanging="180"/>
      </w:pPr>
      <w:rPr>
        <w:rFonts w:cs="Times New Roman"/>
      </w:rPr>
    </w:lvl>
  </w:abstractNum>
  <w:abstractNum w:abstractNumId="9" w15:restartNumberingAfterBreak="0">
    <w:nsid w:val="26874104"/>
    <w:multiLevelType w:val="hybridMultilevel"/>
    <w:tmpl w:val="DFA66E20"/>
    <w:lvl w:ilvl="0" w:tplc="0409001B">
      <w:start w:val="1"/>
      <w:numFmt w:val="lowerRoman"/>
      <w:lvlText w:val="%1."/>
      <w:lvlJc w:val="righ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0" w15:restartNumberingAfterBreak="0">
    <w:nsid w:val="26CC2BF2"/>
    <w:multiLevelType w:val="hybridMultilevel"/>
    <w:tmpl w:val="5B9CF2DC"/>
    <w:lvl w:ilvl="0" w:tplc="0409001B">
      <w:start w:val="1"/>
      <w:numFmt w:val="lowerRoman"/>
      <w:lvlText w:val="%1."/>
      <w:lvlJc w:val="righ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1" w15:restartNumberingAfterBreak="0">
    <w:nsid w:val="2A7754DD"/>
    <w:multiLevelType w:val="hybridMultilevel"/>
    <w:tmpl w:val="79982120"/>
    <w:lvl w:ilvl="0" w:tplc="ED2E95A6">
      <w:start w:val="1"/>
      <w:numFmt w:val="lowerRoman"/>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2" w15:restartNumberingAfterBreak="0">
    <w:nsid w:val="375862DE"/>
    <w:multiLevelType w:val="hybridMultilevel"/>
    <w:tmpl w:val="7CD20132"/>
    <w:lvl w:ilvl="0" w:tplc="51BAC346">
      <w:start w:val="2"/>
      <w:numFmt w:val="lowerLetter"/>
      <w:lvlText w:val="(%1)"/>
      <w:lvlJc w:val="left"/>
      <w:pPr>
        <w:tabs>
          <w:tab w:val="num" w:pos="2160"/>
        </w:tabs>
        <w:ind w:left="2160" w:hanging="360"/>
      </w:pPr>
      <w:rPr>
        <w:rFonts w:hint="default"/>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377E0965"/>
    <w:multiLevelType w:val="hybridMultilevel"/>
    <w:tmpl w:val="2B76AE78"/>
    <w:lvl w:ilvl="0" w:tplc="0409000F">
      <w:start w:val="1"/>
      <w:numFmt w:val="decimal"/>
      <w:lvlText w:val="%1."/>
      <w:lvlJc w:val="left"/>
      <w:pPr>
        <w:ind w:left="2340" w:hanging="360"/>
      </w:pPr>
      <w:rPr>
        <w:rFonts w:cs="Times New Roman"/>
      </w:rPr>
    </w:lvl>
    <w:lvl w:ilvl="1" w:tplc="CAE6503A">
      <w:start w:val="1"/>
      <w:numFmt w:val="lowerRoman"/>
      <w:lvlText w:val="(%2)"/>
      <w:lvlJc w:val="left"/>
      <w:pPr>
        <w:ind w:left="3420" w:hanging="720"/>
      </w:pPr>
      <w:rPr>
        <w:rFonts w:hint="default"/>
      </w:rPr>
    </w:lvl>
    <w:lvl w:ilvl="2" w:tplc="71508416">
      <w:start w:val="1"/>
      <w:numFmt w:val="decimal"/>
      <w:lvlText w:val="%3)"/>
      <w:lvlJc w:val="left"/>
      <w:pPr>
        <w:ind w:left="3780" w:hanging="180"/>
      </w:pPr>
      <w:rPr>
        <w:rFonts w:cs="Times New Roman"/>
        <w:strike w:val="0"/>
      </w:rPr>
    </w:lvl>
    <w:lvl w:ilvl="3" w:tplc="0409000F">
      <w:start w:val="1"/>
      <w:numFmt w:val="decimal"/>
      <w:lvlText w:val="%4."/>
      <w:lvlJc w:val="left"/>
      <w:pPr>
        <w:ind w:left="4500" w:hanging="360"/>
      </w:pPr>
      <w:rPr>
        <w:rFonts w:cs="Times New Roman"/>
      </w:rPr>
    </w:lvl>
    <w:lvl w:ilvl="4" w:tplc="04090019" w:tentative="1">
      <w:start w:val="1"/>
      <w:numFmt w:val="lowerLetter"/>
      <w:lvlText w:val="%5."/>
      <w:lvlJc w:val="left"/>
      <w:pPr>
        <w:ind w:left="5220" w:hanging="360"/>
      </w:pPr>
      <w:rPr>
        <w:rFonts w:cs="Times New Roman"/>
      </w:rPr>
    </w:lvl>
    <w:lvl w:ilvl="5" w:tplc="0409001B" w:tentative="1">
      <w:start w:val="1"/>
      <w:numFmt w:val="lowerRoman"/>
      <w:lvlText w:val="%6."/>
      <w:lvlJc w:val="right"/>
      <w:pPr>
        <w:ind w:left="5940" w:hanging="180"/>
      </w:pPr>
      <w:rPr>
        <w:rFonts w:cs="Times New Roman"/>
      </w:rPr>
    </w:lvl>
    <w:lvl w:ilvl="6" w:tplc="0409000F" w:tentative="1">
      <w:start w:val="1"/>
      <w:numFmt w:val="decimal"/>
      <w:lvlText w:val="%7."/>
      <w:lvlJc w:val="left"/>
      <w:pPr>
        <w:ind w:left="6660" w:hanging="360"/>
      </w:pPr>
      <w:rPr>
        <w:rFonts w:cs="Times New Roman"/>
      </w:rPr>
    </w:lvl>
    <w:lvl w:ilvl="7" w:tplc="04090019" w:tentative="1">
      <w:start w:val="1"/>
      <w:numFmt w:val="lowerLetter"/>
      <w:lvlText w:val="%8."/>
      <w:lvlJc w:val="left"/>
      <w:pPr>
        <w:ind w:left="7380" w:hanging="360"/>
      </w:pPr>
      <w:rPr>
        <w:rFonts w:cs="Times New Roman"/>
      </w:rPr>
    </w:lvl>
    <w:lvl w:ilvl="8" w:tplc="0409001B" w:tentative="1">
      <w:start w:val="1"/>
      <w:numFmt w:val="lowerRoman"/>
      <w:lvlText w:val="%9."/>
      <w:lvlJc w:val="right"/>
      <w:pPr>
        <w:ind w:left="8100" w:hanging="180"/>
      </w:pPr>
      <w:rPr>
        <w:rFonts w:cs="Times New Roman"/>
      </w:rPr>
    </w:lvl>
  </w:abstractNum>
  <w:abstractNum w:abstractNumId="14" w15:restartNumberingAfterBreak="0">
    <w:nsid w:val="3ED4165B"/>
    <w:multiLevelType w:val="hybridMultilevel"/>
    <w:tmpl w:val="B19C65A0"/>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5" w15:restartNumberingAfterBreak="0">
    <w:nsid w:val="404D01EB"/>
    <w:multiLevelType w:val="hybridMultilevel"/>
    <w:tmpl w:val="F0A441D8"/>
    <w:lvl w:ilvl="0" w:tplc="6458031E">
      <w:start w:val="1"/>
      <w:numFmt w:val="lowerLetter"/>
      <w:lvlText w:val="(%1)"/>
      <w:lvlJc w:val="left"/>
      <w:pPr>
        <w:tabs>
          <w:tab w:val="num" w:pos="2160"/>
        </w:tabs>
        <w:ind w:left="2160" w:hanging="360"/>
      </w:pPr>
      <w:rPr>
        <w:rFonts w:ascii="Book Antiqua" w:eastAsia="Times New Roman" w:hAnsi="Book Antiqua" w:cs="Times New Roman"/>
      </w:rPr>
    </w:lvl>
    <w:lvl w:ilvl="1" w:tplc="04090019">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16" w15:restartNumberingAfterBreak="0">
    <w:nsid w:val="44FB0CBE"/>
    <w:multiLevelType w:val="hybridMultilevel"/>
    <w:tmpl w:val="5EEA9116"/>
    <w:lvl w:ilvl="0" w:tplc="7D742F5C">
      <w:start w:val="4"/>
      <w:numFmt w:val="lowerLetter"/>
      <w:lvlText w:val="(%1)"/>
      <w:lvlJc w:val="left"/>
      <w:pPr>
        <w:tabs>
          <w:tab w:val="num" w:pos="1800"/>
        </w:tabs>
        <w:ind w:left="1800" w:hanging="360"/>
      </w:pPr>
      <w:rPr>
        <w:rFonts w:hint="default"/>
      </w:rPr>
    </w:lvl>
    <w:lvl w:ilvl="1" w:tplc="04090019">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7" w15:restartNumberingAfterBreak="0">
    <w:nsid w:val="454241B9"/>
    <w:multiLevelType w:val="hybridMultilevel"/>
    <w:tmpl w:val="EFFAF976"/>
    <w:lvl w:ilvl="0" w:tplc="64BAC958">
      <w:start w:val="1"/>
      <w:numFmt w:val="lowerLetter"/>
      <w:lvlText w:val="(%1)"/>
      <w:lvlJc w:val="left"/>
      <w:pPr>
        <w:ind w:left="2070" w:hanging="360"/>
      </w:pPr>
      <w:rPr>
        <w:rFonts w:hint="default"/>
      </w:r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18" w15:restartNumberingAfterBreak="0">
    <w:nsid w:val="46E91BA3"/>
    <w:multiLevelType w:val="hybridMultilevel"/>
    <w:tmpl w:val="3A8433A0"/>
    <w:lvl w:ilvl="0" w:tplc="648CCA02">
      <w:start w:val="8"/>
      <w:numFmt w:val="lowerLetter"/>
      <w:lvlText w:val="(%1)"/>
      <w:lvlJc w:val="left"/>
      <w:pPr>
        <w:tabs>
          <w:tab w:val="num" w:pos="2130"/>
        </w:tabs>
        <w:ind w:left="2130" w:hanging="69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9" w15:restartNumberingAfterBreak="0">
    <w:nsid w:val="48790A87"/>
    <w:multiLevelType w:val="hybridMultilevel"/>
    <w:tmpl w:val="1C24DF44"/>
    <w:lvl w:ilvl="0" w:tplc="E62E0498">
      <w:start w:val="1"/>
      <w:numFmt w:val="lowerLetter"/>
      <w:lvlText w:val="%1)"/>
      <w:lvlJc w:val="left"/>
      <w:pPr>
        <w:ind w:left="720" w:hanging="360"/>
      </w:pPr>
    </w:lvl>
    <w:lvl w:ilvl="1" w:tplc="94120024">
      <w:start w:val="1"/>
      <w:numFmt w:val="lowerLetter"/>
      <w:lvlText w:val="%2)"/>
      <w:lvlJc w:val="left"/>
      <w:pPr>
        <w:ind w:left="720" w:hanging="360"/>
      </w:pPr>
    </w:lvl>
    <w:lvl w:ilvl="2" w:tplc="AEEAD8D6">
      <w:start w:val="1"/>
      <w:numFmt w:val="lowerLetter"/>
      <w:lvlText w:val="%3)"/>
      <w:lvlJc w:val="left"/>
      <w:pPr>
        <w:ind w:left="720" w:hanging="360"/>
      </w:pPr>
    </w:lvl>
    <w:lvl w:ilvl="3" w:tplc="4AB6A1D2">
      <w:start w:val="1"/>
      <w:numFmt w:val="lowerLetter"/>
      <w:lvlText w:val="%4)"/>
      <w:lvlJc w:val="left"/>
      <w:pPr>
        <w:ind w:left="720" w:hanging="360"/>
      </w:pPr>
    </w:lvl>
    <w:lvl w:ilvl="4" w:tplc="5D54B84A">
      <w:start w:val="1"/>
      <w:numFmt w:val="lowerLetter"/>
      <w:lvlText w:val="%5)"/>
      <w:lvlJc w:val="left"/>
      <w:pPr>
        <w:ind w:left="720" w:hanging="360"/>
      </w:pPr>
    </w:lvl>
    <w:lvl w:ilvl="5" w:tplc="69B495AE">
      <w:start w:val="1"/>
      <w:numFmt w:val="lowerLetter"/>
      <w:lvlText w:val="%6)"/>
      <w:lvlJc w:val="left"/>
      <w:pPr>
        <w:ind w:left="720" w:hanging="360"/>
      </w:pPr>
    </w:lvl>
    <w:lvl w:ilvl="6" w:tplc="9D72B4FE">
      <w:start w:val="1"/>
      <w:numFmt w:val="lowerLetter"/>
      <w:lvlText w:val="%7)"/>
      <w:lvlJc w:val="left"/>
      <w:pPr>
        <w:ind w:left="720" w:hanging="360"/>
      </w:pPr>
    </w:lvl>
    <w:lvl w:ilvl="7" w:tplc="F194395A">
      <w:start w:val="1"/>
      <w:numFmt w:val="lowerLetter"/>
      <w:lvlText w:val="%8)"/>
      <w:lvlJc w:val="left"/>
      <w:pPr>
        <w:ind w:left="720" w:hanging="360"/>
      </w:pPr>
    </w:lvl>
    <w:lvl w:ilvl="8" w:tplc="BEF075E6">
      <w:start w:val="1"/>
      <w:numFmt w:val="lowerLetter"/>
      <w:lvlText w:val="%9)"/>
      <w:lvlJc w:val="left"/>
      <w:pPr>
        <w:ind w:left="720" w:hanging="360"/>
      </w:pPr>
    </w:lvl>
  </w:abstractNum>
  <w:abstractNum w:abstractNumId="20" w15:restartNumberingAfterBreak="0">
    <w:nsid w:val="4C4941E3"/>
    <w:multiLevelType w:val="hybridMultilevel"/>
    <w:tmpl w:val="CEA29882"/>
    <w:lvl w:ilvl="0" w:tplc="0409001B">
      <w:start w:val="1"/>
      <w:numFmt w:val="lowerRoman"/>
      <w:lvlText w:val="%1."/>
      <w:lvlJc w:val="righ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21" w15:restartNumberingAfterBreak="0">
    <w:nsid w:val="4C6753C0"/>
    <w:multiLevelType w:val="hybridMultilevel"/>
    <w:tmpl w:val="BED69968"/>
    <w:lvl w:ilvl="0" w:tplc="15D4B07A">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2" w15:restartNumberingAfterBreak="0">
    <w:nsid w:val="51875D40"/>
    <w:multiLevelType w:val="hybridMultilevel"/>
    <w:tmpl w:val="7B76CE5A"/>
    <w:lvl w:ilvl="0" w:tplc="B6521EFE">
      <w:start w:val="1"/>
      <w:numFmt w:val="lowerRoman"/>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3" w15:restartNumberingAfterBreak="0">
    <w:nsid w:val="547A19E7"/>
    <w:multiLevelType w:val="hybridMultilevel"/>
    <w:tmpl w:val="65EEDB9C"/>
    <w:lvl w:ilvl="0" w:tplc="FFFFFFFF">
      <w:start w:val="1"/>
      <w:numFmt w:val="lowerLetter"/>
      <w:lvlText w:val="(%1)"/>
      <w:lvlJc w:val="left"/>
      <w:pPr>
        <w:tabs>
          <w:tab w:val="num" w:pos="1800"/>
        </w:tabs>
        <w:ind w:left="1800" w:hanging="360"/>
      </w:pPr>
      <w:rPr>
        <w:rFonts w:ascii="Book Antiqua" w:eastAsia="Times New Roman" w:hAnsi="Book Antiqua" w:cs="Times New Roman"/>
      </w:rPr>
    </w:lvl>
    <w:lvl w:ilvl="1" w:tplc="0409001B">
      <w:start w:val="1"/>
      <w:numFmt w:val="lowerRoman"/>
      <w:lvlText w:val="%2."/>
      <w:lvlJc w:val="right"/>
      <w:pPr>
        <w:ind w:left="2880" w:hanging="360"/>
      </w:pPr>
    </w:lvl>
    <w:lvl w:ilvl="2" w:tplc="FFFFFFFF">
      <w:start w:val="1"/>
      <w:numFmt w:val="lowerRoman"/>
      <w:lvlText w:val="%3."/>
      <w:lvlJc w:val="right"/>
      <w:pPr>
        <w:tabs>
          <w:tab w:val="num" w:pos="3240"/>
        </w:tabs>
        <w:ind w:left="3240" w:hanging="180"/>
      </w:pPr>
    </w:lvl>
    <w:lvl w:ilvl="3" w:tplc="FFFFFFFF">
      <w:start w:val="1"/>
      <w:numFmt w:val="decimal"/>
      <w:lvlText w:val="%4."/>
      <w:lvlJc w:val="left"/>
      <w:pPr>
        <w:tabs>
          <w:tab w:val="num" w:pos="3960"/>
        </w:tabs>
        <w:ind w:left="3960" w:hanging="360"/>
      </w:pPr>
    </w:lvl>
    <w:lvl w:ilvl="4" w:tplc="FFFFFFFF" w:tentative="1">
      <w:start w:val="1"/>
      <w:numFmt w:val="lowerLetter"/>
      <w:lvlText w:val="%5."/>
      <w:lvlJc w:val="left"/>
      <w:pPr>
        <w:tabs>
          <w:tab w:val="num" w:pos="4680"/>
        </w:tabs>
        <w:ind w:left="4680" w:hanging="360"/>
      </w:pPr>
    </w:lvl>
    <w:lvl w:ilvl="5" w:tplc="FFFFFFFF" w:tentative="1">
      <w:start w:val="1"/>
      <w:numFmt w:val="lowerRoman"/>
      <w:lvlText w:val="%6."/>
      <w:lvlJc w:val="right"/>
      <w:pPr>
        <w:tabs>
          <w:tab w:val="num" w:pos="5400"/>
        </w:tabs>
        <w:ind w:left="5400" w:hanging="180"/>
      </w:pPr>
    </w:lvl>
    <w:lvl w:ilvl="6" w:tplc="FFFFFFFF" w:tentative="1">
      <w:start w:val="1"/>
      <w:numFmt w:val="decimal"/>
      <w:lvlText w:val="%7."/>
      <w:lvlJc w:val="left"/>
      <w:pPr>
        <w:tabs>
          <w:tab w:val="num" w:pos="6120"/>
        </w:tabs>
        <w:ind w:left="6120" w:hanging="360"/>
      </w:pPr>
    </w:lvl>
    <w:lvl w:ilvl="7" w:tplc="FFFFFFFF" w:tentative="1">
      <w:start w:val="1"/>
      <w:numFmt w:val="lowerLetter"/>
      <w:lvlText w:val="%8."/>
      <w:lvlJc w:val="left"/>
      <w:pPr>
        <w:tabs>
          <w:tab w:val="num" w:pos="6840"/>
        </w:tabs>
        <w:ind w:left="6840" w:hanging="360"/>
      </w:pPr>
    </w:lvl>
    <w:lvl w:ilvl="8" w:tplc="FFFFFFFF" w:tentative="1">
      <w:start w:val="1"/>
      <w:numFmt w:val="lowerRoman"/>
      <w:lvlText w:val="%9."/>
      <w:lvlJc w:val="right"/>
      <w:pPr>
        <w:tabs>
          <w:tab w:val="num" w:pos="7560"/>
        </w:tabs>
        <w:ind w:left="7560" w:hanging="180"/>
      </w:pPr>
    </w:lvl>
  </w:abstractNum>
  <w:abstractNum w:abstractNumId="24" w15:restartNumberingAfterBreak="0">
    <w:nsid w:val="5B70197C"/>
    <w:multiLevelType w:val="multilevel"/>
    <w:tmpl w:val="1968EBF0"/>
    <w:lvl w:ilvl="0">
      <w:start w:val="1"/>
      <w:numFmt w:val="lowerRoman"/>
      <w:lvlText w:val="(%1)"/>
      <w:lvlJc w:val="left"/>
      <w:pPr>
        <w:tabs>
          <w:tab w:val="num" w:pos="2160"/>
        </w:tabs>
        <w:ind w:left="2160" w:hanging="720"/>
      </w:pPr>
      <w:rPr>
        <w:rFonts w:hint="default"/>
      </w:rPr>
    </w:lvl>
    <w:lvl w:ilvl="1">
      <w:start w:val="1"/>
      <w:numFmt w:val="lowerLetter"/>
      <w:lvlText w:val="%2."/>
      <w:lvlJc w:val="left"/>
      <w:pPr>
        <w:tabs>
          <w:tab w:val="num" w:pos="2520"/>
        </w:tabs>
        <w:ind w:left="2520" w:hanging="360"/>
      </w:pPr>
    </w:lvl>
    <w:lvl w:ilvl="2">
      <w:start w:val="1"/>
      <w:numFmt w:val="lowerRoman"/>
      <w:lvlText w:val="%3."/>
      <w:lvlJc w:val="right"/>
      <w:pPr>
        <w:tabs>
          <w:tab w:val="num" w:pos="3240"/>
        </w:tabs>
        <w:ind w:left="3240" w:hanging="180"/>
      </w:pPr>
    </w:lvl>
    <w:lvl w:ilvl="3">
      <w:start w:val="1"/>
      <w:numFmt w:val="decimal"/>
      <w:lvlText w:val="%4."/>
      <w:lvlJc w:val="left"/>
      <w:pPr>
        <w:tabs>
          <w:tab w:val="num" w:pos="3960"/>
        </w:tabs>
        <w:ind w:left="3960" w:hanging="360"/>
      </w:pPr>
    </w:lvl>
    <w:lvl w:ilvl="4">
      <w:start w:val="1"/>
      <w:numFmt w:val="lowerLetter"/>
      <w:lvlText w:val="%5."/>
      <w:lvlJc w:val="left"/>
      <w:pPr>
        <w:tabs>
          <w:tab w:val="num" w:pos="4680"/>
        </w:tabs>
        <w:ind w:left="4680" w:hanging="360"/>
      </w:pPr>
    </w:lvl>
    <w:lvl w:ilvl="5">
      <w:start w:val="1"/>
      <w:numFmt w:val="lowerRoman"/>
      <w:lvlText w:val="%6."/>
      <w:lvlJc w:val="right"/>
      <w:pPr>
        <w:tabs>
          <w:tab w:val="num" w:pos="5400"/>
        </w:tabs>
        <w:ind w:left="5400" w:hanging="180"/>
      </w:pPr>
    </w:lvl>
    <w:lvl w:ilvl="6">
      <w:start w:val="1"/>
      <w:numFmt w:val="decimal"/>
      <w:lvlText w:val="%7."/>
      <w:lvlJc w:val="left"/>
      <w:pPr>
        <w:tabs>
          <w:tab w:val="num" w:pos="6120"/>
        </w:tabs>
        <w:ind w:left="6120" w:hanging="360"/>
      </w:pPr>
    </w:lvl>
    <w:lvl w:ilvl="7">
      <w:start w:val="1"/>
      <w:numFmt w:val="lowerLetter"/>
      <w:lvlText w:val="%8."/>
      <w:lvlJc w:val="left"/>
      <w:pPr>
        <w:tabs>
          <w:tab w:val="num" w:pos="6840"/>
        </w:tabs>
        <w:ind w:left="6840" w:hanging="360"/>
      </w:pPr>
    </w:lvl>
    <w:lvl w:ilvl="8">
      <w:start w:val="1"/>
      <w:numFmt w:val="lowerRoman"/>
      <w:lvlText w:val="%9."/>
      <w:lvlJc w:val="right"/>
      <w:pPr>
        <w:tabs>
          <w:tab w:val="num" w:pos="7560"/>
        </w:tabs>
        <w:ind w:left="7560" w:hanging="180"/>
      </w:pPr>
    </w:lvl>
  </w:abstractNum>
  <w:abstractNum w:abstractNumId="25" w15:restartNumberingAfterBreak="0">
    <w:nsid w:val="5EBD46D9"/>
    <w:multiLevelType w:val="hybridMultilevel"/>
    <w:tmpl w:val="1C3EF96C"/>
    <w:lvl w:ilvl="0" w:tplc="6196289A">
      <w:start w:val="1"/>
      <w:numFmt w:val="decimal"/>
      <w:lvlText w:val="(%1)"/>
      <w:lvlJc w:val="left"/>
      <w:pPr>
        <w:ind w:left="3690" w:hanging="360"/>
      </w:pPr>
      <w:rPr>
        <w:rFonts w:hint="default"/>
      </w:r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6" w15:restartNumberingAfterBreak="0">
    <w:nsid w:val="60A60142"/>
    <w:multiLevelType w:val="hybridMultilevel"/>
    <w:tmpl w:val="8B20CF3C"/>
    <w:lvl w:ilvl="0" w:tplc="0409001B">
      <w:start w:val="1"/>
      <w:numFmt w:val="lowerRoman"/>
      <w:lvlText w:val="%1."/>
      <w:lvlJc w:val="right"/>
      <w:pPr>
        <w:ind w:left="3600" w:hanging="720"/>
      </w:pPr>
      <w:rPr>
        <w:rFonts w:hint="default"/>
      </w:rPr>
    </w:lvl>
    <w:lvl w:ilvl="1" w:tplc="FFFFFFFF" w:tentative="1">
      <w:start w:val="1"/>
      <w:numFmt w:val="lowerLetter"/>
      <w:lvlText w:val="%2."/>
      <w:lvlJc w:val="left"/>
      <w:pPr>
        <w:ind w:left="3960" w:hanging="360"/>
      </w:pPr>
    </w:lvl>
    <w:lvl w:ilvl="2" w:tplc="FFFFFFFF" w:tentative="1">
      <w:start w:val="1"/>
      <w:numFmt w:val="lowerRoman"/>
      <w:lvlText w:val="%3."/>
      <w:lvlJc w:val="right"/>
      <w:pPr>
        <w:ind w:left="4680" w:hanging="180"/>
      </w:pPr>
    </w:lvl>
    <w:lvl w:ilvl="3" w:tplc="FFFFFFFF" w:tentative="1">
      <w:start w:val="1"/>
      <w:numFmt w:val="decimal"/>
      <w:lvlText w:val="%4."/>
      <w:lvlJc w:val="left"/>
      <w:pPr>
        <w:ind w:left="5400" w:hanging="360"/>
      </w:pPr>
    </w:lvl>
    <w:lvl w:ilvl="4" w:tplc="FFFFFFFF" w:tentative="1">
      <w:start w:val="1"/>
      <w:numFmt w:val="lowerLetter"/>
      <w:lvlText w:val="%5."/>
      <w:lvlJc w:val="left"/>
      <w:pPr>
        <w:ind w:left="6120" w:hanging="360"/>
      </w:pPr>
    </w:lvl>
    <w:lvl w:ilvl="5" w:tplc="FFFFFFFF" w:tentative="1">
      <w:start w:val="1"/>
      <w:numFmt w:val="lowerRoman"/>
      <w:lvlText w:val="%6."/>
      <w:lvlJc w:val="right"/>
      <w:pPr>
        <w:ind w:left="6840" w:hanging="180"/>
      </w:pPr>
    </w:lvl>
    <w:lvl w:ilvl="6" w:tplc="FFFFFFFF" w:tentative="1">
      <w:start w:val="1"/>
      <w:numFmt w:val="decimal"/>
      <w:lvlText w:val="%7."/>
      <w:lvlJc w:val="left"/>
      <w:pPr>
        <w:ind w:left="7560" w:hanging="360"/>
      </w:pPr>
    </w:lvl>
    <w:lvl w:ilvl="7" w:tplc="FFFFFFFF" w:tentative="1">
      <w:start w:val="1"/>
      <w:numFmt w:val="lowerLetter"/>
      <w:lvlText w:val="%8."/>
      <w:lvlJc w:val="left"/>
      <w:pPr>
        <w:ind w:left="8280" w:hanging="360"/>
      </w:pPr>
    </w:lvl>
    <w:lvl w:ilvl="8" w:tplc="FFFFFFFF" w:tentative="1">
      <w:start w:val="1"/>
      <w:numFmt w:val="lowerRoman"/>
      <w:lvlText w:val="%9."/>
      <w:lvlJc w:val="right"/>
      <w:pPr>
        <w:ind w:left="9000" w:hanging="180"/>
      </w:pPr>
    </w:lvl>
  </w:abstractNum>
  <w:abstractNum w:abstractNumId="27" w15:restartNumberingAfterBreak="0">
    <w:nsid w:val="60A85B0F"/>
    <w:multiLevelType w:val="hybridMultilevel"/>
    <w:tmpl w:val="1968EBF0"/>
    <w:lvl w:ilvl="0" w:tplc="FBE0813A">
      <w:start w:val="1"/>
      <w:numFmt w:val="lowerRoman"/>
      <w:lvlText w:val="(%1)"/>
      <w:lvlJc w:val="left"/>
      <w:pPr>
        <w:tabs>
          <w:tab w:val="num" w:pos="2160"/>
        </w:tabs>
        <w:ind w:left="2160" w:hanging="72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8" w15:restartNumberingAfterBreak="0">
    <w:nsid w:val="613206EB"/>
    <w:multiLevelType w:val="hybridMultilevel"/>
    <w:tmpl w:val="08D2CE76"/>
    <w:lvl w:ilvl="0" w:tplc="5D4E002C">
      <w:start w:val="1"/>
      <w:numFmt w:val="lowerLetter"/>
      <w:lvlText w:val="(%1)"/>
      <w:lvlJc w:val="left"/>
      <w:pPr>
        <w:tabs>
          <w:tab w:val="num" w:pos="900"/>
        </w:tabs>
        <w:ind w:left="900" w:hanging="36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29" w15:restartNumberingAfterBreak="0">
    <w:nsid w:val="676A2D53"/>
    <w:multiLevelType w:val="hybridMultilevel"/>
    <w:tmpl w:val="EE4A3E7A"/>
    <w:lvl w:ilvl="0" w:tplc="CC1CCDD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0" w15:restartNumberingAfterBreak="0">
    <w:nsid w:val="6B9D40BD"/>
    <w:multiLevelType w:val="hybridMultilevel"/>
    <w:tmpl w:val="3164309C"/>
    <w:lvl w:ilvl="0" w:tplc="B16C1C4E">
      <w:start w:val="1"/>
      <w:numFmt w:val="lowerLetter"/>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1" w15:restartNumberingAfterBreak="0">
    <w:nsid w:val="717A21C3"/>
    <w:multiLevelType w:val="hybridMultilevel"/>
    <w:tmpl w:val="DFC05D8A"/>
    <w:lvl w:ilvl="0" w:tplc="F158711C">
      <w:start w:val="1"/>
      <w:numFmt w:val="lowerLetter"/>
      <w:lvlText w:val="%1)"/>
      <w:lvlJc w:val="left"/>
      <w:pPr>
        <w:ind w:left="720" w:hanging="360"/>
      </w:pPr>
    </w:lvl>
    <w:lvl w:ilvl="1" w:tplc="C5D8944E">
      <w:start w:val="1"/>
      <w:numFmt w:val="lowerLetter"/>
      <w:lvlText w:val="%2)"/>
      <w:lvlJc w:val="left"/>
      <w:pPr>
        <w:ind w:left="720" w:hanging="360"/>
      </w:pPr>
    </w:lvl>
    <w:lvl w:ilvl="2" w:tplc="F1F02386">
      <w:start w:val="1"/>
      <w:numFmt w:val="lowerLetter"/>
      <w:lvlText w:val="%3)"/>
      <w:lvlJc w:val="left"/>
      <w:pPr>
        <w:ind w:left="720" w:hanging="360"/>
      </w:pPr>
    </w:lvl>
    <w:lvl w:ilvl="3" w:tplc="3670CE5E">
      <w:start w:val="1"/>
      <w:numFmt w:val="lowerLetter"/>
      <w:lvlText w:val="%4)"/>
      <w:lvlJc w:val="left"/>
      <w:pPr>
        <w:ind w:left="720" w:hanging="360"/>
      </w:pPr>
    </w:lvl>
    <w:lvl w:ilvl="4" w:tplc="AB7EA8BC">
      <w:start w:val="1"/>
      <w:numFmt w:val="lowerLetter"/>
      <w:lvlText w:val="%5)"/>
      <w:lvlJc w:val="left"/>
      <w:pPr>
        <w:ind w:left="720" w:hanging="360"/>
      </w:pPr>
    </w:lvl>
    <w:lvl w:ilvl="5" w:tplc="A34C47C8">
      <w:start w:val="1"/>
      <w:numFmt w:val="lowerLetter"/>
      <w:lvlText w:val="%6)"/>
      <w:lvlJc w:val="left"/>
      <w:pPr>
        <w:ind w:left="720" w:hanging="360"/>
      </w:pPr>
    </w:lvl>
    <w:lvl w:ilvl="6" w:tplc="20EA0A94">
      <w:start w:val="1"/>
      <w:numFmt w:val="lowerLetter"/>
      <w:lvlText w:val="%7)"/>
      <w:lvlJc w:val="left"/>
      <w:pPr>
        <w:ind w:left="720" w:hanging="360"/>
      </w:pPr>
    </w:lvl>
    <w:lvl w:ilvl="7" w:tplc="491AC392">
      <w:start w:val="1"/>
      <w:numFmt w:val="lowerLetter"/>
      <w:lvlText w:val="%8)"/>
      <w:lvlJc w:val="left"/>
      <w:pPr>
        <w:ind w:left="720" w:hanging="360"/>
      </w:pPr>
    </w:lvl>
    <w:lvl w:ilvl="8" w:tplc="5A40B2A8">
      <w:start w:val="1"/>
      <w:numFmt w:val="lowerLetter"/>
      <w:lvlText w:val="%9)"/>
      <w:lvlJc w:val="left"/>
      <w:pPr>
        <w:ind w:left="720" w:hanging="360"/>
      </w:pPr>
    </w:lvl>
  </w:abstractNum>
  <w:abstractNum w:abstractNumId="32" w15:restartNumberingAfterBreak="0">
    <w:nsid w:val="78DC7141"/>
    <w:multiLevelType w:val="hybridMultilevel"/>
    <w:tmpl w:val="47BA1552"/>
    <w:lvl w:ilvl="0" w:tplc="01043ABA">
      <w:start w:val="1"/>
      <w:numFmt w:val="decimal"/>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3" w15:restartNumberingAfterBreak="0">
    <w:nsid w:val="78E2449C"/>
    <w:multiLevelType w:val="hybridMultilevel"/>
    <w:tmpl w:val="8A84750C"/>
    <w:lvl w:ilvl="0" w:tplc="B16C1C4E">
      <w:start w:val="1"/>
      <w:numFmt w:val="lowerLetter"/>
      <w:lvlText w:val="(%1)"/>
      <w:lvlJc w:val="left"/>
      <w:pPr>
        <w:ind w:left="216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8FD5768"/>
    <w:multiLevelType w:val="hybridMultilevel"/>
    <w:tmpl w:val="15C8176C"/>
    <w:lvl w:ilvl="0" w:tplc="92E84946">
      <w:start w:val="1"/>
      <w:numFmt w:val="lowerLetter"/>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35" w15:restartNumberingAfterBreak="0">
    <w:nsid w:val="7C371007"/>
    <w:multiLevelType w:val="hybridMultilevel"/>
    <w:tmpl w:val="7D7A475E"/>
    <w:lvl w:ilvl="0" w:tplc="EF3C59E8">
      <w:start w:val="1"/>
      <w:numFmt w:val="lowerLetter"/>
      <w:lvlText w:val="(%1)"/>
      <w:lvlJc w:val="left"/>
      <w:pPr>
        <w:tabs>
          <w:tab w:val="num" w:pos="1800"/>
        </w:tabs>
        <w:ind w:left="1800" w:hanging="360"/>
      </w:pPr>
      <w:rPr>
        <w:rFonts w:hint="default"/>
        <w:i w:val="0"/>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6" w15:restartNumberingAfterBreak="0">
    <w:nsid w:val="7C8E29CF"/>
    <w:multiLevelType w:val="hybridMultilevel"/>
    <w:tmpl w:val="4E2674B4"/>
    <w:lvl w:ilvl="0" w:tplc="78D4CDF0">
      <w:start w:val="1"/>
      <w:numFmt w:val="lowerLetter"/>
      <w:lvlText w:val="%1)"/>
      <w:lvlJc w:val="left"/>
      <w:pPr>
        <w:ind w:left="720" w:hanging="360"/>
      </w:pPr>
    </w:lvl>
    <w:lvl w:ilvl="1" w:tplc="F39C6278">
      <w:start w:val="1"/>
      <w:numFmt w:val="lowerLetter"/>
      <w:lvlText w:val="%2)"/>
      <w:lvlJc w:val="left"/>
      <w:pPr>
        <w:ind w:left="720" w:hanging="360"/>
      </w:pPr>
    </w:lvl>
    <w:lvl w:ilvl="2" w:tplc="EE607C82">
      <w:start w:val="1"/>
      <w:numFmt w:val="lowerLetter"/>
      <w:lvlText w:val="%3)"/>
      <w:lvlJc w:val="left"/>
      <w:pPr>
        <w:ind w:left="720" w:hanging="360"/>
      </w:pPr>
    </w:lvl>
    <w:lvl w:ilvl="3" w:tplc="06A42862">
      <w:start w:val="1"/>
      <w:numFmt w:val="lowerLetter"/>
      <w:lvlText w:val="%4)"/>
      <w:lvlJc w:val="left"/>
      <w:pPr>
        <w:ind w:left="720" w:hanging="360"/>
      </w:pPr>
    </w:lvl>
    <w:lvl w:ilvl="4" w:tplc="A95234D2">
      <w:start w:val="1"/>
      <w:numFmt w:val="lowerLetter"/>
      <w:lvlText w:val="%5)"/>
      <w:lvlJc w:val="left"/>
      <w:pPr>
        <w:ind w:left="720" w:hanging="360"/>
      </w:pPr>
    </w:lvl>
    <w:lvl w:ilvl="5" w:tplc="BF38460A">
      <w:start w:val="1"/>
      <w:numFmt w:val="lowerLetter"/>
      <w:lvlText w:val="%6)"/>
      <w:lvlJc w:val="left"/>
      <w:pPr>
        <w:ind w:left="720" w:hanging="360"/>
      </w:pPr>
    </w:lvl>
    <w:lvl w:ilvl="6" w:tplc="647435C4">
      <w:start w:val="1"/>
      <w:numFmt w:val="lowerLetter"/>
      <w:lvlText w:val="%7)"/>
      <w:lvlJc w:val="left"/>
      <w:pPr>
        <w:ind w:left="720" w:hanging="360"/>
      </w:pPr>
    </w:lvl>
    <w:lvl w:ilvl="7" w:tplc="317E1C14">
      <w:start w:val="1"/>
      <w:numFmt w:val="lowerLetter"/>
      <w:lvlText w:val="%8)"/>
      <w:lvlJc w:val="left"/>
      <w:pPr>
        <w:ind w:left="720" w:hanging="360"/>
      </w:pPr>
    </w:lvl>
    <w:lvl w:ilvl="8" w:tplc="956E111A">
      <w:start w:val="1"/>
      <w:numFmt w:val="lowerLetter"/>
      <w:lvlText w:val="%9)"/>
      <w:lvlJc w:val="left"/>
      <w:pPr>
        <w:ind w:left="720" w:hanging="360"/>
      </w:pPr>
    </w:lvl>
  </w:abstractNum>
  <w:num w:numId="1" w16cid:durableId="510144856">
    <w:abstractNumId w:val="3"/>
  </w:num>
  <w:num w:numId="2" w16cid:durableId="851526300">
    <w:abstractNumId w:val="28"/>
  </w:num>
  <w:num w:numId="3" w16cid:durableId="224026446">
    <w:abstractNumId w:val="16"/>
  </w:num>
  <w:num w:numId="4" w16cid:durableId="237254183">
    <w:abstractNumId w:val="35"/>
  </w:num>
  <w:num w:numId="5" w16cid:durableId="1062682469">
    <w:abstractNumId w:val="21"/>
  </w:num>
  <w:num w:numId="6" w16cid:durableId="1211112015">
    <w:abstractNumId w:val="12"/>
  </w:num>
  <w:num w:numId="7" w16cid:durableId="1873374265">
    <w:abstractNumId w:val="18"/>
  </w:num>
  <w:num w:numId="8" w16cid:durableId="379747344">
    <w:abstractNumId w:val="27"/>
  </w:num>
  <w:num w:numId="9" w16cid:durableId="1035352260">
    <w:abstractNumId w:val="24"/>
  </w:num>
  <w:num w:numId="10" w16cid:durableId="2068872079">
    <w:abstractNumId w:val="15"/>
  </w:num>
  <w:num w:numId="11" w16cid:durableId="41447248">
    <w:abstractNumId w:val="17"/>
  </w:num>
  <w:num w:numId="12" w16cid:durableId="363020953">
    <w:abstractNumId w:val="5"/>
  </w:num>
  <w:num w:numId="13" w16cid:durableId="528884234">
    <w:abstractNumId w:val="13"/>
  </w:num>
  <w:num w:numId="14" w16cid:durableId="227155359">
    <w:abstractNumId w:val="22"/>
  </w:num>
  <w:num w:numId="15" w16cid:durableId="1001808586">
    <w:abstractNumId w:val="31"/>
  </w:num>
  <w:num w:numId="16" w16cid:durableId="946473924">
    <w:abstractNumId w:val="19"/>
  </w:num>
  <w:num w:numId="17" w16cid:durableId="950479079">
    <w:abstractNumId w:val="4"/>
  </w:num>
  <w:num w:numId="18" w16cid:durableId="877398349">
    <w:abstractNumId w:val="6"/>
  </w:num>
  <w:num w:numId="19" w16cid:durableId="1290353369">
    <w:abstractNumId w:val="36"/>
  </w:num>
  <w:num w:numId="20" w16cid:durableId="1229000376">
    <w:abstractNumId w:val="20"/>
  </w:num>
  <w:num w:numId="21" w16cid:durableId="783615936">
    <w:abstractNumId w:val="32"/>
  </w:num>
  <w:num w:numId="22" w16cid:durableId="431511724">
    <w:abstractNumId w:val="34"/>
  </w:num>
  <w:num w:numId="23" w16cid:durableId="1259362208">
    <w:abstractNumId w:val="29"/>
  </w:num>
  <w:num w:numId="24" w16cid:durableId="1941915793">
    <w:abstractNumId w:val="9"/>
  </w:num>
  <w:num w:numId="25" w16cid:durableId="722218411">
    <w:abstractNumId w:val="10"/>
  </w:num>
  <w:num w:numId="26" w16cid:durableId="2124223304">
    <w:abstractNumId w:val="11"/>
  </w:num>
  <w:num w:numId="27" w16cid:durableId="1600522197">
    <w:abstractNumId w:val="23"/>
  </w:num>
  <w:num w:numId="28" w16cid:durableId="841702213">
    <w:abstractNumId w:val="0"/>
  </w:num>
  <w:num w:numId="29" w16cid:durableId="1354961307">
    <w:abstractNumId w:val="7"/>
  </w:num>
  <w:num w:numId="30" w16cid:durableId="1608999220">
    <w:abstractNumId w:val="30"/>
  </w:num>
  <w:num w:numId="31" w16cid:durableId="84347977">
    <w:abstractNumId w:val="33"/>
  </w:num>
  <w:num w:numId="32" w16cid:durableId="1469203173">
    <w:abstractNumId w:val="8"/>
  </w:num>
  <w:num w:numId="33" w16cid:durableId="1335105026">
    <w:abstractNumId w:val="1"/>
  </w:num>
  <w:num w:numId="34" w16cid:durableId="1993561782">
    <w:abstractNumId w:val="14"/>
  </w:num>
  <w:num w:numId="35" w16cid:durableId="1961450243">
    <w:abstractNumId w:val="26"/>
  </w:num>
  <w:num w:numId="36" w16cid:durableId="949239127">
    <w:abstractNumId w:val="2"/>
  </w:num>
  <w:num w:numId="37" w16cid:durableId="157504319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36B0"/>
    <w:rsid w:val="00000B19"/>
    <w:rsid w:val="00000DAC"/>
    <w:rsid w:val="00003D3C"/>
    <w:rsid w:val="000134D1"/>
    <w:rsid w:val="000142A0"/>
    <w:rsid w:val="00021496"/>
    <w:rsid w:val="000234D6"/>
    <w:rsid w:val="00023A07"/>
    <w:rsid w:val="00024529"/>
    <w:rsid w:val="00024AE3"/>
    <w:rsid w:val="000255AE"/>
    <w:rsid w:val="00025D2E"/>
    <w:rsid w:val="000316AB"/>
    <w:rsid w:val="00033119"/>
    <w:rsid w:val="00036294"/>
    <w:rsid w:val="00037840"/>
    <w:rsid w:val="00037D65"/>
    <w:rsid w:val="0004378B"/>
    <w:rsid w:val="00044DC0"/>
    <w:rsid w:val="00050C36"/>
    <w:rsid w:val="000514A8"/>
    <w:rsid w:val="000559B9"/>
    <w:rsid w:val="00055F9A"/>
    <w:rsid w:val="0005606A"/>
    <w:rsid w:val="00056440"/>
    <w:rsid w:val="00061E3C"/>
    <w:rsid w:val="00063762"/>
    <w:rsid w:val="000645B8"/>
    <w:rsid w:val="00065C75"/>
    <w:rsid w:val="00070630"/>
    <w:rsid w:val="00071163"/>
    <w:rsid w:val="0007205E"/>
    <w:rsid w:val="000756FD"/>
    <w:rsid w:val="0008469A"/>
    <w:rsid w:val="00091ADC"/>
    <w:rsid w:val="00093053"/>
    <w:rsid w:val="0009523E"/>
    <w:rsid w:val="00097184"/>
    <w:rsid w:val="000A0E5E"/>
    <w:rsid w:val="000A1BE7"/>
    <w:rsid w:val="000A5442"/>
    <w:rsid w:val="000A67EE"/>
    <w:rsid w:val="000A74E6"/>
    <w:rsid w:val="000B261D"/>
    <w:rsid w:val="000B2F56"/>
    <w:rsid w:val="000B5C96"/>
    <w:rsid w:val="000B63CF"/>
    <w:rsid w:val="000B7A9C"/>
    <w:rsid w:val="000C31C7"/>
    <w:rsid w:val="000D24C3"/>
    <w:rsid w:val="000D6832"/>
    <w:rsid w:val="000D772C"/>
    <w:rsid w:val="000E02E7"/>
    <w:rsid w:val="000E2C68"/>
    <w:rsid w:val="000E3816"/>
    <w:rsid w:val="000E3FC7"/>
    <w:rsid w:val="000E442A"/>
    <w:rsid w:val="000F0FB3"/>
    <w:rsid w:val="000F4081"/>
    <w:rsid w:val="000F60FA"/>
    <w:rsid w:val="000F6FFB"/>
    <w:rsid w:val="001030B5"/>
    <w:rsid w:val="001147E6"/>
    <w:rsid w:val="001179A8"/>
    <w:rsid w:val="00124894"/>
    <w:rsid w:val="00124977"/>
    <w:rsid w:val="00127A1F"/>
    <w:rsid w:val="00130191"/>
    <w:rsid w:val="00133D75"/>
    <w:rsid w:val="00136D12"/>
    <w:rsid w:val="00137AAB"/>
    <w:rsid w:val="00137B8F"/>
    <w:rsid w:val="001405ED"/>
    <w:rsid w:val="00150000"/>
    <w:rsid w:val="00161E31"/>
    <w:rsid w:val="00164D37"/>
    <w:rsid w:val="00165500"/>
    <w:rsid w:val="00177BEE"/>
    <w:rsid w:val="001807DE"/>
    <w:rsid w:val="00183496"/>
    <w:rsid w:val="001843CF"/>
    <w:rsid w:val="0018640E"/>
    <w:rsid w:val="00186671"/>
    <w:rsid w:val="00190726"/>
    <w:rsid w:val="00190EAD"/>
    <w:rsid w:val="00191140"/>
    <w:rsid w:val="00192C79"/>
    <w:rsid w:val="00196976"/>
    <w:rsid w:val="001A0039"/>
    <w:rsid w:val="001A20C4"/>
    <w:rsid w:val="001B2084"/>
    <w:rsid w:val="001B53D7"/>
    <w:rsid w:val="001C0117"/>
    <w:rsid w:val="001C4D00"/>
    <w:rsid w:val="001D3966"/>
    <w:rsid w:val="001D47B8"/>
    <w:rsid w:val="001D5BAE"/>
    <w:rsid w:val="001D7409"/>
    <w:rsid w:val="001E292E"/>
    <w:rsid w:val="001E5C66"/>
    <w:rsid w:val="001F1153"/>
    <w:rsid w:val="001F28DA"/>
    <w:rsid w:val="001F3687"/>
    <w:rsid w:val="00202474"/>
    <w:rsid w:val="00203B08"/>
    <w:rsid w:val="002079A2"/>
    <w:rsid w:val="00211005"/>
    <w:rsid w:val="0021628B"/>
    <w:rsid w:val="002175A7"/>
    <w:rsid w:val="002376EA"/>
    <w:rsid w:val="00241421"/>
    <w:rsid w:val="00244972"/>
    <w:rsid w:val="002452B3"/>
    <w:rsid w:val="00246FC7"/>
    <w:rsid w:val="002524B7"/>
    <w:rsid w:val="00253FF2"/>
    <w:rsid w:val="002565CE"/>
    <w:rsid w:val="002566D2"/>
    <w:rsid w:val="00256777"/>
    <w:rsid w:val="002614A5"/>
    <w:rsid w:val="00262593"/>
    <w:rsid w:val="00271CC1"/>
    <w:rsid w:val="0027391A"/>
    <w:rsid w:val="0027434D"/>
    <w:rsid w:val="00275F43"/>
    <w:rsid w:val="002761D6"/>
    <w:rsid w:val="00277140"/>
    <w:rsid w:val="00277AFD"/>
    <w:rsid w:val="00283986"/>
    <w:rsid w:val="00284D67"/>
    <w:rsid w:val="00286467"/>
    <w:rsid w:val="00294DE1"/>
    <w:rsid w:val="002A4D93"/>
    <w:rsid w:val="002A56C7"/>
    <w:rsid w:val="002B132D"/>
    <w:rsid w:val="002B3EB3"/>
    <w:rsid w:val="002B4046"/>
    <w:rsid w:val="002B5C99"/>
    <w:rsid w:val="002C3A78"/>
    <w:rsid w:val="002C506D"/>
    <w:rsid w:val="002D35C9"/>
    <w:rsid w:val="002D6CA3"/>
    <w:rsid w:val="002D6CB7"/>
    <w:rsid w:val="002E01D9"/>
    <w:rsid w:val="002E16B8"/>
    <w:rsid w:val="002E7A55"/>
    <w:rsid w:val="002F39A0"/>
    <w:rsid w:val="002F46B1"/>
    <w:rsid w:val="002F48C7"/>
    <w:rsid w:val="002F7F5E"/>
    <w:rsid w:val="0030457C"/>
    <w:rsid w:val="00305238"/>
    <w:rsid w:val="00313BB3"/>
    <w:rsid w:val="00321063"/>
    <w:rsid w:val="0032121F"/>
    <w:rsid w:val="0032126B"/>
    <w:rsid w:val="00326B8F"/>
    <w:rsid w:val="00334429"/>
    <w:rsid w:val="00340E7E"/>
    <w:rsid w:val="003476A6"/>
    <w:rsid w:val="00347CEA"/>
    <w:rsid w:val="0035016B"/>
    <w:rsid w:val="00352C2D"/>
    <w:rsid w:val="00355E5C"/>
    <w:rsid w:val="0035783C"/>
    <w:rsid w:val="003608F7"/>
    <w:rsid w:val="00371B21"/>
    <w:rsid w:val="00372167"/>
    <w:rsid w:val="00375347"/>
    <w:rsid w:val="00376CFD"/>
    <w:rsid w:val="00377DC3"/>
    <w:rsid w:val="003807BD"/>
    <w:rsid w:val="003840B8"/>
    <w:rsid w:val="003854CD"/>
    <w:rsid w:val="003867D8"/>
    <w:rsid w:val="00386C6B"/>
    <w:rsid w:val="00390FFD"/>
    <w:rsid w:val="003916BC"/>
    <w:rsid w:val="00393E49"/>
    <w:rsid w:val="00394352"/>
    <w:rsid w:val="003A34B1"/>
    <w:rsid w:val="003A39FF"/>
    <w:rsid w:val="003B3942"/>
    <w:rsid w:val="003C1199"/>
    <w:rsid w:val="003C4B79"/>
    <w:rsid w:val="003C64D5"/>
    <w:rsid w:val="003D1269"/>
    <w:rsid w:val="003E06C8"/>
    <w:rsid w:val="003E1257"/>
    <w:rsid w:val="003E6175"/>
    <w:rsid w:val="003F1FB9"/>
    <w:rsid w:val="003F2BB1"/>
    <w:rsid w:val="003F3B9D"/>
    <w:rsid w:val="003F3E19"/>
    <w:rsid w:val="004016DF"/>
    <w:rsid w:val="00404679"/>
    <w:rsid w:val="00405982"/>
    <w:rsid w:val="00406962"/>
    <w:rsid w:val="00407EA7"/>
    <w:rsid w:val="004109D9"/>
    <w:rsid w:val="0041239C"/>
    <w:rsid w:val="00415627"/>
    <w:rsid w:val="00415C53"/>
    <w:rsid w:val="00421FAD"/>
    <w:rsid w:val="004248A1"/>
    <w:rsid w:val="0042660C"/>
    <w:rsid w:val="00427808"/>
    <w:rsid w:val="00427D53"/>
    <w:rsid w:val="00435F4D"/>
    <w:rsid w:val="00440240"/>
    <w:rsid w:val="00447EBC"/>
    <w:rsid w:val="00450084"/>
    <w:rsid w:val="00450835"/>
    <w:rsid w:val="004519AD"/>
    <w:rsid w:val="004600F9"/>
    <w:rsid w:val="00463C1D"/>
    <w:rsid w:val="00467692"/>
    <w:rsid w:val="00470B8E"/>
    <w:rsid w:val="00470F86"/>
    <w:rsid w:val="00472A6E"/>
    <w:rsid w:val="004746DB"/>
    <w:rsid w:val="00474A37"/>
    <w:rsid w:val="004827CD"/>
    <w:rsid w:val="00483A1B"/>
    <w:rsid w:val="004843AE"/>
    <w:rsid w:val="004875EB"/>
    <w:rsid w:val="00490D6A"/>
    <w:rsid w:val="004934AA"/>
    <w:rsid w:val="0049711B"/>
    <w:rsid w:val="004A0B09"/>
    <w:rsid w:val="004A4740"/>
    <w:rsid w:val="004A4A69"/>
    <w:rsid w:val="004A4F0C"/>
    <w:rsid w:val="004B2805"/>
    <w:rsid w:val="004B3B11"/>
    <w:rsid w:val="004B4537"/>
    <w:rsid w:val="004B5F60"/>
    <w:rsid w:val="004C2475"/>
    <w:rsid w:val="004C28A5"/>
    <w:rsid w:val="004C38D9"/>
    <w:rsid w:val="004C7251"/>
    <w:rsid w:val="004D7DFD"/>
    <w:rsid w:val="004E76EF"/>
    <w:rsid w:val="004F64EC"/>
    <w:rsid w:val="004F7DB8"/>
    <w:rsid w:val="004F7DD2"/>
    <w:rsid w:val="00510D14"/>
    <w:rsid w:val="005143CF"/>
    <w:rsid w:val="00515274"/>
    <w:rsid w:val="00516FBF"/>
    <w:rsid w:val="00520A09"/>
    <w:rsid w:val="00522741"/>
    <w:rsid w:val="0052374E"/>
    <w:rsid w:val="00523EEB"/>
    <w:rsid w:val="00535D79"/>
    <w:rsid w:val="00540919"/>
    <w:rsid w:val="0054099E"/>
    <w:rsid w:val="00540E5D"/>
    <w:rsid w:val="005448BA"/>
    <w:rsid w:val="00544ED2"/>
    <w:rsid w:val="00550F72"/>
    <w:rsid w:val="00557734"/>
    <w:rsid w:val="00557773"/>
    <w:rsid w:val="00564F24"/>
    <w:rsid w:val="005650AA"/>
    <w:rsid w:val="00575750"/>
    <w:rsid w:val="00585181"/>
    <w:rsid w:val="00585882"/>
    <w:rsid w:val="0058681E"/>
    <w:rsid w:val="005907E0"/>
    <w:rsid w:val="00591423"/>
    <w:rsid w:val="00592837"/>
    <w:rsid w:val="00593729"/>
    <w:rsid w:val="00593DFC"/>
    <w:rsid w:val="005945D7"/>
    <w:rsid w:val="00595E5B"/>
    <w:rsid w:val="005A31F3"/>
    <w:rsid w:val="005A5BE3"/>
    <w:rsid w:val="005B2F50"/>
    <w:rsid w:val="005C03E1"/>
    <w:rsid w:val="005C3053"/>
    <w:rsid w:val="005C4184"/>
    <w:rsid w:val="005C75D7"/>
    <w:rsid w:val="005D0B72"/>
    <w:rsid w:val="005D1581"/>
    <w:rsid w:val="005D2465"/>
    <w:rsid w:val="005D440A"/>
    <w:rsid w:val="005E2380"/>
    <w:rsid w:val="005E364A"/>
    <w:rsid w:val="005E4801"/>
    <w:rsid w:val="005E50D0"/>
    <w:rsid w:val="005F0DD4"/>
    <w:rsid w:val="005F0E44"/>
    <w:rsid w:val="005F303B"/>
    <w:rsid w:val="00601386"/>
    <w:rsid w:val="00602572"/>
    <w:rsid w:val="0060451E"/>
    <w:rsid w:val="00604820"/>
    <w:rsid w:val="00607043"/>
    <w:rsid w:val="00607FD3"/>
    <w:rsid w:val="00613439"/>
    <w:rsid w:val="0061443E"/>
    <w:rsid w:val="00614C9D"/>
    <w:rsid w:val="00616DA5"/>
    <w:rsid w:val="006172A5"/>
    <w:rsid w:val="00617BB3"/>
    <w:rsid w:val="0062368B"/>
    <w:rsid w:val="006253AD"/>
    <w:rsid w:val="00626366"/>
    <w:rsid w:val="006266F9"/>
    <w:rsid w:val="006276F9"/>
    <w:rsid w:val="006320B6"/>
    <w:rsid w:val="00634AD7"/>
    <w:rsid w:val="0063596B"/>
    <w:rsid w:val="00636A35"/>
    <w:rsid w:val="00644025"/>
    <w:rsid w:val="00646664"/>
    <w:rsid w:val="00647187"/>
    <w:rsid w:val="006516EF"/>
    <w:rsid w:val="00654ACE"/>
    <w:rsid w:val="00657806"/>
    <w:rsid w:val="00657B2D"/>
    <w:rsid w:val="00665274"/>
    <w:rsid w:val="006720A7"/>
    <w:rsid w:val="0067561C"/>
    <w:rsid w:val="0067690D"/>
    <w:rsid w:val="00676CFF"/>
    <w:rsid w:val="0067716D"/>
    <w:rsid w:val="00680962"/>
    <w:rsid w:val="006846F4"/>
    <w:rsid w:val="00690CE5"/>
    <w:rsid w:val="00691073"/>
    <w:rsid w:val="00691536"/>
    <w:rsid w:val="00691CC0"/>
    <w:rsid w:val="00697CE8"/>
    <w:rsid w:val="006A0FCE"/>
    <w:rsid w:val="006A2F92"/>
    <w:rsid w:val="006A3044"/>
    <w:rsid w:val="006A3EA2"/>
    <w:rsid w:val="006B007E"/>
    <w:rsid w:val="006B5BF5"/>
    <w:rsid w:val="006C05E3"/>
    <w:rsid w:val="006C2A36"/>
    <w:rsid w:val="006C37E3"/>
    <w:rsid w:val="006D1CBD"/>
    <w:rsid w:val="006D1D7D"/>
    <w:rsid w:val="006E3A3F"/>
    <w:rsid w:val="006E519D"/>
    <w:rsid w:val="006E6381"/>
    <w:rsid w:val="006E69A1"/>
    <w:rsid w:val="007005FA"/>
    <w:rsid w:val="007010B3"/>
    <w:rsid w:val="00701B81"/>
    <w:rsid w:val="00701E62"/>
    <w:rsid w:val="00702556"/>
    <w:rsid w:val="007066B6"/>
    <w:rsid w:val="00707FEF"/>
    <w:rsid w:val="00710445"/>
    <w:rsid w:val="007215E9"/>
    <w:rsid w:val="00721ED5"/>
    <w:rsid w:val="00726638"/>
    <w:rsid w:val="0073125A"/>
    <w:rsid w:val="0073485F"/>
    <w:rsid w:val="007351F5"/>
    <w:rsid w:val="0073765B"/>
    <w:rsid w:val="00740AD1"/>
    <w:rsid w:val="00741CE3"/>
    <w:rsid w:val="00746381"/>
    <w:rsid w:val="007477F7"/>
    <w:rsid w:val="00753879"/>
    <w:rsid w:val="00753C9D"/>
    <w:rsid w:val="00754C99"/>
    <w:rsid w:val="00757191"/>
    <w:rsid w:val="00757EDE"/>
    <w:rsid w:val="00763330"/>
    <w:rsid w:val="0076471E"/>
    <w:rsid w:val="007655B3"/>
    <w:rsid w:val="00767892"/>
    <w:rsid w:val="00771077"/>
    <w:rsid w:val="00772CF1"/>
    <w:rsid w:val="007749C5"/>
    <w:rsid w:val="00775307"/>
    <w:rsid w:val="00776A2D"/>
    <w:rsid w:val="00777673"/>
    <w:rsid w:val="007836B0"/>
    <w:rsid w:val="007849C3"/>
    <w:rsid w:val="0078612E"/>
    <w:rsid w:val="00787F24"/>
    <w:rsid w:val="007911B5"/>
    <w:rsid w:val="007A2D49"/>
    <w:rsid w:val="007A3974"/>
    <w:rsid w:val="007A710D"/>
    <w:rsid w:val="007A71D6"/>
    <w:rsid w:val="007A765D"/>
    <w:rsid w:val="007B17CC"/>
    <w:rsid w:val="007B3C5F"/>
    <w:rsid w:val="007B4F97"/>
    <w:rsid w:val="007B7069"/>
    <w:rsid w:val="007C67B3"/>
    <w:rsid w:val="007D0B1A"/>
    <w:rsid w:val="007D3F1A"/>
    <w:rsid w:val="007D6305"/>
    <w:rsid w:val="007E0C6E"/>
    <w:rsid w:val="007E0D47"/>
    <w:rsid w:val="007E4E31"/>
    <w:rsid w:val="007E504E"/>
    <w:rsid w:val="007F008B"/>
    <w:rsid w:val="007F0317"/>
    <w:rsid w:val="007F347A"/>
    <w:rsid w:val="007F35D7"/>
    <w:rsid w:val="007F74F0"/>
    <w:rsid w:val="00802D6E"/>
    <w:rsid w:val="00805A90"/>
    <w:rsid w:val="00805B67"/>
    <w:rsid w:val="008065FA"/>
    <w:rsid w:val="00810B4E"/>
    <w:rsid w:val="008116D7"/>
    <w:rsid w:val="00821964"/>
    <w:rsid w:val="00824FD5"/>
    <w:rsid w:val="00827DE5"/>
    <w:rsid w:val="00831663"/>
    <w:rsid w:val="00832FC0"/>
    <w:rsid w:val="00836761"/>
    <w:rsid w:val="008376A7"/>
    <w:rsid w:val="00837E99"/>
    <w:rsid w:val="00841FB0"/>
    <w:rsid w:val="00842E2A"/>
    <w:rsid w:val="008470FC"/>
    <w:rsid w:val="008471FC"/>
    <w:rsid w:val="00861BC2"/>
    <w:rsid w:val="00861DAC"/>
    <w:rsid w:val="00864170"/>
    <w:rsid w:val="00864D8A"/>
    <w:rsid w:val="00865FD5"/>
    <w:rsid w:val="00871A0A"/>
    <w:rsid w:val="00874340"/>
    <w:rsid w:val="00875EFD"/>
    <w:rsid w:val="0087689E"/>
    <w:rsid w:val="00880675"/>
    <w:rsid w:val="008807F5"/>
    <w:rsid w:val="00880988"/>
    <w:rsid w:val="00885CE0"/>
    <w:rsid w:val="0089053D"/>
    <w:rsid w:val="00891536"/>
    <w:rsid w:val="00891F1A"/>
    <w:rsid w:val="00893859"/>
    <w:rsid w:val="008944E8"/>
    <w:rsid w:val="00896312"/>
    <w:rsid w:val="008A104D"/>
    <w:rsid w:val="008A48FE"/>
    <w:rsid w:val="008A49D6"/>
    <w:rsid w:val="008A5AB6"/>
    <w:rsid w:val="008A7E82"/>
    <w:rsid w:val="008B10DA"/>
    <w:rsid w:val="008B163F"/>
    <w:rsid w:val="008C4C61"/>
    <w:rsid w:val="008C597D"/>
    <w:rsid w:val="008D4327"/>
    <w:rsid w:val="008D5160"/>
    <w:rsid w:val="008E3FA6"/>
    <w:rsid w:val="008F1095"/>
    <w:rsid w:val="008F2E41"/>
    <w:rsid w:val="008F45B0"/>
    <w:rsid w:val="008F4A89"/>
    <w:rsid w:val="008F525B"/>
    <w:rsid w:val="00902DE4"/>
    <w:rsid w:val="0090799F"/>
    <w:rsid w:val="00910909"/>
    <w:rsid w:val="00914265"/>
    <w:rsid w:val="00915D72"/>
    <w:rsid w:val="00916BF8"/>
    <w:rsid w:val="00920AB1"/>
    <w:rsid w:val="0092103F"/>
    <w:rsid w:val="00922DCA"/>
    <w:rsid w:val="00925E65"/>
    <w:rsid w:val="00926DDA"/>
    <w:rsid w:val="0092773F"/>
    <w:rsid w:val="00930935"/>
    <w:rsid w:val="00935933"/>
    <w:rsid w:val="00940C7F"/>
    <w:rsid w:val="00941B22"/>
    <w:rsid w:val="00943540"/>
    <w:rsid w:val="00943CCA"/>
    <w:rsid w:val="00945364"/>
    <w:rsid w:val="009521FC"/>
    <w:rsid w:val="00952943"/>
    <w:rsid w:val="0095355E"/>
    <w:rsid w:val="0096058F"/>
    <w:rsid w:val="009620D4"/>
    <w:rsid w:val="009629EE"/>
    <w:rsid w:val="0097143D"/>
    <w:rsid w:val="00974643"/>
    <w:rsid w:val="00981FE6"/>
    <w:rsid w:val="009827B0"/>
    <w:rsid w:val="0098360F"/>
    <w:rsid w:val="0098503A"/>
    <w:rsid w:val="00987942"/>
    <w:rsid w:val="00991141"/>
    <w:rsid w:val="00991DF0"/>
    <w:rsid w:val="00996BA4"/>
    <w:rsid w:val="009A103B"/>
    <w:rsid w:val="009A4DD5"/>
    <w:rsid w:val="009A6D82"/>
    <w:rsid w:val="009B0341"/>
    <w:rsid w:val="009B1498"/>
    <w:rsid w:val="009B19A4"/>
    <w:rsid w:val="009B2EA5"/>
    <w:rsid w:val="009B2FC8"/>
    <w:rsid w:val="009B5142"/>
    <w:rsid w:val="009C27A8"/>
    <w:rsid w:val="009C46C6"/>
    <w:rsid w:val="009C4AD2"/>
    <w:rsid w:val="009D08E1"/>
    <w:rsid w:val="009D42D4"/>
    <w:rsid w:val="009D7E4C"/>
    <w:rsid w:val="009E64EC"/>
    <w:rsid w:val="009E74CC"/>
    <w:rsid w:val="009F3CDA"/>
    <w:rsid w:val="009F47E3"/>
    <w:rsid w:val="009F50F9"/>
    <w:rsid w:val="009F5467"/>
    <w:rsid w:val="009F6313"/>
    <w:rsid w:val="009F75AF"/>
    <w:rsid w:val="00A01ACF"/>
    <w:rsid w:val="00A04F74"/>
    <w:rsid w:val="00A145C3"/>
    <w:rsid w:val="00A277D7"/>
    <w:rsid w:val="00A3000A"/>
    <w:rsid w:val="00A30BE3"/>
    <w:rsid w:val="00A3479C"/>
    <w:rsid w:val="00A410EB"/>
    <w:rsid w:val="00A41925"/>
    <w:rsid w:val="00A4266F"/>
    <w:rsid w:val="00A42BB8"/>
    <w:rsid w:val="00A44CA0"/>
    <w:rsid w:val="00A4739F"/>
    <w:rsid w:val="00A503E7"/>
    <w:rsid w:val="00A515EC"/>
    <w:rsid w:val="00A5327A"/>
    <w:rsid w:val="00A53BA4"/>
    <w:rsid w:val="00A602AF"/>
    <w:rsid w:val="00A616A8"/>
    <w:rsid w:val="00A62CEF"/>
    <w:rsid w:val="00A65387"/>
    <w:rsid w:val="00A6657C"/>
    <w:rsid w:val="00A7215A"/>
    <w:rsid w:val="00A750E6"/>
    <w:rsid w:val="00A751BC"/>
    <w:rsid w:val="00A8112D"/>
    <w:rsid w:val="00A811C7"/>
    <w:rsid w:val="00A913E3"/>
    <w:rsid w:val="00A9216D"/>
    <w:rsid w:val="00A92A7B"/>
    <w:rsid w:val="00AA1990"/>
    <w:rsid w:val="00AB1A9B"/>
    <w:rsid w:val="00AB3826"/>
    <w:rsid w:val="00AB4A3F"/>
    <w:rsid w:val="00AB6090"/>
    <w:rsid w:val="00AC4FA7"/>
    <w:rsid w:val="00AC6188"/>
    <w:rsid w:val="00AC6BFB"/>
    <w:rsid w:val="00AD0FC7"/>
    <w:rsid w:val="00AD453D"/>
    <w:rsid w:val="00AD58D7"/>
    <w:rsid w:val="00AE2FC6"/>
    <w:rsid w:val="00AE3E1C"/>
    <w:rsid w:val="00AE76DB"/>
    <w:rsid w:val="00AF2C4B"/>
    <w:rsid w:val="00AF36A7"/>
    <w:rsid w:val="00AF47B3"/>
    <w:rsid w:val="00AF53EA"/>
    <w:rsid w:val="00AF7277"/>
    <w:rsid w:val="00B01136"/>
    <w:rsid w:val="00B03157"/>
    <w:rsid w:val="00B035EF"/>
    <w:rsid w:val="00B0569F"/>
    <w:rsid w:val="00B06B9B"/>
    <w:rsid w:val="00B152C5"/>
    <w:rsid w:val="00B16F4F"/>
    <w:rsid w:val="00B2132F"/>
    <w:rsid w:val="00B2297C"/>
    <w:rsid w:val="00B22FBE"/>
    <w:rsid w:val="00B25A4A"/>
    <w:rsid w:val="00B26171"/>
    <w:rsid w:val="00B30D6E"/>
    <w:rsid w:val="00B33197"/>
    <w:rsid w:val="00B33950"/>
    <w:rsid w:val="00B40504"/>
    <w:rsid w:val="00B40595"/>
    <w:rsid w:val="00B4227D"/>
    <w:rsid w:val="00B5059B"/>
    <w:rsid w:val="00B618FF"/>
    <w:rsid w:val="00B6249A"/>
    <w:rsid w:val="00B63B2A"/>
    <w:rsid w:val="00B71517"/>
    <w:rsid w:val="00B818B9"/>
    <w:rsid w:val="00B871D3"/>
    <w:rsid w:val="00B90941"/>
    <w:rsid w:val="00B91053"/>
    <w:rsid w:val="00B94AC0"/>
    <w:rsid w:val="00B96BB4"/>
    <w:rsid w:val="00BA193F"/>
    <w:rsid w:val="00BA1CCB"/>
    <w:rsid w:val="00BA3EB7"/>
    <w:rsid w:val="00BA4DC6"/>
    <w:rsid w:val="00BA57EB"/>
    <w:rsid w:val="00BA7697"/>
    <w:rsid w:val="00BA7D25"/>
    <w:rsid w:val="00BB3D42"/>
    <w:rsid w:val="00BB43A5"/>
    <w:rsid w:val="00BC119C"/>
    <w:rsid w:val="00BC4621"/>
    <w:rsid w:val="00BC7226"/>
    <w:rsid w:val="00BD269F"/>
    <w:rsid w:val="00BD6714"/>
    <w:rsid w:val="00BD79F7"/>
    <w:rsid w:val="00BD7C91"/>
    <w:rsid w:val="00BE044F"/>
    <w:rsid w:val="00BE0D44"/>
    <w:rsid w:val="00BE1572"/>
    <w:rsid w:val="00BE38D4"/>
    <w:rsid w:val="00BE6D53"/>
    <w:rsid w:val="00BE7E79"/>
    <w:rsid w:val="00BF1F1F"/>
    <w:rsid w:val="00BF211C"/>
    <w:rsid w:val="00BF7289"/>
    <w:rsid w:val="00BF79A0"/>
    <w:rsid w:val="00C015B8"/>
    <w:rsid w:val="00C01AE7"/>
    <w:rsid w:val="00C01B91"/>
    <w:rsid w:val="00C10F06"/>
    <w:rsid w:val="00C11682"/>
    <w:rsid w:val="00C21342"/>
    <w:rsid w:val="00C24173"/>
    <w:rsid w:val="00C26988"/>
    <w:rsid w:val="00C31D26"/>
    <w:rsid w:val="00C3309E"/>
    <w:rsid w:val="00C406B7"/>
    <w:rsid w:val="00C505CE"/>
    <w:rsid w:val="00C50BF7"/>
    <w:rsid w:val="00C51628"/>
    <w:rsid w:val="00C51A74"/>
    <w:rsid w:val="00C53FC5"/>
    <w:rsid w:val="00C6043B"/>
    <w:rsid w:val="00C6200C"/>
    <w:rsid w:val="00C63D00"/>
    <w:rsid w:val="00C64738"/>
    <w:rsid w:val="00C64AE2"/>
    <w:rsid w:val="00C65194"/>
    <w:rsid w:val="00C65E90"/>
    <w:rsid w:val="00C66478"/>
    <w:rsid w:val="00C73677"/>
    <w:rsid w:val="00C7580C"/>
    <w:rsid w:val="00C77D35"/>
    <w:rsid w:val="00C77D84"/>
    <w:rsid w:val="00C8143C"/>
    <w:rsid w:val="00C83B64"/>
    <w:rsid w:val="00C83E41"/>
    <w:rsid w:val="00C8463D"/>
    <w:rsid w:val="00C847BF"/>
    <w:rsid w:val="00C85308"/>
    <w:rsid w:val="00C862AA"/>
    <w:rsid w:val="00C86B4E"/>
    <w:rsid w:val="00C90541"/>
    <w:rsid w:val="00C943C8"/>
    <w:rsid w:val="00C95C38"/>
    <w:rsid w:val="00C97C9F"/>
    <w:rsid w:val="00CA13BD"/>
    <w:rsid w:val="00CA1909"/>
    <w:rsid w:val="00CA4E81"/>
    <w:rsid w:val="00CA5C96"/>
    <w:rsid w:val="00CB7CC7"/>
    <w:rsid w:val="00CC2037"/>
    <w:rsid w:val="00CD07DD"/>
    <w:rsid w:val="00CD6AEA"/>
    <w:rsid w:val="00CD76E6"/>
    <w:rsid w:val="00CE05F8"/>
    <w:rsid w:val="00CE1A30"/>
    <w:rsid w:val="00CE2824"/>
    <w:rsid w:val="00CE33CD"/>
    <w:rsid w:val="00CE45AA"/>
    <w:rsid w:val="00CF2116"/>
    <w:rsid w:val="00CF300B"/>
    <w:rsid w:val="00CF6F6E"/>
    <w:rsid w:val="00D028E4"/>
    <w:rsid w:val="00D05A91"/>
    <w:rsid w:val="00D11B95"/>
    <w:rsid w:val="00D12E93"/>
    <w:rsid w:val="00D1386B"/>
    <w:rsid w:val="00D14003"/>
    <w:rsid w:val="00D21B39"/>
    <w:rsid w:val="00D27D5E"/>
    <w:rsid w:val="00D309CA"/>
    <w:rsid w:val="00D320E4"/>
    <w:rsid w:val="00D3404B"/>
    <w:rsid w:val="00D365EA"/>
    <w:rsid w:val="00D424CC"/>
    <w:rsid w:val="00D505D7"/>
    <w:rsid w:val="00D53044"/>
    <w:rsid w:val="00D53592"/>
    <w:rsid w:val="00D550F6"/>
    <w:rsid w:val="00D56486"/>
    <w:rsid w:val="00D62AB7"/>
    <w:rsid w:val="00D65AA1"/>
    <w:rsid w:val="00D67279"/>
    <w:rsid w:val="00D67BF9"/>
    <w:rsid w:val="00D76202"/>
    <w:rsid w:val="00D778AE"/>
    <w:rsid w:val="00D80C33"/>
    <w:rsid w:val="00D87AE2"/>
    <w:rsid w:val="00DA0BD4"/>
    <w:rsid w:val="00DA1D65"/>
    <w:rsid w:val="00DB3D6C"/>
    <w:rsid w:val="00DB6EE4"/>
    <w:rsid w:val="00DB784F"/>
    <w:rsid w:val="00DC5D43"/>
    <w:rsid w:val="00DC6C51"/>
    <w:rsid w:val="00DD0C0D"/>
    <w:rsid w:val="00DD2CFB"/>
    <w:rsid w:val="00DD485F"/>
    <w:rsid w:val="00DD5588"/>
    <w:rsid w:val="00DE2C91"/>
    <w:rsid w:val="00DE68E0"/>
    <w:rsid w:val="00DF18A7"/>
    <w:rsid w:val="00DF1940"/>
    <w:rsid w:val="00DF467E"/>
    <w:rsid w:val="00DF7891"/>
    <w:rsid w:val="00E01117"/>
    <w:rsid w:val="00E03599"/>
    <w:rsid w:val="00E04B20"/>
    <w:rsid w:val="00E104CE"/>
    <w:rsid w:val="00E12C6C"/>
    <w:rsid w:val="00E14411"/>
    <w:rsid w:val="00E14BF0"/>
    <w:rsid w:val="00E212C1"/>
    <w:rsid w:val="00E214C7"/>
    <w:rsid w:val="00E21819"/>
    <w:rsid w:val="00E25A62"/>
    <w:rsid w:val="00E27828"/>
    <w:rsid w:val="00E3220B"/>
    <w:rsid w:val="00E403F6"/>
    <w:rsid w:val="00E42204"/>
    <w:rsid w:val="00E521DE"/>
    <w:rsid w:val="00E555F4"/>
    <w:rsid w:val="00E56F9E"/>
    <w:rsid w:val="00E64EB1"/>
    <w:rsid w:val="00E66C95"/>
    <w:rsid w:val="00E66E86"/>
    <w:rsid w:val="00E706AA"/>
    <w:rsid w:val="00E70B26"/>
    <w:rsid w:val="00E7172E"/>
    <w:rsid w:val="00E7230A"/>
    <w:rsid w:val="00E74CBC"/>
    <w:rsid w:val="00E74CCC"/>
    <w:rsid w:val="00E8153F"/>
    <w:rsid w:val="00E83723"/>
    <w:rsid w:val="00E854CD"/>
    <w:rsid w:val="00E86281"/>
    <w:rsid w:val="00E90C1E"/>
    <w:rsid w:val="00E90DD8"/>
    <w:rsid w:val="00E9509B"/>
    <w:rsid w:val="00EA01AC"/>
    <w:rsid w:val="00EA114F"/>
    <w:rsid w:val="00EA227A"/>
    <w:rsid w:val="00EA2B99"/>
    <w:rsid w:val="00EA577C"/>
    <w:rsid w:val="00EA59F6"/>
    <w:rsid w:val="00EA6D2D"/>
    <w:rsid w:val="00EC4A15"/>
    <w:rsid w:val="00EC4CD6"/>
    <w:rsid w:val="00EC53BE"/>
    <w:rsid w:val="00EC5AA8"/>
    <w:rsid w:val="00EC5C3C"/>
    <w:rsid w:val="00ED1556"/>
    <w:rsid w:val="00ED2448"/>
    <w:rsid w:val="00EE1B6C"/>
    <w:rsid w:val="00EE3E01"/>
    <w:rsid w:val="00EE5118"/>
    <w:rsid w:val="00EE5CA5"/>
    <w:rsid w:val="00EE5F59"/>
    <w:rsid w:val="00EF4038"/>
    <w:rsid w:val="00F01CA0"/>
    <w:rsid w:val="00F049F3"/>
    <w:rsid w:val="00F05545"/>
    <w:rsid w:val="00F06803"/>
    <w:rsid w:val="00F166FF"/>
    <w:rsid w:val="00F16F01"/>
    <w:rsid w:val="00F212A8"/>
    <w:rsid w:val="00F26663"/>
    <w:rsid w:val="00F31288"/>
    <w:rsid w:val="00F33A1E"/>
    <w:rsid w:val="00F34682"/>
    <w:rsid w:val="00F40999"/>
    <w:rsid w:val="00F41031"/>
    <w:rsid w:val="00F415AB"/>
    <w:rsid w:val="00F42B43"/>
    <w:rsid w:val="00F43735"/>
    <w:rsid w:val="00F4775A"/>
    <w:rsid w:val="00F50730"/>
    <w:rsid w:val="00F52960"/>
    <w:rsid w:val="00F54944"/>
    <w:rsid w:val="00F56B3D"/>
    <w:rsid w:val="00F62F0C"/>
    <w:rsid w:val="00F64E11"/>
    <w:rsid w:val="00F73308"/>
    <w:rsid w:val="00F74709"/>
    <w:rsid w:val="00F80664"/>
    <w:rsid w:val="00F85528"/>
    <w:rsid w:val="00F86260"/>
    <w:rsid w:val="00F87022"/>
    <w:rsid w:val="00F920B8"/>
    <w:rsid w:val="00F92EF4"/>
    <w:rsid w:val="00F932B2"/>
    <w:rsid w:val="00F95957"/>
    <w:rsid w:val="00F95E53"/>
    <w:rsid w:val="00F964E8"/>
    <w:rsid w:val="00F9667B"/>
    <w:rsid w:val="00FA0951"/>
    <w:rsid w:val="00FA2935"/>
    <w:rsid w:val="00FA39EB"/>
    <w:rsid w:val="00FA41ED"/>
    <w:rsid w:val="00FB2901"/>
    <w:rsid w:val="00FB5328"/>
    <w:rsid w:val="00FC20E0"/>
    <w:rsid w:val="00FD1E00"/>
    <w:rsid w:val="00FD2D49"/>
    <w:rsid w:val="00FD312C"/>
    <w:rsid w:val="00FD3B33"/>
    <w:rsid w:val="00FD519B"/>
    <w:rsid w:val="00FD5C43"/>
    <w:rsid w:val="00FF31CD"/>
    <w:rsid w:val="00FF33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3BEBFDC"/>
  <w15:chartTrackingRefBased/>
  <w15:docId w15:val="{97798FB0-C81B-40CA-B0C6-8AB9AF5971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836B0"/>
    <w:rPr>
      <w:lang w:val="es-ES_tradnl"/>
    </w:rPr>
  </w:style>
  <w:style w:type="paragraph" w:styleId="Heading1">
    <w:name w:val="heading 1"/>
    <w:basedOn w:val="Normal"/>
    <w:next w:val="Normal"/>
    <w:qFormat/>
    <w:rsid w:val="007836B0"/>
    <w:pPr>
      <w:keepNext/>
      <w:jc w:val="center"/>
      <w:outlineLvl w:val="0"/>
    </w:pPr>
    <w:rPr>
      <w:rFonts w:ascii="CG Times(w1)" w:hAnsi="CG Times(w1)"/>
      <w:b/>
      <w:sz w:val="36"/>
    </w:rPr>
  </w:style>
  <w:style w:type="paragraph" w:styleId="Heading2">
    <w:name w:val="heading 2"/>
    <w:basedOn w:val="Normal"/>
    <w:next w:val="Normal"/>
    <w:qFormat/>
    <w:rsid w:val="007836B0"/>
    <w:pPr>
      <w:keepNext/>
      <w:jc w:val="center"/>
      <w:outlineLvl w:val="1"/>
    </w:pPr>
    <w:rPr>
      <w:rFonts w:ascii="CG Times(w1)" w:hAnsi="CG Times(w1)"/>
      <w:b/>
      <w:sz w:val="28"/>
    </w:rPr>
  </w:style>
  <w:style w:type="paragraph" w:styleId="Heading3">
    <w:name w:val="heading 3"/>
    <w:basedOn w:val="Normal"/>
    <w:next w:val="Normal"/>
    <w:qFormat/>
    <w:rsid w:val="007836B0"/>
    <w:pPr>
      <w:keepNext/>
      <w:spacing w:before="240"/>
      <w:jc w:val="center"/>
      <w:outlineLvl w:val="2"/>
    </w:pPr>
    <w:rPr>
      <w:rFonts w:ascii="CG Times(w1)" w:hAnsi="CG Times(w1)"/>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7836B0"/>
    <w:pPr>
      <w:tabs>
        <w:tab w:val="left" w:pos="648"/>
        <w:tab w:val="right" w:pos="7776"/>
        <w:tab w:val="left" w:pos="7848"/>
      </w:tabs>
    </w:pPr>
    <w:rPr>
      <w:sz w:val="24"/>
    </w:rPr>
  </w:style>
  <w:style w:type="paragraph" w:styleId="Header">
    <w:name w:val="header"/>
    <w:basedOn w:val="Normal"/>
    <w:rsid w:val="007836B0"/>
    <w:pPr>
      <w:tabs>
        <w:tab w:val="center" w:pos="4320"/>
        <w:tab w:val="right" w:pos="8640"/>
      </w:tabs>
    </w:pPr>
    <w:rPr>
      <w:sz w:val="24"/>
    </w:rPr>
  </w:style>
  <w:style w:type="character" w:styleId="PageNumber">
    <w:name w:val="page number"/>
    <w:basedOn w:val="DefaultParagraphFont"/>
    <w:rsid w:val="007836B0"/>
  </w:style>
  <w:style w:type="paragraph" w:styleId="BodyText">
    <w:name w:val="Body Text"/>
    <w:basedOn w:val="Normal"/>
    <w:rsid w:val="007836B0"/>
    <w:pPr>
      <w:tabs>
        <w:tab w:val="left" w:pos="-1440"/>
        <w:tab w:val="left" w:pos="-720"/>
        <w:tab w:val="left" w:pos="0"/>
        <w:tab w:val="left" w:pos="540"/>
        <w:tab w:val="left" w:pos="1440"/>
        <w:tab w:val="left" w:pos="2160"/>
        <w:tab w:val="left" w:pos="2880"/>
        <w:tab w:val="left" w:pos="3600"/>
        <w:tab w:val="left" w:pos="4320"/>
        <w:tab w:val="left" w:pos="5040"/>
        <w:tab w:val="left" w:pos="5760"/>
        <w:tab w:val="left" w:pos="6480"/>
        <w:tab w:val="left" w:pos="7200"/>
        <w:tab w:val="left" w:pos="7650"/>
        <w:tab w:val="left" w:pos="8640"/>
      </w:tabs>
      <w:suppressAutoHyphens/>
      <w:spacing w:line="480" w:lineRule="auto"/>
      <w:jc w:val="both"/>
    </w:pPr>
    <w:rPr>
      <w:rFonts w:ascii="CG Times" w:hAnsi="CG Times"/>
      <w:spacing w:val="-3"/>
      <w:sz w:val="21"/>
    </w:rPr>
  </w:style>
  <w:style w:type="paragraph" w:styleId="Title">
    <w:name w:val="Title"/>
    <w:basedOn w:val="Normal"/>
    <w:qFormat/>
    <w:rsid w:val="007836B0"/>
    <w:pPr>
      <w:spacing w:line="360" w:lineRule="auto"/>
      <w:jc w:val="center"/>
    </w:pPr>
    <w:rPr>
      <w:rFonts w:ascii="CG Times(w1)" w:hAnsi="CG Times(w1)"/>
      <w:sz w:val="24"/>
    </w:rPr>
  </w:style>
  <w:style w:type="paragraph" w:styleId="Footer">
    <w:name w:val="footer"/>
    <w:basedOn w:val="Normal"/>
    <w:rsid w:val="007836B0"/>
    <w:pPr>
      <w:tabs>
        <w:tab w:val="center" w:pos="4320"/>
        <w:tab w:val="right" w:pos="8640"/>
      </w:tabs>
    </w:pPr>
  </w:style>
  <w:style w:type="character" w:styleId="LineNumber">
    <w:name w:val="line number"/>
    <w:basedOn w:val="DefaultParagraphFont"/>
    <w:rsid w:val="007836B0"/>
  </w:style>
  <w:style w:type="paragraph" w:styleId="BodyTextIndent3">
    <w:name w:val="Body Text Indent 3"/>
    <w:basedOn w:val="Normal"/>
    <w:rsid w:val="000E2C68"/>
    <w:pPr>
      <w:spacing w:after="120"/>
      <w:ind w:left="360"/>
    </w:pPr>
    <w:rPr>
      <w:sz w:val="16"/>
      <w:szCs w:val="16"/>
    </w:rPr>
  </w:style>
  <w:style w:type="paragraph" w:styleId="BodyTextIndent2">
    <w:name w:val="Body Text Indent 2"/>
    <w:basedOn w:val="Normal"/>
    <w:rsid w:val="000E2C68"/>
    <w:pPr>
      <w:spacing w:after="120" w:line="480" w:lineRule="auto"/>
      <w:ind w:left="360"/>
    </w:pPr>
  </w:style>
  <w:style w:type="paragraph" w:styleId="BalloonText">
    <w:name w:val="Balloon Text"/>
    <w:basedOn w:val="Normal"/>
    <w:semiHidden/>
    <w:rsid w:val="00654ACE"/>
    <w:rPr>
      <w:rFonts w:ascii="Tahoma" w:hAnsi="Tahoma" w:cs="Tahoma"/>
      <w:sz w:val="16"/>
      <w:szCs w:val="16"/>
    </w:rPr>
  </w:style>
  <w:style w:type="paragraph" w:styleId="NoSpacing">
    <w:name w:val="No Spacing"/>
    <w:uiPriority w:val="99"/>
    <w:qFormat/>
    <w:rsid w:val="00991141"/>
    <w:rPr>
      <w:rFonts w:ascii="Calibri" w:hAnsi="Calibri"/>
      <w:sz w:val="22"/>
      <w:szCs w:val="22"/>
      <w:lang w:val="es-PR"/>
    </w:rPr>
  </w:style>
  <w:style w:type="paragraph" w:styleId="ListParagraph">
    <w:name w:val="List Paragraph"/>
    <w:basedOn w:val="Normal"/>
    <w:uiPriority w:val="72"/>
    <w:qFormat/>
    <w:rsid w:val="00326B8F"/>
    <w:pPr>
      <w:ind w:left="720"/>
      <w:contextualSpacing/>
    </w:pPr>
  </w:style>
  <w:style w:type="character" w:styleId="CommentReference">
    <w:name w:val="annotation reference"/>
    <w:basedOn w:val="DefaultParagraphFont"/>
    <w:rsid w:val="00A04F74"/>
    <w:rPr>
      <w:sz w:val="16"/>
      <w:szCs w:val="16"/>
    </w:rPr>
  </w:style>
  <w:style w:type="paragraph" w:styleId="CommentText">
    <w:name w:val="annotation text"/>
    <w:basedOn w:val="Normal"/>
    <w:link w:val="CommentTextChar"/>
    <w:rsid w:val="00A04F74"/>
  </w:style>
  <w:style w:type="character" w:customStyle="1" w:styleId="CommentTextChar">
    <w:name w:val="Comment Text Char"/>
    <w:basedOn w:val="DefaultParagraphFont"/>
    <w:link w:val="CommentText"/>
    <w:rsid w:val="00A04F74"/>
    <w:rPr>
      <w:lang w:val="es-ES_tradnl"/>
    </w:rPr>
  </w:style>
  <w:style w:type="paragraph" w:styleId="CommentSubject">
    <w:name w:val="annotation subject"/>
    <w:basedOn w:val="CommentText"/>
    <w:next w:val="CommentText"/>
    <w:link w:val="CommentSubjectChar"/>
    <w:rsid w:val="00A04F74"/>
    <w:rPr>
      <w:b/>
      <w:bCs/>
    </w:rPr>
  </w:style>
  <w:style w:type="character" w:customStyle="1" w:styleId="CommentSubjectChar">
    <w:name w:val="Comment Subject Char"/>
    <w:basedOn w:val="CommentTextChar"/>
    <w:link w:val="CommentSubject"/>
    <w:rsid w:val="00A04F74"/>
    <w:rPr>
      <w:b/>
      <w:bCs/>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9533752">
      <w:bodyDiv w:val="1"/>
      <w:marLeft w:val="0"/>
      <w:marRight w:val="0"/>
      <w:marTop w:val="0"/>
      <w:marBottom w:val="0"/>
      <w:divBdr>
        <w:top w:val="none" w:sz="0" w:space="0" w:color="auto"/>
        <w:left w:val="none" w:sz="0" w:space="0" w:color="auto"/>
        <w:bottom w:val="none" w:sz="0" w:space="0" w:color="auto"/>
        <w:right w:val="none" w:sz="0" w:space="0" w:color="auto"/>
      </w:divBdr>
    </w:div>
    <w:div w:id="2142720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A0B791-E395-4D4F-9F65-9019D115CE8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46</Pages>
  <Words>9209</Words>
  <Characters>50720</Characters>
  <Application>Microsoft Office Word</Application>
  <DocSecurity>0</DocSecurity>
  <Lines>1408</Lines>
  <Paragraphs>356</Paragraphs>
  <ScaleCrop>false</ScaleCrop>
  <HeadingPairs>
    <vt:vector size="2" baseType="variant">
      <vt:variant>
        <vt:lpstr>Title</vt:lpstr>
      </vt:variant>
      <vt:variant>
        <vt:i4>1</vt:i4>
      </vt:variant>
    </vt:vector>
  </HeadingPairs>
  <TitlesOfParts>
    <vt:vector size="1" baseType="lpstr">
      <vt:lpstr>(TEXTO DE APROBACION FINAL POR LA CAMARA)</vt:lpstr>
    </vt:vector>
  </TitlesOfParts>
  <Company>.</Company>
  <LinksUpToDate>false</LinksUpToDate>
  <CharactersWithSpaces>59573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(TEXTO DE APROBACION FINAL POR LA CAMARA)</dc:title>
  <dc:subject/>
  <dc:creator>veramos</dc:creator>
  <cp:keywords/>
  <cp:lastModifiedBy>Gladys J. Burgos Torres</cp:lastModifiedBy>
  <cp:revision>5</cp:revision>
  <cp:lastPrinted>2025-02-25T18:44:00Z</cp:lastPrinted>
  <dcterms:created xsi:type="dcterms:W3CDTF">2025-02-25T18:09:00Z</dcterms:created>
  <dcterms:modified xsi:type="dcterms:W3CDTF">2025-02-25T19:38:00Z</dcterms:modified>
</cp:coreProperties>
</file>