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1DBF06" w14:textId="085E078F" w:rsidR="000C5D12" w:rsidRPr="00F9586E" w:rsidRDefault="000C5D12" w:rsidP="00BB6830">
      <w:pPr>
        <w:jc w:val="center"/>
        <w:rPr>
          <w:rFonts w:ascii="Book Antiqua" w:hAnsi="Book Antiqua"/>
          <w:spacing w:val="12"/>
          <w:sz w:val="28"/>
          <w:lang w:val="es-PR"/>
        </w:rPr>
      </w:pPr>
      <w:r w:rsidRPr="00F9586E">
        <w:rPr>
          <w:rFonts w:ascii="Book Antiqua" w:hAnsi="Book Antiqua"/>
          <w:spacing w:val="12"/>
          <w:sz w:val="28"/>
          <w:lang w:val="es-PR"/>
        </w:rPr>
        <w:t>ENTIRILLADO ELECTRÓNICO</w:t>
      </w:r>
    </w:p>
    <w:p w14:paraId="3E415163" w14:textId="53DC07A2" w:rsidR="00BB6830" w:rsidRPr="00FF16FA" w:rsidRDefault="00BB6830" w:rsidP="00BB6830">
      <w:pPr>
        <w:jc w:val="center"/>
        <w:rPr>
          <w:rFonts w:ascii="Book Antiqua" w:hAnsi="Book Antiqua"/>
          <w:sz w:val="28"/>
          <w:lang w:val="es-PR"/>
        </w:rPr>
      </w:pPr>
      <w:r w:rsidRPr="00FF16FA">
        <w:rPr>
          <w:rFonts w:ascii="Book Antiqua" w:hAnsi="Book Antiqua"/>
          <w:sz w:val="28"/>
          <w:lang w:val="es-PR"/>
        </w:rPr>
        <w:t>GOBIERNO DE PUERTO RICO</w:t>
      </w:r>
    </w:p>
    <w:p w14:paraId="73A9195D" w14:textId="77777777" w:rsidR="00AE4248" w:rsidRPr="00FF16FA" w:rsidRDefault="00AE4248" w:rsidP="00BB6830">
      <w:pPr>
        <w:jc w:val="center"/>
        <w:rPr>
          <w:rFonts w:ascii="Book Antiqua" w:hAnsi="Book Antiqua"/>
          <w:szCs w:val="24"/>
          <w:lang w:val="es-ES_tradnl"/>
        </w:rPr>
      </w:pPr>
    </w:p>
    <w:p w14:paraId="393F02D1" w14:textId="288913D2" w:rsidR="00AE4248" w:rsidRPr="00FF16FA" w:rsidRDefault="001D44B6" w:rsidP="00BB6830">
      <w:pPr>
        <w:pStyle w:val="Title2"/>
        <w:rPr>
          <w:rFonts w:ascii="Book Antiqua" w:hAnsi="Book Antiqua"/>
          <w:lang w:val="es-ES_tradnl"/>
        </w:rPr>
      </w:pPr>
      <w:r w:rsidRPr="00FF16FA">
        <w:rPr>
          <w:rFonts w:ascii="Book Antiqua" w:hAnsi="Book Antiqua"/>
          <w:lang w:val="es-ES_tradnl"/>
        </w:rPr>
        <w:t>20ma.</w:t>
      </w:r>
      <w:r w:rsidR="00AE4248" w:rsidRPr="00FF16FA">
        <w:rPr>
          <w:rFonts w:ascii="Book Antiqua" w:hAnsi="Book Antiqua"/>
          <w:lang w:val="es-ES_tradnl"/>
        </w:rPr>
        <w:tab/>
        <w:t>Asamblea</w:t>
      </w:r>
      <w:r w:rsidR="00AE4248" w:rsidRPr="00FF16FA">
        <w:rPr>
          <w:rFonts w:ascii="Book Antiqua" w:hAnsi="Book Antiqua"/>
          <w:lang w:val="es-ES_tradnl"/>
        </w:rPr>
        <w:tab/>
      </w:r>
      <w:r w:rsidRPr="00FF16FA">
        <w:rPr>
          <w:rFonts w:ascii="Book Antiqua" w:hAnsi="Book Antiqua"/>
          <w:lang w:val="es-ES_tradnl"/>
        </w:rPr>
        <w:t>1ra.</w:t>
      </w:r>
      <w:r w:rsidR="00AE4248" w:rsidRPr="00FF16FA">
        <w:rPr>
          <w:rFonts w:ascii="Book Antiqua" w:hAnsi="Book Antiqua"/>
          <w:lang w:val="es-ES_tradnl"/>
        </w:rPr>
        <w:tab/>
        <w:t>Sesión</w:t>
      </w:r>
    </w:p>
    <w:p w14:paraId="415BD37C" w14:textId="77777777" w:rsidR="00AE4248" w:rsidRPr="00FF16FA" w:rsidRDefault="00AE4248" w:rsidP="00BB6830">
      <w:pPr>
        <w:pStyle w:val="Title2"/>
        <w:rPr>
          <w:rFonts w:ascii="Book Antiqua" w:hAnsi="Book Antiqua"/>
          <w:lang w:val="es-ES_tradnl"/>
        </w:rPr>
      </w:pPr>
      <w:r w:rsidRPr="00FF16FA">
        <w:rPr>
          <w:rFonts w:ascii="Book Antiqua" w:hAnsi="Book Antiqua"/>
          <w:lang w:val="es-ES_tradnl"/>
        </w:rPr>
        <w:tab/>
        <w:t>Legislativa</w:t>
      </w:r>
      <w:r w:rsidRPr="00FF16FA">
        <w:rPr>
          <w:rFonts w:ascii="Book Antiqua" w:hAnsi="Book Antiqua"/>
          <w:lang w:val="es-ES_tradnl"/>
        </w:rPr>
        <w:tab/>
      </w:r>
      <w:r w:rsidRPr="00FF16FA">
        <w:rPr>
          <w:rFonts w:ascii="Book Antiqua" w:hAnsi="Book Antiqua"/>
          <w:lang w:val="es-ES_tradnl"/>
        </w:rPr>
        <w:tab/>
        <w:t>Ordinaria</w:t>
      </w:r>
    </w:p>
    <w:p w14:paraId="7ACD016D" w14:textId="77777777" w:rsidR="00AE4248" w:rsidRPr="00FF16FA" w:rsidRDefault="00AE4248" w:rsidP="00BB6830">
      <w:pPr>
        <w:rPr>
          <w:rFonts w:ascii="Book Antiqua" w:hAnsi="Book Antiqua"/>
          <w:lang w:val="es-ES_tradnl"/>
        </w:rPr>
      </w:pPr>
    </w:p>
    <w:p w14:paraId="25BCBA72" w14:textId="77777777" w:rsidR="00AE4248" w:rsidRPr="00FF16FA" w:rsidRDefault="00AE4248" w:rsidP="00BB6830">
      <w:pPr>
        <w:jc w:val="center"/>
        <w:rPr>
          <w:rFonts w:ascii="Book Antiqua" w:hAnsi="Book Antiqua"/>
          <w:b/>
          <w:sz w:val="36"/>
          <w:lang w:val="es-ES_tradnl"/>
        </w:rPr>
      </w:pPr>
      <w:r w:rsidRPr="00FF16FA">
        <w:rPr>
          <w:rFonts w:ascii="Book Antiqua" w:hAnsi="Book Antiqua"/>
          <w:b/>
          <w:sz w:val="36"/>
          <w:lang w:val="es-ES_tradnl"/>
        </w:rPr>
        <w:t>CÁMARA DE REPRESENTANTES</w:t>
      </w:r>
    </w:p>
    <w:p w14:paraId="54496707" w14:textId="77777777" w:rsidR="00AE4248" w:rsidRPr="00FF16FA" w:rsidRDefault="00AE4248" w:rsidP="00BB6830">
      <w:pPr>
        <w:jc w:val="center"/>
        <w:rPr>
          <w:rFonts w:ascii="Book Antiqua" w:hAnsi="Book Antiqua"/>
          <w:bCs/>
          <w:szCs w:val="24"/>
          <w:lang w:val="es-ES_tradnl"/>
        </w:rPr>
      </w:pPr>
    </w:p>
    <w:p w14:paraId="1F02598D" w14:textId="26F1418E" w:rsidR="00AE4248" w:rsidRPr="00FF16FA" w:rsidRDefault="00AE4248" w:rsidP="00BB6830">
      <w:pPr>
        <w:jc w:val="center"/>
        <w:rPr>
          <w:rFonts w:ascii="Book Antiqua" w:hAnsi="Book Antiqua"/>
          <w:b/>
          <w:sz w:val="52"/>
          <w:lang w:val="es-ES_tradnl"/>
        </w:rPr>
      </w:pPr>
      <w:r w:rsidRPr="00FF16FA">
        <w:rPr>
          <w:rFonts w:ascii="Book Antiqua" w:hAnsi="Book Antiqua"/>
          <w:b/>
          <w:sz w:val="52"/>
          <w:lang w:val="es-ES_tradnl"/>
        </w:rPr>
        <w:t xml:space="preserve">P. de la C. </w:t>
      </w:r>
      <w:r w:rsidR="00A12B10" w:rsidRPr="00FF16FA">
        <w:rPr>
          <w:rFonts w:ascii="Book Antiqua" w:hAnsi="Book Antiqua"/>
          <w:b/>
          <w:sz w:val="52"/>
          <w:lang w:val="es-ES_tradnl"/>
        </w:rPr>
        <w:t>222</w:t>
      </w:r>
    </w:p>
    <w:p w14:paraId="5F9606D5" w14:textId="77777777" w:rsidR="00BB6830" w:rsidRPr="00FF16FA" w:rsidRDefault="00BB6830" w:rsidP="00BB6830">
      <w:pPr>
        <w:jc w:val="center"/>
        <w:rPr>
          <w:rFonts w:ascii="Book Antiqua" w:hAnsi="Book Antiqua"/>
          <w:lang w:val="es-ES_tradnl"/>
        </w:rPr>
      </w:pPr>
    </w:p>
    <w:p w14:paraId="3832402D" w14:textId="05A68056" w:rsidR="00AE4248" w:rsidRPr="00FF16FA" w:rsidRDefault="00A12B10" w:rsidP="00BB6830">
      <w:pPr>
        <w:jc w:val="center"/>
        <w:rPr>
          <w:rFonts w:ascii="Book Antiqua" w:hAnsi="Book Antiqua"/>
          <w:lang w:val="es-ES_tradnl"/>
        </w:rPr>
      </w:pPr>
      <w:r w:rsidRPr="00FF16FA">
        <w:rPr>
          <w:rFonts w:ascii="Book Antiqua" w:hAnsi="Book Antiqua"/>
          <w:lang w:val="es-ES_tradnl"/>
        </w:rPr>
        <w:t>13</w:t>
      </w:r>
      <w:r w:rsidR="00AE4248" w:rsidRPr="00FF16FA">
        <w:rPr>
          <w:rFonts w:ascii="Book Antiqua" w:hAnsi="Book Antiqua"/>
          <w:lang w:val="es-ES_tradnl"/>
        </w:rPr>
        <w:t xml:space="preserve"> DE </w:t>
      </w:r>
      <w:r w:rsidR="007B6376" w:rsidRPr="00FF16FA">
        <w:rPr>
          <w:rFonts w:ascii="Book Antiqua" w:hAnsi="Book Antiqua"/>
          <w:lang w:val="es-ES_tradnl"/>
        </w:rPr>
        <w:t>ENERO</w:t>
      </w:r>
      <w:r w:rsidR="00AE4248" w:rsidRPr="00FF16FA">
        <w:rPr>
          <w:rFonts w:ascii="Book Antiqua" w:hAnsi="Book Antiqua"/>
          <w:lang w:val="es-ES_tradnl"/>
        </w:rPr>
        <w:t xml:space="preserve"> DE 20</w:t>
      </w:r>
      <w:r w:rsidR="00A06518" w:rsidRPr="00FF16FA">
        <w:rPr>
          <w:rFonts w:ascii="Book Antiqua" w:hAnsi="Book Antiqua"/>
          <w:lang w:val="es-ES_tradnl"/>
        </w:rPr>
        <w:t>2</w:t>
      </w:r>
      <w:r w:rsidR="007B6376" w:rsidRPr="00FF16FA">
        <w:rPr>
          <w:rFonts w:ascii="Book Antiqua" w:hAnsi="Book Antiqua"/>
          <w:lang w:val="es-ES_tradnl"/>
        </w:rPr>
        <w:t>5</w:t>
      </w:r>
    </w:p>
    <w:p w14:paraId="069C1178" w14:textId="77777777" w:rsidR="00BB6830" w:rsidRPr="00FF16FA" w:rsidRDefault="00BB6830" w:rsidP="00BB6830">
      <w:pPr>
        <w:jc w:val="center"/>
        <w:rPr>
          <w:rFonts w:ascii="Book Antiqua" w:hAnsi="Book Antiqua"/>
          <w:lang w:val="es-ES_tradnl"/>
        </w:rPr>
      </w:pPr>
    </w:p>
    <w:p w14:paraId="7AD4E2E6" w14:textId="511AA796" w:rsidR="00AE4248" w:rsidRPr="00FF16FA" w:rsidRDefault="00AE4248" w:rsidP="00BB6830">
      <w:pPr>
        <w:jc w:val="center"/>
        <w:rPr>
          <w:rFonts w:ascii="Book Antiqua" w:hAnsi="Book Antiqua"/>
          <w:lang w:val="es-ES_tradnl"/>
        </w:rPr>
      </w:pPr>
      <w:r w:rsidRPr="00FF16FA">
        <w:rPr>
          <w:rFonts w:ascii="Book Antiqua" w:hAnsi="Book Antiqua"/>
          <w:lang w:val="es-ES_tradnl"/>
        </w:rPr>
        <w:t xml:space="preserve">Presentado por el representante </w:t>
      </w:r>
      <w:r w:rsidRPr="00FF16FA">
        <w:rPr>
          <w:rFonts w:ascii="Book Antiqua" w:hAnsi="Book Antiqua"/>
          <w:i/>
          <w:lang w:val="es-ES_tradnl"/>
        </w:rPr>
        <w:t>Rodríguez Aguiló</w:t>
      </w:r>
    </w:p>
    <w:p w14:paraId="19CCE128" w14:textId="77777777" w:rsidR="00BB6830" w:rsidRPr="00FF16FA" w:rsidRDefault="00BB6830" w:rsidP="00BB6830">
      <w:pPr>
        <w:jc w:val="center"/>
        <w:rPr>
          <w:rFonts w:ascii="Book Antiqua" w:hAnsi="Book Antiqua"/>
          <w:lang w:val="es-ES_tradnl"/>
        </w:rPr>
      </w:pPr>
    </w:p>
    <w:p w14:paraId="5411889D" w14:textId="79D44305" w:rsidR="00AE4248" w:rsidRPr="00FF16FA" w:rsidRDefault="00AE4248" w:rsidP="00BB6830">
      <w:pPr>
        <w:jc w:val="center"/>
        <w:rPr>
          <w:rFonts w:ascii="Book Antiqua" w:hAnsi="Book Antiqua"/>
          <w:lang w:val="es-ES_tradnl"/>
        </w:rPr>
      </w:pPr>
      <w:r w:rsidRPr="00FF16FA">
        <w:rPr>
          <w:rFonts w:ascii="Book Antiqua" w:hAnsi="Book Antiqua"/>
          <w:lang w:val="es-ES_tradnl"/>
        </w:rPr>
        <w:t xml:space="preserve">Referido a </w:t>
      </w:r>
      <w:r w:rsidR="001D44B6" w:rsidRPr="00FF16FA">
        <w:rPr>
          <w:rFonts w:ascii="Book Antiqua" w:hAnsi="Book Antiqua"/>
          <w:lang w:val="es-ES_tradnl"/>
        </w:rPr>
        <w:t>la Comisión de lo Jurídico</w:t>
      </w:r>
    </w:p>
    <w:p w14:paraId="3FB2E100" w14:textId="77777777" w:rsidR="00AE4248" w:rsidRPr="00FF16FA" w:rsidRDefault="00AE4248" w:rsidP="00BB6830">
      <w:pPr>
        <w:jc w:val="both"/>
        <w:rPr>
          <w:rFonts w:ascii="Book Antiqua" w:hAnsi="Book Antiqua"/>
          <w:lang w:val="es-ES_tradnl"/>
        </w:rPr>
      </w:pPr>
    </w:p>
    <w:p w14:paraId="4C6EA167" w14:textId="77777777" w:rsidR="00AE4248" w:rsidRPr="00FF16FA" w:rsidRDefault="00AE4248" w:rsidP="00BB6830">
      <w:pPr>
        <w:jc w:val="center"/>
        <w:rPr>
          <w:rFonts w:ascii="Book Antiqua" w:hAnsi="Book Antiqua"/>
          <w:b/>
          <w:sz w:val="28"/>
          <w:lang w:val="es-ES_tradnl"/>
        </w:rPr>
      </w:pPr>
      <w:r w:rsidRPr="00FF16FA">
        <w:rPr>
          <w:rFonts w:ascii="Book Antiqua" w:hAnsi="Book Antiqua"/>
          <w:b/>
          <w:sz w:val="28"/>
          <w:lang w:val="es-ES_tradnl"/>
        </w:rPr>
        <w:t>LEY</w:t>
      </w:r>
    </w:p>
    <w:p w14:paraId="4B32D58B" w14:textId="77777777" w:rsidR="00AE4248" w:rsidRPr="00FF16FA" w:rsidRDefault="00AE4248" w:rsidP="00BB6830">
      <w:pPr>
        <w:jc w:val="both"/>
        <w:rPr>
          <w:rFonts w:ascii="Book Antiqua" w:hAnsi="Book Antiqua"/>
          <w:lang w:val="es-ES_tradnl"/>
        </w:rPr>
      </w:pPr>
    </w:p>
    <w:p w14:paraId="59E7A750" w14:textId="50D5128C" w:rsidR="00A06518" w:rsidRPr="00FF16FA" w:rsidRDefault="00AE4248" w:rsidP="001D44B6">
      <w:pPr>
        <w:ind w:left="567" w:hanging="567"/>
        <w:jc w:val="both"/>
        <w:rPr>
          <w:rFonts w:ascii="Book Antiqua" w:hAnsi="Book Antiqua"/>
          <w:lang w:val="es-ES_tradnl"/>
        </w:rPr>
      </w:pPr>
      <w:r w:rsidRPr="00FF16FA">
        <w:rPr>
          <w:rFonts w:ascii="Book Antiqua" w:hAnsi="Book Antiqua"/>
          <w:lang w:val="es-ES_tradnl"/>
        </w:rPr>
        <w:t>Para</w:t>
      </w:r>
      <w:r w:rsidR="002958D3" w:rsidRPr="00FF16FA">
        <w:rPr>
          <w:rFonts w:ascii="Book Antiqua" w:hAnsi="Book Antiqua"/>
          <w:lang w:val="es-ES_tradnl"/>
        </w:rPr>
        <w:t xml:space="preserve"> </w:t>
      </w:r>
      <w:r w:rsidR="006334E0" w:rsidRPr="00FF16FA">
        <w:rPr>
          <w:rFonts w:ascii="Book Antiqua" w:hAnsi="Book Antiqua"/>
          <w:lang w:val="es-ES_tradnl"/>
        </w:rPr>
        <w:t>enmendar los Artículos</w:t>
      </w:r>
      <w:r w:rsidR="00BE1F0C" w:rsidRPr="00FF16FA">
        <w:rPr>
          <w:rFonts w:ascii="Book Antiqua" w:hAnsi="Book Antiqua"/>
          <w:lang w:val="es-ES_tradnl"/>
        </w:rPr>
        <w:t xml:space="preserve"> 2, 4, 6, 7 y 8 de la Ley </w:t>
      </w:r>
      <w:r w:rsidR="00BE1F0C" w:rsidRPr="00FF16FA">
        <w:rPr>
          <w:rFonts w:ascii="Book Antiqua" w:hAnsi="Book Antiqua"/>
          <w:strike/>
          <w:lang w:val="es-ES_tradnl"/>
        </w:rPr>
        <w:t>Núm.</w:t>
      </w:r>
      <w:r w:rsidR="00BE1F0C" w:rsidRPr="00FF16FA">
        <w:rPr>
          <w:rFonts w:ascii="Book Antiqua" w:hAnsi="Book Antiqua"/>
          <w:lang w:val="es-ES_tradnl"/>
        </w:rPr>
        <w:t xml:space="preserve"> 25-1992, según enmendada, conocida como “Ley </w:t>
      </w:r>
      <w:r w:rsidR="00BE1F0C" w:rsidRPr="00FF16FA">
        <w:rPr>
          <w:rFonts w:ascii="Book Antiqua" w:hAnsi="Book Antiqua"/>
          <w:strike/>
          <w:lang w:val="es-ES_tradnl"/>
        </w:rPr>
        <w:t>para el Egreso de Pacientes de S.I.D.A. y de otras Enfermedades en su Etapa Terminal que Están Confinados en las Instituciones Penales o Internados en las Instituciones Juveniles</w:t>
      </w:r>
      <w:r w:rsidR="00BE1F0C" w:rsidRPr="00FF16FA">
        <w:rPr>
          <w:rFonts w:ascii="Book Antiqua" w:hAnsi="Book Antiqua"/>
          <w:lang w:val="es-ES_tradnl"/>
        </w:rPr>
        <w:t xml:space="preserve"> </w:t>
      </w:r>
      <w:r w:rsidR="000C5D12" w:rsidRPr="00FF16FA">
        <w:rPr>
          <w:rFonts w:ascii="Book Antiqua" w:hAnsi="Book Antiqua"/>
          <w:i/>
          <w:iCs/>
          <w:u w:val="single"/>
          <w:lang w:val="es-ES_tradnl"/>
        </w:rPr>
        <w:t xml:space="preserve">para el egreso de pacientes de S.I.D.A. y de otras enfermedades en su etapa terminal que están confinados en las instituciones penales o internados en las instituciones juveniles </w:t>
      </w:r>
      <w:r w:rsidR="00BE1F0C" w:rsidRPr="00FF16FA">
        <w:rPr>
          <w:rFonts w:ascii="Book Antiqua" w:hAnsi="Book Antiqua"/>
          <w:lang w:val="es-ES_tradnl"/>
        </w:rPr>
        <w:t>de Puerto Rico”</w:t>
      </w:r>
      <w:r w:rsidR="000C5D12" w:rsidRPr="00FF16FA">
        <w:rPr>
          <w:rFonts w:ascii="Book Antiqua" w:hAnsi="Book Antiqua"/>
          <w:i/>
          <w:iCs/>
          <w:u w:val="single"/>
          <w:lang w:val="es-ES_tradnl"/>
        </w:rPr>
        <w:t>,</w:t>
      </w:r>
      <w:r w:rsidR="006334E0" w:rsidRPr="00FF16FA">
        <w:rPr>
          <w:rFonts w:ascii="Book Antiqua" w:hAnsi="Book Antiqua"/>
          <w:lang w:val="es-ES_tradnl"/>
        </w:rPr>
        <w:t xml:space="preserve"> </w:t>
      </w:r>
      <w:r w:rsidR="00BE1F0C" w:rsidRPr="00FF16FA">
        <w:rPr>
          <w:rFonts w:ascii="Book Antiqua" w:hAnsi="Book Antiqua"/>
          <w:lang w:val="es-ES_tradnl"/>
        </w:rPr>
        <w:t xml:space="preserve">a los fines de establecer un proceso ante el Tribunal de Primera Instancia, </w:t>
      </w:r>
      <w:r w:rsidR="00BE1F0C" w:rsidRPr="00FF16FA">
        <w:rPr>
          <w:rFonts w:ascii="Book Antiqua" w:hAnsi="Book Antiqua"/>
          <w:strike/>
          <w:lang w:val="es-ES_tradnl"/>
        </w:rPr>
        <w:t>quien tendrá</w:t>
      </w:r>
      <w:r w:rsidR="00BE1F0C" w:rsidRPr="00FF16FA">
        <w:rPr>
          <w:rFonts w:ascii="Book Antiqua" w:hAnsi="Book Antiqua"/>
          <w:lang w:val="es-ES_tradnl"/>
        </w:rPr>
        <w:t xml:space="preserve"> </w:t>
      </w:r>
      <w:r w:rsidR="000C0019" w:rsidRPr="00FF16FA">
        <w:rPr>
          <w:rFonts w:ascii="Book Antiqua" w:hAnsi="Book Antiqua"/>
          <w:lang w:val="es-ES_tradnl"/>
        </w:rPr>
        <w:t xml:space="preserve">  </w:t>
      </w:r>
      <w:r w:rsidR="000C0019" w:rsidRPr="00FF16FA">
        <w:rPr>
          <w:rFonts w:ascii="Book Antiqua" w:hAnsi="Book Antiqua"/>
          <w:i/>
          <w:iCs/>
          <w:u w:val="single"/>
          <w:lang w:val="es-ES_tradnl"/>
        </w:rPr>
        <w:t>para facultarle con</w:t>
      </w:r>
      <w:r w:rsidR="000C0019" w:rsidRPr="00FF16FA">
        <w:rPr>
          <w:rFonts w:ascii="Book Antiqua" w:hAnsi="Book Antiqua"/>
          <w:lang w:val="es-ES_tradnl"/>
        </w:rPr>
        <w:t xml:space="preserve"> </w:t>
      </w:r>
      <w:r w:rsidR="00BE1F0C" w:rsidRPr="00FF16FA">
        <w:rPr>
          <w:rFonts w:ascii="Book Antiqua" w:hAnsi="Book Antiqua"/>
          <w:lang w:val="es-ES_tradnl"/>
        </w:rPr>
        <w:t xml:space="preserve">la autoridad para ordenar, en el caso de los </w:t>
      </w:r>
      <w:r w:rsidR="00BE1F0C" w:rsidRPr="00FF16FA">
        <w:rPr>
          <w:rFonts w:ascii="Book Antiqua" w:hAnsi="Book Antiqua"/>
          <w:strike/>
          <w:lang w:val="es-ES_tradnl"/>
        </w:rPr>
        <w:t>confinados</w:t>
      </w:r>
      <w:r w:rsidR="00A068E9" w:rsidRPr="00FF16FA">
        <w:rPr>
          <w:rFonts w:ascii="Book Antiqua" w:hAnsi="Book Antiqua"/>
          <w:lang w:val="es-ES_tradnl"/>
        </w:rPr>
        <w:t xml:space="preserve"> </w:t>
      </w:r>
      <w:r w:rsidR="00A068E9" w:rsidRPr="00FF16FA">
        <w:rPr>
          <w:rFonts w:ascii="Book Antiqua" w:hAnsi="Book Antiqua"/>
          <w:i/>
          <w:iCs/>
          <w:szCs w:val="24"/>
          <w:u w:val="single"/>
          <w:lang w:val="es-PR"/>
        </w:rPr>
        <w:t>miembros de la población correccional</w:t>
      </w:r>
      <w:r w:rsidR="00BE1F0C" w:rsidRPr="00FF16FA">
        <w:rPr>
          <w:rFonts w:ascii="Book Antiqua" w:hAnsi="Book Antiqua"/>
          <w:lang w:val="es-ES_tradnl"/>
        </w:rPr>
        <w:t xml:space="preserve">, el egreso de aquellos que padecen de una enfermedad en su etapa terminal, siempre y cuando se cumplan con los requisitos establecidos en la </w:t>
      </w:r>
      <w:r w:rsidR="00BE1F0C" w:rsidRPr="00FF16FA">
        <w:rPr>
          <w:rFonts w:ascii="Book Antiqua" w:hAnsi="Book Antiqua"/>
          <w:strike/>
          <w:lang w:val="es-ES_tradnl"/>
        </w:rPr>
        <w:t>Ley</w:t>
      </w:r>
      <w:r w:rsidR="000C0019" w:rsidRPr="00FF16FA">
        <w:rPr>
          <w:rFonts w:ascii="Book Antiqua" w:hAnsi="Book Antiqua"/>
          <w:lang w:val="es-ES_tradnl"/>
        </w:rPr>
        <w:t xml:space="preserve"> </w:t>
      </w:r>
      <w:r w:rsidR="000C0019" w:rsidRPr="00FF16FA">
        <w:rPr>
          <w:rFonts w:ascii="Book Antiqua" w:hAnsi="Book Antiqua"/>
          <w:i/>
          <w:iCs/>
          <w:u w:val="single"/>
          <w:lang w:val="es-ES_tradnl"/>
        </w:rPr>
        <w:t>ley</w:t>
      </w:r>
      <w:r w:rsidR="00BE1F0C" w:rsidRPr="00FF16FA">
        <w:rPr>
          <w:rFonts w:ascii="Book Antiqua" w:hAnsi="Book Antiqua"/>
          <w:lang w:val="es-ES_tradnl"/>
        </w:rPr>
        <w:t xml:space="preserve">; establecer un proceso de vistas de seguimiento que </w:t>
      </w:r>
      <w:r w:rsidR="00BE1F0C" w:rsidRPr="00FF16FA">
        <w:rPr>
          <w:rFonts w:ascii="Book Antiqua" w:hAnsi="Book Antiqua"/>
          <w:strike/>
          <w:lang w:val="es-ES_tradnl"/>
        </w:rPr>
        <w:t>puedan</w:t>
      </w:r>
      <w:r w:rsidR="00BE1F0C" w:rsidRPr="00FF16FA">
        <w:rPr>
          <w:rFonts w:ascii="Book Antiqua" w:hAnsi="Book Antiqua"/>
          <w:lang w:val="es-ES_tradnl"/>
        </w:rPr>
        <w:t xml:space="preserve"> </w:t>
      </w:r>
      <w:r w:rsidR="00EF793F" w:rsidRPr="00FF16FA">
        <w:rPr>
          <w:rFonts w:ascii="Book Antiqua" w:hAnsi="Book Antiqua"/>
          <w:i/>
          <w:iCs/>
          <w:u w:val="single"/>
          <w:lang w:val="es-ES_tradnl"/>
        </w:rPr>
        <w:t>pueda</w:t>
      </w:r>
      <w:r w:rsidR="00EF793F" w:rsidRPr="00FF16FA">
        <w:rPr>
          <w:rFonts w:ascii="Book Antiqua" w:hAnsi="Book Antiqua"/>
          <w:lang w:val="es-ES_tradnl"/>
        </w:rPr>
        <w:t xml:space="preserve"> </w:t>
      </w:r>
      <w:r w:rsidR="00BE1F0C" w:rsidRPr="00FF16FA">
        <w:rPr>
          <w:rFonts w:ascii="Book Antiqua" w:hAnsi="Book Antiqua"/>
          <w:lang w:val="es-ES_tradnl"/>
        </w:rPr>
        <w:t xml:space="preserve">garantizar que el Departamento de Corrección y Rehabilitación </w:t>
      </w:r>
      <w:r w:rsidR="00BE1F0C" w:rsidRPr="00FF16FA">
        <w:rPr>
          <w:rFonts w:ascii="Book Antiqua" w:hAnsi="Book Antiqua"/>
          <w:strike/>
          <w:lang w:val="es-ES_tradnl"/>
        </w:rPr>
        <w:t>brindará</w:t>
      </w:r>
      <w:r w:rsidR="00BE1F0C" w:rsidRPr="00FF16FA">
        <w:rPr>
          <w:rFonts w:ascii="Book Antiqua" w:hAnsi="Book Antiqua"/>
          <w:lang w:val="es-ES_tradnl"/>
        </w:rPr>
        <w:t xml:space="preserve"> </w:t>
      </w:r>
      <w:r w:rsidR="00EF793F" w:rsidRPr="00FF16FA">
        <w:rPr>
          <w:rFonts w:ascii="Book Antiqua" w:hAnsi="Book Antiqua"/>
          <w:i/>
          <w:iCs/>
          <w:u w:val="single"/>
          <w:lang w:val="es-ES_tradnl"/>
        </w:rPr>
        <w:t>brinde</w:t>
      </w:r>
      <w:r w:rsidR="00EF793F" w:rsidRPr="00FF16FA">
        <w:rPr>
          <w:rFonts w:ascii="Book Antiqua" w:hAnsi="Book Antiqua"/>
          <w:lang w:val="es-ES_tradnl"/>
        </w:rPr>
        <w:t xml:space="preserve"> </w:t>
      </w:r>
      <w:r w:rsidR="00BE1F0C" w:rsidRPr="00FF16FA">
        <w:rPr>
          <w:rFonts w:ascii="Book Antiqua" w:hAnsi="Book Antiqua"/>
          <w:lang w:val="es-ES_tradnl"/>
        </w:rPr>
        <w:t xml:space="preserve">seguimiento </w:t>
      </w:r>
      <w:r w:rsidR="00BE1F0C" w:rsidRPr="00FF16FA">
        <w:rPr>
          <w:rFonts w:ascii="Book Antiqua" w:hAnsi="Book Antiqua"/>
          <w:strike/>
          <w:lang w:val="es-ES_tradnl"/>
        </w:rPr>
        <w:t>del</w:t>
      </w:r>
      <w:r w:rsidR="00BE1F0C" w:rsidRPr="00FF16FA">
        <w:rPr>
          <w:rFonts w:ascii="Book Antiqua" w:hAnsi="Book Antiqua"/>
          <w:lang w:val="es-ES_tradnl"/>
        </w:rPr>
        <w:t xml:space="preserve"> </w:t>
      </w:r>
      <w:r w:rsidR="00EF793F" w:rsidRPr="00FF16FA">
        <w:rPr>
          <w:rFonts w:ascii="Book Antiqua" w:hAnsi="Book Antiqua"/>
          <w:i/>
          <w:iCs/>
          <w:u w:val="single"/>
          <w:lang w:val="es-ES_tradnl"/>
        </w:rPr>
        <w:t>al</w:t>
      </w:r>
      <w:r w:rsidR="00EF793F" w:rsidRPr="00FF16FA">
        <w:rPr>
          <w:rFonts w:ascii="Book Antiqua" w:hAnsi="Book Antiqua"/>
          <w:lang w:val="es-ES_tradnl"/>
        </w:rPr>
        <w:t xml:space="preserve"> </w:t>
      </w:r>
      <w:r w:rsidR="00BE1F0C" w:rsidRPr="00FF16FA">
        <w:rPr>
          <w:rFonts w:ascii="Book Antiqua" w:hAnsi="Book Antiqua"/>
          <w:lang w:val="es-ES_tradnl"/>
        </w:rPr>
        <w:t xml:space="preserve">cuidado que reciben estos pacientes para su condición, asegurándose que reciban tratamiento médico y otros servicios relacionados; </w:t>
      </w:r>
      <w:r w:rsidR="006334E0" w:rsidRPr="00FF16FA">
        <w:rPr>
          <w:rFonts w:ascii="Book Antiqua" w:hAnsi="Book Antiqua"/>
          <w:lang w:val="es-ES_tradnl"/>
        </w:rPr>
        <w:t xml:space="preserve">y para otros fines pertinentes.  </w:t>
      </w:r>
    </w:p>
    <w:p w14:paraId="78370943" w14:textId="2839A363" w:rsidR="00AE4248" w:rsidRPr="00FF16FA" w:rsidRDefault="00AE4248" w:rsidP="00BB6830">
      <w:pPr>
        <w:ind w:left="360" w:hanging="360"/>
        <w:jc w:val="both"/>
        <w:rPr>
          <w:rFonts w:ascii="Book Antiqua" w:hAnsi="Book Antiqua"/>
          <w:lang w:val="es-ES_tradnl"/>
        </w:rPr>
      </w:pPr>
      <w:r w:rsidRPr="00FF16FA">
        <w:rPr>
          <w:rFonts w:ascii="Book Antiqua" w:hAnsi="Book Antiqua"/>
          <w:lang w:val="es-ES_tradnl"/>
        </w:rPr>
        <w:t xml:space="preserve">   </w:t>
      </w:r>
    </w:p>
    <w:p w14:paraId="1A449455" w14:textId="77777777" w:rsidR="00AE4248" w:rsidRPr="00FF16FA" w:rsidRDefault="00AE4248" w:rsidP="00BB6830">
      <w:pPr>
        <w:ind w:firstLine="360"/>
        <w:jc w:val="center"/>
        <w:rPr>
          <w:rFonts w:ascii="Book Antiqua" w:hAnsi="Book Antiqua"/>
          <w:lang w:val="es-ES_tradnl"/>
        </w:rPr>
      </w:pPr>
      <w:r w:rsidRPr="00FF16FA">
        <w:rPr>
          <w:rFonts w:ascii="Book Antiqua" w:hAnsi="Book Antiqua"/>
          <w:lang w:val="es-ES_tradnl"/>
        </w:rPr>
        <w:t>EXPOSICIÓN DE MOTIVOS</w:t>
      </w:r>
    </w:p>
    <w:p w14:paraId="71E5A602" w14:textId="77777777" w:rsidR="00BB6830" w:rsidRPr="00FF16FA" w:rsidRDefault="00BB6830" w:rsidP="00BB6830">
      <w:pPr>
        <w:ind w:firstLine="360"/>
        <w:jc w:val="center"/>
        <w:rPr>
          <w:rFonts w:ascii="Book Antiqua" w:hAnsi="Book Antiqua"/>
          <w:lang w:val="es-ES_tradnl"/>
        </w:rPr>
      </w:pPr>
    </w:p>
    <w:p w14:paraId="7F6BE8A8" w14:textId="33B69890" w:rsidR="00442F6D" w:rsidRPr="00FF16FA" w:rsidRDefault="00442F6D" w:rsidP="001D44B6">
      <w:pPr>
        <w:ind w:firstLine="567"/>
        <w:jc w:val="both"/>
        <w:rPr>
          <w:rFonts w:ascii="Book Antiqua" w:hAnsi="Book Antiqua"/>
          <w:lang w:val="es-ES_tradnl"/>
        </w:rPr>
      </w:pPr>
      <w:r w:rsidRPr="00FF16FA">
        <w:rPr>
          <w:rFonts w:ascii="Book Antiqua" w:hAnsi="Book Antiqua"/>
          <w:lang w:val="es-ES_tradnl"/>
        </w:rPr>
        <w:t xml:space="preserve">La Ley </w:t>
      </w:r>
      <w:r w:rsidRPr="00FF16FA">
        <w:rPr>
          <w:rFonts w:ascii="Book Antiqua" w:hAnsi="Book Antiqua"/>
          <w:strike/>
          <w:lang w:val="es-ES_tradnl"/>
        </w:rPr>
        <w:t>Núm.</w:t>
      </w:r>
      <w:r w:rsidRPr="00FF16FA">
        <w:rPr>
          <w:rFonts w:ascii="Book Antiqua" w:hAnsi="Book Antiqua"/>
          <w:lang w:val="es-ES_tradnl"/>
        </w:rPr>
        <w:t xml:space="preserve"> 25-1992, según enmendada, conocida como “Ley </w:t>
      </w:r>
      <w:r w:rsidRPr="00FF16FA">
        <w:rPr>
          <w:rFonts w:ascii="Book Antiqua" w:hAnsi="Book Antiqua"/>
          <w:strike/>
          <w:lang w:val="es-ES_tradnl"/>
        </w:rPr>
        <w:t>para el Egreso de Pacientes de S.I.D.A. y de otras Enfermedades en su Etapa Terminal que Están Confinados en las Instituciones Penales o Internados en las Instituciones Juveniles</w:t>
      </w:r>
      <w:r w:rsidR="000C5D12" w:rsidRPr="00FF16FA">
        <w:rPr>
          <w:rFonts w:ascii="Book Antiqua" w:hAnsi="Book Antiqua"/>
          <w:lang w:val="es-ES_tradnl"/>
        </w:rPr>
        <w:t xml:space="preserve"> </w:t>
      </w:r>
      <w:r w:rsidR="000C5D12" w:rsidRPr="00FF16FA">
        <w:rPr>
          <w:rFonts w:ascii="Book Antiqua" w:hAnsi="Book Antiqua"/>
          <w:i/>
          <w:iCs/>
          <w:u w:val="single"/>
          <w:lang w:val="es-ES_tradnl"/>
        </w:rPr>
        <w:t>para el egreso de pacientes de S.I.D.A. y de otras enfermedades en su etapa terminal que están confinados en las instituciones penales o internados en las instituciones juveniles</w:t>
      </w:r>
      <w:r w:rsidRPr="00FF16FA">
        <w:rPr>
          <w:rFonts w:ascii="Book Antiqua" w:hAnsi="Book Antiqua"/>
          <w:lang w:val="es-ES_tradnl"/>
        </w:rPr>
        <w:t xml:space="preserve"> de Puerto Rico”, fue </w:t>
      </w:r>
      <w:r w:rsidRPr="00FF16FA">
        <w:rPr>
          <w:rFonts w:ascii="Book Antiqua" w:hAnsi="Book Antiqua"/>
          <w:lang w:val="es-ES_tradnl"/>
        </w:rPr>
        <w:lastRenderedPageBreak/>
        <w:t xml:space="preserve">aprobada con la intención de atender un segmento de </w:t>
      </w:r>
      <w:r w:rsidRPr="00FF16FA">
        <w:rPr>
          <w:rFonts w:ascii="Book Antiqua" w:hAnsi="Book Antiqua"/>
          <w:strike/>
          <w:lang w:val="es-ES_tradnl"/>
        </w:rPr>
        <w:t>nuestros confinados</w:t>
      </w:r>
      <w:r w:rsidR="00A068E9" w:rsidRPr="00FF16FA">
        <w:rPr>
          <w:rFonts w:ascii="Book Antiqua" w:hAnsi="Book Antiqua"/>
          <w:lang w:val="es-ES_tradnl"/>
        </w:rPr>
        <w:t xml:space="preserve"> </w:t>
      </w:r>
      <w:r w:rsidR="00A068E9" w:rsidRPr="00FF16FA">
        <w:rPr>
          <w:rFonts w:ascii="Book Antiqua" w:hAnsi="Book Antiqua"/>
          <w:i/>
          <w:iCs/>
          <w:szCs w:val="24"/>
          <w:u w:val="single"/>
          <w:lang w:val="es-PR"/>
        </w:rPr>
        <w:t>los miembros de la población correccional</w:t>
      </w:r>
      <w:r w:rsidRPr="00FF16FA">
        <w:rPr>
          <w:rFonts w:ascii="Book Antiqua" w:hAnsi="Book Antiqua"/>
          <w:lang w:val="es-ES_tradnl"/>
        </w:rPr>
        <w:t xml:space="preserve"> que experimentan un deterioro acelerado de su salud, </w:t>
      </w:r>
      <w:r w:rsidRPr="00FF16FA">
        <w:rPr>
          <w:rFonts w:ascii="Book Antiqua" w:hAnsi="Book Antiqua"/>
          <w:strike/>
          <w:lang w:val="es-ES_tradnl"/>
        </w:rPr>
        <w:t>en comparación con el término restante para cumplir con la sentencia impuesta conforme a derecho,</w:t>
      </w:r>
      <w:r w:rsidRPr="00FF16FA">
        <w:rPr>
          <w:rFonts w:ascii="Book Antiqua" w:hAnsi="Book Antiqua"/>
          <w:lang w:val="es-ES_tradnl"/>
        </w:rPr>
        <w:t xml:space="preserve"> para viabilizar una transición ordenada cuando esta condición o cualquier otra enfermedad se encuentra en su fase terminal. Esta </w:t>
      </w:r>
      <w:r w:rsidR="00931E5B" w:rsidRPr="00FF16FA">
        <w:rPr>
          <w:rFonts w:ascii="Book Antiqua" w:hAnsi="Book Antiqua"/>
          <w:strike/>
          <w:lang w:val="es-ES_tradnl"/>
        </w:rPr>
        <w:t>Ley</w:t>
      </w:r>
      <w:r w:rsidR="00931E5B" w:rsidRPr="00FF16FA">
        <w:rPr>
          <w:rFonts w:ascii="Book Antiqua" w:hAnsi="Book Antiqua"/>
          <w:lang w:val="es-ES_tradnl"/>
        </w:rPr>
        <w:t xml:space="preserve"> </w:t>
      </w:r>
      <w:r w:rsidR="00931E5B" w:rsidRPr="00FF16FA">
        <w:rPr>
          <w:rFonts w:ascii="Book Antiqua" w:hAnsi="Book Antiqua"/>
          <w:i/>
          <w:iCs/>
          <w:u w:val="single"/>
          <w:lang w:val="es-ES_tradnl"/>
        </w:rPr>
        <w:t>ley</w:t>
      </w:r>
      <w:r w:rsidRPr="00FF16FA">
        <w:rPr>
          <w:rFonts w:ascii="Book Antiqua" w:hAnsi="Book Antiqua"/>
          <w:lang w:val="es-ES_tradnl"/>
        </w:rPr>
        <w:t xml:space="preserve"> está fundamentada en sensibilizar el ordenamiento ante estas situaciones y validar el mandato constitucional para salvaguardar la dignidad de este sector de la población.</w:t>
      </w:r>
    </w:p>
    <w:p w14:paraId="2D254219" w14:textId="77777777" w:rsidR="001D44B6" w:rsidRPr="00FF16FA" w:rsidRDefault="001D44B6" w:rsidP="001D44B6">
      <w:pPr>
        <w:ind w:firstLine="567"/>
        <w:jc w:val="both"/>
        <w:rPr>
          <w:rFonts w:ascii="Book Antiqua" w:hAnsi="Book Antiqua"/>
          <w:lang w:val="es-ES_tradnl"/>
        </w:rPr>
      </w:pPr>
    </w:p>
    <w:p w14:paraId="69C96E6A" w14:textId="294F2010" w:rsidR="00442F6D" w:rsidRPr="00FF16FA" w:rsidRDefault="00442F6D" w:rsidP="001D44B6">
      <w:pPr>
        <w:ind w:firstLine="567"/>
        <w:jc w:val="both"/>
        <w:rPr>
          <w:rFonts w:ascii="Book Antiqua" w:hAnsi="Book Antiqua"/>
          <w:lang w:val="es-ES_tradnl"/>
        </w:rPr>
      </w:pPr>
      <w:r w:rsidRPr="00FF16FA">
        <w:rPr>
          <w:rFonts w:ascii="Book Antiqua" w:hAnsi="Book Antiqua"/>
          <w:lang w:val="es-ES_tradnl"/>
        </w:rPr>
        <w:t xml:space="preserve">Considerando que los pacientes </w:t>
      </w:r>
      <w:r w:rsidRPr="00FF16FA">
        <w:rPr>
          <w:rFonts w:ascii="Book Antiqua" w:hAnsi="Book Antiqua"/>
          <w:strike/>
          <w:lang w:val="es-ES_tradnl"/>
        </w:rPr>
        <w:t>confinados</w:t>
      </w:r>
      <w:r w:rsidRPr="00FF16FA">
        <w:rPr>
          <w:rFonts w:ascii="Book Antiqua" w:hAnsi="Book Antiqua"/>
          <w:lang w:val="es-ES_tradnl"/>
        </w:rPr>
        <w:t xml:space="preserve"> en las </w:t>
      </w:r>
      <w:r w:rsidRPr="00FF16FA">
        <w:rPr>
          <w:rFonts w:ascii="Book Antiqua" w:hAnsi="Book Antiqua"/>
          <w:strike/>
          <w:lang w:val="es-ES_tradnl"/>
        </w:rPr>
        <w:t>Instituciones Penales</w:t>
      </w:r>
      <w:r w:rsidRPr="00FF16FA">
        <w:rPr>
          <w:rFonts w:ascii="Book Antiqua" w:hAnsi="Book Antiqua"/>
          <w:lang w:val="es-ES_tradnl"/>
        </w:rPr>
        <w:t xml:space="preserve"> </w:t>
      </w:r>
      <w:r w:rsidR="00A068E9" w:rsidRPr="00FF16FA">
        <w:rPr>
          <w:rFonts w:ascii="Book Antiqua" w:hAnsi="Book Antiqua"/>
          <w:i/>
          <w:iCs/>
          <w:u w:val="single"/>
          <w:lang w:val="es-ES_tradnl"/>
        </w:rPr>
        <w:t>instituciones penales</w:t>
      </w:r>
      <w:r w:rsidR="00A068E9" w:rsidRPr="00FF16FA">
        <w:rPr>
          <w:rFonts w:ascii="Book Antiqua" w:hAnsi="Book Antiqua"/>
          <w:lang w:val="es-ES_tradnl"/>
        </w:rPr>
        <w:t xml:space="preserve"> </w:t>
      </w:r>
      <w:r w:rsidRPr="00FF16FA">
        <w:rPr>
          <w:rFonts w:ascii="Book Antiqua" w:hAnsi="Book Antiqua"/>
          <w:lang w:val="es-ES_tradnl"/>
        </w:rPr>
        <w:t xml:space="preserve">o internados en las Instituciones Juveniles, que están en </w:t>
      </w:r>
      <w:r w:rsidRPr="00FF16FA">
        <w:rPr>
          <w:rFonts w:ascii="Book Antiqua" w:hAnsi="Book Antiqua"/>
          <w:strike/>
          <w:lang w:val="es-ES_tradnl"/>
        </w:rPr>
        <w:t>esa</w:t>
      </w:r>
      <w:r w:rsidRPr="00FF16FA">
        <w:rPr>
          <w:rFonts w:ascii="Book Antiqua" w:hAnsi="Book Antiqua"/>
          <w:lang w:val="es-ES_tradnl"/>
        </w:rPr>
        <w:t xml:space="preserve"> etapa ya avanzada de alguna enfermedad no representan un peligro para la sociedad</w:t>
      </w:r>
      <w:r w:rsidRPr="00FF16FA">
        <w:rPr>
          <w:rFonts w:ascii="Book Antiqua" w:hAnsi="Book Antiqua"/>
          <w:strike/>
          <w:lang w:val="es-ES_tradnl"/>
        </w:rPr>
        <w:t>;</w:t>
      </w:r>
      <w:r w:rsidRPr="00FF16FA">
        <w:rPr>
          <w:rFonts w:ascii="Book Antiqua" w:hAnsi="Book Antiqua"/>
          <w:lang w:val="es-ES_tradnl"/>
        </w:rPr>
        <w:t xml:space="preserve"> y considerando que constituye un acto humanitario el permitirle compartir más de cerca con sus familiares en los últimos meses de su vida, la Asamblea Legislativa dispuso, mediante la Ley 25-1992, supra, un proceso para que dichos pacientes </w:t>
      </w:r>
      <w:r w:rsidRPr="00FF16FA">
        <w:rPr>
          <w:rFonts w:ascii="Book Antiqua" w:hAnsi="Book Antiqua"/>
          <w:strike/>
          <w:lang w:val="es-ES_tradnl"/>
        </w:rPr>
        <w:t>confinados</w:t>
      </w:r>
      <w:r w:rsidRPr="00FF16FA">
        <w:rPr>
          <w:rFonts w:ascii="Book Antiqua" w:hAnsi="Book Antiqua"/>
          <w:lang w:val="es-ES_tradnl"/>
        </w:rPr>
        <w:t xml:space="preserve"> </w:t>
      </w:r>
      <w:r w:rsidR="00667EC4" w:rsidRPr="00FF16FA">
        <w:rPr>
          <w:rFonts w:ascii="Book Antiqua" w:hAnsi="Book Antiqua"/>
          <w:i/>
          <w:iCs/>
          <w:szCs w:val="24"/>
          <w:u w:val="single"/>
          <w:lang w:val="es-PR"/>
        </w:rPr>
        <w:t>miembros de la población correccional</w:t>
      </w:r>
      <w:r w:rsidR="00667EC4" w:rsidRPr="00FF16FA">
        <w:rPr>
          <w:rFonts w:ascii="Book Antiqua" w:hAnsi="Book Antiqua"/>
          <w:lang w:val="es-ES_tradnl"/>
        </w:rPr>
        <w:t xml:space="preserve"> </w:t>
      </w:r>
      <w:r w:rsidRPr="00FF16FA">
        <w:rPr>
          <w:rFonts w:ascii="Book Antiqua" w:hAnsi="Book Antiqua"/>
          <w:lang w:val="es-ES_tradnl"/>
        </w:rPr>
        <w:t xml:space="preserve">puedan ser egresados de las instituciones correspondientes si cumplen con las condiciones que se especifican en esta </w:t>
      </w:r>
      <w:r w:rsidRPr="00FF16FA">
        <w:rPr>
          <w:rFonts w:ascii="Book Antiqua" w:hAnsi="Book Antiqua"/>
          <w:strike/>
          <w:lang w:val="es-ES_tradnl"/>
        </w:rPr>
        <w:t>Ley</w:t>
      </w:r>
      <w:r w:rsidRPr="00FF16FA">
        <w:rPr>
          <w:rFonts w:ascii="Book Antiqua" w:hAnsi="Book Antiqua"/>
          <w:lang w:val="es-ES_tradnl"/>
        </w:rPr>
        <w:t xml:space="preserve">.  </w:t>
      </w:r>
    </w:p>
    <w:p w14:paraId="152D42AA" w14:textId="77777777" w:rsidR="001D44B6" w:rsidRPr="00FF16FA" w:rsidRDefault="001D44B6" w:rsidP="001D44B6">
      <w:pPr>
        <w:ind w:firstLine="567"/>
        <w:jc w:val="both"/>
        <w:rPr>
          <w:rFonts w:ascii="Book Antiqua" w:hAnsi="Book Antiqua"/>
          <w:lang w:val="es-ES_tradnl"/>
        </w:rPr>
      </w:pPr>
    </w:p>
    <w:p w14:paraId="6F9DBC3C" w14:textId="2EBB56E3" w:rsidR="00442F6D" w:rsidRPr="00FF16FA" w:rsidRDefault="00442F6D" w:rsidP="001D44B6">
      <w:pPr>
        <w:ind w:firstLine="567"/>
        <w:jc w:val="both"/>
        <w:rPr>
          <w:rFonts w:ascii="Book Antiqua" w:hAnsi="Book Antiqua"/>
          <w:lang w:val="es-ES_tradnl"/>
        </w:rPr>
      </w:pPr>
      <w:r w:rsidRPr="00FF16FA">
        <w:rPr>
          <w:rFonts w:ascii="Book Antiqua" w:hAnsi="Book Antiqua"/>
          <w:lang w:val="es-ES_tradnl"/>
        </w:rPr>
        <w:t xml:space="preserve">Entre las condiciones impuestas por la </w:t>
      </w:r>
      <w:r w:rsidR="00DA18C4" w:rsidRPr="00FF16FA">
        <w:rPr>
          <w:rFonts w:ascii="Book Antiqua" w:hAnsi="Book Antiqua"/>
          <w:strike/>
          <w:lang w:val="es-ES_tradnl"/>
        </w:rPr>
        <w:t>Ley</w:t>
      </w:r>
      <w:r w:rsidR="00DA18C4" w:rsidRPr="00FF16FA">
        <w:rPr>
          <w:rFonts w:ascii="Book Antiqua" w:hAnsi="Book Antiqua"/>
          <w:lang w:val="es-ES_tradnl"/>
        </w:rPr>
        <w:t xml:space="preserve"> </w:t>
      </w:r>
      <w:r w:rsidR="00DA18C4" w:rsidRPr="00FF16FA">
        <w:rPr>
          <w:rFonts w:ascii="Book Antiqua" w:hAnsi="Book Antiqua"/>
          <w:i/>
          <w:iCs/>
          <w:u w:val="single"/>
          <w:lang w:val="es-ES_tradnl"/>
        </w:rPr>
        <w:t>ley</w:t>
      </w:r>
      <w:r w:rsidRPr="00FF16FA">
        <w:rPr>
          <w:rFonts w:ascii="Book Antiqua" w:hAnsi="Book Antiqua"/>
          <w:lang w:val="es-ES_tradnl"/>
        </w:rPr>
        <w:t xml:space="preserve"> se estableció que el confinado haya sido diagnosticado, por un panel médico competente, que padece la enfermedad del SIDA </w:t>
      </w:r>
      <w:r w:rsidRPr="00FF16FA">
        <w:rPr>
          <w:rFonts w:ascii="Book Antiqua" w:hAnsi="Book Antiqua"/>
          <w:strike/>
          <w:lang w:val="es-ES_tradnl"/>
        </w:rPr>
        <w:t>en su etapa terminal</w:t>
      </w:r>
      <w:r w:rsidRPr="00FF16FA">
        <w:rPr>
          <w:rFonts w:ascii="Book Antiqua" w:hAnsi="Book Antiqua"/>
          <w:lang w:val="es-ES_tradnl"/>
        </w:rPr>
        <w:t xml:space="preserve"> u otra enfermedad en su etapa terminal.  De igual manera, se dispuso que, en caso de los </w:t>
      </w:r>
      <w:r w:rsidRPr="00FF16FA">
        <w:rPr>
          <w:rFonts w:ascii="Book Antiqua" w:hAnsi="Book Antiqua"/>
          <w:strike/>
          <w:lang w:val="es-ES_tradnl"/>
        </w:rPr>
        <w:t>confinados</w:t>
      </w:r>
      <w:r w:rsidR="00371252" w:rsidRPr="00FF16FA">
        <w:rPr>
          <w:rFonts w:ascii="Book Antiqua" w:hAnsi="Book Antiqua"/>
          <w:lang w:val="es-ES_tradnl"/>
        </w:rPr>
        <w:t xml:space="preserve"> </w:t>
      </w:r>
      <w:r w:rsidR="00371252" w:rsidRPr="00FF16FA">
        <w:rPr>
          <w:rFonts w:ascii="Book Antiqua" w:hAnsi="Book Antiqua"/>
          <w:i/>
          <w:iCs/>
          <w:szCs w:val="24"/>
          <w:u w:val="single"/>
          <w:lang w:val="es-PR"/>
        </w:rPr>
        <w:t>miembros de la población correccional</w:t>
      </w:r>
      <w:r w:rsidRPr="00FF16FA">
        <w:rPr>
          <w:rFonts w:ascii="Book Antiqua" w:hAnsi="Book Antiqua"/>
          <w:lang w:val="es-ES_tradnl"/>
        </w:rPr>
        <w:t xml:space="preserve">, la evaluación del paciente será realizada por un panel médico designado por el </w:t>
      </w:r>
      <w:proofErr w:type="gramStart"/>
      <w:r w:rsidRPr="00FF16FA">
        <w:rPr>
          <w:rFonts w:ascii="Book Antiqua" w:hAnsi="Book Antiqua"/>
          <w:lang w:val="es-ES_tradnl"/>
        </w:rPr>
        <w:t>Secretario</w:t>
      </w:r>
      <w:proofErr w:type="gramEnd"/>
      <w:r w:rsidRPr="00FF16FA">
        <w:rPr>
          <w:rFonts w:ascii="Book Antiqua" w:hAnsi="Book Antiqua"/>
          <w:lang w:val="es-ES_tradnl"/>
        </w:rPr>
        <w:t xml:space="preserve"> de Salud </w:t>
      </w:r>
      <w:r w:rsidRPr="00FF16FA">
        <w:rPr>
          <w:rFonts w:ascii="Book Antiqua" w:hAnsi="Book Antiqua"/>
          <w:strike/>
          <w:lang w:val="es-ES_tradnl"/>
        </w:rPr>
        <w:t>de entre</w:t>
      </w:r>
      <w:r w:rsidR="00DA18C4" w:rsidRPr="00FF16FA">
        <w:rPr>
          <w:rFonts w:ascii="Book Antiqua" w:hAnsi="Book Antiqua"/>
          <w:lang w:val="es-ES_tradnl"/>
        </w:rPr>
        <w:t xml:space="preserve"> </w:t>
      </w:r>
      <w:r w:rsidR="00DA18C4" w:rsidRPr="00FF16FA">
        <w:rPr>
          <w:rFonts w:ascii="Book Antiqua" w:hAnsi="Book Antiqua"/>
          <w:i/>
          <w:iCs/>
          <w:u w:val="single"/>
          <w:lang w:val="es-ES_tradnl"/>
        </w:rPr>
        <w:t xml:space="preserve">compuesto por </w:t>
      </w:r>
      <w:r w:rsidR="00371252" w:rsidRPr="00FF16FA">
        <w:rPr>
          <w:rFonts w:ascii="Book Antiqua" w:hAnsi="Book Antiqua"/>
          <w:i/>
          <w:iCs/>
          <w:u w:val="single"/>
          <w:lang w:val="es-ES_tradnl"/>
        </w:rPr>
        <w:t>integrantes</w:t>
      </w:r>
      <w:r w:rsidR="00DA18C4" w:rsidRPr="00FF16FA">
        <w:rPr>
          <w:rFonts w:ascii="Book Antiqua" w:hAnsi="Book Antiqua"/>
          <w:i/>
          <w:iCs/>
          <w:u w:val="single"/>
          <w:lang w:val="es-ES_tradnl"/>
        </w:rPr>
        <w:t xml:space="preserve"> de</w:t>
      </w:r>
      <w:r w:rsidRPr="00FF16FA">
        <w:rPr>
          <w:rFonts w:ascii="Book Antiqua" w:hAnsi="Book Antiqua"/>
          <w:lang w:val="es-ES_tradnl"/>
        </w:rPr>
        <w:t xml:space="preserve"> la Facultad Médica del Programa de Servicios de Salud al Confinado del Departamento de Salud, entre los cuales habrá un infectólogo o especialista de la enfermedad de que se trate. </w:t>
      </w:r>
      <w:r w:rsidRPr="00FF16FA">
        <w:rPr>
          <w:rFonts w:ascii="Book Antiqua" w:hAnsi="Book Antiqua"/>
          <w:strike/>
          <w:lang w:val="es-ES_tradnl"/>
        </w:rPr>
        <w:t>El panel contará con las pruebas de laboratorio que sean necesarias.</w:t>
      </w:r>
    </w:p>
    <w:p w14:paraId="4EBC2826" w14:textId="77777777" w:rsidR="001D44B6" w:rsidRPr="00FF16FA" w:rsidRDefault="001D44B6" w:rsidP="001D44B6">
      <w:pPr>
        <w:ind w:firstLine="567"/>
        <w:jc w:val="both"/>
        <w:rPr>
          <w:rFonts w:ascii="Book Antiqua" w:hAnsi="Book Antiqua"/>
          <w:lang w:val="es-ES_tradnl"/>
        </w:rPr>
      </w:pPr>
    </w:p>
    <w:p w14:paraId="114B40F0" w14:textId="6478A71D" w:rsidR="00442F6D" w:rsidRPr="00FF16FA" w:rsidRDefault="00442F6D" w:rsidP="001D44B6">
      <w:pPr>
        <w:ind w:firstLine="567"/>
        <w:jc w:val="both"/>
        <w:rPr>
          <w:rFonts w:ascii="Book Antiqua" w:hAnsi="Book Antiqua"/>
          <w:lang w:val="es-ES_tradnl"/>
        </w:rPr>
      </w:pPr>
      <w:r w:rsidRPr="00FF16FA">
        <w:rPr>
          <w:rFonts w:ascii="Book Antiqua" w:hAnsi="Book Antiqua"/>
          <w:lang w:val="es-ES_tradnl"/>
        </w:rPr>
        <w:t>A su vez, la Ley 25, supra, permite que, en estos casos particulares, los familiares puedan hacerse cargo del paciente terminal</w:t>
      </w:r>
      <w:r w:rsidRPr="00FF16FA">
        <w:rPr>
          <w:rFonts w:ascii="Book Antiqua" w:hAnsi="Book Antiqua"/>
          <w:strike/>
          <w:lang w:val="es-ES_tradnl"/>
        </w:rPr>
        <w:t>,</w:t>
      </w:r>
      <w:r w:rsidRPr="00FF16FA">
        <w:rPr>
          <w:rFonts w:ascii="Book Antiqua" w:hAnsi="Book Antiqua"/>
          <w:lang w:val="es-ES_tradnl"/>
        </w:rPr>
        <w:t xml:space="preserve"> si disponen de los medios y las facilidades para hacerlo.  Por el contrario, si los familiares no pueden asumir esta responsabilidad, corresponde al Departamento de Corrección y Rehabilitación ubicar a estos pacientes en una facilidades, instituciones o albergues</w:t>
      </w:r>
      <w:r w:rsidR="00B06869" w:rsidRPr="00FF16FA">
        <w:rPr>
          <w:rFonts w:ascii="Book Antiqua" w:hAnsi="Book Antiqua"/>
          <w:strike/>
          <w:u w:val="single"/>
          <w:lang w:val="es-ES_tradnl"/>
        </w:rPr>
        <w:t>,</w:t>
      </w:r>
      <w:r w:rsidRPr="00FF16FA">
        <w:rPr>
          <w:rFonts w:ascii="Book Antiqua" w:hAnsi="Book Antiqua"/>
          <w:lang w:val="es-ES_tradnl"/>
        </w:rPr>
        <w:t xml:space="preserve"> que </w:t>
      </w:r>
      <w:r w:rsidRPr="00FF16FA">
        <w:rPr>
          <w:rFonts w:ascii="Book Antiqua" w:hAnsi="Book Antiqua"/>
          <w:strike/>
          <w:lang w:val="es-ES_tradnl"/>
        </w:rPr>
        <w:t>reciban</w:t>
      </w:r>
      <w:r w:rsidRPr="00FF16FA">
        <w:rPr>
          <w:rFonts w:ascii="Book Antiqua" w:hAnsi="Book Antiqua"/>
          <w:lang w:val="es-ES_tradnl"/>
        </w:rPr>
        <w:t xml:space="preserve"> </w:t>
      </w:r>
      <w:r w:rsidR="00B06869" w:rsidRPr="00FF16FA">
        <w:rPr>
          <w:rFonts w:ascii="Book Antiqua" w:hAnsi="Book Antiqua"/>
          <w:i/>
          <w:iCs/>
          <w:u w:val="single"/>
          <w:lang w:val="es-ES_tradnl"/>
        </w:rPr>
        <w:t>provean</w:t>
      </w:r>
      <w:r w:rsidR="00B06869" w:rsidRPr="00FF16FA">
        <w:rPr>
          <w:rFonts w:ascii="Book Antiqua" w:hAnsi="Book Antiqua"/>
          <w:lang w:val="es-ES_tradnl"/>
        </w:rPr>
        <w:t xml:space="preserve"> </w:t>
      </w:r>
      <w:r w:rsidRPr="00FF16FA">
        <w:rPr>
          <w:rFonts w:ascii="Book Antiqua" w:hAnsi="Book Antiqua"/>
          <w:lang w:val="es-ES_tradnl"/>
        </w:rPr>
        <w:t xml:space="preserve">el cuidado médico que su condición de paciente terminal requiere.  Además, la </w:t>
      </w:r>
      <w:r w:rsidR="00B06869" w:rsidRPr="00FF16FA">
        <w:rPr>
          <w:rFonts w:ascii="Book Antiqua" w:hAnsi="Book Antiqua"/>
          <w:strike/>
          <w:lang w:val="es-ES_tradnl"/>
        </w:rPr>
        <w:t>Ley</w:t>
      </w:r>
      <w:r w:rsidR="00B06869" w:rsidRPr="00FF16FA">
        <w:rPr>
          <w:rFonts w:ascii="Book Antiqua" w:hAnsi="Book Antiqua"/>
          <w:lang w:val="es-ES_tradnl"/>
        </w:rPr>
        <w:t xml:space="preserve"> </w:t>
      </w:r>
      <w:r w:rsidR="00B06869" w:rsidRPr="00FF16FA">
        <w:rPr>
          <w:rFonts w:ascii="Book Antiqua" w:hAnsi="Book Antiqua"/>
          <w:i/>
          <w:iCs/>
          <w:u w:val="single"/>
          <w:lang w:val="es-ES_tradnl"/>
        </w:rPr>
        <w:t>ley</w:t>
      </w:r>
      <w:r w:rsidRPr="00FF16FA">
        <w:rPr>
          <w:rFonts w:ascii="Book Antiqua" w:hAnsi="Book Antiqua"/>
          <w:lang w:val="es-ES_tradnl"/>
        </w:rPr>
        <w:t xml:space="preserve"> exige </w:t>
      </w:r>
      <w:r w:rsidRPr="00FF16FA">
        <w:rPr>
          <w:rFonts w:ascii="Book Antiqua" w:hAnsi="Book Antiqua"/>
          <w:strike/>
          <w:lang w:val="es-ES_tradnl"/>
        </w:rPr>
        <w:t>que el</w:t>
      </w:r>
      <w:r w:rsidRPr="00FF16FA">
        <w:rPr>
          <w:rFonts w:ascii="Book Antiqua" w:hAnsi="Book Antiqua"/>
          <w:lang w:val="es-ES_tradnl"/>
        </w:rPr>
        <w:t xml:space="preserve"> </w:t>
      </w:r>
      <w:r w:rsidR="00B06869" w:rsidRPr="00FF16FA">
        <w:rPr>
          <w:rFonts w:ascii="Book Antiqua" w:hAnsi="Book Antiqua"/>
          <w:i/>
          <w:iCs/>
          <w:u w:val="single"/>
          <w:lang w:val="es-ES_tradnl"/>
        </w:rPr>
        <w:t>al</w:t>
      </w:r>
      <w:r w:rsidR="00B06869" w:rsidRPr="00FF16FA">
        <w:rPr>
          <w:rFonts w:ascii="Book Antiqua" w:hAnsi="Book Antiqua"/>
          <w:lang w:val="es-ES_tradnl"/>
        </w:rPr>
        <w:t xml:space="preserve"> </w:t>
      </w:r>
      <w:r w:rsidRPr="00FF16FA">
        <w:rPr>
          <w:rFonts w:ascii="Book Antiqua" w:hAnsi="Book Antiqua"/>
          <w:lang w:val="es-ES_tradnl"/>
        </w:rPr>
        <w:t xml:space="preserve">Departamento de Corrección y Rehabilitación </w:t>
      </w:r>
      <w:r w:rsidRPr="00FF16FA">
        <w:rPr>
          <w:rFonts w:ascii="Book Antiqua" w:hAnsi="Book Antiqua"/>
          <w:strike/>
          <w:lang w:val="es-ES_tradnl"/>
        </w:rPr>
        <w:t>brindar</w:t>
      </w:r>
      <w:r w:rsidRPr="00FF16FA">
        <w:rPr>
          <w:rFonts w:ascii="Book Antiqua" w:hAnsi="Book Antiqua"/>
          <w:lang w:val="es-ES_tradnl"/>
        </w:rPr>
        <w:t xml:space="preserve"> </w:t>
      </w:r>
      <w:r w:rsidR="00B06869" w:rsidRPr="00FF16FA">
        <w:rPr>
          <w:rFonts w:ascii="Book Antiqua" w:hAnsi="Book Antiqua"/>
          <w:i/>
          <w:iCs/>
          <w:u w:val="single"/>
          <w:lang w:val="es-ES_tradnl"/>
        </w:rPr>
        <w:t>dar</w:t>
      </w:r>
      <w:r w:rsidR="00B06869" w:rsidRPr="00FF16FA">
        <w:rPr>
          <w:rFonts w:ascii="Book Antiqua" w:hAnsi="Book Antiqua"/>
          <w:lang w:val="es-ES_tradnl"/>
        </w:rPr>
        <w:t xml:space="preserve"> </w:t>
      </w:r>
      <w:r w:rsidRPr="00FF16FA">
        <w:rPr>
          <w:rFonts w:ascii="Book Antiqua" w:hAnsi="Book Antiqua"/>
          <w:lang w:val="es-ES_tradnl"/>
        </w:rPr>
        <w:t xml:space="preserve">seguimiento </w:t>
      </w:r>
      <w:r w:rsidRPr="00FF16FA">
        <w:rPr>
          <w:rFonts w:ascii="Book Antiqua" w:hAnsi="Book Antiqua"/>
          <w:strike/>
          <w:lang w:val="es-ES_tradnl"/>
        </w:rPr>
        <w:t>del</w:t>
      </w:r>
      <w:r w:rsidRPr="00FF16FA">
        <w:rPr>
          <w:rFonts w:ascii="Book Antiqua" w:hAnsi="Book Antiqua"/>
          <w:lang w:val="es-ES_tradnl"/>
        </w:rPr>
        <w:t xml:space="preserve"> </w:t>
      </w:r>
      <w:r w:rsidR="00B06869" w:rsidRPr="00FF16FA">
        <w:rPr>
          <w:rFonts w:ascii="Book Antiqua" w:hAnsi="Book Antiqua"/>
          <w:i/>
          <w:iCs/>
          <w:u w:val="single"/>
          <w:lang w:val="es-ES_tradnl"/>
        </w:rPr>
        <w:t>al</w:t>
      </w:r>
      <w:r w:rsidR="00B06869" w:rsidRPr="00FF16FA">
        <w:rPr>
          <w:rFonts w:ascii="Book Antiqua" w:hAnsi="Book Antiqua"/>
          <w:lang w:val="es-ES_tradnl"/>
        </w:rPr>
        <w:t xml:space="preserve"> </w:t>
      </w:r>
      <w:r w:rsidRPr="00FF16FA">
        <w:rPr>
          <w:rFonts w:ascii="Book Antiqua" w:hAnsi="Book Antiqua"/>
          <w:lang w:val="es-ES_tradnl"/>
        </w:rPr>
        <w:t xml:space="preserve">cuidado que reciben estos pacientes para su condición, asegurándose </w:t>
      </w:r>
      <w:r w:rsidR="00B06869" w:rsidRPr="00FF16FA">
        <w:rPr>
          <w:rFonts w:ascii="Book Antiqua" w:hAnsi="Book Antiqua"/>
          <w:i/>
          <w:iCs/>
          <w:u w:val="single"/>
          <w:lang w:val="es-ES_tradnl"/>
        </w:rPr>
        <w:t>de</w:t>
      </w:r>
      <w:r w:rsidR="00B06869" w:rsidRPr="00FF16FA">
        <w:rPr>
          <w:rFonts w:ascii="Book Antiqua" w:hAnsi="Book Antiqua"/>
          <w:lang w:val="es-ES_tradnl"/>
        </w:rPr>
        <w:t xml:space="preserve"> </w:t>
      </w:r>
      <w:r w:rsidRPr="00FF16FA">
        <w:rPr>
          <w:rFonts w:ascii="Book Antiqua" w:hAnsi="Book Antiqua"/>
          <w:lang w:val="es-ES_tradnl"/>
        </w:rPr>
        <w:t>que reciban tratamiento médico y otros servicios relacionados</w:t>
      </w:r>
      <w:r w:rsidR="00B06869" w:rsidRPr="00FF16FA">
        <w:rPr>
          <w:rFonts w:ascii="Book Antiqua" w:hAnsi="Book Antiqua"/>
          <w:i/>
          <w:iCs/>
          <w:u w:val="single"/>
          <w:lang w:val="es-ES_tradnl"/>
        </w:rPr>
        <w:t>,</w:t>
      </w:r>
      <w:r w:rsidRPr="00FF16FA">
        <w:rPr>
          <w:rFonts w:ascii="Book Antiqua" w:hAnsi="Book Antiqua"/>
          <w:lang w:val="es-ES_tradnl"/>
        </w:rPr>
        <w:t xml:space="preserve"> incluyendo visitas al hogar</w:t>
      </w:r>
      <w:r w:rsidR="00B06869" w:rsidRPr="00FF16FA">
        <w:rPr>
          <w:rFonts w:ascii="Book Antiqua" w:hAnsi="Book Antiqua"/>
          <w:lang w:val="es-ES_tradnl"/>
        </w:rPr>
        <w:t xml:space="preserve"> </w:t>
      </w:r>
      <w:r w:rsidR="00B06869" w:rsidRPr="00FF16FA">
        <w:rPr>
          <w:rFonts w:ascii="Book Antiqua" w:hAnsi="Book Antiqua"/>
          <w:i/>
          <w:iCs/>
          <w:u w:val="single"/>
          <w:lang w:val="es-ES_tradnl"/>
        </w:rPr>
        <w:t>o entidad correspondiente, con la frecuencia necesaria,</w:t>
      </w:r>
      <w:r w:rsidRPr="00FF16FA">
        <w:rPr>
          <w:rFonts w:ascii="Book Antiqua" w:hAnsi="Book Antiqua"/>
          <w:lang w:val="es-ES_tradnl"/>
        </w:rPr>
        <w:t xml:space="preserve"> por </w:t>
      </w:r>
      <w:r w:rsidR="00B06869" w:rsidRPr="00FF16FA">
        <w:rPr>
          <w:rFonts w:ascii="Book Antiqua" w:hAnsi="Book Antiqua"/>
          <w:i/>
          <w:iCs/>
          <w:u w:val="single"/>
          <w:lang w:val="es-ES_tradnl"/>
        </w:rPr>
        <w:t>parte de</w:t>
      </w:r>
      <w:r w:rsidR="00B06869" w:rsidRPr="00FF16FA">
        <w:rPr>
          <w:rFonts w:ascii="Book Antiqua" w:hAnsi="Book Antiqua"/>
          <w:lang w:val="es-ES_tradnl"/>
        </w:rPr>
        <w:t xml:space="preserve"> </w:t>
      </w:r>
      <w:r w:rsidRPr="00FF16FA">
        <w:rPr>
          <w:rFonts w:ascii="Book Antiqua" w:hAnsi="Book Antiqua"/>
          <w:lang w:val="es-ES_tradnl"/>
        </w:rPr>
        <w:t>personal médico social capacitado</w:t>
      </w:r>
      <w:r w:rsidRPr="00FF16FA">
        <w:rPr>
          <w:rFonts w:ascii="Book Antiqua" w:hAnsi="Book Antiqua"/>
          <w:strike/>
          <w:lang w:val="es-ES_tradnl"/>
        </w:rPr>
        <w:t>, con la frecuencia necesaria</w:t>
      </w:r>
      <w:r w:rsidRPr="00FF16FA">
        <w:rPr>
          <w:rFonts w:ascii="Book Antiqua" w:hAnsi="Book Antiqua"/>
          <w:lang w:val="es-ES_tradnl"/>
        </w:rPr>
        <w:t xml:space="preserve">.  </w:t>
      </w:r>
    </w:p>
    <w:p w14:paraId="463D21CD" w14:textId="77777777" w:rsidR="001D44B6" w:rsidRPr="00FF16FA" w:rsidRDefault="001D44B6" w:rsidP="001D44B6">
      <w:pPr>
        <w:ind w:firstLine="567"/>
        <w:jc w:val="both"/>
        <w:rPr>
          <w:rFonts w:ascii="Book Antiqua" w:hAnsi="Book Antiqua"/>
          <w:lang w:val="es-ES_tradnl"/>
        </w:rPr>
      </w:pPr>
    </w:p>
    <w:p w14:paraId="0F06E379" w14:textId="696A805F" w:rsidR="00442F6D" w:rsidRPr="00FF16FA" w:rsidRDefault="00442F6D" w:rsidP="001D44B6">
      <w:pPr>
        <w:ind w:firstLine="567"/>
        <w:jc w:val="both"/>
        <w:rPr>
          <w:rFonts w:ascii="Book Antiqua" w:hAnsi="Book Antiqua"/>
          <w:lang w:val="es-ES_tradnl"/>
        </w:rPr>
      </w:pPr>
      <w:r w:rsidRPr="00FF16FA">
        <w:rPr>
          <w:rFonts w:ascii="Book Antiqua" w:hAnsi="Book Antiqua"/>
          <w:lang w:val="es-ES_tradnl"/>
        </w:rPr>
        <w:t>Es evidente que el carácter humanitario y sensible que la Ley 25 recoge en sus disposiciones</w:t>
      </w:r>
      <w:r w:rsidR="00425F23" w:rsidRPr="00FF16FA">
        <w:rPr>
          <w:rFonts w:ascii="Book Antiqua" w:hAnsi="Book Antiqua"/>
          <w:i/>
          <w:iCs/>
          <w:u w:val="single"/>
          <w:lang w:val="es-ES_tradnl"/>
        </w:rPr>
        <w:t>,</w:t>
      </w:r>
      <w:r w:rsidRPr="00FF16FA">
        <w:rPr>
          <w:rFonts w:ascii="Book Antiqua" w:hAnsi="Book Antiqua"/>
          <w:lang w:val="es-ES_tradnl"/>
        </w:rPr>
        <w:t xml:space="preserve"> prioriza la dignidad del ser humano que se encuentra en una etapa terminal de su enfermedad y procura garantizar a la persona beneficiaria </w:t>
      </w:r>
      <w:r w:rsidRPr="00FF16FA">
        <w:rPr>
          <w:rFonts w:ascii="Book Antiqua" w:hAnsi="Book Antiqua"/>
          <w:strike/>
          <w:lang w:val="es-ES_tradnl"/>
        </w:rPr>
        <w:t>de</w:t>
      </w:r>
      <w:r w:rsidRPr="00FF16FA">
        <w:rPr>
          <w:rFonts w:ascii="Book Antiqua" w:hAnsi="Book Antiqua"/>
          <w:lang w:val="es-ES_tradnl"/>
        </w:rPr>
        <w:t xml:space="preserve"> </w:t>
      </w:r>
      <w:r w:rsidR="00425F23" w:rsidRPr="00FF16FA">
        <w:rPr>
          <w:rFonts w:ascii="Book Antiqua" w:hAnsi="Book Antiqua"/>
          <w:i/>
          <w:iCs/>
          <w:u w:val="single"/>
          <w:lang w:val="es-ES_tradnl"/>
        </w:rPr>
        <w:t>por</w:t>
      </w:r>
      <w:r w:rsidR="00425F23" w:rsidRPr="00FF16FA">
        <w:rPr>
          <w:rFonts w:ascii="Book Antiqua" w:hAnsi="Book Antiqua"/>
          <w:lang w:val="es-ES_tradnl"/>
        </w:rPr>
        <w:t xml:space="preserve"> </w:t>
      </w:r>
      <w:r w:rsidRPr="00FF16FA">
        <w:rPr>
          <w:rFonts w:ascii="Book Antiqua" w:hAnsi="Book Antiqua"/>
          <w:lang w:val="es-ES_tradnl"/>
        </w:rPr>
        <w:t xml:space="preserve">esta </w:t>
      </w:r>
      <w:r w:rsidRPr="00FF16FA">
        <w:rPr>
          <w:rFonts w:ascii="Book Antiqua" w:hAnsi="Book Antiqua"/>
          <w:strike/>
          <w:lang w:val="es-ES_tradnl"/>
        </w:rPr>
        <w:t>Ley</w:t>
      </w:r>
      <w:r w:rsidRPr="00FF16FA">
        <w:rPr>
          <w:rFonts w:ascii="Book Antiqua" w:hAnsi="Book Antiqua"/>
          <w:lang w:val="es-ES_tradnl"/>
        </w:rPr>
        <w:t xml:space="preserve"> </w:t>
      </w:r>
      <w:r w:rsidRPr="00FF16FA">
        <w:rPr>
          <w:rFonts w:ascii="Book Antiqua" w:hAnsi="Book Antiqua"/>
          <w:lang w:val="es-ES_tradnl"/>
        </w:rPr>
        <w:lastRenderedPageBreak/>
        <w:t xml:space="preserve">a recibir el tratamiento correspondiente, dentro de una institución pública o privada de cuidado especializado, acorde con </w:t>
      </w:r>
      <w:r w:rsidRPr="00FF16FA">
        <w:rPr>
          <w:rFonts w:ascii="Book Antiqua" w:hAnsi="Book Antiqua"/>
          <w:i/>
          <w:iCs/>
          <w:strike/>
          <w:lang w:val="es-ES_tradnl"/>
        </w:rPr>
        <w:t>el</w:t>
      </w:r>
      <w:r w:rsidRPr="00FF16FA">
        <w:rPr>
          <w:rFonts w:ascii="Book Antiqua" w:hAnsi="Book Antiqua"/>
          <w:lang w:val="es-ES_tradnl"/>
        </w:rPr>
        <w:t xml:space="preserve"> </w:t>
      </w:r>
      <w:r w:rsidR="00425F23" w:rsidRPr="00FF16FA">
        <w:rPr>
          <w:rFonts w:ascii="Book Antiqua" w:hAnsi="Book Antiqua"/>
          <w:i/>
          <w:iCs/>
          <w:u w:val="single"/>
          <w:lang w:val="es-ES_tradnl"/>
        </w:rPr>
        <w:t>su</w:t>
      </w:r>
      <w:r w:rsidR="00425F23" w:rsidRPr="00FF16FA">
        <w:rPr>
          <w:rFonts w:ascii="Book Antiqua" w:hAnsi="Book Antiqua"/>
          <w:lang w:val="es-ES_tradnl"/>
        </w:rPr>
        <w:t xml:space="preserve"> </w:t>
      </w:r>
      <w:r w:rsidRPr="00FF16FA">
        <w:rPr>
          <w:rFonts w:ascii="Book Antiqua" w:hAnsi="Book Antiqua"/>
          <w:lang w:val="es-ES_tradnl"/>
        </w:rPr>
        <w:t xml:space="preserve">perfil clínico </w:t>
      </w:r>
      <w:r w:rsidRPr="00FF16FA">
        <w:rPr>
          <w:rFonts w:ascii="Book Antiqua" w:hAnsi="Book Antiqua"/>
          <w:strike/>
          <w:lang w:val="es-ES_tradnl"/>
        </w:rPr>
        <w:t>de cada paciente</w:t>
      </w:r>
      <w:r w:rsidRPr="00FF16FA">
        <w:rPr>
          <w:rFonts w:ascii="Book Antiqua" w:hAnsi="Book Antiqua"/>
          <w:lang w:val="es-ES_tradnl"/>
        </w:rPr>
        <w:t xml:space="preserve">.  </w:t>
      </w:r>
    </w:p>
    <w:p w14:paraId="2E13E568" w14:textId="77777777" w:rsidR="001D44B6" w:rsidRPr="00FF16FA" w:rsidRDefault="001D44B6" w:rsidP="001D44B6">
      <w:pPr>
        <w:ind w:firstLine="567"/>
        <w:jc w:val="both"/>
        <w:rPr>
          <w:rFonts w:ascii="Book Antiqua" w:hAnsi="Book Antiqua"/>
          <w:lang w:val="es-ES_tradnl"/>
        </w:rPr>
      </w:pPr>
    </w:p>
    <w:p w14:paraId="165159D9" w14:textId="0209F118" w:rsidR="00442F6D" w:rsidRPr="00FF16FA" w:rsidRDefault="00442F6D" w:rsidP="001D44B6">
      <w:pPr>
        <w:ind w:firstLine="567"/>
        <w:jc w:val="both"/>
        <w:rPr>
          <w:rFonts w:ascii="Book Antiqua" w:hAnsi="Book Antiqua"/>
          <w:lang w:val="es-ES_tradnl"/>
        </w:rPr>
      </w:pPr>
      <w:r w:rsidRPr="00FF16FA">
        <w:rPr>
          <w:rFonts w:ascii="Book Antiqua" w:hAnsi="Book Antiqua"/>
          <w:strike/>
          <w:lang w:val="es-ES_tradnl"/>
        </w:rPr>
        <w:t xml:space="preserve">Sin </w:t>
      </w:r>
      <w:proofErr w:type="gramStart"/>
      <w:r w:rsidRPr="00FF16FA">
        <w:rPr>
          <w:rFonts w:ascii="Book Antiqua" w:hAnsi="Book Antiqua"/>
          <w:strike/>
          <w:lang w:val="es-ES_tradnl"/>
        </w:rPr>
        <w:t>embargo</w:t>
      </w:r>
      <w:proofErr w:type="gramEnd"/>
      <w:r w:rsidR="00EE37C9" w:rsidRPr="00FF16FA">
        <w:rPr>
          <w:rFonts w:ascii="Book Antiqua" w:hAnsi="Book Antiqua"/>
          <w:lang w:val="es-ES_tradnl"/>
        </w:rPr>
        <w:t xml:space="preserve"> </w:t>
      </w:r>
      <w:r w:rsidR="00EE37C9" w:rsidRPr="00FF16FA">
        <w:rPr>
          <w:rFonts w:ascii="Book Antiqua" w:hAnsi="Book Antiqua"/>
          <w:i/>
          <w:iCs/>
          <w:u w:val="single"/>
          <w:lang w:val="es-ES_tradnl"/>
        </w:rPr>
        <w:t>No obstante</w:t>
      </w:r>
      <w:r w:rsidRPr="00FF16FA">
        <w:rPr>
          <w:rFonts w:ascii="Book Antiqua" w:hAnsi="Book Antiqua"/>
          <w:lang w:val="es-ES_tradnl"/>
        </w:rPr>
        <w:t xml:space="preserve">, la Ley </w:t>
      </w:r>
      <w:r w:rsidRPr="00FF16FA">
        <w:rPr>
          <w:rFonts w:ascii="Book Antiqua" w:hAnsi="Book Antiqua"/>
          <w:strike/>
          <w:lang w:val="es-ES_tradnl"/>
        </w:rPr>
        <w:t>Núm.</w:t>
      </w:r>
      <w:r w:rsidRPr="00FF16FA">
        <w:rPr>
          <w:rFonts w:ascii="Book Antiqua" w:hAnsi="Book Antiqua"/>
          <w:lang w:val="es-ES_tradnl"/>
        </w:rPr>
        <w:t xml:space="preserve"> 25-1995, </w:t>
      </w:r>
      <w:r w:rsidR="00EE37C9" w:rsidRPr="00FF16FA">
        <w:rPr>
          <w:rFonts w:ascii="Book Antiqua" w:hAnsi="Book Antiqua"/>
          <w:i/>
          <w:iCs/>
          <w:u w:val="single"/>
          <w:lang w:val="es-ES_tradnl"/>
        </w:rPr>
        <w:t>antes citada,</w:t>
      </w:r>
      <w:r w:rsidR="00EE37C9" w:rsidRPr="00FF16FA">
        <w:rPr>
          <w:rFonts w:ascii="Book Antiqua" w:hAnsi="Book Antiqua"/>
          <w:lang w:val="es-ES_tradnl"/>
        </w:rPr>
        <w:t xml:space="preserve"> </w:t>
      </w:r>
      <w:r w:rsidRPr="00FF16FA">
        <w:rPr>
          <w:rFonts w:ascii="Book Antiqua" w:hAnsi="Book Antiqua"/>
          <w:strike/>
          <w:lang w:val="es-ES_tradnl"/>
        </w:rPr>
        <w:t>aun cuando está</w:t>
      </w:r>
      <w:r w:rsidRPr="00FF16FA">
        <w:rPr>
          <w:rFonts w:ascii="Book Antiqua" w:hAnsi="Book Antiqua"/>
          <w:lang w:val="es-ES_tradnl"/>
        </w:rPr>
        <w:t xml:space="preserve"> </w:t>
      </w:r>
      <w:r w:rsidR="00EE37C9" w:rsidRPr="00FF16FA">
        <w:rPr>
          <w:rFonts w:ascii="Book Antiqua" w:hAnsi="Book Antiqua"/>
          <w:i/>
          <w:iCs/>
          <w:u w:val="single"/>
          <w:lang w:val="es-ES_tradnl"/>
        </w:rPr>
        <w:t>estando</w:t>
      </w:r>
      <w:r w:rsidR="00EE37C9" w:rsidRPr="00FF16FA">
        <w:rPr>
          <w:rFonts w:ascii="Book Antiqua" w:hAnsi="Book Antiqua"/>
          <w:lang w:val="es-ES_tradnl"/>
        </w:rPr>
        <w:t xml:space="preserve"> </w:t>
      </w:r>
      <w:r w:rsidRPr="00FF16FA">
        <w:rPr>
          <w:rFonts w:ascii="Book Antiqua" w:hAnsi="Book Antiqua"/>
          <w:lang w:val="es-ES_tradnl"/>
        </w:rPr>
        <w:t xml:space="preserve">fundamentada en un acto humanitario, carece de salvaguardas que permitan, en primer lugar, </w:t>
      </w:r>
      <w:r w:rsidRPr="00FF16FA">
        <w:rPr>
          <w:rFonts w:ascii="Book Antiqua" w:hAnsi="Book Antiqua"/>
          <w:strike/>
          <w:lang w:val="es-ES_tradnl"/>
        </w:rPr>
        <w:t>asegurarnos</w:t>
      </w:r>
      <w:r w:rsidR="00EE37C9" w:rsidRPr="00FF16FA">
        <w:rPr>
          <w:rFonts w:ascii="Book Antiqua" w:hAnsi="Book Antiqua"/>
          <w:lang w:val="es-ES_tradnl"/>
        </w:rPr>
        <w:t xml:space="preserve"> </w:t>
      </w:r>
      <w:r w:rsidR="00EE37C9" w:rsidRPr="00FF16FA">
        <w:rPr>
          <w:rFonts w:ascii="Book Antiqua" w:hAnsi="Book Antiqua"/>
          <w:i/>
          <w:iCs/>
          <w:u w:val="single"/>
          <w:lang w:val="es-ES_tradnl"/>
        </w:rPr>
        <w:t>asegurar</w:t>
      </w:r>
      <w:r w:rsidRPr="00FF16FA">
        <w:rPr>
          <w:rFonts w:ascii="Book Antiqua" w:hAnsi="Book Antiqua"/>
          <w:lang w:val="es-ES_tradnl"/>
        </w:rPr>
        <w:t xml:space="preserve"> que la determinación del Departamento de Corrección y Rehabilitación de excarcelar a un </w:t>
      </w:r>
      <w:r w:rsidRPr="00FF16FA">
        <w:rPr>
          <w:rFonts w:ascii="Book Antiqua" w:hAnsi="Book Antiqua"/>
          <w:strike/>
          <w:lang w:val="es-ES_tradnl"/>
        </w:rPr>
        <w:t>confinado</w:t>
      </w:r>
      <w:r w:rsidRPr="00FF16FA">
        <w:rPr>
          <w:rFonts w:ascii="Book Antiqua" w:hAnsi="Book Antiqua"/>
          <w:lang w:val="es-ES_tradnl"/>
        </w:rPr>
        <w:t xml:space="preserve"> </w:t>
      </w:r>
      <w:r w:rsidR="000C006B" w:rsidRPr="00FF16FA">
        <w:rPr>
          <w:rFonts w:ascii="Book Antiqua" w:hAnsi="Book Antiqua"/>
          <w:i/>
          <w:iCs/>
          <w:szCs w:val="24"/>
          <w:u w:val="single"/>
          <w:lang w:val="es-PR"/>
        </w:rPr>
        <w:t>miembro de la población correccional</w:t>
      </w:r>
      <w:r w:rsidR="000C006B" w:rsidRPr="00FF16FA">
        <w:rPr>
          <w:rFonts w:ascii="Book Antiqua" w:hAnsi="Book Antiqua"/>
          <w:lang w:val="es-ES_tradnl"/>
        </w:rPr>
        <w:t xml:space="preserve"> </w:t>
      </w:r>
      <w:r w:rsidRPr="00FF16FA">
        <w:rPr>
          <w:rFonts w:ascii="Book Antiqua" w:hAnsi="Book Antiqua"/>
          <w:lang w:val="es-ES_tradnl"/>
        </w:rPr>
        <w:t xml:space="preserve">por padecer una enfermedad </w:t>
      </w:r>
      <w:proofErr w:type="gramStart"/>
      <w:r w:rsidRPr="00FF16FA">
        <w:rPr>
          <w:rFonts w:ascii="Book Antiqua" w:hAnsi="Book Antiqua"/>
          <w:lang w:val="es-ES_tradnl"/>
        </w:rPr>
        <w:t>terminal</w:t>
      </w:r>
      <w:r w:rsidR="00EE37C9" w:rsidRPr="00FF16FA">
        <w:rPr>
          <w:rFonts w:ascii="Book Antiqua" w:hAnsi="Book Antiqua"/>
          <w:i/>
          <w:iCs/>
          <w:u w:val="single"/>
          <w:lang w:val="es-ES_tradnl"/>
        </w:rPr>
        <w:t>,</w:t>
      </w:r>
      <w:proofErr w:type="gramEnd"/>
      <w:r w:rsidRPr="00FF16FA">
        <w:rPr>
          <w:rFonts w:ascii="Book Antiqua" w:hAnsi="Book Antiqua"/>
          <w:lang w:val="es-ES_tradnl"/>
        </w:rPr>
        <w:t xml:space="preserve"> cumple con los requisitos establecidos en la </w:t>
      </w:r>
      <w:r w:rsidRPr="00FF16FA">
        <w:rPr>
          <w:rFonts w:ascii="Book Antiqua" w:hAnsi="Book Antiqua"/>
          <w:strike/>
          <w:lang w:val="es-ES_tradnl"/>
        </w:rPr>
        <w:t>Ley Núm. 25-1992</w:t>
      </w:r>
      <w:r w:rsidR="00EE37C9" w:rsidRPr="00FF16FA">
        <w:rPr>
          <w:rFonts w:ascii="Book Antiqua" w:hAnsi="Book Antiqua"/>
          <w:lang w:val="es-ES_tradnl"/>
        </w:rPr>
        <w:t xml:space="preserve"> </w:t>
      </w:r>
      <w:r w:rsidR="00EE37C9" w:rsidRPr="00FF16FA">
        <w:rPr>
          <w:rFonts w:ascii="Book Antiqua" w:hAnsi="Book Antiqua"/>
          <w:i/>
          <w:iCs/>
          <w:u w:val="single"/>
          <w:lang w:val="es-ES_tradnl"/>
        </w:rPr>
        <w:t>ley</w:t>
      </w:r>
      <w:r w:rsidRPr="00FF16FA">
        <w:rPr>
          <w:rFonts w:ascii="Book Antiqua" w:hAnsi="Book Antiqua"/>
          <w:lang w:val="es-ES_tradnl"/>
        </w:rPr>
        <w:t xml:space="preserve">.  En segundo lugar, la </w:t>
      </w:r>
      <w:r w:rsidRPr="00FF16FA">
        <w:rPr>
          <w:rFonts w:ascii="Book Antiqua" w:hAnsi="Book Antiqua"/>
          <w:strike/>
          <w:lang w:val="es-ES_tradnl"/>
        </w:rPr>
        <w:t>Ley Núm. 25-1995</w:t>
      </w:r>
      <w:r w:rsidRPr="00FF16FA">
        <w:rPr>
          <w:rFonts w:ascii="Book Antiqua" w:hAnsi="Book Antiqua"/>
          <w:lang w:val="es-ES_tradnl"/>
        </w:rPr>
        <w:t xml:space="preserve"> </w:t>
      </w:r>
      <w:r w:rsidR="00EE37C9" w:rsidRPr="00FF16FA">
        <w:rPr>
          <w:rFonts w:ascii="Book Antiqua" w:hAnsi="Book Antiqua"/>
          <w:i/>
          <w:iCs/>
          <w:u w:val="single"/>
          <w:lang w:val="es-ES_tradnl"/>
        </w:rPr>
        <w:t>ley</w:t>
      </w:r>
      <w:r w:rsidR="00EE37C9" w:rsidRPr="00FF16FA">
        <w:rPr>
          <w:rFonts w:ascii="Book Antiqua" w:hAnsi="Book Antiqua"/>
          <w:lang w:val="es-ES_tradnl"/>
        </w:rPr>
        <w:t xml:space="preserve"> </w:t>
      </w:r>
      <w:r w:rsidRPr="00FF16FA">
        <w:rPr>
          <w:rFonts w:ascii="Book Antiqua" w:hAnsi="Book Antiqua"/>
          <w:strike/>
          <w:lang w:val="es-ES_tradnl"/>
        </w:rPr>
        <w:t>no dispone</w:t>
      </w:r>
      <w:r w:rsidR="00EE37C9" w:rsidRPr="00FF16FA">
        <w:rPr>
          <w:rFonts w:ascii="Book Antiqua" w:hAnsi="Book Antiqua"/>
          <w:lang w:val="es-ES_tradnl"/>
        </w:rPr>
        <w:t xml:space="preserve"> </w:t>
      </w:r>
      <w:r w:rsidR="00EE37C9" w:rsidRPr="00FF16FA">
        <w:rPr>
          <w:rFonts w:ascii="Book Antiqua" w:hAnsi="Book Antiqua"/>
          <w:i/>
          <w:iCs/>
          <w:u w:val="single"/>
          <w:lang w:val="es-ES_tradnl"/>
        </w:rPr>
        <w:t>carece</w:t>
      </w:r>
      <w:r w:rsidRPr="00FF16FA">
        <w:rPr>
          <w:rFonts w:ascii="Book Antiqua" w:hAnsi="Book Antiqua"/>
          <w:lang w:val="es-ES_tradnl"/>
        </w:rPr>
        <w:t xml:space="preserve"> de mecanismos bajo los cuales </w:t>
      </w:r>
      <w:r w:rsidRPr="00FF16FA">
        <w:rPr>
          <w:rFonts w:ascii="Book Antiqua" w:hAnsi="Book Antiqua"/>
          <w:strike/>
          <w:lang w:val="es-ES_tradnl"/>
        </w:rPr>
        <w:t>podamos</w:t>
      </w:r>
      <w:r w:rsidR="00EE37C9" w:rsidRPr="00FF16FA">
        <w:rPr>
          <w:rFonts w:ascii="Book Antiqua" w:hAnsi="Book Antiqua"/>
          <w:lang w:val="es-ES_tradnl"/>
        </w:rPr>
        <w:t xml:space="preserve"> </w:t>
      </w:r>
      <w:r w:rsidR="00EE37C9" w:rsidRPr="00FF16FA">
        <w:rPr>
          <w:rFonts w:ascii="Book Antiqua" w:hAnsi="Book Antiqua"/>
          <w:i/>
          <w:iCs/>
          <w:u w:val="single"/>
          <w:lang w:val="es-ES_tradnl"/>
        </w:rPr>
        <w:t>se pueda</w:t>
      </w:r>
      <w:r w:rsidRPr="00FF16FA">
        <w:rPr>
          <w:rFonts w:ascii="Book Antiqua" w:hAnsi="Book Antiqua"/>
          <w:lang w:val="es-ES_tradnl"/>
        </w:rPr>
        <w:t xml:space="preserve"> asegurar que esa población vulnerable de </w:t>
      </w:r>
      <w:r w:rsidRPr="00FF16FA">
        <w:rPr>
          <w:rFonts w:ascii="Book Antiqua" w:hAnsi="Book Antiqua"/>
          <w:strike/>
          <w:lang w:val="es-ES_tradnl"/>
        </w:rPr>
        <w:t>confinados</w:t>
      </w:r>
      <w:r w:rsidR="000C006B" w:rsidRPr="00FF16FA">
        <w:rPr>
          <w:rFonts w:ascii="Book Antiqua" w:hAnsi="Book Antiqua"/>
          <w:lang w:val="es-ES_tradnl"/>
        </w:rPr>
        <w:t xml:space="preserve"> </w:t>
      </w:r>
      <w:r w:rsidR="000C006B" w:rsidRPr="00FF16FA">
        <w:rPr>
          <w:rFonts w:ascii="Book Antiqua" w:hAnsi="Book Antiqua"/>
          <w:i/>
          <w:iCs/>
          <w:szCs w:val="24"/>
          <w:u w:val="single"/>
          <w:lang w:val="es-PR"/>
        </w:rPr>
        <w:t>miembros de la población correccional</w:t>
      </w:r>
      <w:r w:rsidRPr="00FF16FA">
        <w:rPr>
          <w:rFonts w:ascii="Book Antiqua" w:hAnsi="Book Antiqua"/>
          <w:lang w:val="es-ES_tradnl"/>
        </w:rPr>
        <w:t xml:space="preserve"> que se encuentran en una etapa terminal de una enfermedad, una vez egresados, continúen recibiendo el tratamiento correspondiente, según lo exige la propia </w:t>
      </w:r>
      <w:r w:rsidR="00EE37C9" w:rsidRPr="00FF16FA">
        <w:rPr>
          <w:rFonts w:ascii="Book Antiqua" w:hAnsi="Book Antiqua"/>
          <w:strike/>
          <w:lang w:val="es-ES_tradnl"/>
        </w:rPr>
        <w:t>Ley</w:t>
      </w:r>
      <w:r w:rsidR="00EE37C9" w:rsidRPr="00FF16FA">
        <w:rPr>
          <w:rFonts w:ascii="Book Antiqua" w:hAnsi="Book Antiqua"/>
          <w:lang w:val="es-ES_tradnl"/>
        </w:rPr>
        <w:t xml:space="preserve"> </w:t>
      </w:r>
      <w:r w:rsidR="00EE37C9" w:rsidRPr="00FF16FA">
        <w:rPr>
          <w:rFonts w:ascii="Book Antiqua" w:hAnsi="Book Antiqua"/>
          <w:i/>
          <w:iCs/>
          <w:u w:val="single"/>
          <w:lang w:val="es-ES_tradnl"/>
        </w:rPr>
        <w:t>ley</w:t>
      </w:r>
      <w:r w:rsidRPr="00FF16FA">
        <w:rPr>
          <w:rFonts w:ascii="Book Antiqua" w:hAnsi="Book Antiqua"/>
          <w:lang w:val="es-ES_tradnl"/>
        </w:rPr>
        <w:t xml:space="preserve">.  </w:t>
      </w:r>
    </w:p>
    <w:p w14:paraId="23C10989" w14:textId="77777777" w:rsidR="001D44B6" w:rsidRPr="00FF16FA" w:rsidRDefault="001D44B6" w:rsidP="001D44B6">
      <w:pPr>
        <w:ind w:firstLine="567"/>
        <w:jc w:val="both"/>
        <w:rPr>
          <w:rFonts w:ascii="Book Antiqua" w:hAnsi="Book Antiqua"/>
          <w:lang w:val="es-ES_tradnl"/>
        </w:rPr>
      </w:pPr>
    </w:p>
    <w:p w14:paraId="49F098D9" w14:textId="77777777" w:rsidR="00442F6D" w:rsidRPr="00FF16FA" w:rsidRDefault="00442F6D" w:rsidP="001D44B6">
      <w:pPr>
        <w:ind w:firstLine="567"/>
        <w:jc w:val="both"/>
        <w:rPr>
          <w:rFonts w:ascii="Book Antiqua" w:hAnsi="Book Antiqua"/>
          <w:lang w:val="es-ES_tradnl"/>
        </w:rPr>
      </w:pPr>
      <w:r w:rsidRPr="00FF16FA">
        <w:rPr>
          <w:rFonts w:ascii="Book Antiqua" w:hAnsi="Book Antiqua"/>
          <w:lang w:val="es-ES_tradnl"/>
        </w:rPr>
        <w:t xml:space="preserve">Para esta Asamblea Legislativa, la excarcelación de un ser humano que padece de una enfermedad en su etapa terminal y, que, a su vez, </w:t>
      </w:r>
      <w:r w:rsidRPr="00FF16FA">
        <w:rPr>
          <w:rFonts w:ascii="Book Antiqua" w:hAnsi="Book Antiqua"/>
          <w:strike/>
          <w:lang w:val="es-ES_tradnl"/>
        </w:rPr>
        <w:t>esta persona egresada</w:t>
      </w:r>
      <w:r w:rsidRPr="00FF16FA">
        <w:rPr>
          <w:rFonts w:ascii="Book Antiqua" w:hAnsi="Book Antiqua"/>
          <w:lang w:val="es-ES_tradnl"/>
        </w:rPr>
        <w:t xml:space="preserve"> reciba la atención y cuidado en unas condiciones dignas que puedan cumplir unas garantías mínimas que necesita toda persona que se encuentra en las etapas finales de su vida, es un asunto de alto interés público.  </w:t>
      </w:r>
    </w:p>
    <w:p w14:paraId="110C90EE" w14:textId="77777777" w:rsidR="00BB6830" w:rsidRPr="00FF16FA" w:rsidRDefault="00BB6830" w:rsidP="001D44B6">
      <w:pPr>
        <w:ind w:firstLine="567"/>
        <w:jc w:val="both"/>
        <w:rPr>
          <w:rFonts w:ascii="Book Antiqua" w:hAnsi="Book Antiqua"/>
          <w:lang w:val="es-ES_tradnl"/>
        </w:rPr>
      </w:pPr>
    </w:p>
    <w:p w14:paraId="2E248D75" w14:textId="31C09A71" w:rsidR="00442F6D" w:rsidRPr="00FF16FA" w:rsidRDefault="00442F6D" w:rsidP="001D44B6">
      <w:pPr>
        <w:ind w:firstLine="567"/>
        <w:jc w:val="both"/>
        <w:rPr>
          <w:rFonts w:ascii="Book Antiqua" w:hAnsi="Book Antiqua"/>
          <w:lang w:val="es-ES_tradnl"/>
        </w:rPr>
      </w:pPr>
      <w:r w:rsidRPr="00FF16FA">
        <w:rPr>
          <w:rFonts w:ascii="Book Antiqua" w:hAnsi="Book Antiqua"/>
          <w:lang w:val="es-ES_tradnl"/>
        </w:rPr>
        <w:t xml:space="preserve">Por ello, </w:t>
      </w:r>
      <w:r w:rsidRPr="00FF16FA">
        <w:rPr>
          <w:rFonts w:ascii="Book Antiqua" w:hAnsi="Book Antiqua"/>
          <w:strike/>
          <w:lang w:val="es-ES_tradnl"/>
        </w:rPr>
        <w:t>se enmienda</w:t>
      </w:r>
      <w:r w:rsidRPr="00FF16FA">
        <w:rPr>
          <w:rFonts w:ascii="Book Antiqua" w:hAnsi="Book Antiqua"/>
          <w:lang w:val="es-ES_tradnl"/>
        </w:rPr>
        <w:t xml:space="preserve"> </w:t>
      </w:r>
      <w:r w:rsidR="00EE37C9" w:rsidRPr="00FF16FA">
        <w:rPr>
          <w:rFonts w:ascii="Book Antiqua" w:hAnsi="Book Antiqua"/>
          <w:i/>
          <w:iCs/>
          <w:u w:val="single"/>
          <w:lang w:val="es-ES_tradnl"/>
        </w:rPr>
        <w:t>enmendamos</w:t>
      </w:r>
      <w:r w:rsidR="00EE37C9" w:rsidRPr="00FF16FA">
        <w:rPr>
          <w:rFonts w:ascii="Book Antiqua" w:hAnsi="Book Antiqua"/>
          <w:lang w:val="es-ES_tradnl"/>
        </w:rPr>
        <w:t xml:space="preserve"> </w:t>
      </w:r>
      <w:r w:rsidRPr="00FF16FA">
        <w:rPr>
          <w:rFonts w:ascii="Book Antiqua" w:hAnsi="Book Antiqua"/>
          <w:lang w:val="es-ES_tradnl"/>
        </w:rPr>
        <w:t xml:space="preserve">la Ley </w:t>
      </w:r>
      <w:r w:rsidRPr="00FF16FA">
        <w:rPr>
          <w:rFonts w:ascii="Book Antiqua" w:hAnsi="Book Antiqua"/>
          <w:strike/>
          <w:lang w:val="es-ES_tradnl"/>
        </w:rPr>
        <w:t>Núm.</w:t>
      </w:r>
      <w:r w:rsidRPr="00FF16FA">
        <w:rPr>
          <w:rFonts w:ascii="Book Antiqua" w:hAnsi="Book Antiqua"/>
          <w:lang w:val="es-ES_tradnl"/>
        </w:rPr>
        <w:t xml:space="preserve"> 25-1995</w:t>
      </w:r>
      <w:r w:rsidR="00EE37C9" w:rsidRPr="00FF16FA">
        <w:rPr>
          <w:rFonts w:ascii="Book Antiqua" w:hAnsi="Book Antiqua"/>
          <w:i/>
          <w:iCs/>
          <w:u w:val="single"/>
          <w:lang w:val="es-ES_tradnl"/>
        </w:rPr>
        <w:t>,</w:t>
      </w:r>
      <w:r w:rsidRPr="00FF16FA">
        <w:rPr>
          <w:rFonts w:ascii="Book Antiqua" w:hAnsi="Book Antiqua"/>
          <w:lang w:val="es-ES_tradnl"/>
        </w:rPr>
        <w:t xml:space="preserve"> para establecer un proceso ante el Tribunal de Primera Instancia, </w:t>
      </w:r>
      <w:r w:rsidR="00EE37C9" w:rsidRPr="00FF16FA">
        <w:rPr>
          <w:rFonts w:ascii="Book Antiqua" w:hAnsi="Book Antiqua"/>
          <w:strike/>
          <w:lang w:val="es-ES_tradnl"/>
        </w:rPr>
        <w:t xml:space="preserve">quien </w:t>
      </w:r>
      <w:proofErr w:type="gramStart"/>
      <w:r w:rsidR="00EE37C9" w:rsidRPr="00FF16FA">
        <w:rPr>
          <w:rFonts w:ascii="Book Antiqua" w:hAnsi="Book Antiqua"/>
          <w:strike/>
          <w:lang w:val="es-ES_tradnl"/>
        </w:rPr>
        <w:t>tendrá</w:t>
      </w:r>
      <w:r w:rsidR="00EE37C9" w:rsidRPr="00FF16FA">
        <w:rPr>
          <w:rFonts w:ascii="Book Antiqua" w:hAnsi="Book Antiqua"/>
          <w:lang w:val="es-ES_tradnl"/>
        </w:rPr>
        <w:t xml:space="preserve">  </w:t>
      </w:r>
      <w:r w:rsidR="00EE37C9" w:rsidRPr="00FF16FA">
        <w:rPr>
          <w:rFonts w:ascii="Book Antiqua" w:hAnsi="Book Antiqua"/>
          <w:i/>
          <w:iCs/>
          <w:u w:val="single"/>
          <w:lang w:val="es-ES_tradnl"/>
        </w:rPr>
        <w:t>para</w:t>
      </w:r>
      <w:proofErr w:type="gramEnd"/>
      <w:r w:rsidR="00EE37C9" w:rsidRPr="00FF16FA">
        <w:rPr>
          <w:rFonts w:ascii="Book Antiqua" w:hAnsi="Book Antiqua"/>
          <w:i/>
          <w:iCs/>
          <w:u w:val="single"/>
          <w:lang w:val="es-ES_tradnl"/>
        </w:rPr>
        <w:t xml:space="preserve"> facultarle con</w:t>
      </w:r>
      <w:r w:rsidR="00EE37C9" w:rsidRPr="00FF16FA">
        <w:rPr>
          <w:rFonts w:ascii="Book Antiqua" w:hAnsi="Book Antiqua"/>
          <w:lang w:val="es-ES_tradnl"/>
        </w:rPr>
        <w:t xml:space="preserve"> </w:t>
      </w:r>
      <w:r w:rsidRPr="00FF16FA">
        <w:rPr>
          <w:rFonts w:ascii="Book Antiqua" w:hAnsi="Book Antiqua"/>
          <w:lang w:val="es-ES_tradnl"/>
        </w:rPr>
        <w:t xml:space="preserve">la autoridad para ordenar, en el caso de los </w:t>
      </w:r>
      <w:r w:rsidRPr="00FF16FA">
        <w:rPr>
          <w:rFonts w:ascii="Book Antiqua" w:hAnsi="Book Antiqua"/>
          <w:strike/>
          <w:lang w:val="es-ES_tradnl"/>
        </w:rPr>
        <w:t>confinados</w:t>
      </w:r>
      <w:r w:rsidR="000C006B" w:rsidRPr="00FF16FA">
        <w:rPr>
          <w:rFonts w:ascii="Book Antiqua" w:hAnsi="Book Antiqua"/>
          <w:lang w:val="es-ES_tradnl"/>
        </w:rPr>
        <w:t xml:space="preserve"> </w:t>
      </w:r>
      <w:r w:rsidR="000C006B" w:rsidRPr="00FF16FA">
        <w:rPr>
          <w:rFonts w:ascii="Book Antiqua" w:hAnsi="Book Antiqua"/>
          <w:i/>
          <w:iCs/>
          <w:szCs w:val="24"/>
          <w:u w:val="single"/>
          <w:lang w:val="es-PR"/>
        </w:rPr>
        <w:t>miembros de la población correccional</w:t>
      </w:r>
      <w:r w:rsidRPr="00FF16FA">
        <w:rPr>
          <w:rFonts w:ascii="Book Antiqua" w:hAnsi="Book Antiqua"/>
          <w:lang w:val="es-ES_tradnl"/>
        </w:rPr>
        <w:t xml:space="preserve">, el egreso de los que padecen de una enfermedad en su etapa terminal, siempre y cuando se cumplan con los requisitos establecidos en la </w:t>
      </w:r>
      <w:r w:rsidR="00EE37C9" w:rsidRPr="00FF16FA">
        <w:rPr>
          <w:rFonts w:ascii="Book Antiqua" w:hAnsi="Book Antiqua"/>
          <w:strike/>
          <w:lang w:val="es-ES_tradnl"/>
        </w:rPr>
        <w:t>Ley</w:t>
      </w:r>
      <w:r w:rsidR="00EE37C9" w:rsidRPr="00FF16FA">
        <w:rPr>
          <w:rFonts w:ascii="Book Antiqua" w:hAnsi="Book Antiqua"/>
          <w:lang w:val="es-ES_tradnl"/>
        </w:rPr>
        <w:t xml:space="preserve"> </w:t>
      </w:r>
      <w:r w:rsidR="00EE37C9" w:rsidRPr="00FF16FA">
        <w:rPr>
          <w:rFonts w:ascii="Book Antiqua" w:hAnsi="Book Antiqua"/>
          <w:i/>
          <w:iCs/>
          <w:u w:val="single"/>
          <w:lang w:val="es-ES_tradnl"/>
        </w:rPr>
        <w:t>ley</w:t>
      </w:r>
      <w:r w:rsidRPr="00FF16FA">
        <w:rPr>
          <w:rFonts w:ascii="Book Antiqua" w:hAnsi="Book Antiqua"/>
          <w:lang w:val="es-ES_tradnl"/>
        </w:rPr>
        <w:t xml:space="preserve"> y los reglamentos pertinentes.  De esta manera</w:t>
      </w:r>
      <w:r w:rsidR="00EE37C9" w:rsidRPr="00FF16FA">
        <w:rPr>
          <w:rFonts w:ascii="Book Antiqua" w:hAnsi="Book Antiqua"/>
          <w:i/>
          <w:iCs/>
          <w:u w:val="single"/>
          <w:lang w:val="es-ES_tradnl"/>
        </w:rPr>
        <w:t>,</w:t>
      </w:r>
      <w:r w:rsidRPr="00FF16FA">
        <w:rPr>
          <w:rFonts w:ascii="Book Antiqua" w:hAnsi="Book Antiqua"/>
          <w:lang w:val="es-ES_tradnl"/>
        </w:rPr>
        <w:t xml:space="preserve"> se disipa cualquier confusión que pueda existir sobre interpretaciones laxas de reglamentos sobre </w:t>
      </w:r>
      <w:r w:rsidRPr="00FF16FA">
        <w:rPr>
          <w:rFonts w:ascii="Book Antiqua" w:hAnsi="Book Antiqua"/>
          <w:strike/>
          <w:lang w:val="es-ES_tradnl"/>
        </w:rPr>
        <w:t>quien</w:t>
      </w:r>
      <w:r w:rsidRPr="00FF16FA">
        <w:rPr>
          <w:rFonts w:ascii="Book Antiqua" w:hAnsi="Book Antiqua"/>
          <w:lang w:val="es-ES_tradnl"/>
        </w:rPr>
        <w:t xml:space="preserve"> </w:t>
      </w:r>
      <w:r w:rsidR="00F32233" w:rsidRPr="00FF16FA">
        <w:rPr>
          <w:rFonts w:ascii="Book Antiqua" w:hAnsi="Book Antiqua"/>
          <w:i/>
          <w:iCs/>
          <w:u w:val="single"/>
          <w:lang w:val="es-ES_tradnl"/>
        </w:rPr>
        <w:t>cuál</w:t>
      </w:r>
      <w:r w:rsidR="00F32233" w:rsidRPr="00FF16FA">
        <w:rPr>
          <w:rFonts w:ascii="Book Antiqua" w:hAnsi="Book Antiqua"/>
          <w:lang w:val="es-ES_tradnl"/>
        </w:rPr>
        <w:t xml:space="preserve"> </w:t>
      </w:r>
      <w:r w:rsidRPr="00FF16FA">
        <w:rPr>
          <w:rFonts w:ascii="Book Antiqua" w:hAnsi="Book Antiqua"/>
          <w:lang w:val="es-ES_tradnl"/>
        </w:rPr>
        <w:t xml:space="preserve">tiene la autoridad final de ordenar el egreso de </w:t>
      </w:r>
      <w:r w:rsidRPr="00FF16FA">
        <w:rPr>
          <w:rFonts w:ascii="Book Antiqua" w:hAnsi="Book Antiqua"/>
          <w:strike/>
          <w:lang w:val="es-ES_tradnl"/>
        </w:rPr>
        <w:t>confinados</w:t>
      </w:r>
      <w:r w:rsidR="000C006B" w:rsidRPr="00FF16FA">
        <w:rPr>
          <w:rFonts w:ascii="Book Antiqua" w:hAnsi="Book Antiqua"/>
          <w:lang w:val="es-ES_tradnl"/>
        </w:rPr>
        <w:t xml:space="preserve"> </w:t>
      </w:r>
      <w:r w:rsidR="000C006B" w:rsidRPr="00FF16FA">
        <w:rPr>
          <w:rFonts w:ascii="Book Antiqua" w:hAnsi="Book Antiqua"/>
          <w:i/>
          <w:iCs/>
          <w:szCs w:val="24"/>
          <w:u w:val="single"/>
          <w:lang w:val="es-PR"/>
        </w:rPr>
        <w:t>miembros de la población correccional</w:t>
      </w:r>
      <w:r w:rsidRPr="00FF16FA">
        <w:rPr>
          <w:rFonts w:ascii="Book Antiqua" w:hAnsi="Book Antiqua"/>
          <w:lang w:val="es-ES_tradnl"/>
        </w:rPr>
        <w:t xml:space="preserve"> bajo las circunstancias de la Ley </w:t>
      </w:r>
      <w:r w:rsidRPr="00FF16FA">
        <w:rPr>
          <w:rFonts w:ascii="Book Antiqua" w:hAnsi="Book Antiqua"/>
          <w:strike/>
          <w:lang w:val="es-ES_tradnl"/>
        </w:rPr>
        <w:t>Núm.</w:t>
      </w:r>
      <w:r w:rsidRPr="00FF16FA">
        <w:rPr>
          <w:rFonts w:ascii="Book Antiqua" w:hAnsi="Book Antiqua"/>
          <w:lang w:val="es-ES_tradnl"/>
        </w:rPr>
        <w:t xml:space="preserve"> 25-1995</w:t>
      </w:r>
      <w:r w:rsidR="00F32233" w:rsidRPr="00FF16FA">
        <w:rPr>
          <w:rFonts w:ascii="Book Antiqua" w:hAnsi="Book Antiqua"/>
          <w:i/>
          <w:iCs/>
          <w:u w:val="single"/>
          <w:lang w:val="es-ES_tradnl"/>
        </w:rPr>
        <w:t>, según enmendada</w:t>
      </w:r>
      <w:r w:rsidRPr="00FF16FA">
        <w:rPr>
          <w:rFonts w:ascii="Book Antiqua" w:hAnsi="Book Antiqua"/>
          <w:lang w:val="es-ES_tradnl"/>
        </w:rPr>
        <w:t xml:space="preserve">.  A su vez, </w:t>
      </w:r>
      <w:r w:rsidRPr="00FF16FA">
        <w:rPr>
          <w:rFonts w:ascii="Book Antiqua" w:hAnsi="Book Antiqua"/>
          <w:strike/>
          <w:lang w:val="es-ES_tradnl"/>
        </w:rPr>
        <w:t>se establece</w:t>
      </w:r>
      <w:r w:rsidRPr="00FF16FA">
        <w:rPr>
          <w:rFonts w:ascii="Book Antiqua" w:hAnsi="Book Antiqua"/>
          <w:lang w:val="es-ES_tradnl"/>
        </w:rPr>
        <w:t xml:space="preserve"> </w:t>
      </w:r>
      <w:r w:rsidR="00F32233" w:rsidRPr="00FF16FA">
        <w:rPr>
          <w:rFonts w:ascii="Book Antiqua" w:hAnsi="Book Antiqua"/>
          <w:i/>
          <w:iCs/>
          <w:u w:val="single"/>
          <w:lang w:val="es-ES_tradnl"/>
        </w:rPr>
        <w:t>establecemos</w:t>
      </w:r>
      <w:r w:rsidR="00F32233" w:rsidRPr="00FF16FA">
        <w:rPr>
          <w:rFonts w:ascii="Book Antiqua" w:hAnsi="Book Antiqua"/>
          <w:lang w:val="es-ES_tradnl"/>
        </w:rPr>
        <w:t xml:space="preserve"> </w:t>
      </w:r>
      <w:r w:rsidRPr="00FF16FA">
        <w:rPr>
          <w:rFonts w:ascii="Book Antiqua" w:hAnsi="Book Antiqua"/>
          <w:lang w:val="es-ES_tradnl"/>
        </w:rPr>
        <w:t xml:space="preserve">un proceso expedito </w:t>
      </w:r>
      <w:r w:rsidRPr="00FF16FA">
        <w:rPr>
          <w:rFonts w:ascii="Book Antiqua" w:hAnsi="Book Antiqua"/>
          <w:strike/>
          <w:lang w:val="es-ES_tradnl"/>
        </w:rPr>
        <w:t xml:space="preserve">y </w:t>
      </w:r>
      <w:r w:rsidR="00F32233" w:rsidRPr="00FF16FA">
        <w:rPr>
          <w:rFonts w:ascii="Book Antiqua" w:hAnsi="Book Antiqua"/>
          <w:strike/>
          <w:lang w:val="es-ES_tradnl"/>
        </w:rPr>
        <w:t>con la</w:t>
      </w:r>
      <w:r w:rsidR="00F32233" w:rsidRPr="00FF16FA">
        <w:rPr>
          <w:rFonts w:ascii="Book Antiqua" w:hAnsi="Book Antiqua"/>
          <w:lang w:val="es-ES_tradnl"/>
        </w:rPr>
        <w:t xml:space="preserve"> </w:t>
      </w:r>
      <w:r w:rsidR="00F32233" w:rsidRPr="00FF16FA">
        <w:rPr>
          <w:rFonts w:ascii="Book Antiqua" w:hAnsi="Book Antiqua"/>
          <w:i/>
          <w:iCs/>
          <w:u w:val="single"/>
          <w:lang w:val="es-ES_tradnl"/>
        </w:rPr>
        <w:t>que requerirá</w:t>
      </w:r>
      <w:r w:rsidR="00F32233" w:rsidRPr="00FF16FA">
        <w:rPr>
          <w:rFonts w:ascii="Book Antiqua" w:hAnsi="Book Antiqua"/>
          <w:lang w:val="es-ES_tradnl"/>
        </w:rPr>
        <w:t xml:space="preserve"> </w:t>
      </w:r>
      <w:r w:rsidRPr="00FF16FA">
        <w:rPr>
          <w:rFonts w:ascii="Book Antiqua" w:hAnsi="Book Antiqua"/>
          <w:lang w:val="es-ES_tradnl"/>
        </w:rPr>
        <w:t>notificación al Ministerio Público</w:t>
      </w:r>
      <w:r w:rsidR="00F32233" w:rsidRPr="00FF16FA">
        <w:rPr>
          <w:rFonts w:ascii="Book Antiqua" w:hAnsi="Book Antiqua"/>
          <w:lang w:val="es-ES_tradnl"/>
        </w:rPr>
        <w:t xml:space="preserve"> </w:t>
      </w:r>
      <w:proofErr w:type="gramStart"/>
      <w:r w:rsidR="00F32233" w:rsidRPr="00FF16FA">
        <w:rPr>
          <w:rFonts w:ascii="Book Antiqua" w:hAnsi="Book Antiqua"/>
          <w:strike/>
          <w:lang w:val="es-ES_tradnl"/>
        </w:rPr>
        <w:t>que</w:t>
      </w:r>
      <w:r w:rsidR="00F32233" w:rsidRPr="00FF16FA">
        <w:rPr>
          <w:rFonts w:ascii="Book Antiqua" w:hAnsi="Book Antiqua"/>
          <w:lang w:val="es-ES_tradnl"/>
        </w:rPr>
        <w:t xml:space="preserve"> </w:t>
      </w:r>
      <w:r w:rsidR="00F32233" w:rsidRPr="00FF16FA">
        <w:rPr>
          <w:rFonts w:ascii="Book Antiqua" w:hAnsi="Book Antiqua"/>
          <w:i/>
          <w:iCs/>
          <w:u w:val="single"/>
          <w:lang w:val="es-ES_tradnl"/>
        </w:rPr>
        <w:t>,</w:t>
      </w:r>
      <w:proofErr w:type="gramEnd"/>
      <w:r w:rsidR="00F32233" w:rsidRPr="00FF16FA">
        <w:rPr>
          <w:rFonts w:ascii="Book Antiqua" w:hAnsi="Book Antiqua"/>
          <w:i/>
          <w:iCs/>
          <w:u w:val="single"/>
          <w:lang w:val="es-ES_tradnl"/>
        </w:rPr>
        <w:t xml:space="preserve"> lo cual</w:t>
      </w:r>
      <w:r w:rsidRPr="00FF16FA">
        <w:rPr>
          <w:rFonts w:ascii="Book Antiqua" w:hAnsi="Book Antiqua"/>
          <w:lang w:val="es-ES_tradnl"/>
        </w:rPr>
        <w:t xml:space="preserve"> brindará mayores garantías</w:t>
      </w:r>
      <w:r w:rsidR="00F32233" w:rsidRPr="00FF16FA">
        <w:rPr>
          <w:rFonts w:ascii="Book Antiqua" w:hAnsi="Book Antiqua"/>
          <w:lang w:val="es-ES_tradnl"/>
        </w:rPr>
        <w:t xml:space="preserve"> </w:t>
      </w:r>
      <w:r w:rsidR="00F32233" w:rsidRPr="00FF16FA">
        <w:rPr>
          <w:rFonts w:ascii="Book Antiqua" w:hAnsi="Book Antiqua"/>
          <w:i/>
          <w:iCs/>
          <w:u w:val="single"/>
          <w:lang w:val="es-ES_tradnl"/>
        </w:rPr>
        <w:t>de</w:t>
      </w:r>
      <w:r w:rsidRPr="00FF16FA">
        <w:rPr>
          <w:rFonts w:ascii="Book Antiqua" w:hAnsi="Book Antiqua"/>
          <w:lang w:val="es-ES_tradnl"/>
        </w:rPr>
        <w:t xml:space="preserve"> que</w:t>
      </w:r>
      <w:r w:rsidR="00F32233" w:rsidRPr="00FF16FA">
        <w:rPr>
          <w:rFonts w:ascii="Book Antiqua" w:hAnsi="Book Antiqua"/>
          <w:lang w:val="es-ES_tradnl"/>
        </w:rPr>
        <w:t xml:space="preserve"> </w:t>
      </w:r>
      <w:r w:rsidR="00F32233" w:rsidRPr="00FF16FA">
        <w:rPr>
          <w:rFonts w:ascii="Book Antiqua" w:hAnsi="Book Antiqua"/>
          <w:i/>
          <w:iCs/>
          <w:u w:val="single"/>
          <w:lang w:val="es-ES_tradnl"/>
        </w:rPr>
        <w:t>se cumplen</w:t>
      </w:r>
      <w:r w:rsidRPr="00FF16FA">
        <w:rPr>
          <w:rFonts w:ascii="Book Antiqua" w:hAnsi="Book Antiqua"/>
          <w:lang w:val="es-ES_tradnl"/>
        </w:rPr>
        <w:t xml:space="preserve"> las condiciones establecidas en </w:t>
      </w:r>
      <w:r w:rsidRPr="00FF16FA">
        <w:rPr>
          <w:rFonts w:ascii="Book Antiqua" w:hAnsi="Book Antiqua"/>
          <w:strike/>
          <w:lang w:val="es-ES_tradnl"/>
        </w:rPr>
        <w:t>esta Ley se cumplen</w:t>
      </w:r>
      <w:r w:rsidR="00F32233" w:rsidRPr="00FF16FA">
        <w:rPr>
          <w:rFonts w:ascii="Book Antiqua" w:hAnsi="Book Antiqua"/>
          <w:lang w:val="es-ES_tradnl"/>
        </w:rPr>
        <w:t xml:space="preserve"> </w:t>
      </w:r>
      <w:r w:rsidR="00F32233" w:rsidRPr="00FF16FA">
        <w:rPr>
          <w:rFonts w:ascii="Book Antiqua" w:hAnsi="Book Antiqua"/>
          <w:i/>
          <w:iCs/>
          <w:u w:val="single"/>
          <w:lang w:val="es-ES_tradnl"/>
        </w:rPr>
        <w:t>la ley</w:t>
      </w:r>
      <w:r w:rsidRPr="00FF16FA">
        <w:rPr>
          <w:rFonts w:ascii="Book Antiqua" w:hAnsi="Book Antiqua"/>
          <w:lang w:val="es-ES_tradnl"/>
        </w:rPr>
        <w:t xml:space="preserve">.  En el caso de los menores internados en una institución juvenil, </w:t>
      </w:r>
      <w:r w:rsidRPr="00FF16FA">
        <w:rPr>
          <w:rFonts w:ascii="Book Antiqua" w:hAnsi="Book Antiqua"/>
          <w:strike/>
          <w:lang w:val="es-ES_tradnl"/>
        </w:rPr>
        <w:t>se mantiene</w:t>
      </w:r>
      <w:r w:rsidRPr="00FF16FA">
        <w:rPr>
          <w:rFonts w:ascii="Book Antiqua" w:hAnsi="Book Antiqua"/>
          <w:lang w:val="es-ES_tradnl"/>
        </w:rPr>
        <w:t xml:space="preserve"> </w:t>
      </w:r>
      <w:r w:rsidR="00F32233" w:rsidRPr="00FF16FA">
        <w:rPr>
          <w:rFonts w:ascii="Book Antiqua" w:hAnsi="Book Antiqua"/>
          <w:i/>
          <w:iCs/>
          <w:u w:val="single"/>
          <w:lang w:val="es-ES_tradnl"/>
        </w:rPr>
        <w:t>mantenemos</w:t>
      </w:r>
      <w:r w:rsidR="00F32233" w:rsidRPr="00FF16FA">
        <w:rPr>
          <w:rFonts w:ascii="Book Antiqua" w:hAnsi="Book Antiqua"/>
          <w:lang w:val="es-ES_tradnl"/>
        </w:rPr>
        <w:t xml:space="preserve"> </w:t>
      </w:r>
      <w:r w:rsidRPr="00FF16FA">
        <w:rPr>
          <w:rFonts w:ascii="Book Antiqua" w:hAnsi="Book Antiqua"/>
          <w:lang w:val="es-ES_tradnl"/>
        </w:rPr>
        <w:t xml:space="preserve">el estado de derecho vigente, en cuanto a que </w:t>
      </w:r>
      <w:r w:rsidRPr="00FF16FA">
        <w:rPr>
          <w:rFonts w:ascii="Book Antiqua" w:hAnsi="Book Antiqua"/>
          <w:strike/>
          <w:lang w:val="es-ES_tradnl"/>
        </w:rPr>
        <w:t>la</w:t>
      </w:r>
      <w:r w:rsidR="00F32233" w:rsidRPr="00FF16FA">
        <w:rPr>
          <w:rFonts w:ascii="Book Antiqua" w:hAnsi="Book Antiqua"/>
          <w:lang w:val="es-ES_tradnl"/>
        </w:rPr>
        <w:t xml:space="preserve"> </w:t>
      </w:r>
      <w:r w:rsidR="00F32233" w:rsidRPr="00FF16FA">
        <w:rPr>
          <w:rFonts w:ascii="Book Antiqua" w:hAnsi="Book Antiqua"/>
          <w:i/>
          <w:iCs/>
          <w:u w:val="single"/>
          <w:lang w:val="es-ES_tradnl"/>
        </w:rPr>
        <w:t>su</w:t>
      </w:r>
      <w:r w:rsidRPr="00FF16FA">
        <w:rPr>
          <w:rFonts w:ascii="Book Antiqua" w:hAnsi="Book Antiqua"/>
          <w:lang w:val="es-ES_tradnl"/>
        </w:rPr>
        <w:t xml:space="preserve"> salida será autorizada por el </w:t>
      </w:r>
      <w:proofErr w:type="gramStart"/>
      <w:r w:rsidRPr="00FF16FA">
        <w:rPr>
          <w:rFonts w:ascii="Book Antiqua" w:hAnsi="Book Antiqua"/>
          <w:lang w:val="es-ES_tradnl"/>
        </w:rPr>
        <w:t>Secretario</w:t>
      </w:r>
      <w:proofErr w:type="gramEnd"/>
      <w:r w:rsidRPr="00FF16FA">
        <w:rPr>
          <w:rFonts w:ascii="Book Antiqua" w:hAnsi="Book Antiqua"/>
          <w:lang w:val="es-ES_tradnl"/>
        </w:rPr>
        <w:t xml:space="preserve"> del Departamento de Corrección y Rehabilitación y notificada al Tribunal de Primera Instancia, Sala de Asuntos de Menores.</w:t>
      </w:r>
    </w:p>
    <w:p w14:paraId="5648F692" w14:textId="77777777" w:rsidR="00BB6830" w:rsidRPr="00FF16FA" w:rsidRDefault="00BB6830" w:rsidP="001D44B6">
      <w:pPr>
        <w:ind w:firstLine="567"/>
        <w:jc w:val="both"/>
        <w:rPr>
          <w:rFonts w:ascii="Book Antiqua" w:hAnsi="Book Antiqua"/>
          <w:lang w:val="es-ES_tradnl"/>
        </w:rPr>
      </w:pPr>
    </w:p>
    <w:p w14:paraId="2C79D865" w14:textId="47D51B95" w:rsidR="00F32233" w:rsidRPr="00FF16FA" w:rsidRDefault="00442F6D" w:rsidP="001D44B6">
      <w:pPr>
        <w:ind w:firstLine="567"/>
        <w:jc w:val="both"/>
        <w:rPr>
          <w:rFonts w:ascii="Book Antiqua" w:hAnsi="Book Antiqua"/>
          <w:lang w:val="es-ES_tradnl"/>
        </w:rPr>
      </w:pPr>
      <w:r w:rsidRPr="00FF16FA">
        <w:rPr>
          <w:rFonts w:ascii="Book Antiqua" w:hAnsi="Book Antiqua"/>
          <w:lang w:val="es-ES_tradnl"/>
        </w:rPr>
        <w:t xml:space="preserve">Finalmente, </w:t>
      </w:r>
      <w:r w:rsidRPr="00FF16FA">
        <w:rPr>
          <w:rFonts w:ascii="Book Antiqua" w:hAnsi="Book Antiqua"/>
          <w:strike/>
          <w:lang w:val="es-ES_tradnl"/>
        </w:rPr>
        <w:t>se establece</w:t>
      </w:r>
      <w:r w:rsidRPr="00FF16FA">
        <w:rPr>
          <w:rFonts w:ascii="Book Antiqua" w:hAnsi="Book Antiqua"/>
          <w:lang w:val="es-ES_tradnl"/>
        </w:rPr>
        <w:t xml:space="preserve"> </w:t>
      </w:r>
      <w:r w:rsidR="00F32233" w:rsidRPr="00FF16FA">
        <w:rPr>
          <w:rFonts w:ascii="Book Antiqua" w:hAnsi="Book Antiqua"/>
          <w:i/>
          <w:iCs/>
          <w:u w:val="single"/>
          <w:lang w:val="es-ES_tradnl"/>
        </w:rPr>
        <w:t>establecemos</w:t>
      </w:r>
      <w:r w:rsidR="00F32233" w:rsidRPr="00FF16FA">
        <w:rPr>
          <w:rFonts w:ascii="Book Antiqua" w:hAnsi="Book Antiqua"/>
          <w:lang w:val="es-ES_tradnl"/>
        </w:rPr>
        <w:t xml:space="preserve"> </w:t>
      </w:r>
      <w:r w:rsidRPr="00FF16FA">
        <w:rPr>
          <w:rFonts w:ascii="Book Antiqua" w:hAnsi="Book Antiqua"/>
          <w:lang w:val="es-ES_tradnl"/>
        </w:rPr>
        <w:t>un proceso de vistas de seguimiento</w:t>
      </w:r>
      <w:r w:rsidR="00F32233" w:rsidRPr="00FF16FA">
        <w:rPr>
          <w:rFonts w:ascii="Book Antiqua" w:hAnsi="Book Antiqua"/>
          <w:i/>
          <w:iCs/>
          <w:u w:val="single"/>
          <w:lang w:val="es-ES_tradnl"/>
        </w:rPr>
        <w:t>,</w:t>
      </w:r>
      <w:r w:rsidRPr="00FF16FA">
        <w:rPr>
          <w:rFonts w:ascii="Book Antiqua" w:hAnsi="Book Antiqua"/>
          <w:lang w:val="es-ES_tradnl"/>
        </w:rPr>
        <w:t xml:space="preserve"> que </w:t>
      </w:r>
      <w:r w:rsidRPr="00FF16FA">
        <w:rPr>
          <w:rFonts w:ascii="Book Antiqua" w:hAnsi="Book Antiqua"/>
          <w:strike/>
          <w:lang w:val="es-ES_tradnl"/>
        </w:rPr>
        <w:t>puedan</w:t>
      </w:r>
      <w:r w:rsidRPr="00FF16FA">
        <w:rPr>
          <w:rFonts w:ascii="Book Antiqua" w:hAnsi="Book Antiqua"/>
          <w:lang w:val="es-ES_tradnl"/>
        </w:rPr>
        <w:t xml:space="preserve"> </w:t>
      </w:r>
      <w:r w:rsidR="00F32233" w:rsidRPr="00FF16FA">
        <w:rPr>
          <w:rFonts w:ascii="Book Antiqua" w:hAnsi="Book Antiqua"/>
          <w:i/>
          <w:iCs/>
          <w:u w:val="single"/>
          <w:lang w:val="es-ES_tradnl"/>
        </w:rPr>
        <w:t>pueda</w:t>
      </w:r>
      <w:r w:rsidR="00F32233" w:rsidRPr="00FF16FA">
        <w:rPr>
          <w:rFonts w:ascii="Book Antiqua" w:hAnsi="Book Antiqua"/>
          <w:lang w:val="es-ES_tradnl"/>
        </w:rPr>
        <w:t xml:space="preserve"> </w:t>
      </w:r>
      <w:r w:rsidRPr="00FF16FA">
        <w:rPr>
          <w:rFonts w:ascii="Book Antiqua" w:hAnsi="Book Antiqua"/>
          <w:lang w:val="es-ES_tradnl"/>
        </w:rPr>
        <w:t xml:space="preserve">garantizar que el Departamento de Corrección y Rehabilitación </w:t>
      </w:r>
      <w:r w:rsidR="00F32233" w:rsidRPr="00FF16FA">
        <w:rPr>
          <w:rFonts w:ascii="Book Antiqua" w:hAnsi="Book Antiqua"/>
          <w:strike/>
          <w:lang w:val="es-ES_tradnl"/>
        </w:rPr>
        <w:t>brindará</w:t>
      </w:r>
      <w:r w:rsidR="00F32233" w:rsidRPr="00FF16FA">
        <w:rPr>
          <w:rFonts w:ascii="Book Antiqua" w:hAnsi="Book Antiqua"/>
          <w:lang w:val="es-ES_tradnl"/>
        </w:rPr>
        <w:t xml:space="preserve"> </w:t>
      </w:r>
      <w:r w:rsidR="00F32233" w:rsidRPr="00FF16FA">
        <w:rPr>
          <w:rFonts w:ascii="Book Antiqua" w:hAnsi="Book Antiqua"/>
          <w:i/>
          <w:iCs/>
          <w:u w:val="single"/>
          <w:lang w:val="es-ES_tradnl"/>
        </w:rPr>
        <w:t>brinde</w:t>
      </w:r>
      <w:r w:rsidR="00F32233" w:rsidRPr="00FF16FA">
        <w:rPr>
          <w:rFonts w:ascii="Book Antiqua" w:hAnsi="Book Antiqua"/>
          <w:lang w:val="es-ES_tradnl"/>
        </w:rPr>
        <w:t xml:space="preserve"> seguimiento </w:t>
      </w:r>
      <w:r w:rsidR="00F32233" w:rsidRPr="00FF16FA">
        <w:rPr>
          <w:rFonts w:ascii="Book Antiqua" w:hAnsi="Book Antiqua"/>
          <w:strike/>
          <w:lang w:val="es-ES_tradnl"/>
        </w:rPr>
        <w:t>del</w:t>
      </w:r>
      <w:r w:rsidR="00F32233" w:rsidRPr="00FF16FA">
        <w:rPr>
          <w:rFonts w:ascii="Book Antiqua" w:hAnsi="Book Antiqua"/>
          <w:lang w:val="es-ES_tradnl"/>
        </w:rPr>
        <w:t xml:space="preserve"> </w:t>
      </w:r>
      <w:r w:rsidR="00F32233" w:rsidRPr="00FF16FA">
        <w:rPr>
          <w:rFonts w:ascii="Book Antiqua" w:hAnsi="Book Antiqua"/>
          <w:i/>
          <w:iCs/>
          <w:u w:val="single"/>
          <w:lang w:val="es-ES_tradnl"/>
        </w:rPr>
        <w:t>al</w:t>
      </w:r>
      <w:r w:rsidR="00F32233" w:rsidRPr="00FF16FA">
        <w:rPr>
          <w:rFonts w:ascii="Book Antiqua" w:hAnsi="Book Antiqua"/>
          <w:lang w:val="es-ES_tradnl"/>
        </w:rPr>
        <w:t xml:space="preserve"> cuidado </w:t>
      </w:r>
      <w:r w:rsidRPr="00FF16FA">
        <w:rPr>
          <w:rFonts w:ascii="Book Antiqua" w:hAnsi="Book Antiqua"/>
          <w:strike/>
          <w:lang w:val="es-ES_tradnl"/>
        </w:rPr>
        <w:t>cuidado</w:t>
      </w:r>
      <w:r w:rsidRPr="00FF16FA">
        <w:rPr>
          <w:rFonts w:ascii="Book Antiqua" w:hAnsi="Book Antiqua"/>
          <w:lang w:val="es-ES_tradnl"/>
        </w:rPr>
        <w:t xml:space="preserve"> que reciben estos pacientes para su condición, asegurándose que reciban tratamiento médico y otros servicios relacionados</w:t>
      </w:r>
      <w:r w:rsidR="00F32233" w:rsidRPr="00FF16FA">
        <w:rPr>
          <w:rFonts w:ascii="Book Antiqua" w:hAnsi="Book Antiqua"/>
          <w:i/>
          <w:iCs/>
          <w:u w:val="single"/>
          <w:lang w:val="es-ES_tradnl"/>
        </w:rPr>
        <w:t>,</w:t>
      </w:r>
      <w:r w:rsidRPr="00FF16FA">
        <w:rPr>
          <w:rFonts w:ascii="Book Antiqua" w:hAnsi="Book Antiqua"/>
          <w:lang w:val="es-ES_tradnl"/>
        </w:rPr>
        <w:t xml:space="preserve"> incluyendo visitas al hogar</w:t>
      </w:r>
      <w:r w:rsidR="00F32233" w:rsidRPr="00FF16FA">
        <w:rPr>
          <w:rFonts w:ascii="Book Antiqua" w:hAnsi="Book Antiqua"/>
          <w:lang w:val="es-ES_tradnl"/>
        </w:rPr>
        <w:t xml:space="preserve"> </w:t>
      </w:r>
      <w:r w:rsidR="00F32233" w:rsidRPr="00FF16FA">
        <w:rPr>
          <w:rFonts w:ascii="Book Antiqua" w:hAnsi="Book Antiqua"/>
          <w:i/>
          <w:iCs/>
          <w:u w:val="single"/>
          <w:lang w:val="es-ES_tradnl"/>
        </w:rPr>
        <w:t>o entidad correspondiente, con la frecuencia necesaria,</w:t>
      </w:r>
      <w:r w:rsidR="00F32233" w:rsidRPr="00FF16FA">
        <w:rPr>
          <w:rFonts w:ascii="Book Antiqua" w:hAnsi="Book Antiqua"/>
          <w:lang w:val="es-ES_tradnl"/>
        </w:rPr>
        <w:t xml:space="preserve"> por </w:t>
      </w:r>
      <w:r w:rsidR="00F32233" w:rsidRPr="00FF16FA">
        <w:rPr>
          <w:rFonts w:ascii="Book Antiqua" w:hAnsi="Book Antiqua"/>
          <w:i/>
          <w:iCs/>
          <w:u w:val="single"/>
          <w:lang w:val="es-ES_tradnl"/>
        </w:rPr>
        <w:t>parte de</w:t>
      </w:r>
      <w:r w:rsidR="00F32233" w:rsidRPr="00FF16FA">
        <w:rPr>
          <w:rFonts w:ascii="Book Antiqua" w:hAnsi="Book Antiqua"/>
          <w:lang w:val="es-ES_tradnl"/>
        </w:rPr>
        <w:t xml:space="preserve"> personal médico social capacitado</w:t>
      </w:r>
      <w:r w:rsidR="00F32233" w:rsidRPr="00FF16FA">
        <w:rPr>
          <w:rFonts w:ascii="Book Antiqua" w:hAnsi="Book Antiqua"/>
          <w:strike/>
          <w:lang w:val="es-ES_tradnl"/>
        </w:rPr>
        <w:t>, con la frecuencia necesaria</w:t>
      </w:r>
      <w:r w:rsidR="00F32233" w:rsidRPr="00FF16FA">
        <w:rPr>
          <w:rFonts w:ascii="Book Antiqua" w:hAnsi="Book Antiqua"/>
          <w:lang w:val="es-ES_tradnl"/>
        </w:rPr>
        <w:t>.</w:t>
      </w:r>
    </w:p>
    <w:p w14:paraId="460A1901" w14:textId="77777777" w:rsidR="00BB6830" w:rsidRPr="00FF16FA" w:rsidRDefault="00BB6830" w:rsidP="00BB6830">
      <w:pPr>
        <w:ind w:firstLine="360"/>
        <w:jc w:val="both"/>
        <w:rPr>
          <w:rFonts w:ascii="Book Antiqua" w:hAnsi="Book Antiqua"/>
          <w:lang w:val="es-PR"/>
        </w:rPr>
      </w:pPr>
    </w:p>
    <w:p w14:paraId="251BA3C8" w14:textId="45485635" w:rsidR="00AE4248" w:rsidRPr="00FF16FA" w:rsidRDefault="00AE4248" w:rsidP="00BB6830">
      <w:pPr>
        <w:spacing w:line="480" w:lineRule="auto"/>
        <w:rPr>
          <w:rFonts w:ascii="Book Antiqua" w:hAnsi="Book Antiqua"/>
          <w:i/>
          <w:lang w:val="es-ES_tradnl"/>
        </w:rPr>
      </w:pPr>
      <w:r w:rsidRPr="00FF16FA">
        <w:rPr>
          <w:rFonts w:ascii="Book Antiqua" w:hAnsi="Book Antiqua"/>
          <w:i/>
          <w:lang w:val="es-ES_tradnl"/>
        </w:rPr>
        <w:lastRenderedPageBreak/>
        <w:t>DECRÉTASE POR LA ASAMBLEA LEGISLATIVA DE PUERTO RICO:</w:t>
      </w:r>
    </w:p>
    <w:p w14:paraId="3066E95A" w14:textId="77777777" w:rsidR="00AE4248" w:rsidRPr="00FF16FA" w:rsidRDefault="00AE4248" w:rsidP="00AE4248">
      <w:pPr>
        <w:spacing w:line="480" w:lineRule="auto"/>
        <w:jc w:val="both"/>
        <w:rPr>
          <w:rFonts w:ascii="Book Antiqua" w:hAnsi="Book Antiqua"/>
          <w:lang w:val="es-ES_tradnl"/>
        </w:rPr>
        <w:sectPr w:rsidR="00AE4248" w:rsidRPr="00FF16FA">
          <w:headerReference w:type="default" r:id="rId11"/>
          <w:type w:val="continuous"/>
          <w:pgSz w:w="12240" w:h="15840" w:code="1"/>
          <w:pgMar w:top="1440" w:right="1440" w:bottom="1440" w:left="1440" w:header="720" w:footer="720" w:gutter="0"/>
          <w:cols w:space="720"/>
          <w:titlePg/>
        </w:sectPr>
      </w:pPr>
    </w:p>
    <w:p w14:paraId="3ECC6DBB" w14:textId="11CE195B" w:rsidR="00B8598D" w:rsidRPr="00FF16FA" w:rsidRDefault="00442F6D" w:rsidP="00B8598D">
      <w:pPr>
        <w:spacing w:line="480" w:lineRule="auto"/>
        <w:ind w:firstLine="567"/>
        <w:jc w:val="both"/>
        <w:rPr>
          <w:rFonts w:ascii="Book Antiqua" w:hAnsi="Book Antiqua"/>
          <w:i/>
          <w:iCs/>
          <w:szCs w:val="24"/>
          <w:u w:val="single"/>
          <w:lang w:val="es-PR"/>
        </w:rPr>
      </w:pPr>
      <w:r w:rsidRPr="00FF16FA">
        <w:rPr>
          <w:rFonts w:ascii="Book Antiqua" w:hAnsi="Book Antiqua"/>
          <w:szCs w:val="24"/>
          <w:lang w:val="es-PR"/>
        </w:rPr>
        <w:t>Sección 1.-</w:t>
      </w:r>
      <w:r w:rsidR="00B8598D" w:rsidRPr="00FF16FA">
        <w:rPr>
          <w:rFonts w:ascii="Book Antiqua" w:hAnsi="Book Antiqua"/>
          <w:szCs w:val="24"/>
          <w:lang w:val="es-PR"/>
        </w:rPr>
        <w:t xml:space="preserve"> </w:t>
      </w:r>
      <w:r w:rsidR="00B8598D" w:rsidRPr="00FF16FA">
        <w:rPr>
          <w:rFonts w:ascii="Book Antiqua" w:hAnsi="Book Antiqua"/>
          <w:i/>
          <w:iCs/>
          <w:szCs w:val="24"/>
          <w:u w:val="single"/>
          <w:lang w:val="es-PR"/>
        </w:rPr>
        <w:t xml:space="preserve">Se enmienda el Artículo 2 de la Ley 25-1992, según enmendada, para que se lea como sigue: </w:t>
      </w:r>
    </w:p>
    <w:p w14:paraId="6BB94BD8" w14:textId="3398DC48" w:rsidR="00B8598D" w:rsidRPr="00FF16FA" w:rsidRDefault="00B8598D" w:rsidP="00B8598D">
      <w:pPr>
        <w:spacing w:line="480" w:lineRule="auto"/>
        <w:ind w:firstLine="567"/>
        <w:jc w:val="both"/>
        <w:rPr>
          <w:rFonts w:ascii="Book Antiqua" w:hAnsi="Book Antiqua"/>
          <w:i/>
          <w:iCs/>
          <w:szCs w:val="24"/>
          <w:u w:val="single"/>
          <w:lang w:val="es-PR"/>
        </w:rPr>
      </w:pPr>
      <w:r w:rsidRPr="00FF16FA">
        <w:rPr>
          <w:rFonts w:ascii="Book Antiqua" w:hAnsi="Book Antiqua"/>
          <w:i/>
          <w:iCs/>
          <w:szCs w:val="24"/>
          <w:u w:val="single"/>
          <w:lang w:val="es-PR"/>
        </w:rPr>
        <w:t>“</w:t>
      </w:r>
      <w:r w:rsidRPr="00FF16FA">
        <w:rPr>
          <w:rFonts w:ascii="Book Antiqua" w:hAnsi="Book Antiqua"/>
          <w:i/>
          <w:iCs/>
          <w:szCs w:val="24"/>
          <w:u w:val="single"/>
          <w:lang w:val="es-ES"/>
        </w:rPr>
        <w:t xml:space="preserve">Artículo 1.- </w:t>
      </w:r>
      <w:r w:rsidRPr="00FF16FA">
        <w:rPr>
          <w:rFonts w:ascii="Book Antiqua" w:hAnsi="Book Antiqua"/>
          <w:i/>
          <w:iCs/>
          <w:u w:val="single"/>
          <w:lang w:val="es-ES"/>
        </w:rPr>
        <w:t xml:space="preserve">Esta ley se conocerá </w:t>
      </w:r>
      <w:r w:rsidRPr="00FF16FA">
        <w:rPr>
          <w:rFonts w:ascii="Book Antiqua" w:hAnsi="Book Antiqua"/>
          <w:u w:val="single"/>
          <w:lang w:val="es-ES"/>
        </w:rPr>
        <w:t>como</w:t>
      </w:r>
      <w:r w:rsidRPr="00FF16FA">
        <w:rPr>
          <w:rFonts w:ascii="Book Antiqua" w:hAnsi="Book Antiqua"/>
          <w:i/>
          <w:iCs/>
          <w:u w:val="single"/>
          <w:lang w:val="es-ES"/>
        </w:rPr>
        <w:t xml:space="preserve"> “Ley para el </w:t>
      </w:r>
      <w:r w:rsidRPr="00FF16FA">
        <w:rPr>
          <w:rFonts w:ascii="Book Antiqua" w:hAnsi="Book Antiqua"/>
          <w:i/>
          <w:iCs/>
          <w:strike/>
          <w:u w:val="single"/>
          <w:lang w:val="es-ES"/>
        </w:rPr>
        <w:t xml:space="preserve">Egreso de Pacientes de SIDA y de </w:t>
      </w:r>
      <w:proofErr w:type="gramStart"/>
      <w:r w:rsidRPr="00FF16FA">
        <w:rPr>
          <w:rFonts w:ascii="Book Antiqua" w:hAnsi="Book Antiqua"/>
          <w:i/>
          <w:iCs/>
          <w:strike/>
          <w:u w:val="single"/>
          <w:lang w:val="es-ES"/>
        </w:rPr>
        <w:t>otra enfermedades</w:t>
      </w:r>
      <w:proofErr w:type="gramEnd"/>
      <w:r w:rsidRPr="00FF16FA">
        <w:rPr>
          <w:rFonts w:ascii="Book Antiqua" w:hAnsi="Book Antiqua"/>
          <w:i/>
          <w:iCs/>
          <w:lang w:val="es-ES"/>
        </w:rPr>
        <w:t xml:space="preserve"> </w:t>
      </w:r>
      <w:r w:rsidRPr="00FF16FA">
        <w:rPr>
          <w:rFonts w:ascii="Book Antiqua" w:hAnsi="Book Antiqua"/>
          <w:i/>
          <w:iCs/>
          <w:u w:val="double"/>
          <w:lang w:val="es-ES"/>
        </w:rPr>
        <w:t>egreso de pacientes de enfermedades</w:t>
      </w:r>
      <w:r w:rsidRPr="00FF16FA">
        <w:rPr>
          <w:rFonts w:ascii="Book Antiqua" w:hAnsi="Book Antiqua"/>
          <w:i/>
          <w:iCs/>
          <w:lang w:val="es-ES"/>
        </w:rPr>
        <w:t xml:space="preserve"> </w:t>
      </w:r>
      <w:r w:rsidRPr="00FF16FA">
        <w:rPr>
          <w:rFonts w:ascii="Book Antiqua" w:hAnsi="Book Antiqua"/>
          <w:i/>
          <w:iCs/>
          <w:u w:val="single"/>
          <w:lang w:val="es-ES"/>
        </w:rPr>
        <w:t xml:space="preserve">en </w:t>
      </w:r>
      <w:r w:rsidRPr="00FF16FA">
        <w:rPr>
          <w:rFonts w:ascii="Book Antiqua" w:hAnsi="Book Antiqua"/>
          <w:i/>
          <w:iCs/>
          <w:strike/>
          <w:u w:val="single"/>
          <w:lang w:val="es-ES"/>
        </w:rPr>
        <w:t>su</w:t>
      </w:r>
      <w:r w:rsidRPr="00FF16FA">
        <w:rPr>
          <w:rFonts w:ascii="Book Antiqua" w:hAnsi="Book Antiqua"/>
          <w:i/>
          <w:iCs/>
          <w:u w:val="single"/>
          <w:lang w:val="es-ES"/>
        </w:rPr>
        <w:t xml:space="preserve"> etapa terminal </w:t>
      </w:r>
      <w:r w:rsidRPr="00FF16FA">
        <w:rPr>
          <w:rFonts w:ascii="Book Antiqua" w:hAnsi="Book Antiqua"/>
          <w:i/>
          <w:iCs/>
          <w:strike/>
          <w:u w:val="single"/>
          <w:lang w:val="es-ES"/>
        </w:rPr>
        <w:t>que están confinados en las Instituciones Penales</w:t>
      </w:r>
      <w:r w:rsidR="00C06F3D" w:rsidRPr="00FF16FA">
        <w:rPr>
          <w:rFonts w:ascii="Book Antiqua" w:hAnsi="Book Antiqua"/>
          <w:i/>
          <w:iCs/>
          <w:lang w:val="es-ES"/>
        </w:rPr>
        <w:t xml:space="preserve"> </w:t>
      </w:r>
      <w:r w:rsidR="00EE626A" w:rsidRPr="00FF16FA">
        <w:rPr>
          <w:rFonts w:ascii="Book Antiqua" w:hAnsi="Book Antiqua"/>
          <w:i/>
          <w:iCs/>
          <w:szCs w:val="24"/>
          <w:u w:val="double"/>
          <w:lang w:val="es-PR"/>
        </w:rPr>
        <w:t>miembros de la población correccional</w:t>
      </w:r>
      <w:r w:rsidR="00EE626A" w:rsidRPr="00FF16FA">
        <w:rPr>
          <w:rFonts w:ascii="Book Antiqua" w:hAnsi="Book Antiqua"/>
          <w:i/>
          <w:iCs/>
          <w:szCs w:val="24"/>
          <w:lang w:val="es-PR"/>
        </w:rPr>
        <w:t xml:space="preserve"> </w:t>
      </w:r>
      <w:r w:rsidRPr="00FF16FA">
        <w:rPr>
          <w:rFonts w:ascii="Book Antiqua" w:hAnsi="Book Antiqua"/>
          <w:i/>
          <w:iCs/>
          <w:u w:val="single"/>
          <w:lang w:val="es-ES"/>
        </w:rPr>
        <w:t>o internados en las Instituciones Juveniles de Puerto Rico.”</w:t>
      </w:r>
    </w:p>
    <w:p w14:paraId="3E9F8AA4" w14:textId="77777777" w:rsidR="00B8598D" w:rsidRPr="00426793" w:rsidRDefault="00B8598D" w:rsidP="00B8598D">
      <w:pPr>
        <w:pStyle w:val="p1"/>
        <w:rPr>
          <w:rFonts w:ascii="Book Antiqua" w:hAnsi="Book Antiqua"/>
          <w:lang w:val="es-PR"/>
        </w:rPr>
      </w:pPr>
      <w:r w:rsidRPr="00426793">
        <w:rPr>
          <w:rFonts w:ascii="Book Antiqua" w:hAnsi="Book Antiqua"/>
          <w:lang w:val="es-PR"/>
        </w:rPr>
        <w:t>.</w:t>
      </w:r>
    </w:p>
    <w:p w14:paraId="1302504D" w14:textId="28FB0FD3" w:rsidR="00442F6D" w:rsidRPr="00FF16FA" w:rsidRDefault="00B8598D" w:rsidP="001D44B6">
      <w:pPr>
        <w:spacing w:line="480" w:lineRule="auto"/>
        <w:ind w:firstLine="567"/>
        <w:jc w:val="both"/>
        <w:rPr>
          <w:rFonts w:ascii="Book Antiqua" w:hAnsi="Book Antiqua"/>
          <w:szCs w:val="24"/>
          <w:lang w:val="es-PR"/>
        </w:rPr>
      </w:pPr>
      <w:r w:rsidRPr="00FF16FA">
        <w:rPr>
          <w:rFonts w:ascii="Book Antiqua" w:hAnsi="Book Antiqua"/>
          <w:i/>
          <w:iCs/>
          <w:szCs w:val="24"/>
          <w:u w:val="single"/>
          <w:lang w:val="es-PR"/>
        </w:rPr>
        <w:t>Sección 2.-</w:t>
      </w:r>
      <w:r w:rsidR="00442F6D" w:rsidRPr="00FF16FA">
        <w:rPr>
          <w:rFonts w:ascii="Book Antiqua" w:hAnsi="Book Antiqua"/>
          <w:szCs w:val="24"/>
          <w:lang w:val="es-PR"/>
        </w:rPr>
        <w:t xml:space="preserve">Se enmienda el Artículo 2 de la Ley </w:t>
      </w:r>
      <w:r w:rsidR="00442F6D" w:rsidRPr="00FF16FA">
        <w:rPr>
          <w:rFonts w:ascii="Book Antiqua" w:hAnsi="Book Antiqua"/>
          <w:strike/>
          <w:szCs w:val="24"/>
          <w:lang w:val="es-PR"/>
        </w:rPr>
        <w:t>Núm.</w:t>
      </w:r>
      <w:r w:rsidR="00442F6D" w:rsidRPr="00FF16FA">
        <w:rPr>
          <w:rFonts w:ascii="Book Antiqua" w:hAnsi="Book Antiqua"/>
          <w:szCs w:val="24"/>
          <w:lang w:val="es-PR"/>
        </w:rPr>
        <w:t xml:space="preserve"> 25-1992, según enmendada, para que se lea como sigue: </w:t>
      </w:r>
    </w:p>
    <w:p w14:paraId="5ACF6127" w14:textId="77777777" w:rsidR="00442F6D" w:rsidRPr="00FF16FA" w:rsidRDefault="00442F6D" w:rsidP="001D44B6">
      <w:pPr>
        <w:spacing w:line="480" w:lineRule="auto"/>
        <w:ind w:left="720" w:firstLine="567"/>
        <w:jc w:val="both"/>
        <w:rPr>
          <w:rFonts w:ascii="Book Antiqua" w:hAnsi="Book Antiqua"/>
          <w:szCs w:val="24"/>
          <w:lang w:val="es-PR"/>
        </w:rPr>
      </w:pPr>
      <w:r w:rsidRPr="00FF16FA">
        <w:rPr>
          <w:rFonts w:ascii="Book Antiqua" w:hAnsi="Book Antiqua"/>
          <w:szCs w:val="24"/>
          <w:lang w:val="es-PR"/>
        </w:rPr>
        <w:t xml:space="preserve">“Artículo 2. — </w:t>
      </w:r>
    </w:p>
    <w:p w14:paraId="60CF046F" w14:textId="7BC1A369" w:rsidR="00442F6D" w:rsidRPr="00FF16FA" w:rsidRDefault="00442F6D" w:rsidP="001D44B6">
      <w:pPr>
        <w:spacing w:line="480" w:lineRule="auto"/>
        <w:ind w:left="720" w:firstLine="567"/>
        <w:jc w:val="both"/>
        <w:rPr>
          <w:rFonts w:ascii="Book Antiqua" w:hAnsi="Book Antiqua"/>
          <w:szCs w:val="24"/>
          <w:lang w:val="es-PR"/>
        </w:rPr>
      </w:pPr>
      <w:r w:rsidRPr="00FF16FA">
        <w:rPr>
          <w:rFonts w:ascii="Book Antiqua" w:hAnsi="Book Antiqua"/>
          <w:szCs w:val="24"/>
          <w:lang w:val="es-PR"/>
        </w:rPr>
        <w:t xml:space="preserve">Toda persona hombre o mujer, adulto o menor, </w:t>
      </w:r>
      <w:r w:rsidRPr="00FF16FA">
        <w:rPr>
          <w:rFonts w:ascii="Book Antiqua" w:hAnsi="Book Antiqua"/>
          <w:strike/>
          <w:szCs w:val="24"/>
          <w:lang w:val="es-PR"/>
        </w:rPr>
        <w:t>que esté confinado en</w:t>
      </w:r>
      <w:r w:rsidRPr="00FF16FA">
        <w:rPr>
          <w:rFonts w:ascii="Book Antiqua" w:hAnsi="Book Antiqua"/>
          <w:szCs w:val="24"/>
          <w:lang w:val="es-PR"/>
        </w:rPr>
        <w:t xml:space="preserve"> </w:t>
      </w:r>
      <w:r w:rsidR="000C006B" w:rsidRPr="00FF16FA">
        <w:rPr>
          <w:rFonts w:ascii="Book Antiqua" w:hAnsi="Book Antiqua"/>
          <w:i/>
          <w:iCs/>
          <w:szCs w:val="24"/>
          <w:u w:val="single"/>
          <w:lang w:val="es-PR"/>
        </w:rPr>
        <w:t>miembro de la población correccional en</w:t>
      </w:r>
      <w:r w:rsidR="000C006B" w:rsidRPr="00FF16FA">
        <w:rPr>
          <w:rFonts w:ascii="Book Antiqua" w:hAnsi="Book Antiqua"/>
          <w:szCs w:val="24"/>
          <w:lang w:val="es-PR"/>
        </w:rPr>
        <w:t xml:space="preserve"> </w:t>
      </w:r>
      <w:r w:rsidRPr="00FF16FA">
        <w:rPr>
          <w:rFonts w:ascii="Book Antiqua" w:hAnsi="Book Antiqua"/>
          <w:szCs w:val="24"/>
          <w:lang w:val="es-PR"/>
        </w:rPr>
        <w:t xml:space="preserve">una Institución Penal de Puerto Rico o que esté ingresado en una Institución Juvenil, </w:t>
      </w:r>
      <w:r w:rsidRPr="00FF16FA">
        <w:rPr>
          <w:rFonts w:ascii="Book Antiqua" w:hAnsi="Book Antiqua"/>
          <w:strike/>
          <w:szCs w:val="24"/>
          <w:lang w:val="es-PR"/>
        </w:rPr>
        <w:t>a quien le haya sido diagnosticado el Síndrome de Inmunodeficiencia Adquirida (SIDA), en su etapa terminal o cualquier otra enfermedad en su etapa terminal</w:t>
      </w:r>
      <w:r w:rsidRPr="00FF16FA">
        <w:rPr>
          <w:rFonts w:ascii="Book Antiqua" w:hAnsi="Book Antiqua"/>
          <w:szCs w:val="24"/>
          <w:lang w:val="es-PR"/>
        </w:rPr>
        <w:t xml:space="preserve"> </w:t>
      </w:r>
      <w:r w:rsidR="0085732D" w:rsidRPr="00FF16FA">
        <w:rPr>
          <w:rFonts w:ascii="Book Antiqua" w:hAnsi="Book Antiqua"/>
          <w:i/>
          <w:iCs/>
          <w:szCs w:val="24"/>
          <w:u w:val="single"/>
          <w:lang w:val="es-PR"/>
        </w:rPr>
        <w:t>que se encuentre en una etapa terminal de su condición de salud,</w:t>
      </w:r>
      <w:r w:rsidR="0085732D" w:rsidRPr="00FF16FA">
        <w:rPr>
          <w:rFonts w:ascii="Book Antiqua" w:hAnsi="Book Antiqua"/>
          <w:szCs w:val="24"/>
          <w:lang w:val="es-PR"/>
        </w:rPr>
        <w:t xml:space="preserve"> </w:t>
      </w:r>
      <w:r w:rsidRPr="00FF16FA">
        <w:rPr>
          <w:rFonts w:ascii="Book Antiqua" w:hAnsi="Book Antiqua"/>
          <w:szCs w:val="24"/>
          <w:lang w:val="es-PR"/>
        </w:rPr>
        <w:t xml:space="preserve">será egresado de la Institución Penal o de la Institución Juvenil de que se trate, si cumple con las condiciones siguientes: </w:t>
      </w:r>
    </w:p>
    <w:p w14:paraId="20429F41" w14:textId="07FB9CD3" w:rsidR="00B64623" w:rsidRPr="001706B8" w:rsidRDefault="00442F6D" w:rsidP="00AE5B9F">
      <w:pPr>
        <w:spacing w:line="480" w:lineRule="auto"/>
        <w:ind w:left="720" w:firstLine="567"/>
        <w:jc w:val="both"/>
        <w:rPr>
          <w:i/>
          <w:iCs/>
          <w:lang w:val="es-ES"/>
        </w:rPr>
      </w:pPr>
      <w:r w:rsidRPr="00FF16FA">
        <w:rPr>
          <w:rFonts w:ascii="Book Antiqua" w:hAnsi="Book Antiqua"/>
          <w:szCs w:val="24"/>
          <w:lang w:val="es-PR"/>
        </w:rPr>
        <w:t>1. Que le haya sido diagnosticado</w:t>
      </w:r>
      <w:r w:rsidR="009527F3" w:rsidRPr="00FF16FA">
        <w:rPr>
          <w:rFonts w:ascii="Book Antiqua" w:hAnsi="Book Antiqua"/>
          <w:szCs w:val="24"/>
          <w:lang w:val="es-PR"/>
        </w:rPr>
        <w:t xml:space="preserve"> </w:t>
      </w:r>
      <w:r w:rsidR="009527F3" w:rsidRPr="00FF16FA">
        <w:rPr>
          <w:rFonts w:ascii="Book Antiqua" w:hAnsi="Book Antiqua"/>
          <w:i/>
          <w:iCs/>
          <w:szCs w:val="24"/>
          <w:u w:val="single"/>
          <w:lang w:val="es-PR"/>
        </w:rPr>
        <w:t>por un panel médico competente</w:t>
      </w:r>
      <w:r w:rsidRPr="00FF16FA">
        <w:rPr>
          <w:rFonts w:ascii="Book Antiqua" w:hAnsi="Book Antiqua"/>
          <w:szCs w:val="24"/>
          <w:lang w:val="es-PR"/>
        </w:rPr>
        <w:t xml:space="preserve"> que padece </w:t>
      </w:r>
      <w:r w:rsidRPr="00FF16FA">
        <w:rPr>
          <w:rFonts w:ascii="Book Antiqua" w:hAnsi="Book Antiqua"/>
          <w:strike/>
          <w:szCs w:val="24"/>
          <w:lang w:val="es-PR"/>
        </w:rPr>
        <w:t>la enfermedad de SIDA en su etapa terminal u otra</w:t>
      </w:r>
      <w:r w:rsidR="009527F3" w:rsidRPr="00FF16FA">
        <w:rPr>
          <w:rFonts w:ascii="Book Antiqua" w:hAnsi="Book Antiqua"/>
          <w:szCs w:val="24"/>
          <w:lang w:val="es-PR"/>
        </w:rPr>
        <w:t xml:space="preserve"> </w:t>
      </w:r>
      <w:r w:rsidR="009527F3" w:rsidRPr="00FF16FA">
        <w:rPr>
          <w:rFonts w:ascii="Book Antiqua" w:hAnsi="Book Antiqua"/>
          <w:i/>
          <w:iCs/>
          <w:szCs w:val="24"/>
          <w:u w:val="single"/>
          <w:lang w:val="es-PR"/>
        </w:rPr>
        <w:t>una</w:t>
      </w:r>
      <w:r w:rsidRPr="00FF16FA">
        <w:rPr>
          <w:rFonts w:ascii="Book Antiqua" w:hAnsi="Book Antiqua"/>
          <w:szCs w:val="24"/>
          <w:lang w:val="es-PR"/>
        </w:rPr>
        <w:t xml:space="preserve"> enfermedad </w:t>
      </w:r>
      <w:r w:rsidRPr="00FF16FA">
        <w:rPr>
          <w:rFonts w:ascii="Book Antiqua" w:hAnsi="Book Antiqua"/>
          <w:i/>
          <w:iCs/>
          <w:szCs w:val="24"/>
          <w:lang w:val="es-PR"/>
        </w:rPr>
        <w:t xml:space="preserve">en </w:t>
      </w:r>
      <w:r w:rsidRPr="00FF16FA">
        <w:rPr>
          <w:rFonts w:ascii="Book Antiqua" w:hAnsi="Book Antiqua"/>
          <w:i/>
          <w:iCs/>
          <w:strike/>
          <w:szCs w:val="24"/>
          <w:lang w:val="es-PR"/>
        </w:rPr>
        <w:t>su</w:t>
      </w:r>
      <w:r w:rsidRPr="00FF16FA">
        <w:rPr>
          <w:rFonts w:ascii="Book Antiqua" w:hAnsi="Book Antiqua"/>
          <w:i/>
          <w:iCs/>
          <w:szCs w:val="24"/>
          <w:lang w:val="es-PR"/>
        </w:rPr>
        <w:t xml:space="preserve"> etapa </w:t>
      </w:r>
      <w:r w:rsidRPr="00FF16FA">
        <w:rPr>
          <w:rFonts w:ascii="Book Antiqua" w:hAnsi="Book Antiqua"/>
          <w:szCs w:val="24"/>
          <w:lang w:val="es-PR"/>
        </w:rPr>
        <w:t>terminal</w:t>
      </w:r>
      <w:r w:rsidRPr="00FF16FA">
        <w:rPr>
          <w:rFonts w:ascii="Book Antiqua" w:hAnsi="Book Antiqua"/>
          <w:strike/>
          <w:szCs w:val="24"/>
          <w:lang w:val="es-PR"/>
        </w:rPr>
        <w:t>, por un panel médico competente</w:t>
      </w:r>
      <w:r w:rsidRPr="00FF16FA">
        <w:rPr>
          <w:rFonts w:ascii="Book Antiqua" w:hAnsi="Book Antiqua"/>
          <w:szCs w:val="24"/>
          <w:lang w:val="es-PR"/>
        </w:rPr>
        <w:t xml:space="preserve"> </w:t>
      </w:r>
      <w:r w:rsidR="00B64623" w:rsidRPr="00FF16FA">
        <w:rPr>
          <w:rFonts w:ascii="Book Antiqua" w:hAnsi="Book Antiqua"/>
          <w:i/>
          <w:iCs/>
          <w:szCs w:val="24"/>
          <w:u w:val="single"/>
          <w:lang w:val="es-PR"/>
        </w:rPr>
        <w:t>, entiéndase,</w:t>
      </w:r>
      <w:r w:rsidR="00B64623" w:rsidRPr="00FF16FA">
        <w:rPr>
          <w:rFonts w:ascii="Book Antiqua" w:hAnsi="Book Antiqua"/>
          <w:i/>
          <w:iCs/>
          <w:color w:val="0E0E0E"/>
          <w:u w:val="single"/>
          <w:lang w:val="es-US"/>
        </w:rPr>
        <w:t xml:space="preserve"> una condición clínica incurable con un pronóstico de vida no </w:t>
      </w:r>
      <w:r w:rsidR="00B64623" w:rsidRPr="0081517A">
        <w:rPr>
          <w:rFonts w:ascii="Book Antiqua" w:hAnsi="Book Antiqua"/>
          <w:i/>
          <w:iCs/>
          <w:color w:val="0E0E0E"/>
          <w:u w:val="single"/>
          <w:lang w:val="es-US"/>
        </w:rPr>
        <w:t xml:space="preserve">mayor de dieciocho (18) meses, confirmado por evidencia médica documentada y </w:t>
      </w:r>
      <w:r w:rsidR="0081517A" w:rsidRPr="0081517A">
        <w:rPr>
          <w:rFonts w:ascii="Book Antiqua" w:hAnsi="Book Antiqua"/>
          <w:i/>
          <w:iCs/>
          <w:color w:val="0E0E0E"/>
          <w:u w:val="single"/>
          <w:lang w:val="es-US"/>
        </w:rPr>
        <w:t xml:space="preserve">de </w:t>
      </w:r>
      <w:r w:rsidR="00B64623" w:rsidRPr="0081517A">
        <w:rPr>
          <w:rFonts w:ascii="Book Antiqua" w:hAnsi="Book Antiqua"/>
          <w:i/>
          <w:iCs/>
          <w:color w:val="0E0E0E"/>
          <w:u w:val="single"/>
          <w:lang w:val="es-US"/>
        </w:rPr>
        <w:t xml:space="preserve">laboratorio, y sin expectativa razonable de </w:t>
      </w:r>
      <w:r w:rsidR="00B64623" w:rsidRPr="0081517A">
        <w:rPr>
          <w:rFonts w:ascii="Book Antiqua" w:hAnsi="Book Antiqua"/>
          <w:i/>
          <w:iCs/>
          <w:color w:val="0E0E0E"/>
          <w:u w:val="single"/>
          <w:lang w:val="es-US"/>
        </w:rPr>
        <w:lastRenderedPageBreak/>
        <w:t>recuperación</w:t>
      </w:r>
      <w:r w:rsidR="0081517A" w:rsidRPr="0081517A">
        <w:rPr>
          <w:rFonts w:ascii="Book Antiqua" w:hAnsi="Book Antiqua"/>
          <w:i/>
          <w:iCs/>
          <w:color w:val="0E0E0E"/>
          <w:u w:val="single"/>
          <w:lang w:val="es-US"/>
        </w:rPr>
        <w:t>, conforme se define</w:t>
      </w:r>
      <w:r w:rsidR="00134806">
        <w:rPr>
          <w:rFonts w:ascii="Book Antiqua" w:hAnsi="Book Antiqua"/>
          <w:i/>
          <w:iCs/>
          <w:color w:val="0E0E0E"/>
          <w:u w:val="single"/>
          <w:lang w:val="es-US"/>
        </w:rPr>
        <w:t xml:space="preserve"> </w:t>
      </w:r>
      <w:r w:rsidR="00133F40">
        <w:rPr>
          <w:rFonts w:ascii="Book Antiqua" w:hAnsi="Book Antiqua"/>
          <w:i/>
          <w:iCs/>
          <w:color w:val="0E0E0E"/>
          <w:u w:val="single"/>
          <w:lang w:val="es-US"/>
        </w:rPr>
        <w:t>dicho término</w:t>
      </w:r>
      <w:r w:rsidR="0081517A" w:rsidRPr="0081517A">
        <w:rPr>
          <w:rFonts w:ascii="Book Antiqua" w:hAnsi="Book Antiqua"/>
          <w:i/>
          <w:iCs/>
          <w:color w:val="0E0E0E"/>
          <w:u w:val="single"/>
          <w:lang w:val="es-US"/>
        </w:rPr>
        <w:t xml:space="preserve"> en el </w:t>
      </w:r>
      <w:r w:rsidR="0081517A" w:rsidRPr="0081517A">
        <w:rPr>
          <w:rFonts w:ascii="Book Antiqua" w:hAnsi="Book Antiqua"/>
          <w:i/>
          <w:iCs/>
          <w:u w:val="single"/>
          <w:lang w:val="es-US"/>
        </w:rPr>
        <w:t>B</w:t>
      </w:r>
      <w:r w:rsidR="001F3FC7">
        <w:rPr>
          <w:rFonts w:ascii="Book Antiqua" w:hAnsi="Book Antiqua"/>
          <w:i/>
          <w:iCs/>
          <w:u w:val="single"/>
          <w:lang w:val="es-US"/>
        </w:rPr>
        <w:t xml:space="preserve">ureau </w:t>
      </w:r>
      <w:proofErr w:type="spellStart"/>
      <w:r w:rsidR="001F3FC7">
        <w:rPr>
          <w:rFonts w:ascii="Book Antiqua" w:hAnsi="Book Antiqua"/>
          <w:i/>
          <w:iCs/>
          <w:u w:val="single"/>
          <w:lang w:val="es-US"/>
        </w:rPr>
        <w:t>of</w:t>
      </w:r>
      <w:proofErr w:type="spellEnd"/>
      <w:r w:rsidR="001F3FC7">
        <w:rPr>
          <w:rFonts w:ascii="Book Antiqua" w:hAnsi="Book Antiqua"/>
          <w:i/>
          <w:iCs/>
          <w:u w:val="single"/>
          <w:lang w:val="es-US"/>
        </w:rPr>
        <w:t xml:space="preserve"> </w:t>
      </w:r>
      <w:proofErr w:type="spellStart"/>
      <w:r w:rsidR="0081517A" w:rsidRPr="0081517A">
        <w:rPr>
          <w:rFonts w:ascii="Book Antiqua" w:hAnsi="Book Antiqua"/>
          <w:i/>
          <w:iCs/>
          <w:u w:val="single"/>
          <w:lang w:val="es-US"/>
        </w:rPr>
        <w:t>P</w:t>
      </w:r>
      <w:r w:rsidR="001F3FC7">
        <w:rPr>
          <w:rFonts w:ascii="Book Antiqua" w:hAnsi="Book Antiqua"/>
          <w:i/>
          <w:iCs/>
          <w:u w:val="single"/>
          <w:lang w:val="es-US"/>
        </w:rPr>
        <w:t>risons</w:t>
      </w:r>
      <w:proofErr w:type="spellEnd"/>
      <w:r w:rsidR="001F3FC7">
        <w:rPr>
          <w:rFonts w:ascii="Book Antiqua" w:hAnsi="Book Antiqua"/>
          <w:i/>
          <w:iCs/>
          <w:u w:val="single"/>
          <w:lang w:val="es-US"/>
        </w:rPr>
        <w:t>’</w:t>
      </w:r>
      <w:r w:rsidR="0081517A" w:rsidRPr="0081517A">
        <w:rPr>
          <w:rFonts w:ascii="Book Antiqua" w:hAnsi="Book Antiqua"/>
          <w:i/>
          <w:iCs/>
          <w:u w:val="single"/>
          <w:lang w:val="es-US"/>
        </w:rPr>
        <w:t xml:space="preserve"> </w:t>
      </w:r>
      <w:proofErr w:type="spellStart"/>
      <w:r w:rsidR="0081517A" w:rsidRPr="00F9586E">
        <w:rPr>
          <w:rFonts w:ascii="Book Antiqua" w:hAnsi="Book Antiqua"/>
          <w:i/>
          <w:iCs/>
          <w:u w:val="single"/>
          <w:lang w:val="es-PR"/>
        </w:rPr>
        <w:t>Program</w:t>
      </w:r>
      <w:proofErr w:type="spellEnd"/>
      <w:r w:rsidR="0081517A" w:rsidRPr="00F9586E">
        <w:rPr>
          <w:rFonts w:ascii="Book Antiqua" w:hAnsi="Book Antiqua"/>
          <w:i/>
          <w:iCs/>
          <w:u w:val="single"/>
          <w:lang w:val="es-PR"/>
        </w:rPr>
        <w:t xml:space="preserve"> </w:t>
      </w:r>
      <w:proofErr w:type="spellStart"/>
      <w:r w:rsidR="0081517A" w:rsidRPr="00F9586E">
        <w:rPr>
          <w:rFonts w:ascii="Book Antiqua" w:hAnsi="Book Antiqua"/>
          <w:i/>
          <w:iCs/>
          <w:u w:val="single"/>
          <w:lang w:val="es-PR"/>
        </w:rPr>
        <w:t>Statement</w:t>
      </w:r>
      <w:proofErr w:type="spellEnd"/>
      <w:r w:rsidR="0081517A" w:rsidRPr="00F9586E">
        <w:rPr>
          <w:rFonts w:ascii="Book Antiqua" w:hAnsi="Book Antiqua"/>
          <w:i/>
          <w:iCs/>
          <w:u w:val="single"/>
          <w:lang w:val="es-PR"/>
        </w:rPr>
        <w:t xml:space="preserve"> 5050.50, </w:t>
      </w:r>
      <w:proofErr w:type="spellStart"/>
      <w:r w:rsidR="0081517A" w:rsidRPr="00F9586E">
        <w:rPr>
          <w:rFonts w:ascii="Book Antiqua" w:hAnsi="Book Antiqua"/>
          <w:i/>
          <w:iCs/>
          <w:u w:val="single"/>
          <w:lang w:val="es-PR"/>
        </w:rPr>
        <w:t>Compassionate</w:t>
      </w:r>
      <w:proofErr w:type="spellEnd"/>
      <w:r w:rsidR="0081517A" w:rsidRPr="00F9586E">
        <w:rPr>
          <w:rFonts w:ascii="Book Antiqua" w:hAnsi="Book Antiqua"/>
          <w:i/>
          <w:iCs/>
          <w:u w:val="single"/>
          <w:lang w:val="es-PR"/>
        </w:rPr>
        <w:t xml:space="preserve"> </w:t>
      </w:r>
      <w:proofErr w:type="spellStart"/>
      <w:r w:rsidR="0081517A" w:rsidRPr="00F9586E">
        <w:rPr>
          <w:rFonts w:ascii="Book Antiqua" w:hAnsi="Book Antiqua"/>
          <w:i/>
          <w:iCs/>
          <w:u w:val="single"/>
          <w:lang w:val="es-PR"/>
        </w:rPr>
        <w:t>Release</w:t>
      </w:r>
      <w:proofErr w:type="spellEnd"/>
      <w:r w:rsidR="0081517A" w:rsidRPr="00F9586E">
        <w:rPr>
          <w:rFonts w:ascii="Book Antiqua" w:hAnsi="Book Antiqua"/>
          <w:i/>
          <w:iCs/>
          <w:u w:val="single"/>
          <w:lang w:val="es-PR"/>
        </w:rPr>
        <w:t>/</w:t>
      </w:r>
      <w:proofErr w:type="spellStart"/>
      <w:r w:rsidR="0081517A" w:rsidRPr="00F9586E">
        <w:rPr>
          <w:rFonts w:ascii="Book Antiqua" w:hAnsi="Book Antiqua"/>
          <w:i/>
          <w:iCs/>
          <w:u w:val="single"/>
          <w:lang w:val="es-PR"/>
        </w:rPr>
        <w:t>Reduction</w:t>
      </w:r>
      <w:proofErr w:type="spellEnd"/>
      <w:r w:rsidR="0081517A" w:rsidRPr="00F9586E">
        <w:rPr>
          <w:rFonts w:ascii="Book Antiqua" w:hAnsi="Book Antiqua"/>
          <w:i/>
          <w:iCs/>
          <w:u w:val="single"/>
          <w:lang w:val="es-PR"/>
        </w:rPr>
        <w:t xml:space="preserve"> in </w:t>
      </w:r>
      <w:proofErr w:type="spellStart"/>
      <w:r w:rsidR="0081517A" w:rsidRPr="00F9586E">
        <w:rPr>
          <w:rFonts w:ascii="Book Antiqua" w:hAnsi="Book Antiqua"/>
          <w:i/>
          <w:iCs/>
          <w:u w:val="single"/>
          <w:lang w:val="es-PR"/>
        </w:rPr>
        <w:t>Sentence</w:t>
      </w:r>
      <w:proofErr w:type="spellEnd"/>
      <w:r w:rsidR="0081517A" w:rsidRPr="00F9586E">
        <w:rPr>
          <w:rFonts w:ascii="Book Antiqua" w:hAnsi="Book Antiqua"/>
          <w:i/>
          <w:iCs/>
          <w:u w:val="single"/>
          <w:lang w:val="es-PR"/>
        </w:rPr>
        <w:t xml:space="preserve">: </w:t>
      </w:r>
      <w:proofErr w:type="spellStart"/>
      <w:r w:rsidR="0081517A" w:rsidRPr="00F9586E">
        <w:rPr>
          <w:rFonts w:ascii="Book Antiqua" w:hAnsi="Book Antiqua"/>
          <w:i/>
          <w:iCs/>
          <w:u w:val="single"/>
          <w:lang w:val="es-PR"/>
        </w:rPr>
        <w:t>Procedures</w:t>
      </w:r>
      <w:proofErr w:type="spellEnd"/>
      <w:r w:rsidR="0081517A" w:rsidRPr="00F9586E">
        <w:rPr>
          <w:rFonts w:ascii="Book Antiqua" w:hAnsi="Book Antiqua"/>
          <w:i/>
          <w:iCs/>
          <w:u w:val="single"/>
          <w:lang w:val="es-PR"/>
        </w:rPr>
        <w:t xml:space="preserve"> </w:t>
      </w:r>
      <w:proofErr w:type="spellStart"/>
      <w:r w:rsidR="0081517A" w:rsidRPr="00F9586E">
        <w:rPr>
          <w:rFonts w:ascii="Book Antiqua" w:hAnsi="Book Antiqua"/>
          <w:i/>
          <w:iCs/>
          <w:u w:val="single"/>
          <w:lang w:val="es-PR"/>
        </w:rPr>
        <w:t>for</w:t>
      </w:r>
      <w:proofErr w:type="spellEnd"/>
      <w:r w:rsidR="0081517A" w:rsidRPr="00F9586E">
        <w:rPr>
          <w:rFonts w:ascii="Book Antiqua" w:hAnsi="Book Antiqua"/>
          <w:i/>
          <w:iCs/>
          <w:u w:val="single"/>
          <w:lang w:val="es-PR"/>
        </w:rPr>
        <w:t xml:space="preserve"> </w:t>
      </w:r>
      <w:proofErr w:type="spellStart"/>
      <w:r w:rsidR="0081517A" w:rsidRPr="00F9586E">
        <w:rPr>
          <w:rFonts w:ascii="Book Antiqua" w:hAnsi="Book Antiqua"/>
          <w:i/>
          <w:iCs/>
          <w:u w:val="single"/>
          <w:lang w:val="es-PR"/>
        </w:rPr>
        <w:t>Implementation</w:t>
      </w:r>
      <w:proofErr w:type="spellEnd"/>
      <w:r w:rsidR="0081517A" w:rsidRPr="00F9586E">
        <w:rPr>
          <w:rFonts w:ascii="Book Antiqua" w:hAnsi="Book Antiqua"/>
          <w:i/>
          <w:iCs/>
          <w:u w:val="single"/>
          <w:lang w:val="es-PR"/>
        </w:rPr>
        <w:t xml:space="preserve"> </w:t>
      </w:r>
      <w:proofErr w:type="spellStart"/>
      <w:r w:rsidR="0081517A" w:rsidRPr="00F9586E">
        <w:rPr>
          <w:rFonts w:ascii="Book Antiqua" w:hAnsi="Book Antiqua"/>
          <w:i/>
          <w:iCs/>
          <w:u w:val="single"/>
          <w:lang w:val="es-PR"/>
        </w:rPr>
        <w:t>of</w:t>
      </w:r>
      <w:proofErr w:type="spellEnd"/>
      <w:r w:rsidR="0081517A" w:rsidRPr="00F9586E">
        <w:rPr>
          <w:rFonts w:ascii="Book Antiqua" w:hAnsi="Book Antiqua"/>
          <w:i/>
          <w:iCs/>
          <w:u w:val="single"/>
          <w:lang w:val="es-PR"/>
        </w:rPr>
        <w:t xml:space="preserve"> 18 U.S.C.</w:t>
      </w:r>
      <w:r w:rsidR="0081517A" w:rsidRPr="00F9586E">
        <w:rPr>
          <w:rFonts w:ascii="Book Antiqua" w:hAnsi="Book Antiqua" w:cs="Arial"/>
          <w:i/>
          <w:iCs/>
          <w:color w:val="000000"/>
          <w:szCs w:val="24"/>
          <w:u w:val="single"/>
          <w:lang w:val="es-PR"/>
        </w:rPr>
        <w:t xml:space="preserve"> §§3582 and 4205(g</w:t>
      </w:r>
      <w:r w:rsidR="0081517A" w:rsidRPr="001706B8">
        <w:rPr>
          <w:rFonts w:ascii="Book Antiqua" w:hAnsi="Book Antiqua" w:cs="Arial"/>
          <w:i/>
          <w:iCs/>
          <w:color w:val="000000"/>
          <w:szCs w:val="24"/>
          <w:u w:val="single"/>
          <w:lang w:val="es-ES"/>
        </w:rPr>
        <w:t>)</w:t>
      </w:r>
      <w:r w:rsidR="003B1E11" w:rsidRPr="001706B8">
        <w:rPr>
          <w:rFonts w:ascii="Book Antiqua" w:hAnsi="Book Antiqua"/>
          <w:i/>
          <w:iCs/>
          <w:u w:val="single"/>
          <w:lang w:val="es-ES"/>
        </w:rPr>
        <w:t>,</w:t>
      </w:r>
      <w:r w:rsidR="0081517A" w:rsidRPr="001706B8">
        <w:rPr>
          <w:rFonts w:ascii="Book Antiqua" w:hAnsi="Book Antiqua"/>
          <w:i/>
          <w:iCs/>
          <w:u w:val="single"/>
          <w:lang w:val="es-ES"/>
        </w:rPr>
        <w:t xml:space="preserve"> </w:t>
      </w:r>
      <w:r w:rsidR="00205220">
        <w:rPr>
          <w:rFonts w:ascii="Book Antiqua" w:hAnsi="Book Antiqua"/>
          <w:i/>
          <w:iCs/>
          <w:u w:val="single"/>
          <w:lang w:val="es-ES"/>
        </w:rPr>
        <w:t xml:space="preserve">o como lo defina en el futuro </w:t>
      </w:r>
      <w:r w:rsidR="0081517A" w:rsidRPr="001706B8">
        <w:rPr>
          <w:rFonts w:ascii="Book Antiqua" w:hAnsi="Book Antiqua"/>
          <w:i/>
          <w:iCs/>
          <w:u w:val="single"/>
          <w:lang w:val="es-ES"/>
        </w:rPr>
        <w:t>e</w:t>
      </w:r>
      <w:r w:rsidR="0081517A" w:rsidRPr="001706B8">
        <w:rPr>
          <w:rFonts w:ascii="Book Antiqua" w:hAnsi="Book Antiqua"/>
          <w:i/>
          <w:iCs/>
          <w:color w:val="0E0E0E"/>
          <w:u w:val="single"/>
          <w:lang w:val="es-ES"/>
        </w:rPr>
        <w:t xml:space="preserve">l </w:t>
      </w:r>
      <w:r w:rsidR="0081517A" w:rsidRPr="001706B8">
        <w:rPr>
          <w:rFonts w:ascii="Book Antiqua" w:hAnsi="Book Antiqua"/>
          <w:i/>
          <w:iCs/>
          <w:u w:val="single"/>
          <w:lang w:val="es-ES"/>
        </w:rPr>
        <w:t>Buró Federal de Prisiones</w:t>
      </w:r>
      <w:r w:rsidR="001706B8" w:rsidRPr="001706B8">
        <w:rPr>
          <w:rFonts w:ascii="Book Antiqua" w:hAnsi="Book Antiqua"/>
          <w:i/>
          <w:iCs/>
          <w:u w:val="single"/>
          <w:lang w:val="es-ES"/>
        </w:rPr>
        <w:t xml:space="preserve"> del</w:t>
      </w:r>
      <w:r w:rsidR="0081517A" w:rsidRPr="001706B8">
        <w:rPr>
          <w:rFonts w:ascii="Book Antiqua" w:hAnsi="Book Antiqua"/>
          <w:i/>
          <w:iCs/>
          <w:u w:val="single"/>
          <w:lang w:val="es-ES"/>
        </w:rPr>
        <w:t xml:space="preserve"> D</w:t>
      </w:r>
      <w:r w:rsidR="0081517A" w:rsidRPr="001706B8">
        <w:rPr>
          <w:rFonts w:ascii="Book Antiqua" w:hAnsi="Book Antiqua"/>
          <w:i/>
          <w:iCs/>
          <w:color w:val="0E0E0E"/>
          <w:u w:val="single"/>
          <w:lang w:val="es-ES"/>
        </w:rPr>
        <w:t>epartamento de Justicia de Estado Unidos.</w:t>
      </w:r>
    </w:p>
    <w:p w14:paraId="2DEAFC2D" w14:textId="77777777" w:rsidR="00442F6D" w:rsidRPr="00FF16FA" w:rsidRDefault="00442F6D" w:rsidP="001D44B6">
      <w:pPr>
        <w:spacing w:line="480" w:lineRule="auto"/>
        <w:ind w:left="720" w:firstLine="567"/>
        <w:jc w:val="both"/>
        <w:rPr>
          <w:rFonts w:ascii="Book Antiqua" w:hAnsi="Book Antiqua"/>
          <w:szCs w:val="24"/>
          <w:lang w:val="es-PR"/>
        </w:rPr>
      </w:pPr>
      <w:r w:rsidRPr="00FF16FA">
        <w:rPr>
          <w:rFonts w:ascii="Book Antiqua" w:hAnsi="Book Antiqua"/>
          <w:szCs w:val="24"/>
          <w:lang w:val="es-PR"/>
        </w:rPr>
        <w:t>2. …</w:t>
      </w:r>
    </w:p>
    <w:p w14:paraId="2AD910A2" w14:textId="77777777" w:rsidR="00442F6D" w:rsidRPr="00FF16FA" w:rsidRDefault="00442F6D" w:rsidP="001D44B6">
      <w:pPr>
        <w:spacing w:line="480" w:lineRule="auto"/>
        <w:ind w:left="720" w:firstLine="567"/>
        <w:jc w:val="both"/>
        <w:rPr>
          <w:rFonts w:ascii="Book Antiqua" w:hAnsi="Book Antiqua"/>
          <w:szCs w:val="24"/>
          <w:lang w:val="es-PR"/>
        </w:rPr>
      </w:pPr>
      <w:r w:rsidRPr="00FF16FA">
        <w:rPr>
          <w:rFonts w:ascii="Book Antiqua" w:hAnsi="Book Antiqua"/>
          <w:szCs w:val="24"/>
          <w:lang w:val="es-PR"/>
        </w:rPr>
        <w:t>…</w:t>
      </w:r>
    </w:p>
    <w:p w14:paraId="645FE45D" w14:textId="77777777" w:rsidR="00442F6D" w:rsidRPr="00FF16FA" w:rsidRDefault="00442F6D" w:rsidP="001D44B6">
      <w:pPr>
        <w:spacing w:line="480" w:lineRule="auto"/>
        <w:ind w:left="720" w:firstLine="567"/>
        <w:jc w:val="both"/>
        <w:rPr>
          <w:rFonts w:ascii="Book Antiqua" w:hAnsi="Book Antiqua"/>
          <w:szCs w:val="24"/>
          <w:lang w:val="es-PR"/>
        </w:rPr>
      </w:pPr>
      <w:r w:rsidRPr="00FF16FA">
        <w:rPr>
          <w:rFonts w:ascii="Book Antiqua" w:hAnsi="Book Antiqua"/>
          <w:szCs w:val="24"/>
          <w:lang w:val="es-PR"/>
        </w:rPr>
        <w:t>7. …”</w:t>
      </w:r>
    </w:p>
    <w:p w14:paraId="4DC8AD3F" w14:textId="666B277A" w:rsidR="00442F6D" w:rsidRPr="00FF16FA" w:rsidRDefault="00442F6D" w:rsidP="001D44B6">
      <w:pPr>
        <w:spacing w:line="480" w:lineRule="auto"/>
        <w:ind w:firstLine="567"/>
        <w:jc w:val="both"/>
        <w:rPr>
          <w:rFonts w:ascii="Book Antiqua" w:hAnsi="Book Antiqua"/>
          <w:szCs w:val="24"/>
          <w:lang w:val="es-PR"/>
        </w:rPr>
      </w:pPr>
      <w:r w:rsidRPr="00FF16FA">
        <w:rPr>
          <w:rFonts w:ascii="Book Antiqua" w:hAnsi="Book Antiqua"/>
          <w:szCs w:val="24"/>
          <w:lang w:val="es-PR"/>
        </w:rPr>
        <w:t xml:space="preserve">Sección </w:t>
      </w:r>
      <w:r w:rsidRPr="00FF16FA">
        <w:rPr>
          <w:rFonts w:ascii="Book Antiqua" w:hAnsi="Book Antiqua"/>
          <w:strike/>
          <w:szCs w:val="24"/>
          <w:lang w:val="es-PR"/>
        </w:rPr>
        <w:t>2</w:t>
      </w:r>
      <w:r w:rsidR="00AB0A04" w:rsidRPr="00FF16FA">
        <w:rPr>
          <w:rFonts w:ascii="Book Antiqua" w:hAnsi="Book Antiqua"/>
          <w:szCs w:val="24"/>
          <w:lang w:val="es-PR"/>
        </w:rPr>
        <w:t xml:space="preserve"> </w:t>
      </w:r>
      <w:r w:rsidR="00AB0A04" w:rsidRPr="00FF16FA">
        <w:rPr>
          <w:rFonts w:ascii="Book Antiqua" w:hAnsi="Book Antiqua"/>
          <w:i/>
          <w:iCs/>
          <w:szCs w:val="24"/>
          <w:u w:val="double"/>
          <w:lang w:val="es-PR"/>
        </w:rPr>
        <w:t>3</w:t>
      </w:r>
      <w:r w:rsidRPr="00FF16FA">
        <w:rPr>
          <w:rFonts w:ascii="Book Antiqua" w:hAnsi="Book Antiqua"/>
          <w:szCs w:val="24"/>
          <w:lang w:val="es-PR"/>
        </w:rPr>
        <w:t>.-Se enmienda el Artículo 4 de la Ley Núm. 25-1992, según enmendada, para que se lea como sigue:</w:t>
      </w:r>
    </w:p>
    <w:p w14:paraId="26AB29CC" w14:textId="77777777" w:rsidR="00442F6D" w:rsidRPr="00FF16FA" w:rsidRDefault="00442F6D" w:rsidP="001D44B6">
      <w:pPr>
        <w:spacing w:line="480" w:lineRule="auto"/>
        <w:ind w:firstLine="567"/>
        <w:jc w:val="both"/>
        <w:rPr>
          <w:rFonts w:ascii="Book Antiqua" w:hAnsi="Book Antiqua"/>
          <w:szCs w:val="24"/>
          <w:lang w:val="es-PR"/>
        </w:rPr>
      </w:pPr>
      <w:r w:rsidRPr="00FF16FA">
        <w:rPr>
          <w:rFonts w:ascii="Book Antiqua" w:hAnsi="Book Antiqua"/>
          <w:szCs w:val="24"/>
          <w:lang w:val="es-PR"/>
        </w:rPr>
        <w:tab/>
        <w:t xml:space="preserve">“Artículo 4. — </w:t>
      </w:r>
    </w:p>
    <w:p w14:paraId="0F6F3DC5" w14:textId="63284503" w:rsidR="00442F6D" w:rsidRPr="00FF16FA" w:rsidRDefault="00442F6D" w:rsidP="001D44B6">
      <w:pPr>
        <w:spacing w:line="480" w:lineRule="auto"/>
        <w:ind w:left="1440" w:firstLine="567"/>
        <w:jc w:val="both"/>
        <w:rPr>
          <w:rFonts w:ascii="Book Antiqua" w:hAnsi="Book Antiqua"/>
          <w:i/>
          <w:iCs/>
          <w:szCs w:val="24"/>
          <w:lang w:val="es-PR"/>
        </w:rPr>
      </w:pPr>
      <w:r w:rsidRPr="00FF16FA">
        <w:rPr>
          <w:rFonts w:ascii="Book Antiqua" w:hAnsi="Book Antiqua"/>
          <w:i/>
          <w:iCs/>
          <w:szCs w:val="24"/>
          <w:lang w:val="es-PR"/>
        </w:rPr>
        <w:t xml:space="preserve">En el caso de los </w:t>
      </w:r>
      <w:r w:rsidRPr="00FF16FA">
        <w:rPr>
          <w:rFonts w:ascii="Book Antiqua" w:hAnsi="Book Antiqua"/>
          <w:i/>
          <w:iCs/>
          <w:strike/>
          <w:szCs w:val="24"/>
          <w:lang w:val="es-PR"/>
        </w:rPr>
        <w:t>confinados</w:t>
      </w:r>
      <w:r w:rsidR="000C006B" w:rsidRPr="00FF16FA">
        <w:rPr>
          <w:rFonts w:ascii="Book Antiqua" w:hAnsi="Book Antiqua"/>
          <w:i/>
          <w:iCs/>
          <w:szCs w:val="24"/>
          <w:lang w:val="es-PR"/>
        </w:rPr>
        <w:t xml:space="preserve"> </w:t>
      </w:r>
      <w:r w:rsidR="000C006B" w:rsidRPr="00FF16FA">
        <w:rPr>
          <w:rFonts w:ascii="Book Antiqua" w:hAnsi="Book Antiqua"/>
          <w:i/>
          <w:iCs/>
          <w:szCs w:val="24"/>
          <w:u w:val="single"/>
          <w:lang w:val="es-PR"/>
        </w:rPr>
        <w:t>miembros de la población correccional</w:t>
      </w:r>
      <w:r w:rsidRPr="00FF16FA">
        <w:rPr>
          <w:rFonts w:ascii="Book Antiqua" w:hAnsi="Book Antiqua"/>
          <w:i/>
          <w:iCs/>
          <w:szCs w:val="24"/>
          <w:lang w:val="es-PR"/>
        </w:rPr>
        <w:t xml:space="preserve">, el Departamento de Corrección y Rehabilitación presentará una </w:t>
      </w:r>
      <w:r w:rsidRPr="00FF16FA">
        <w:rPr>
          <w:rFonts w:ascii="Book Antiqua" w:hAnsi="Book Antiqua"/>
          <w:i/>
          <w:iCs/>
          <w:strike/>
          <w:szCs w:val="24"/>
          <w:lang w:val="es-PR"/>
        </w:rPr>
        <w:t>Solicitud de Egreso</w:t>
      </w:r>
      <w:r w:rsidRPr="00FF16FA">
        <w:rPr>
          <w:rFonts w:ascii="Book Antiqua" w:hAnsi="Book Antiqua"/>
          <w:i/>
          <w:iCs/>
          <w:szCs w:val="24"/>
          <w:lang w:val="es-PR"/>
        </w:rPr>
        <w:t xml:space="preserve"> </w:t>
      </w:r>
      <w:r w:rsidR="006C12DB" w:rsidRPr="00FF16FA">
        <w:rPr>
          <w:rFonts w:ascii="Book Antiqua" w:hAnsi="Book Antiqua"/>
          <w:i/>
          <w:iCs/>
          <w:szCs w:val="24"/>
          <w:u w:val="single"/>
          <w:lang w:val="es-PR"/>
        </w:rPr>
        <w:t>solicitud de egreso</w:t>
      </w:r>
      <w:r w:rsidR="006C12DB" w:rsidRPr="00FF16FA">
        <w:rPr>
          <w:rFonts w:ascii="Book Antiqua" w:hAnsi="Book Antiqua"/>
          <w:i/>
          <w:iCs/>
          <w:szCs w:val="24"/>
          <w:lang w:val="es-PR"/>
        </w:rPr>
        <w:t xml:space="preserve"> </w:t>
      </w:r>
      <w:r w:rsidRPr="00FF16FA">
        <w:rPr>
          <w:rFonts w:ascii="Book Antiqua" w:hAnsi="Book Antiqua"/>
          <w:i/>
          <w:iCs/>
          <w:szCs w:val="24"/>
          <w:lang w:val="es-PR"/>
        </w:rPr>
        <w:t xml:space="preserve">ante el Tribunal de Primera Instancia, en la cual demostrará el cumplimiento de las condiciones establecidas en esta </w:t>
      </w:r>
      <w:r w:rsidR="00332F61" w:rsidRPr="00FF16FA">
        <w:rPr>
          <w:rFonts w:ascii="Book Antiqua" w:hAnsi="Book Antiqua"/>
          <w:i/>
          <w:iCs/>
          <w:strike/>
          <w:lang w:val="es-ES_tradnl"/>
        </w:rPr>
        <w:t>Ley</w:t>
      </w:r>
      <w:r w:rsidR="00332F61" w:rsidRPr="00FF16FA">
        <w:rPr>
          <w:rFonts w:ascii="Book Antiqua" w:hAnsi="Book Antiqua"/>
          <w:lang w:val="es-ES_tradnl"/>
        </w:rPr>
        <w:t xml:space="preserve"> </w:t>
      </w:r>
      <w:r w:rsidR="00332F61" w:rsidRPr="00FF16FA">
        <w:rPr>
          <w:rFonts w:ascii="Book Antiqua" w:hAnsi="Book Antiqua"/>
          <w:i/>
          <w:iCs/>
          <w:u w:val="single"/>
          <w:lang w:val="es-ES_tradnl"/>
        </w:rPr>
        <w:t>ley</w:t>
      </w:r>
      <w:r w:rsidRPr="00FF16FA">
        <w:rPr>
          <w:rFonts w:ascii="Book Antiqua" w:hAnsi="Book Antiqua"/>
          <w:i/>
          <w:iCs/>
          <w:szCs w:val="24"/>
          <w:lang w:val="es-PR"/>
        </w:rPr>
        <w:t xml:space="preserve"> y en los </w:t>
      </w:r>
      <w:r w:rsidRPr="00FF16FA">
        <w:rPr>
          <w:rFonts w:ascii="Book Antiqua" w:hAnsi="Book Antiqua"/>
          <w:i/>
          <w:iCs/>
          <w:strike/>
          <w:szCs w:val="24"/>
          <w:lang w:val="es-PR"/>
        </w:rPr>
        <w:t>Reglamentos</w:t>
      </w:r>
      <w:r w:rsidRPr="00FF16FA">
        <w:rPr>
          <w:rFonts w:ascii="Book Antiqua" w:hAnsi="Book Antiqua"/>
          <w:i/>
          <w:iCs/>
          <w:szCs w:val="24"/>
          <w:lang w:val="es-PR"/>
        </w:rPr>
        <w:t xml:space="preserve"> </w:t>
      </w:r>
      <w:r w:rsidR="00332F61" w:rsidRPr="00FF16FA">
        <w:rPr>
          <w:rFonts w:ascii="Book Antiqua" w:hAnsi="Book Antiqua"/>
          <w:i/>
          <w:iCs/>
          <w:szCs w:val="24"/>
          <w:u w:val="single"/>
          <w:lang w:val="es-PR"/>
        </w:rPr>
        <w:t>reglamentos</w:t>
      </w:r>
      <w:r w:rsidR="00332F61" w:rsidRPr="00FF16FA">
        <w:rPr>
          <w:rFonts w:ascii="Book Antiqua" w:hAnsi="Book Antiqua"/>
          <w:i/>
          <w:iCs/>
          <w:szCs w:val="24"/>
          <w:lang w:val="es-PR"/>
        </w:rPr>
        <w:t xml:space="preserve"> </w:t>
      </w:r>
      <w:r w:rsidRPr="00FF16FA">
        <w:rPr>
          <w:rFonts w:ascii="Book Antiqua" w:hAnsi="Book Antiqua"/>
          <w:i/>
          <w:iCs/>
          <w:szCs w:val="24"/>
          <w:lang w:val="es-PR"/>
        </w:rPr>
        <w:t xml:space="preserve">del Departamento de Corrección y Rehabilitación pertinentes para la excarcelación del paciente </w:t>
      </w:r>
      <w:r w:rsidRPr="00FF16FA">
        <w:rPr>
          <w:rFonts w:ascii="Book Antiqua" w:hAnsi="Book Antiqua"/>
          <w:i/>
          <w:iCs/>
          <w:strike/>
          <w:szCs w:val="24"/>
          <w:lang w:val="es-PR"/>
        </w:rPr>
        <w:t>confinado</w:t>
      </w:r>
      <w:r w:rsidR="000C006B" w:rsidRPr="00FF16FA">
        <w:rPr>
          <w:rFonts w:ascii="Book Antiqua" w:hAnsi="Book Antiqua"/>
          <w:i/>
          <w:iCs/>
          <w:szCs w:val="24"/>
          <w:lang w:val="es-PR"/>
        </w:rPr>
        <w:t xml:space="preserve"> </w:t>
      </w:r>
      <w:r w:rsidR="000C006B" w:rsidRPr="00FF16FA">
        <w:rPr>
          <w:rFonts w:ascii="Book Antiqua" w:hAnsi="Book Antiqua"/>
          <w:i/>
          <w:iCs/>
          <w:szCs w:val="24"/>
          <w:u w:val="single"/>
          <w:lang w:val="es-PR"/>
        </w:rPr>
        <w:t>miembro de la población correccional</w:t>
      </w:r>
      <w:r w:rsidR="000C006B" w:rsidRPr="00FF16FA">
        <w:rPr>
          <w:rFonts w:ascii="Book Antiqua" w:hAnsi="Book Antiqua"/>
          <w:szCs w:val="24"/>
          <w:lang w:val="es-PR"/>
        </w:rPr>
        <w:t xml:space="preserve"> </w:t>
      </w:r>
      <w:r w:rsidR="000C006B" w:rsidRPr="00FF16FA">
        <w:rPr>
          <w:rFonts w:ascii="Book Antiqua" w:hAnsi="Book Antiqua"/>
          <w:i/>
          <w:iCs/>
          <w:szCs w:val="24"/>
          <w:lang w:val="es-PR"/>
        </w:rPr>
        <w:t xml:space="preserve">bajo los parámetros de esta </w:t>
      </w:r>
      <w:r w:rsidR="000C006B" w:rsidRPr="00FF16FA">
        <w:rPr>
          <w:rFonts w:ascii="Book Antiqua" w:hAnsi="Book Antiqua"/>
          <w:i/>
          <w:iCs/>
          <w:strike/>
          <w:szCs w:val="24"/>
          <w:lang w:val="es-PR"/>
        </w:rPr>
        <w:t>Ley</w:t>
      </w:r>
      <w:r w:rsidR="000C006B" w:rsidRPr="00FF16FA">
        <w:rPr>
          <w:rFonts w:ascii="Book Antiqua" w:hAnsi="Book Antiqua"/>
          <w:i/>
          <w:iCs/>
          <w:szCs w:val="24"/>
          <w:lang w:val="es-PR"/>
        </w:rPr>
        <w:t xml:space="preserve"> </w:t>
      </w:r>
      <w:r w:rsidR="000C006B" w:rsidRPr="00FF16FA">
        <w:rPr>
          <w:rFonts w:ascii="Book Antiqua" w:hAnsi="Book Antiqua"/>
          <w:i/>
          <w:iCs/>
          <w:szCs w:val="24"/>
          <w:u w:val="single"/>
          <w:lang w:val="es-PR"/>
        </w:rPr>
        <w:t>ley</w:t>
      </w:r>
      <w:r w:rsidRPr="00FF16FA">
        <w:rPr>
          <w:rFonts w:ascii="Book Antiqua" w:hAnsi="Book Antiqua"/>
          <w:i/>
          <w:iCs/>
          <w:szCs w:val="24"/>
          <w:lang w:val="es-PR"/>
        </w:rPr>
        <w:t xml:space="preserve">.  </w:t>
      </w:r>
    </w:p>
    <w:p w14:paraId="45393315" w14:textId="3E1CFB1A" w:rsidR="0049239E" w:rsidRPr="00FF16FA" w:rsidRDefault="0049239E" w:rsidP="001D44B6">
      <w:pPr>
        <w:spacing w:line="480" w:lineRule="auto"/>
        <w:ind w:left="1440" w:firstLine="567"/>
        <w:jc w:val="both"/>
        <w:rPr>
          <w:rFonts w:ascii="Book Antiqua" w:hAnsi="Book Antiqua"/>
          <w:i/>
          <w:iCs/>
          <w:szCs w:val="24"/>
          <w:u w:val="single"/>
          <w:lang w:val="es-PR"/>
        </w:rPr>
      </w:pPr>
      <w:r w:rsidRPr="00FF16FA">
        <w:rPr>
          <w:rFonts w:ascii="Book Antiqua" w:hAnsi="Book Antiqua"/>
          <w:i/>
          <w:iCs/>
          <w:color w:val="0E0E0E"/>
          <w:u w:val="single"/>
          <w:lang w:val="es-US"/>
        </w:rPr>
        <w:t>Toda Solicitud de Egreso deberá incluir un plan de seguimiento detallado</w:t>
      </w:r>
      <w:r w:rsidR="00426793">
        <w:rPr>
          <w:rFonts w:ascii="Book Antiqua" w:hAnsi="Book Antiqua"/>
          <w:i/>
          <w:iCs/>
          <w:color w:val="0E0E0E"/>
          <w:u w:val="single"/>
          <w:lang w:val="es-US"/>
        </w:rPr>
        <w:t>. Esto</w:t>
      </w:r>
      <w:r w:rsidRPr="00FF16FA">
        <w:rPr>
          <w:rFonts w:ascii="Book Antiqua" w:hAnsi="Book Antiqua"/>
          <w:i/>
          <w:iCs/>
          <w:color w:val="0E0E0E"/>
          <w:u w:val="single"/>
          <w:lang w:val="es-US"/>
        </w:rPr>
        <w:t xml:space="preserve"> incluye el lugar en que residirá el egresado, nombre del cuidador designado, programa médico de atención continua y evidencia de los recursos disponibles para sustentar su tratamiento.</w:t>
      </w:r>
    </w:p>
    <w:p w14:paraId="39A16D0F" w14:textId="7D9C0425" w:rsidR="00442F6D" w:rsidRPr="00FF16FA" w:rsidRDefault="00442F6D" w:rsidP="001D44B6">
      <w:pPr>
        <w:spacing w:line="480" w:lineRule="auto"/>
        <w:ind w:left="1440" w:firstLine="567"/>
        <w:jc w:val="both"/>
        <w:rPr>
          <w:rFonts w:ascii="Book Antiqua" w:hAnsi="Book Antiqua"/>
          <w:i/>
          <w:iCs/>
          <w:szCs w:val="24"/>
          <w:lang w:val="es-PR"/>
        </w:rPr>
      </w:pPr>
      <w:r w:rsidRPr="00FF16FA">
        <w:rPr>
          <w:rFonts w:ascii="Book Antiqua" w:hAnsi="Book Antiqua"/>
          <w:i/>
          <w:iCs/>
          <w:szCs w:val="24"/>
          <w:lang w:val="es-PR"/>
        </w:rPr>
        <w:lastRenderedPageBreak/>
        <w:t xml:space="preserve">El Tribunal de Primera Instancia, inmediatamente reciba la </w:t>
      </w:r>
      <w:r w:rsidR="00932C56" w:rsidRPr="00FF16FA">
        <w:rPr>
          <w:rFonts w:ascii="Book Antiqua" w:hAnsi="Book Antiqua"/>
          <w:i/>
          <w:iCs/>
          <w:strike/>
          <w:szCs w:val="24"/>
          <w:lang w:val="es-PR"/>
        </w:rPr>
        <w:t>Solicitud de Egreso</w:t>
      </w:r>
      <w:r w:rsidR="00932C56" w:rsidRPr="00FF16FA">
        <w:rPr>
          <w:rFonts w:ascii="Book Antiqua" w:hAnsi="Book Antiqua"/>
          <w:i/>
          <w:iCs/>
          <w:szCs w:val="24"/>
          <w:lang w:val="es-PR"/>
        </w:rPr>
        <w:t xml:space="preserve"> </w:t>
      </w:r>
      <w:r w:rsidR="00932C56" w:rsidRPr="00FF16FA">
        <w:rPr>
          <w:rFonts w:ascii="Book Antiqua" w:hAnsi="Book Antiqua"/>
          <w:i/>
          <w:iCs/>
          <w:szCs w:val="24"/>
          <w:u w:val="single"/>
          <w:lang w:val="es-PR"/>
        </w:rPr>
        <w:t>solicitud de egreso</w:t>
      </w:r>
      <w:r w:rsidRPr="00FF16FA">
        <w:rPr>
          <w:rFonts w:ascii="Book Antiqua" w:hAnsi="Book Antiqua"/>
          <w:i/>
          <w:iCs/>
          <w:szCs w:val="24"/>
          <w:lang w:val="es-PR"/>
        </w:rPr>
        <w:t xml:space="preserve">, ordenará la celebración de una audiencia, la cual se llevará a cabo dentro de </w:t>
      </w:r>
      <w:r w:rsidRPr="00FF16FA">
        <w:rPr>
          <w:rFonts w:ascii="Book Antiqua" w:hAnsi="Book Antiqua"/>
          <w:i/>
          <w:iCs/>
          <w:strike/>
          <w:szCs w:val="24"/>
          <w:lang w:val="es-PR"/>
        </w:rPr>
        <w:t>los primeros</w:t>
      </w:r>
      <w:r w:rsidRPr="00FF16FA">
        <w:rPr>
          <w:rFonts w:ascii="Book Antiqua" w:hAnsi="Book Antiqua"/>
          <w:i/>
          <w:iCs/>
          <w:szCs w:val="24"/>
          <w:lang w:val="es-PR"/>
        </w:rPr>
        <w:t xml:space="preserve"> diez (10) días </w:t>
      </w:r>
      <w:r w:rsidR="00D67151" w:rsidRPr="00FF16FA">
        <w:rPr>
          <w:rFonts w:ascii="Book Antiqua" w:hAnsi="Book Antiqua"/>
          <w:i/>
          <w:iCs/>
          <w:szCs w:val="24"/>
          <w:u w:val="single"/>
          <w:lang w:val="es-PR"/>
        </w:rPr>
        <w:t>contados a partir</w:t>
      </w:r>
      <w:r w:rsidR="00D67151" w:rsidRPr="00FF16FA">
        <w:rPr>
          <w:rFonts w:ascii="Book Antiqua" w:hAnsi="Book Antiqua"/>
          <w:i/>
          <w:iCs/>
          <w:szCs w:val="24"/>
          <w:lang w:val="es-PR"/>
        </w:rPr>
        <w:t xml:space="preserve"> </w:t>
      </w:r>
      <w:r w:rsidRPr="00FF16FA">
        <w:rPr>
          <w:rFonts w:ascii="Book Antiqua" w:hAnsi="Book Antiqua"/>
          <w:i/>
          <w:iCs/>
          <w:szCs w:val="24"/>
          <w:lang w:val="es-PR"/>
        </w:rPr>
        <w:t xml:space="preserve">de presentada la solicitud.  De igual manera, ordenará la notificación y comparecencia del Ministerio Público, </w:t>
      </w:r>
      <w:r w:rsidRPr="00FF16FA">
        <w:rPr>
          <w:rFonts w:ascii="Book Antiqua" w:hAnsi="Book Antiqua"/>
          <w:i/>
          <w:iCs/>
          <w:strike/>
          <w:szCs w:val="24"/>
          <w:lang w:val="es-PR"/>
        </w:rPr>
        <w:t>quien</w:t>
      </w:r>
      <w:r w:rsidRPr="00FF16FA">
        <w:rPr>
          <w:rFonts w:ascii="Book Antiqua" w:hAnsi="Book Antiqua"/>
          <w:i/>
          <w:iCs/>
          <w:szCs w:val="24"/>
          <w:lang w:val="es-PR"/>
        </w:rPr>
        <w:t xml:space="preserve"> </w:t>
      </w:r>
      <w:r w:rsidR="00C078F2" w:rsidRPr="00FF16FA">
        <w:rPr>
          <w:rFonts w:ascii="Book Antiqua" w:hAnsi="Book Antiqua"/>
          <w:i/>
          <w:iCs/>
          <w:szCs w:val="24"/>
          <w:u w:val="single"/>
          <w:lang w:val="es-PR"/>
        </w:rPr>
        <w:t>el cual</w:t>
      </w:r>
      <w:r w:rsidR="00C078F2" w:rsidRPr="00FF16FA">
        <w:rPr>
          <w:rFonts w:ascii="Book Antiqua" w:hAnsi="Book Antiqua"/>
          <w:i/>
          <w:iCs/>
          <w:szCs w:val="24"/>
          <w:lang w:val="es-PR"/>
        </w:rPr>
        <w:t xml:space="preserve"> </w:t>
      </w:r>
      <w:r w:rsidRPr="00FF16FA">
        <w:rPr>
          <w:rFonts w:ascii="Book Antiqua" w:hAnsi="Book Antiqua"/>
          <w:i/>
          <w:iCs/>
          <w:szCs w:val="24"/>
          <w:lang w:val="es-PR"/>
        </w:rPr>
        <w:t>podrá presentar objeción fundamentada a la solicitud presentada por el Departamento de Corrección y Rehabilitación, si entiende que</w:t>
      </w:r>
      <w:r w:rsidR="00C078F2" w:rsidRPr="00FF16FA">
        <w:rPr>
          <w:rFonts w:ascii="Book Antiqua" w:hAnsi="Book Antiqua"/>
          <w:i/>
          <w:iCs/>
          <w:szCs w:val="24"/>
          <w:lang w:val="es-PR"/>
        </w:rPr>
        <w:t xml:space="preserve"> </w:t>
      </w:r>
      <w:r w:rsidR="00C078F2" w:rsidRPr="00FF16FA">
        <w:rPr>
          <w:rFonts w:ascii="Book Antiqua" w:hAnsi="Book Antiqua"/>
          <w:i/>
          <w:iCs/>
          <w:szCs w:val="24"/>
          <w:u w:val="single"/>
          <w:lang w:val="es-PR"/>
        </w:rPr>
        <w:t>el egreso no cumple con</w:t>
      </w:r>
      <w:r w:rsidRPr="00FF16FA">
        <w:rPr>
          <w:rFonts w:ascii="Book Antiqua" w:hAnsi="Book Antiqua"/>
          <w:i/>
          <w:iCs/>
          <w:szCs w:val="24"/>
          <w:lang w:val="es-PR"/>
        </w:rPr>
        <w:t xml:space="preserve"> las condiciones establecidas en esta </w:t>
      </w:r>
      <w:r w:rsidR="00C078F2" w:rsidRPr="00FF16FA">
        <w:rPr>
          <w:rFonts w:ascii="Book Antiqua" w:hAnsi="Book Antiqua"/>
          <w:i/>
          <w:iCs/>
          <w:strike/>
          <w:lang w:val="es-ES_tradnl"/>
        </w:rPr>
        <w:t>Ley</w:t>
      </w:r>
      <w:r w:rsidR="00C078F2" w:rsidRPr="00FF16FA">
        <w:rPr>
          <w:rFonts w:ascii="Book Antiqua" w:hAnsi="Book Antiqua"/>
          <w:lang w:val="es-ES_tradnl"/>
        </w:rPr>
        <w:t xml:space="preserve"> </w:t>
      </w:r>
      <w:r w:rsidR="00C078F2" w:rsidRPr="00FF16FA">
        <w:rPr>
          <w:rFonts w:ascii="Book Antiqua" w:hAnsi="Book Antiqua"/>
          <w:i/>
          <w:iCs/>
          <w:u w:val="single"/>
          <w:lang w:val="es-ES_tradnl"/>
        </w:rPr>
        <w:t>ley</w:t>
      </w:r>
      <w:r w:rsidRPr="00FF16FA">
        <w:rPr>
          <w:rFonts w:ascii="Book Antiqua" w:hAnsi="Book Antiqua"/>
          <w:i/>
          <w:iCs/>
          <w:szCs w:val="24"/>
          <w:lang w:val="es-PR"/>
        </w:rPr>
        <w:t xml:space="preserve"> </w:t>
      </w:r>
      <w:r w:rsidRPr="00FF16FA">
        <w:rPr>
          <w:rFonts w:ascii="Book Antiqua" w:hAnsi="Book Antiqua"/>
          <w:i/>
          <w:iCs/>
          <w:strike/>
          <w:szCs w:val="24"/>
          <w:lang w:val="es-PR"/>
        </w:rPr>
        <w:t>no se cumplen</w:t>
      </w:r>
      <w:r w:rsidRPr="00FF16FA">
        <w:rPr>
          <w:rFonts w:ascii="Book Antiqua" w:hAnsi="Book Antiqua"/>
          <w:i/>
          <w:iCs/>
          <w:szCs w:val="24"/>
          <w:lang w:val="es-PR"/>
        </w:rPr>
        <w:t xml:space="preserve">.  </w:t>
      </w:r>
    </w:p>
    <w:p w14:paraId="00E19EA9" w14:textId="48AC1BFD" w:rsidR="00442F6D" w:rsidRPr="00FF16FA" w:rsidRDefault="00442F6D" w:rsidP="001D44B6">
      <w:pPr>
        <w:spacing w:line="480" w:lineRule="auto"/>
        <w:ind w:left="1440" w:firstLine="567"/>
        <w:jc w:val="both"/>
        <w:rPr>
          <w:rFonts w:ascii="Book Antiqua" w:hAnsi="Book Antiqua"/>
          <w:i/>
          <w:iCs/>
          <w:szCs w:val="24"/>
          <w:lang w:val="es-PR"/>
        </w:rPr>
      </w:pPr>
      <w:r w:rsidRPr="00FF16FA">
        <w:rPr>
          <w:rFonts w:ascii="Book Antiqua" w:hAnsi="Book Antiqua"/>
          <w:i/>
          <w:iCs/>
          <w:szCs w:val="24"/>
          <w:lang w:val="es-PR"/>
        </w:rPr>
        <w:t xml:space="preserve">La conclusión del panel médico competente, en cuanto a que el paciente padece </w:t>
      </w:r>
      <w:r w:rsidRPr="00FF16FA">
        <w:rPr>
          <w:rFonts w:ascii="Book Antiqua" w:hAnsi="Book Antiqua"/>
          <w:i/>
          <w:iCs/>
          <w:strike/>
          <w:szCs w:val="24"/>
          <w:lang w:val="es-PR"/>
        </w:rPr>
        <w:t>de SIDA en su etapa terminal u otra</w:t>
      </w:r>
      <w:r w:rsidRPr="00FF16FA">
        <w:rPr>
          <w:rFonts w:ascii="Book Antiqua" w:hAnsi="Book Antiqua"/>
          <w:i/>
          <w:iCs/>
          <w:szCs w:val="24"/>
          <w:lang w:val="es-PR"/>
        </w:rPr>
        <w:t xml:space="preserve"> </w:t>
      </w:r>
      <w:r w:rsidR="00506AC5" w:rsidRPr="00FF16FA">
        <w:rPr>
          <w:rFonts w:ascii="Book Antiqua" w:hAnsi="Book Antiqua"/>
          <w:i/>
          <w:iCs/>
          <w:szCs w:val="24"/>
          <w:u w:val="single"/>
          <w:lang w:val="es-PR"/>
        </w:rPr>
        <w:t>una</w:t>
      </w:r>
      <w:r w:rsidR="00506AC5" w:rsidRPr="00FF16FA">
        <w:rPr>
          <w:rFonts w:ascii="Book Antiqua" w:hAnsi="Book Antiqua"/>
          <w:i/>
          <w:iCs/>
          <w:szCs w:val="24"/>
          <w:lang w:val="es-PR"/>
        </w:rPr>
        <w:t xml:space="preserve"> </w:t>
      </w:r>
      <w:r w:rsidRPr="00FF16FA">
        <w:rPr>
          <w:rFonts w:ascii="Book Antiqua" w:hAnsi="Book Antiqua"/>
          <w:i/>
          <w:iCs/>
          <w:szCs w:val="24"/>
          <w:lang w:val="es-PR"/>
        </w:rPr>
        <w:t xml:space="preserve">enfermedad en su etapa terminal, </w:t>
      </w:r>
      <w:r w:rsidRPr="00FF16FA">
        <w:rPr>
          <w:rFonts w:ascii="Book Antiqua" w:hAnsi="Book Antiqua"/>
          <w:i/>
          <w:iCs/>
          <w:strike/>
          <w:szCs w:val="24"/>
          <w:lang w:val="es-PR"/>
        </w:rPr>
        <w:t>no será objeto de revisión u objeción, siempre y cuando quede demostrado fehacientemente la participación del infectólogo o del especialista de la enfermedad de que se trata en la referida conclusión del panel médico competente.</w:t>
      </w:r>
      <w:r w:rsidRPr="00FF16FA">
        <w:rPr>
          <w:rFonts w:ascii="Book Antiqua" w:hAnsi="Book Antiqua"/>
          <w:i/>
          <w:iCs/>
          <w:szCs w:val="24"/>
          <w:lang w:val="es-PR"/>
        </w:rPr>
        <w:t xml:space="preserve"> </w:t>
      </w:r>
      <w:r w:rsidRPr="00FF16FA">
        <w:rPr>
          <w:rFonts w:ascii="Book Antiqua" w:hAnsi="Book Antiqua"/>
          <w:i/>
          <w:iCs/>
          <w:color w:val="0E0E0E"/>
          <w:u w:val="single"/>
          <w:lang w:val="es-US"/>
        </w:rPr>
        <w:t xml:space="preserve"> </w:t>
      </w:r>
      <w:r w:rsidR="00D15376" w:rsidRPr="00FF16FA">
        <w:rPr>
          <w:rFonts w:ascii="Book Antiqua" w:hAnsi="Book Antiqua"/>
          <w:i/>
          <w:iCs/>
          <w:color w:val="0E0E0E"/>
          <w:u w:val="single"/>
          <w:lang w:val="es-US"/>
        </w:rPr>
        <w:t>podrá ser objeto de revisión por el Tribunal</w:t>
      </w:r>
      <w:r w:rsidR="007763A5">
        <w:rPr>
          <w:rFonts w:ascii="Book Antiqua" w:hAnsi="Book Antiqua"/>
          <w:i/>
          <w:iCs/>
          <w:color w:val="0E0E0E"/>
          <w:u w:val="single"/>
          <w:lang w:val="es-US"/>
        </w:rPr>
        <w:t xml:space="preserve"> cuando, a su entender, </w:t>
      </w:r>
      <w:r w:rsidR="00D15376" w:rsidRPr="00FF16FA">
        <w:rPr>
          <w:rFonts w:ascii="Book Antiqua" w:hAnsi="Book Antiqua"/>
          <w:i/>
          <w:iCs/>
          <w:color w:val="0E0E0E"/>
          <w:u w:val="single"/>
          <w:lang w:val="es-US"/>
        </w:rPr>
        <w:t xml:space="preserve">el informe </w:t>
      </w:r>
      <w:r w:rsidR="0086370F" w:rsidRPr="00FF16FA">
        <w:rPr>
          <w:rFonts w:ascii="Book Antiqua" w:hAnsi="Book Antiqua"/>
          <w:i/>
          <w:iCs/>
          <w:color w:val="0E0E0E"/>
          <w:u w:val="single"/>
          <w:lang w:val="es-US"/>
        </w:rPr>
        <w:t xml:space="preserve">presentado </w:t>
      </w:r>
      <w:r w:rsidR="00D15376" w:rsidRPr="00FF16FA">
        <w:rPr>
          <w:rFonts w:ascii="Book Antiqua" w:hAnsi="Book Antiqua"/>
          <w:i/>
          <w:iCs/>
          <w:color w:val="0E0E0E"/>
          <w:u w:val="single"/>
          <w:lang w:val="es-US"/>
        </w:rPr>
        <w:t>no contiene pruebas diagnósticas claras, presenta omisiones sustanciales o existen dudas sobre su autenticidad</w:t>
      </w:r>
      <w:r w:rsidR="00D15376" w:rsidRPr="00FF16FA">
        <w:rPr>
          <w:rFonts w:ascii="Book Antiqua" w:hAnsi="Book Antiqua"/>
          <w:b/>
          <w:bCs/>
          <w:color w:val="0E0E0E"/>
          <w:lang w:val="es-US"/>
        </w:rPr>
        <w:t>.</w:t>
      </w:r>
    </w:p>
    <w:p w14:paraId="6A907470" w14:textId="7CA0170A" w:rsidR="00442F6D" w:rsidRPr="00FF16FA" w:rsidRDefault="00442F6D" w:rsidP="001D44B6">
      <w:pPr>
        <w:spacing w:line="480" w:lineRule="auto"/>
        <w:ind w:left="1440" w:firstLine="567"/>
        <w:jc w:val="both"/>
        <w:rPr>
          <w:rFonts w:ascii="Book Antiqua" w:hAnsi="Book Antiqua"/>
          <w:i/>
          <w:iCs/>
          <w:szCs w:val="24"/>
          <w:lang w:val="es-PR"/>
        </w:rPr>
      </w:pPr>
      <w:r w:rsidRPr="00FF16FA">
        <w:rPr>
          <w:rFonts w:ascii="Book Antiqua" w:hAnsi="Book Antiqua"/>
          <w:i/>
          <w:iCs/>
          <w:szCs w:val="24"/>
          <w:lang w:val="es-PR"/>
        </w:rPr>
        <w:t xml:space="preserve">En los casos en </w:t>
      </w:r>
      <w:r w:rsidRPr="00FF16FA">
        <w:rPr>
          <w:rFonts w:ascii="Book Antiqua" w:hAnsi="Book Antiqua"/>
          <w:i/>
          <w:iCs/>
          <w:strike/>
          <w:szCs w:val="24"/>
          <w:lang w:val="es-PR"/>
        </w:rPr>
        <w:t>los cuales</w:t>
      </w:r>
      <w:r w:rsidR="0015134E" w:rsidRPr="00FF16FA">
        <w:rPr>
          <w:rFonts w:ascii="Book Antiqua" w:hAnsi="Book Antiqua"/>
          <w:i/>
          <w:iCs/>
          <w:strike/>
          <w:szCs w:val="24"/>
          <w:lang w:val="es-PR"/>
        </w:rPr>
        <w:t xml:space="preserve"> los</w:t>
      </w:r>
      <w:r w:rsidR="00DC4FB6" w:rsidRPr="00FF16FA">
        <w:rPr>
          <w:rFonts w:ascii="Book Antiqua" w:hAnsi="Book Antiqua"/>
          <w:i/>
          <w:iCs/>
          <w:szCs w:val="24"/>
          <w:lang w:val="es-PR"/>
        </w:rPr>
        <w:t xml:space="preserve"> </w:t>
      </w:r>
      <w:r w:rsidR="00DC4FB6" w:rsidRPr="00FF16FA">
        <w:rPr>
          <w:rFonts w:ascii="Book Antiqua" w:hAnsi="Book Antiqua"/>
          <w:i/>
          <w:iCs/>
          <w:szCs w:val="24"/>
          <w:u w:val="single"/>
          <w:lang w:val="es-PR"/>
        </w:rPr>
        <w:t>que</w:t>
      </w:r>
      <w:r w:rsidRPr="00FF16FA">
        <w:rPr>
          <w:rFonts w:ascii="Book Antiqua" w:hAnsi="Book Antiqua"/>
          <w:szCs w:val="24"/>
          <w:lang w:val="es-PR"/>
        </w:rPr>
        <w:t xml:space="preserve"> </w:t>
      </w:r>
      <w:r w:rsidRPr="00FF16FA">
        <w:rPr>
          <w:rFonts w:ascii="Book Antiqua" w:hAnsi="Book Antiqua"/>
          <w:i/>
          <w:iCs/>
          <w:szCs w:val="24"/>
          <w:lang w:val="es-PR"/>
        </w:rPr>
        <w:t xml:space="preserve">familiares </w:t>
      </w:r>
      <w:r w:rsidRPr="00FF16FA">
        <w:rPr>
          <w:rFonts w:ascii="Book Antiqua" w:hAnsi="Book Antiqua"/>
          <w:i/>
          <w:iCs/>
          <w:strike/>
          <w:szCs w:val="24"/>
          <w:lang w:val="es-PR"/>
        </w:rPr>
        <w:t>asumirán</w:t>
      </w:r>
      <w:r w:rsidR="00113A91" w:rsidRPr="00FF16FA">
        <w:rPr>
          <w:rFonts w:ascii="Book Antiqua" w:hAnsi="Book Antiqua"/>
          <w:i/>
          <w:iCs/>
          <w:szCs w:val="24"/>
          <w:lang w:val="es-PR"/>
        </w:rPr>
        <w:t xml:space="preserve"> </w:t>
      </w:r>
      <w:r w:rsidR="00FD579B" w:rsidRPr="00FF16FA">
        <w:rPr>
          <w:rFonts w:ascii="Book Antiqua" w:hAnsi="Book Antiqua"/>
          <w:i/>
          <w:iCs/>
          <w:szCs w:val="24"/>
          <w:u w:val="single"/>
          <w:lang w:val="es-PR"/>
        </w:rPr>
        <w:t>interesan</w:t>
      </w:r>
      <w:r w:rsidR="00113A91" w:rsidRPr="00FF16FA">
        <w:rPr>
          <w:rFonts w:ascii="Book Antiqua" w:hAnsi="Book Antiqua"/>
          <w:i/>
          <w:iCs/>
          <w:szCs w:val="24"/>
          <w:u w:val="single"/>
          <w:lang w:val="es-PR"/>
        </w:rPr>
        <w:t xml:space="preserve"> asumir</w:t>
      </w:r>
      <w:r w:rsidRPr="00FF16FA">
        <w:rPr>
          <w:rFonts w:ascii="Book Antiqua" w:hAnsi="Book Antiqua"/>
          <w:i/>
          <w:iCs/>
          <w:szCs w:val="24"/>
          <w:lang w:val="es-PR"/>
        </w:rPr>
        <w:t xml:space="preserve"> la custodia del </w:t>
      </w:r>
      <w:r w:rsidRPr="00FF16FA">
        <w:rPr>
          <w:rFonts w:ascii="Book Antiqua" w:hAnsi="Book Antiqua"/>
          <w:i/>
          <w:iCs/>
          <w:strike/>
          <w:szCs w:val="24"/>
          <w:lang w:val="es-PR"/>
        </w:rPr>
        <w:t>paciente</w:t>
      </w:r>
      <w:r w:rsidRPr="00FF16FA">
        <w:rPr>
          <w:rFonts w:ascii="Book Antiqua" w:hAnsi="Book Antiqua"/>
          <w:i/>
          <w:iCs/>
          <w:szCs w:val="24"/>
          <w:lang w:val="es-PR"/>
        </w:rPr>
        <w:t xml:space="preserve"> </w:t>
      </w:r>
      <w:r w:rsidR="000D4633" w:rsidRPr="00FF16FA">
        <w:rPr>
          <w:rFonts w:ascii="Book Antiqua" w:hAnsi="Book Antiqua"/>
          <w:i/>
          <w:iCs/>
          <w:szCs w:val="24"/>
          <w:u w:val="single"/>
          <w:lang w:val="es-PR"/>
        </w:rPr>
        <w:t>miembro de la población correccional</w:t>
      </w:r>
      <w:r w:rsidR="00113A91" w:rsidRPr="00FF16FA">
        <w:rPr>
          <w:rFonts w:ascii="Book Antiqua" w:hAnsi="Book Antiqua"/>
          <w:i/>
          <w:iCs/>
          <w:szCs w:val="24"/>
          <w:u w:val="single"/>
          <w:lang w:val="es-PR"/>
        </w:rPr>
        <w:t xml:space="preserve"> que sería egresado</w:t>
      </w:r>
      <w:r w:rsidR="00113A91" w:rsidRPr="00FF16FA">
        <w:rPr>
          <w:rFonts w:ascii="Book Antiqua" w:hAnsi="Book Antiqua"/>
          <w:szCs w:val="24"/>
          <w:lang w:val="es-PR"/>
        </w:rPr>
        <w:t>,</w:t>
      </w:r>
      <w:r w:rsidR="00113A91" w:rsidRPr="00FF16FA">
        <w:rPr>
          <w:rFonts w:ascii="Book Antiqua" w:hAnsi="Book Antiqua"/>
          <w:i/>
          <w:iCs/>
          <w:szCs w:val="24"/>
          <w:lang w:val="es-PR"/>
        </w:rPr>
        <w:t xml:space="preserve"> </w:t>
      </w:r>
      <w:r w:rsidRPr="00FF16FA">
        <w:rPr>
          <w:rFonts w:ascii="Book Antiqua" w:hAnsi="Book Antiqua"/>
          <w:i/>
          <w:iCs/>
          <w:strike/>
          <w:szCs w:val="24"/>
          <w:lang w:val="es-PR"/>
        </w:rPr>
        <w:t>éstos</w:t>
      </w:r>
      <w:r w:rsidRPr="00FF16FA">
        <w:rPr>
          <w:rFonts w:ascii="Book Antiqua" w:hAnsi="Book Antiqua"/>
          <w:i/>
          <w:iCs/>
          <w:szCs w:val="24"/>
          <w:lang w:val="es-PR"/>
        </w:rPr>
        <w:t xml:space="preserve"> </w:t>
      </w:r>
      <w:r w:rsidR="00113A91" w:rsidRPr="00FF16FA">
        <w:rPr>
          <w:rFonts w:ascii="Book Antiqua" w:hAnsi="Book Antiqua"/>
          <w:i/>
          <w:iCs/>
          <w:szCs w:val="24"/>
          <w:u w:val="single"/>
          <w:lang w:val="es-PR"/>
        </w:rPr>
        <w:t>estos</w:t>
      </w:r>
      <w:r w:rsidR="00113A91" w:rsidRPr="00FF16FA">
        <w:rPr>
          <w:rFonts w:ascii="Book Antiqua" w:hAnsi="Book Antiqua"/>
          <w:i/>
          <w:iCs/>
          <w:szCs w:val="24"/>
          <w:lang w:val="es-PR"/>
        </w:rPr>
        <w:t xml:space="preserve"> </w:t>
      </w:r>
      <w:r w:rsidRPr="00FF16FA">
        <w:rPr>
          <w:rFonts w:ascii="Book Antiqua" w:hAnsi="Book Antiqua"/>
          <w:i/>
          <w:iCs/>
          <w:szCs w:val="24"/>
          <w:lang w:val="es-PR"/>
        </w:rPr>
        <w:t xml:space="preserve">deberán comparecer a </w:t>
      </w:r>
      <w:r w:rsidRPr="00FF16FA">
        <w:rPr>
          <w:rFonts w:ascii="Book Antiqua" w:hAnsi="Book Antiqua"/>
          <w:i/>
          <w:iCs/>
          <w:strike/>
          <w:szCs w:val="24"/>
          <w:lang w:val="es-PR"/>
        </w:rPr>
        <w:t>esta Vista</w:t>
      </w:r>
      <w:r w:rsidR="00113A91" w:rsidRPr="00FF16FA">
        <w:rPr>
          <w:rFonts w:ascii="Book Antiqua" w:hAnsi="Book Antiqua"/>
          <w:i/>
          <w:iCs/>
          <w:szCs w:val="24"/>
          <w:lang w:val="es-PR"/>
        </w:rPr>
        <w:t xml:space="preserve"> </w:t>
      </w:r>
      <w:r w:rsidR="00CE6C0B" w:rsidRPr="00FF16FA">
        <w:rPr>
          <w:rFonts w:ascii="Book Antiqua" w:hAnsi="Book Antiqua"/>
          <w:i/>
          <w:iCs/>
          <w:szCs w:val="24"/>
          <w:u w:val="single"/>
          <w:lang w:val="es-PR"/>
        </w:rPr>
        <w:t>la a</w:t>
      </w:r>
      <w:r w:rsidR="000351D4" w:rsidRPr="00FF16FA">
        <w:rPr>
          <w:rFonts w:ascii="Book Antiqua" w:hAnsi="Book Antiqua"/>
          <w:i/>
          <w:iCs/>
          <w:szCs w:val="24"/>
          <w:u w:val="single"/>
          <w:lang w:val="es-PR"/>
        </w:rPr>
        <w:t>udiencia</w:t>
      </w:r>
      <w:r w:rsidRPr="00FF16FA">
        <w:rPr>
          <w:rFonts w:ascii="Book Antiqua" w:hAnsi="Book Antiqua"/>
          <w:i/>
          <w:iCs/>
          <w:szCs w:val="24"/>
          <w:lang w:val="es-PR"/>
        </w:rPr>
        <w:t xml:space="preserve"> y acreditar al Tribunal su interés genuino de hacerse cargo del paciente y </w:t>
      </w:r>
      <w:r w:rsidR="00D531E9" w:rsidRPr="00FF16FA">
        <w:rPr>
          <w:rFonts w:ascii="Book Antiqua" w:hAnsi="Book Antiqua"/>
          <w:i/>
          <w:iCs/>
          <w:szCs w:val="24"/>
          <w:u w:val="single"/>
          <w:lang w:val="es-PR"/>
        </w:rPr>
        <w:t>de</w:t>
      </w:r>
      <w:r w:rsidR="00D531E9" w:rsidRPr="00FF16FA">
        <w:rPr>
          <w:rFonts w:ascii="Book Antiqua" w:hAnsi="Book Antiqua"/>
          <w:i/>
          <w:iCs/>
          <w:szCs w:val="24"/>
          <w:lang w:val="es-PR"/>
        </w:rPr>
        <w:t xml:space="preserve"> </w:t>
      </w:r>
      <w:r w:rsidRPr="00FF16FA">
        <w:rPr>
          <w:rFonts w:ascii="Book Antiqua" w:hAnsi="Book Antiqua"/>
          <w:i/>
          <w:iCs/>
          <w:szCs w:val="24"/>
          <w:lang w:val="es-PR"/>
        </w:rPr>
        <w:t xml:space="preserve">que </w:t>
      </w:r>
      <w:r w:rsidRPr="00FF16FA">
        <w:rPr>
          <w:rFonts w:ascii="Book Antiqua" w:hAnsi="Book Antiqua"/>
          <w:i/>
          <w:iCs/>
          <w:strike/>
          <w:szCs w:val="24"/>
          <w:lang w:val="es-PR"/>
        </w:rPr>
        <w:t>dispone</w:t>
      </w:r>
      <w:r w:rsidRPr="00FF16FA">
        <w:rPr>
          <w:rFonts w:ascii="Book Antiqua" w:hAnsi="Book Antiqua"/>
          <w:i/>
          <w:iCs/>
          <w:szCs w:val="24"/>
          <w:lang w:val="es-PR"/>
        </w:rPr>
        <w:t xml:space="preserve"> </w:t>
      </w:r>
      <w:r w:rsidR="00D531E9" w:rsidRPr="00FF16FA">
        <w:rPr>
          <w:rFonts w:ascii="Book Antiqua" w:hAnsi="Book Antiqua"/>
          <w:i/>
          <w:iCs/>
          <w:szCs w:val="24"/>
          <w:u w:val="single"/>
          <w:lang w:val="es-PR"/>
        </w:rPr>
        <w:t>disponen</w:t>
      </w:r>
      <w:r w:rsidR="00D531E9" w:rsidRPr="00FF16FA">
        <w:rPr>
          <w:rFonts w:ascii="Book Antiqua" w:hAnsi="Book Antiqua"/>
          <w:i/>
          <w:iCs/>
          <w:szCs w:val="24"/>
          <w:lang w:val="es-PR"/>
        </w:rPr>
        <w:t xml:space="preserve"> </w:t>
      </w:r>
      <w:r w:rsidRPr="00FF16FA">
        <w:rPr>
          <w:rFonts w:ascii="Book Antiqua" w:hAnsi="Book Antiqua"/>
          <w:i/>
          <w:iCs/>
          <w:szCs w:val="24"/>
          <w:lang w:val="es-PR"/>
        </w:rPr>
        <w:t xml:space="preserve">de los medios y las facilidades para hacerlo.  </w:t>
      </w:r>
      <w:r w:rsidRPr="00FF16FA">
        <w:rPr>
          <w:rFonts w:ascii="Book Antiqua" w:hAnsi="Book Antiqua"/>
          <w:i/>
          <w:iCs/>
          <w:strike/>
          <w:szCs w:val="24"/>
          <w:lang w:val="es-PR"/>
        </w:rPr>
        <w:t>Si</w:t>
      </w:r>
      <w:r w:rsidRPr="00FF16FA">
        <w:rPr>
          <w:rFonts w:ascii="Book Antiqua" w:hAnsi="Book Antiqua"/>
          <w:i/>
          <w:iCs/>
          <w:szCs w:val="24"/>
          <w:lang w:val="es-PR"/>
        </w:rPr>
        <w:t xml:space="preserve"> </w:t>
      </w:r>
      <w:r w:rsidR="006A5BA0" w:rsidRPr="00FF16FA">
        <w:rPr>
          <w:rFonts w:ascii="Book Antiqua" w:hAnsi="Book Antiqua"/>
          <w:i/>
          <w:iCs/>
          <w:szCs w:val="24"/>
          <w:u w:val="single"/>
          <w:lang w:val="es-PR"/>
        </w:rPr>
        <w:t>En los casos en que</w:t>
      </w:r>
      <w:r w:rsidR="006A5BA0" w:rsidRPr="00FF16FA">
        <w:rPr>
          <w:rFonts w:ascii="Book Antiqua" w:hAnsi="Book Antiqua"/>
          <w:szCs w:val="24"/>
          <w:lang w:val="es-PR"/>
        </w:rPr>
        <w:t xml:space="preserve"> </w:t>
      </w:r>
      <w:r w:rsidRPr="00FF16FA">
        <w:rPr>
          <w:rFonts w:ascii="Book Antiqua" w:hAnsi="Book Antiqua"/>
          <w:i/>
          <w:iCs/>
          <w:szCs w:val="24"/>
          <w:lang w:val="es-PR"/>
        </w:rPr>
        <w:t>el Tribunal entiende que</w:t>
      </w:r>
      <w:r w:rsidR="006A5BA0" w:rsidRPr="00FF16FA">
        <w:rPr>
          <w:rFonts w:ascii="Book Antiqua" w:hAnsi="Book Antiqua"/>
          <w:i/>
          <w:iCs/>
          <w:szCs w:val="24"/>
          <w:lang w:val="es-PR"/>
        </w:rPr>
        <w:t xml:space="preserve"> </w:t>
      </w:r>
      <w:r w:rsidR="006A5BA0" w:rsidRPr="00FF16FA">
        <w:rPr>
          <w:rFonts w:ascii="Book Antiqua" w:hAnsi="Book Antiqua"/>
          <w:i/>
          <w:iCs/>
          <w:szCs w:val="24"/>
          <w:u w:val="single"/>
          <w:lang w:val="es-PR"/>
        </w:rPr>
        <w:t xml:space="preserve">procede el regreso del </w:t>
      </w:r>
      <w:r w:rsidR="000D4633" w:rsidRPr="00FF16FA">
        <w:rPr>
          <w:rFonts w:ascii="Book Antiqua" w:hAnsi="Book Antiqua"/>
          <w:i/>
          <w:iCs/>
          <w:szCs w:val="24"/>
          <w:u w:val="single"/>
          <w:lang w:val="es-PR"/>
        </w:rPr>
        <w:t>miembro de la población correccional</w:t>
      </w:r>
      <w:r w:rsidR="006A5BA0" w:rsidRPr="00FF16FA">
        <w:rPr>
          <w:rFonts w:ascii="Book Antiqua" w:hAnsi="Book Antiqua"/>
          <w:i/>
          <w:iCs/>
          <w:szCs w:val="24"/>
          <w:u w:val="single"/>
          <w:lang w:val="es-PR"/>
        </w:rPr>
        <w:t>, pero que</w:t>
      </w:r>
      <w:r w:rsidRPr="00FF16FA">
        <w:rPr>
          <w:rFonts w:ascii="Book Antiqua" w:hAnsi="Book Antiqua"/>
          <w:i/>
          <w:iCs/>
          <w:szCs w:val="24"/>
          <w:lang w:val="es-PR"/>
        </w:rPr>
        <w:t xml:space="preserve"> los familiares no </w:t>
      </w:r>
      <w:r w:rsidRPr="00FF16FA">
        <w:rPr>
          <w:rFonts w:ascii="Book Antiqua" w:hAnsi="Book Antiqua"/>
          <w:i/>
          <w:iCs/>
          <w:strike/>
          <w:szCs w:val="24"/>
          <w:lang w:val="es-PR"/>
        </w:rPr>
        <w:t>podrán</w:t>
      </w:r>
      <w:r w:rsidR="006A5BA0" w:rsidRPr="00FF16FA">
        <w:rPr>
          <w:rFonts w:ascii="Book Antiqua" w:hAnsi="Book Antiqua"/>
          <w:i/>
          <w:iCs/>
          <w:szCs w:val="24"/>
          <w:lang w:val="es-PR"/>
        </w:rPr>
        <w:t xml:space="preserve"> </w:t>
      </w:r>
      <w:r w:rsidR="006A5BA0" w:rsidRPr="00FF16FA">
        <w:rPr>
          <w:rFonts w:ascii="Book Antiqua" w:hAnsi="Book Antiqua"/>
          <w:i/>
          <w:iCs/>
          <w:szCs w:val="24"/>
          <w:u w:val="single"/>
          <w:lang w:val="es-PR"/>
        </w:rPr>
        <w:lastRenderedPageBreak/>
        <w:t>pueden</w:t>
      </w:r>
      <w:r w:rsidRPr="00FF16FA">
        <w:rPr>
          <w:rFonts w:ascii="Book Antiqua" w:hAnsi="Book Antiqua"/>
          <w:i/>
          <w:iCs/>
          <w:szCs w:val="24"/>
          <w:lang w:val="es-PR"/>
        </w:rPr>
        <w:t xml:space="preserve"> cumplir con esta obligación, podrá autorizar el egreso del paciente y ordenar que sea internado en una facilidad en la cual reciba el cuidado médico que su condición de paciente terminal requiere. </w:t>
      </w:r>
    </w:p>
    <w:p w14:paraId="42CFCB9F" w14:textId="3E7E1423" w:rsidR="00442F6D" w:rsidRPr="00FF16FA" w:rsidRDefault="00442F6D" w:rsidP="001D44B6">
      <w:pPr>
        <w:spacing w:line="480" w:lineRule="auto"/>
        <w:ind w:left="1440" w:firstLine="567"/>
        <w:jc w:val="both"/>
        <w:rPr>
          <w:rFonts w:ascii="Book Antiqua" w:hAnsi="Book Antiqua"/>
          <w:i/>
          <w:iCs/>
          <w:szCs w:val="24"/>
          <w:lang w:val="es-PR"/>
        </w:rPr>
      </w:pPr>
      <w:r w:rsidRPr="00FF16FA">
        <w:rPr>
          <w:rFonts w:ascii="Book Antiqua" w:hAnsi="Book Antiqua"/>
          <w:i/>
          <w:iCs/>
          <w:szCs w:val="24"/>
          <w:lang w:val="es-PR"/>
        </w:rPr>
        <w:t xml:space="preserve">Si el Tribunal, luego de examinar la solicitud presentada por el Departamento de Corrección y Rehabilitación, determina que la misma cumple las condiciones y propósitos establecidos en esta </w:t>
      </w:r>
      <w:r w:rsidR="00E42D1C" w:rsidRPr="00FF16FA">
        <w:rPr>
          <w:rFonts w:ascii="Book Antiqua" w:hAnsi="Book Antiqua"/>
          <w:i/>
          <w:iCs/>
          <w:strike/>
          <w:lang w:val="es-ES_tradnl"/>
        </w:rPr>
        <w:t>Ley</w:t>
      </w:r>
      <w:r w:rsidR="00E42D1C" w:rsidRPr="00FF16FA">
        <w:rPr>
          <w:rFonts w:ascii="Book Antiqua" w:hAnsi="Book Antiqua"/>
          <w:lang w:val="es-ES_tradnl"/>
        </w:rPr>
        <w:t xml:space="preserve"> </w:t>
      </w:r>
      <w:r w:rsidR="00E42D1C" w:rsidRPr="00FF16FA">
        <w:rPr>
          <w:rFonts w:ascii="Book Antiqua" w:hAnsi="Book Antiqua"/>
          <w:i/>
          <w:iCs/>
          <w:u w:val="single"/>
          <w:lang w:val="es-ES_tradnl"/>
        </w:rPr>
        <w:t>ley</w:t>
      </w:r>
      <w:r w:rsidRPr="00FF16FA">
        <w:rPr>
          <w:rFonts w:ascii="Book Antiqua" w:hAnsi="Book Antiqua"/>
          <w:i/>
          <w:iCs/>
          <w:szCs w:val="24"/>
          <w:lang w:val="es-PR"/>
        </w:rPr>
        <w:t xml:space="preserve">, autorizará y ordenará la excarcelación inmediata del </w:t>
      </w:r>
      <w:r w:rsidRPr="00FF16FA">
        <w:rPr>
          <w:rFonts w:ascii="Book Antiqua" w:hAnsi="Book Antiqua"/>
          <w:i/>
          <w:iCs/>
          <w:strike/>
          <w:szCs w:val="24"/>
          <w:lang w:val="es-PR"/>
        </w:rPr>
        <w:t>confinado</w:t>
      </w:r>
      <w:r w:rsidRPr="00FF16FA">
        <w:rPr>
          <w:rFonts w:ascii="Book Antiqua" w:hAnsi="Book Antiqua"/>
          <w:i/>
          <w:iCs/>
          <w:szCs w:val="24"/>
          <w:lang w:val="es-PR"/>
        </w:rPr>
        <w:t xml:space="preserve"> paciente</w:t>
      </w:r>
      <w:r w:rsidR="000D4633" w:rsidRPr="00FF16FA">
        <w:rPr>
          <w:rFonts w:ascii="Book Antiqua" w:hAnsi="Book Antiqua"/>
          <w:szCs w:val="24"/>
          <w:lang w:val="es-PR"/>
        </w:rPr>
        <w:t xml:space="preserve"> </w:t>
      </w:r>
      <w:r w:rsidR="000D4633" w:rsidRPr="00FF16FA">
        <w:rPr>
          <w:rFonts w:ascii="Book Antiqua" w:hAnsi="Book Antiqua"/>
          <w:i/>
          <w:iCs/>
          <w:szCs w:val="24"/>
          <w:u w:val="single"/>
          <w:lang w:val="es-PR"/>
        </w:rPr>
        <w:t>miembro de la población correccional</w:t>
      </w:r>
      <w:r w:rsidRPr="00FF16FA">
        <w:rPr>
          <w:rFonts w:ascii="Book Antiqua" w:hAnsi="Book Antiqua"/>
          <w:i/>
          <w:iCs/>
          <w:strike/>
          <w:szCs w:val="24"/>
          <w:lang w:val="es-PR"/>
        </w:rPr>
        <w:t>.  La determinación del Tribunal deberá ser notificada</w:t>
      </w:r>
      <w:r w:rsidRPr="00FF16FA">
        <w:rPr>
          <w:rFonts w:ascii="Book Antiqua" w:hAnsi="Book Antiqua"/>
          <w:i/>
          <w:iCs/>
          <w:szCs w:val="24"/>
          <w:lang w:val="es-PR"/>
        </w:rPr>
        <w:t xml:space="preserve"> </w:t>
      </w:r>
      <w:r w:rsidR="00E42D1C" w:rsidRPr="00FF16FA">
        <w:rPr>
          <w:rFonts w:ascii="Book Antiqua" w:hAnsi="Book Antiqua"/>
          <w:i/>
          <w:iCs/>
          <w:szCs w:val="24"/>
          <w:u w:val="single"/>
          <w:lang w:val="es-PR"/>
        </w:rPr>
        <w:t>y notificará de ello,</w:t>
      </w:r>
      <w:r w:rsidR="00E42D1C" w:rsidRPr="00FF16FA">
        <w:rPr>
          <w:rFonts w:ascii="Book Antiqua" w:hAnsi="Book Antiqua"/>
          <w:i/>
          <w:iCs/>
          <w:szCs w:val="24"/>
          <w:lang w:val="es-PR"/>
        </w:rPr>
        <w:t xml:space="preserve"> </w:t>
      </w:r>
      <w:r w:rsidRPr="00FF16FA">
        <w:rPr>
          <w:rFonts w:ascii="Book Antiqua" w:hAnsi="Book Antiqua"/>
          <w:i/>
          <w:iCs/>
          <w:szCs w:val="24"/>
          <w:lang w:val="es-PR"/>
        </w:rPr>
        <w:t>en un término no mayor de cinco (5) días</w:t>
      </w:r>
      <w:r w:rsidR="00E42D1C" w:rsidRPr="00FF16FA">
        <w:rPr>
          <w:rFonts w:ascii="Book Antiqua" w:hAnsi="Book Antiqua"/>
          <w:i/>
          <w:iCs/>
          <w:szCs w:val="24"/>
          <w:u w:val="single"/>
          <w:lang w:val="es-PR"/>
        </w:rPr>
        <w:t>,</w:t>
      </w:r>
      <w:r w:rsidRPr="00FF16FA">
        <w:rPr>
          <w:rFonts w:ascii="Book Antiqua" w:hAnsi="Book Antiqua"/>
          <w:i/>
          <w:iCs/>
          <w:szCs w:val="24"/>
          <w:lang w:val="es-PR"/>
        </w:rPr>
        <w:t xml:space="preserve"> luego de celebrada la </w:t>
      </w:r>
      <w:r w:rsidRPr="00FF16FA">
        <w:rPr>
          <w:rFonts w:ascii="Book Antiqua" w:hAnsi="Book Antiqua"/>
          <w:i/>
          <w:iCs/>
          <w:strike/>
          <w:szCs w:val="24"/>
          <w:lang w:val="es-PR"/>
        </w:rPr>
        <w:t>Audiencia</w:t>
      </w:r>
      <w:r w:rsidRPr="00FF16FA">
        <w:rPr>
          <w:rFonts w:ascii="Book Antiqua" w:hAnsi="Book Antiqua"/>
          <w:i/>
          <w:iCs/>
          <w:szCs w:val="24"/>
          <w:lang w:val="es-PR"/>
        </w:rPr>
        <w:t xml:space="preserve"> </w:t>
      </w:r>
      <w:r w:rsidR="00E42D1C" w:rsidRPr="00FF16FA">
        <w:rPr>
          <w:rFonts w:ascii="Book Antiqua" w:hAnsi="Book Antiqua"/>
          <w:i/>
          <w:iCs/>
          <w:szCs w:val="24"/>
          <w:u w:val="single"/>
          <w:lang w:val="es-PR"/>
        </w:rPr>
        <w:t>audiencia</w:t>
      </w:r>
      <w:r w:rsidR="00E42D1C" w:rsidRPr="00FF16FA">
        <w:rPr>
          <w:rFonts w:ascii="Book Antiqua" w:hAnsi="Book Antiqua"/>
          <w:i/>
          <w:iCs/>
          <w:szCs w:val="24"/>
          <w:lang w:val="es-PR"/>
        </w:rPr>
        <w:t xml:space="preserve"> </w:t>
      </w:r>
      <w:r w:rsidRPr="00FF16FA">
        <w:rPr>
          <w:rFonts w:ascii="Book Antiqua" w:hAnsi="Book Antiqua"/>
          <w:i/>
          <w:iCs/>
          <w:szCs w:val="24"/>
          <w:lang w:val="es-PR"/>
        </w:rPr>
        <w:t xml:space="preserve">inicial. </w:t>
      </w:r>
    </w:p>
    <w:p w14:paraId="38C37D63" w14:textId="75397494" w:rsidR="00442F6D" w:rsidRPr="00FF16FA" w:rsidRDefault="00442F6D" w:rsidP="001D44B6">
      <w:pPr>
        <w:spacing w:line="480" w:lineRule="auto"/>
        <w:ind w:left="1440" w:firstLine="567"/>
        <w:jc w:val="both"/>
        <w:rPr>
          <w:rFonts w:ascii="Book Antiqua" w:hAnsi="Book Antiqua"/>
          <w:szCs w:val="24"/>
          <w:lang w:val="es-PR"/>
        </w:rPr>
      </w:pPr>
      <w:r w:rsidRPr="00FF16FA">
        <w:rPr>
          <w:rFonts w:ascii="Book Antiqua" w:hAnsi="Book Antiqua"/>
          <w:szCs w:val="24"/>
          <w:lang w:val="es-PR"/>
        </w:rPr>
        <w:t xml:space="preserve">En el caso </w:t>
      </w:r>
      <w:r w:rsidRPr="00FF16FA">
        <w:rPr>
          <w:rFonts w:ascii="Book Antiqua" w:hAnsi="Book Antiqua"/>
          <w:strike/>
          <w:szCs w:val="24"/>
          <w:lang w:val="es-PR"/>
        </w:rPr>
        <w:t>de</w:t>
      </w:r>
      <w:r w:rsidRPr="00FF16FA">
        <w:rPr>
          <w:rFonts w:ascii="Book Antiqua" w:hAnsi="Book Antiqua"/>
          <w:szCs w:val="24"/>
          <w:lang w:val="es-PR"/>
        </w:rPr>
        <w:t xml:space="preserve"> </w:t>
      </w:r>
      <w:r w:rsidRPr="00FF16FA">
        <w:rPr>
          <w:rFonts w:ascii="Book Antiqua" w:hAnsi="Book Antiqua"/>
          <w:b/>
          <w:bCs/>
          <w:szCs w:val="24"/>
          <w:lang w:val="es-PR"/>
        </w:rPr>
        <w:t>[los confinados y]</w:t>
      </w:r>
      <w:r w:rsidRPr="00FF16FA">
        <w:rPr>
          <w:rFonts w:ascii="Book Antiqua" w:hAnsi="Book Antiqua"/>
          <w:szCs w:val="24"/>
          <w:lang w:val="es-PR"/>
        </w:rPr>
        <w:t xml:space="preserve"> los menores internados en una institución juvenil, la salida</w:t>
      </w:r>
      <w:r w:rsidR="00D24A5A" w:rsidRPr="00FF16FA">
        <w:rPr>
          <w:rFonts w:ascii="Book Antiqua" w:hAnsi="Book Antiqua"/>
          <w:szCs w:val="24"/>
          <w:lang w:val="es-PR"/>
        </w:rPr>
        <w:t xml:space="preserve"> </w:t>
      </w:r>
      <w:r w:rsidR="00D24A5A" w:rsidRPr="00FF16FA">
        <w:rPr>
          <w:rFonts w:ascii="Book Antiqua" w:hAnsi="Book Antiqua"/>
          <w:i/>
          <w:iCs/>
          <w:szCs w:val="24"/>
          <w:u w:val="single"/>
          <w:lang w:val="es-PR"/>
        </w:rPr>
        <w:t>bajo las disposiciones de esta ley</w:t>
      </w:r>
      <w:r w:rsidRPr="00FF16FA">
        <w:rPr>
          <w:rFonts w:ascii="Book Antiqua" w:hAnsi="Book Antiqua"/>
          <w:szCs w:val="24"/>
          <w:lang w:val="es-PR"/>
        </w:rPr>
        <w:t xml:space="preserve"> será autorizada por el </w:t>
      </w:r>
      <w:proofErr w:type="gramStart"/>
      <w:r w:rsidRPr="00FF16FA">
        <w:rPr>
          <w:rFonts w:ascii="Book Antiqua" w:hAnsi="Book Antiqua"/>
          <w:szCs w:val="24"/>
          <w:lang w:val="es-PR"/>
        </w:rPr>
        <w:t>Secretario</w:t>
      </w:r>
      <w:proofErr w:type="gramEnd"/>
      <w:r w:rsidRPr="00FF16FA">
        <w:rPr>
          <w:rFonts w:ascii="Book Antiqua" w:hAnsi="Book Antiqua"/>
          <w:strike/>
          <w:szCs w:val="24"/>
          <w:lang w:val="es-PR"/>
        </w:rPr>
        <w:t>,</w:t>
      </w:r>
      <w:r w:rsidRPr="00FF16FA">
        <w:rPr>
          <w:rFonts w:ascii="Book Antiqua" w:hAnsi="Book Antiqua"/>
          <w:szCs w:val="24"/>
          <w:lang w:val="es-PR"/>
        </w:rPr>
        <w:t xml:space="preserve"> del Departamento de Corrección y Rehabilitación y notificada al Tribunal de Primera Instancia, Sala de Asuntos de Menores.”</w:t>
      </w:r>
    </w:p>
    <w:p w14:paraId="3EAE04A6" w14:textId="6F24515E" w:rsidR="00442F6D" w:rsidRPr="00FF16FA" w:rsidRDefault="00442F6D" w:rsidP="001D44B6">
      <w:pPr>
        <w:spacing w:line="480" w:lineRule="auto"/>
        <w:ind w:firstLine="567"/>
        <w:jc w:val="both"/>
        <w:rPr>
          <w:rFonts w:ascii="Book Antiqua" w:hAnsi="Book Antiqua"/>
          <w:szCs w:val="24"/>
          <w:lang w:val="es-PR"/>
        </w:rPr>
      </w:pPr>
      <w:r w:rsidRPr="00FF16FA">
        <w:rPr>
          <w:rFonts w:ascii="Book Antiqua" w:hAnsi="Book Antiqua"/>
          <w:szCs w:val="24"/>
          <w:lang w:val="es-PR"/>
        </w:rPr>
        <w:t xml:space="preserve">Sección </w:t>
      </w:r>
      <w:r w:rsidR="00AB0A04" w:rsidRPr="00FF16FA">
        <w:rPr>
          <w:rFonts w:ascii="Book Antiqua" w:hAnsi="Book Antiqua"/>
          <w:strike/>
          <w:szCs w:val="24"/>
          <w:lang w:val="es-PR"/>
        </w:rPr>
        <w:t>3</w:t>
      </w:r>
      <w:r w:rsidR="00AB0A04" w:rsidRPr="00FF16FA">
        <w:rPr>
          <w:rFonts w:ascii="Book Antiqua" w:hAnsi="Book Antiqua"/>
          <w:szCs w:val="24"/>
          <w:lang w:val="es-PR"/>
        </w:rPr>
        <w:t xml:space="preserve"> </w:t>
      </w:r>
      <w:r w:rsidR="00AB0A04" w:rsidRPr="00FF16FA">
        <w:rPr>
          <w:rFonts w:ascii="Book Antiqua" w:hAnsi="Book Antiqua"/>
          <w:i/>
          <w:iCs/>
          <w:szCs w:val="24"/>
          <w:u w:val="double"/>
          <w:lang w:val="es-PR"/>
        </w:rPr>
        <w:t>4</w:t>
      </w:r>
      <w:r w:rsidRPr="00FF16FA">
        <w:rPr>
          <w:rFonts w:ascii="Book Antiqua" w:hAnsi="Book Antiqua"/>
          <w:szCs w:val="24"/>
          <w:lang w:val="es-PR"/>
        </w:rPr>
        <w:t xml:space="preserve">.-Se enmienda el Artículo 6 de la Ley </w:t>
      </w:r>
      <w:r w:rsidRPr="00FF16FA">
        <w:rPr>
          <w:rFonts w:ascii="Book Antiqua" w:hAnsi="Book Antiqua"/>
          <w:strike/>
          <w:szCs w:val="24"/>
          <w:lang w:val="es-PR"/>
        </w:rPr>
        <w:t>Núm.</w:t>
      </w:r>
      <w:r w:rsidRPr="00FF16FA">
        <w:rPr>
          <w:rFonts w:ascii="Book Antiqua" w:hAnsi="Book Antiqua"/>
          <w:szCs w:val="24"/>
          <w:lang w:val="es-PR"/>
        </w:rPr>
        <w:t xml:space="preserve"> 25-1992, según enmendada, para que se lea como sigue:</w:t>
      </w:r>
    </w:p>
    <w:p w14:paraId="34F52B4C" w14:textId="77777777" w:rsidR="00442F6D" w:rsidRPr="00FF16FA" w:rsidRDefault="00442F6D" w:rsidP="001D44B6">
      <w:pPr>
        <w:spacing w:line="480" w:lineRule="auto"/>
        <w:ind w:firstLine="567"/>
        <w:jc w:val="both"/>
        <w:rPr>
          <w:rFonts w:ascii="Book Antiqua" w:hAnsi="Book Antiqua"/>
          <w:szCs w:val="24"/>
          <w:lang w:val="es-PR"/>
        </w:rPr>
      </w:pPr>
      <w:r w:rsidRPr="00FF16FA">
        <w:rPr>
          <w:rFonts w:ascii="Book Antiqua" w:hAnsi="Book Antiqua"/>
          <w:szCs w:val="24"/>
          <w:lang w:val="es-PR"/>
        </w:rPr>
        <w:t xml:space="preserve">“Artículo 6. — </w:t>
      </w:r>
    </w:p>
    <w:p w14:paraId="087D738F" w14:textId="5EC6DD49" w:rsidR="00730555" w:rsidRPr="00FF16FA" w:rsidRDefault="00442F6D" w:rsidP="003F6893">
      <w:pPr>
        <w:spacing w:line="480" w:lineRule="auto"/>
        <w:ind w:left="1440" w:firstLine="567"/>
        <w:jc w:val="both"/>
        <w:rPr>
          <w:rFonts w:ascii="Book Antiqua" w:hAnsi="Book Antiqua"/>
          <w:i/>
          <w:iCs/>
          <w:color w:val="0E0E0E"/>
          <w:u w:val="single"/>
          <w:lang w:val="es-US"/>
        </w:rPr>
      </w:pPr>
      <w:r w:rsidRPr="00FF16FA">
        <w:rPr>
          <w:rFonts w:ascii="Book Antiqua" w:hAnsi="Book Antiqua"/>
          <w:szCs w:val="24"/>
          <w:lang w:val="es-PR"/>
        </w:rPr>
        <w:t xml:space="preserve">Será responsabilidad del Departamento de Corrección y Rehabilitación, </w:t>
      </w:r>
      <w:r w:rsidRPr="00FF16FA">
        <w:rPr>
          <w:rFonts w:ascii="Book Antiqua" w:hAnsi="Book Antiqua"/>
          <w:strike/>
          <w:szCs w:val="24"/>
          <w:lang w:val="es-PR"/>
        </w:rPr>
        <w:t>en estrecha coordinación con los funcionarios médicos del Departamento de Salud y de la Administración de Servicios de Salud Mental y Contra la Adicción (ASSMCA) en casos de adictos a drogas,</w:t>
      </w:r>
      <w:r w:rsidRPr="00FF16FA">
        <w:rPr>
          <w:rFonts w:ascii="Book Antiqua" w:hAnsi="Book Antiqua"/>
          <w:szCs w:val="24"/>
          <w:lang w:val="es-PR"/>
        </w:rPr>
        <w:t xml:space="preserve"> elaborar las normas y procedimientos correspondientes</w:t>
      </w:r>
      <w:r w:rsidR="00BB3CB6" w:rsidRPr="00FF16FA">
        <w:rPr>
          <w:rFonts w:ascii="Book Antiqua" w:hAnsi="Book Antiqua"/>
          <w:szCs w:val="24"/>
          <w:lang w:val="es-PR"/>
        </w:rPr>
        <w:t xml:space="preserve"> </w:t>
      </w:r>
      <w:r w:rsidR="00BB3CB6" w:rsidRPr="00FF16FA">
        <w:rPr>
          <w:rFonts w:ascii="Book Antiqua" w:hAnsi="Book Antiqua"/>
          <w:strike/>
          <w:szCs w:val="24"/>
          <w:lang w:val="es-PR"/>
        </w:rPr>
        <w:t xml:space="preserve">en armonía con lo establecido en esta Ley para el egreso de los confinados y los menores </w:t>
      </w:r>
      <w:r w:rsidR="00BB3CB6" w:rsidRPr="00FF16FA">
        <w:rPr>
          <w:rFonts w:ascii="Book Antiqua" w:hAnsi="Book Antiqua"/>
          <w:strike/>
          <w:szCs w:val="24"/>
          <w:lang w:val="es-PR"/>
        </w:rPr>
        <w:lastRenderedPageBreak/>
        <w:t xml:space="preserve">internados pacientes de S.I.D.A. o </w:t>
      </w:r>
      <w:proofErr w:type="gramStart"/>
      <w:r w:rsidR="00BB3CB6" w:rsidRPr="00FF16FA">
        <w:rPr>
          <w:rFonts w:ascii="Book Antiqua" w:hAnsi="Book Antiqua"/>
          <w:strike/>
          <w:szCs w:val="24"/>
          <w:lang w:val="es-PR"/>
        </w:rPr>
        <w:t>con  otras</w:t>
      </w:r>
      <w:proofErr w:type="gramEnd"/>
      <w:r w:rsidR="00BB3CB6" w:rsidRPr="00FF16FA">
        <w:rPr>
          <w:rFonts w:ascii="Book Antiqua" w:hAnsi="Book Antiqua"/>
          <w:strike/>
          <w:szCs w:val="24"/>
          <w:lang w:val="es-PR"/>
        </w:rPr>
        <w:t xml:space="preserve"> enfermedades terminales.</w:t>
      </w:r>
      <w:r w:rsidR="00BB3CB6" w:rsidRPr="00FF16FA">
        <w:rPr>
          <w:rFonts w:ascii="Book Antiqua" w:hAnsi="Book Antiqua"/>
          <w:szCs w:val="24"/>
          <w:lang w:val="es-PR"/>
        </w:rPr>
        <w:t xml:space="preserve"> </w:t>
      </w:r>
      <w:r w:rsidR="009E12F4" w:rsidRPr="00FF16FA">
        <w:rPr>
          <w:rFonts w:ascii="Book Antiqua" w:hAnsi="Book Antiqua"/>
          <w:i/>
          <w:iCs/>
          <w:color w:val="0E0E0E"/>
          <w:u w:val="single"/>
          <w:lang w:val="es-US"/>
        </w:rPr>
        <w:t xml:space="preserve">en coordinación con el Departamento de Salud, </w:t>
      </w:r>
      <w:r w:rsidR="009E12F4" w:rsidRPr="00FF16FA">
        <w:rPr>
          <w:rFonts w:ascii="Book Antiqua" w:hAnsi="Book Antiqua"/>
          <w:i/>
          <w:iCs/>
          <w:szCs w:val="24"/>
          <w:u w:val="single"/>
          <w:lang w:val="es-PR"/>
        </w:rPr>
        <w:t xml:space="preserve">la Administración de Servicios de Salud Mental y Contra la Adicción (ASSMCA), </w:t>
      </w:r>
      <w:r w:rsidR="009E12F4" w:rsidRPr="00FF16FA">
        <w:rPr>
          <w:rFonts w:ascii="Book Antiqua" w:hAnsi="Book Antiqua"/>
          <w:i/>
          <w:iCs/>
          <w:color w:val="0E0E0E"/>
          <w:u w:val="single"/>
          <w:lang w:val="es-US"/>
        </w:rPr>
        <w:t>la Oficina del Procurador de Personas con Impedimentos y cualquier entidad pública o privada certificada para proveer servicios de salud domiciliarios o cuidados paliativos</w:t>
      </w:r>
      <w:r w:rsidR="00BB3CB6" w:rsidRPr="00FF16FA">
        <w:rPr>
          <w:rFonts w:ascii="Book Antiqua" w:hAnsi="Book Antiqua"/>
          <w:i/>
          <w:iCs/>
          <w:color w:val="0E0E0E"/>
          <w:u w:val="single"/>
          <w:lang w:val="es-US"/>
        </w:rPr>
        <w:t>.</w:t>
      </w:r>
    </w:p>
    <w:p w14:paraId="3C8AD807" w14:textId="05F6C914" w:rsidR="00442F6D" w:rsidRPr="00FF16FA" w:rsidRDefault="00442F6D" w:rsidP="003F6893">
      <w:pPr>
        <w:spacing w:line="480" w:lineRule="auto"/>
        <w:ind w:left="1440" w:firstLine="567"/>
        <w:jc w:val="both"/>
        <w:rPr>
          <w:rFonts w:ascii="Book Antiqua" w:hAnsi="Book Antiqua"/>
          <w:szCs w:val="24"/>
          <w:lang w:val="es-PR"/>
        </w:rPr>
      </w:pPr>
      <w:r w:rsidRPr="00FF16FA">
        <w:rPr>
          <w:rFonts w:ascii="Book Antiqua" w:hAnsi="Book Antiqua"/>
          <w:szCs w:val="24"/>
          <w:lang w:val="es-PR"/>
        </w:rPr>
        <w:t xml:space="preserve">En el caso de que el </w:t>
      </w:r>
      <w:r w:rsidRPr="00FF16FA">
        <w:rPr>
          <w:rFonts w:ascii="Book Antiqua" w:hAnsi="Book Antiqua"/>
          <w:strike/>
          <w:szCs w:val="24"/>
          <w:lang w:val="es-PR"/>
        </w:rPr>
        <w:t>confinado</w:t>
      </w:r>
      <w:r w:rsidR="000D4633" w:rsidRPr="00FF16FA">
        <w:rPr>
          <w:rFonts w:ascii="Book Antiqua" w:hAnsi="Book Antiqua"/>
          <w:szCs w:val="24"/>
          <w:lang w:val="es-PR"/>
        </w:rPr>
        <w:t xml:space="preserve"> </w:t>
      </w:r>
      <w:r w:rsidR="000D4633" w:rsidRPr="00FF16FA">
        <w:rPr>
          <w:rFonts w:ascii="Book Antiqua" w:hAnsi="Book Antiqua"/>
          <w:i/>
          <w:iCs/>
          <w:szCs w:val="24"/>
          <w:u w:val="single"/>
          <w:lang w:val="es-PR"/>
        </w:rPr>
        <w:t>miembro de la población correccional</w:t>
      </w:r>
      <w:r w:rsidRPr="00FF16FA">
        <w:rPr>
          <w:rFonts w:ascii="Book Antiqua" w:hAnsi="Book Antiqua"/>
          <w:szCs w:val="24"/>
          <w:lang w:val="es-PR"/>
        </w:rPr>
        <w:t xml:space="preserve"> o el menor internado </w:t>
      </w:r>
      <w:r w:rsidRPr="00FF16FA">
        <w:rPr>
          <w:rFonts w:ascii="Book Antiqua" w:hAnsi="Book Antiqua"/>
          <w:strike/>
          <w:szCs w:val="24"/>
          <w:lang w:val="es-PR"/>
        </w:rPr>
        <w:t xml:space="preserve">sean pacientes </w:t>
      </w:r>
      <w:r w:rsidR="000A42DD" w:rsidRPr="00FF16FA">
        <w:rPr>
          <w:rFonts w:ascii="Book Antiqua" w:hAnsi="Book Antiqua"/>
          <w:strike/>
          <w:szCs w:val="24"/>
          <w:lang w:val="es-PR"/>
        </w:rPr>
        <w:t>con</w:t>
      </w:r>
      <w:r w:rsidR="000A42DD" w:rsidRPr="00FF16FA">
        <w:rPr>
          <w:rFonts w:ascii="Book Antiqua" w:hAnsi="Book Antiqua"/>
          <w:szCs w:val="24"/>
          <w:lang w:val="es-PR"/>
        </w:rPr>
        <w:t xml:space="preserve"> </w:t>
      </w:r>
      <w:r w:rsidR="000A42DD" w:rsidRPr="00FF16FA">
        <w:rPr>
          <w:rFonts w:ascii="Book Antiqua" w:hAnsi="Book Antiqua"/>
          <w:i/>
          <w:iCs/>
          <w:szCs w:val="24"/>
          <w:u w:val="single"/>
          <w:lang w:val="es-PR"/>
        </w:rPr>
        <w:t>sea paciente de</w:t>
      </w:r>
      <w:r w:rsidR="000A42DD" w:rsidRPr="00FF16FA">
        <w:rPr>
          <w:rFonts w:ascii="Book Antiqua" w:hAnsi="Book Antiqua"/>
          <w:szCs w:val="24"/>
          <w:lang w:val="es-PR"/>
        </w:rPr>
        <w:t xml:space="preserve"> </w:t>
      </w:r>
      <w:r w:rsidRPr="00FF16FA">
        <w:rPr>
          <w:rFonts w:ascii="Book Antiqua" w:hAnsi="Book Antiqua"/>
          <w:szCs w:val="24"/>
          <w:lang w:val="es-PR"/>
        </w:rPr>
        <w:t>SIDA en etapa terminal, el Departamento de Corrección y Rehabilitación, en coordinación con los programas disponibles, establecerá un protocolo para el ingreso de éste a una institución de cuidado</w:t>
      </w:r>
      <w:r w:rsidR="000A42DD" w:rsidRPr="00FF16FA">
        <w:rPr>
          <w:rFonts w:ascii="Book Antiqua" w:hAnsi="Book Antiqua"/>
          <w:i/>
          <w:iCs/>
          <w:szCs w:val="24"/>
          <w:u w:val="single"/>
          <w:lang w:val="es-PR"/>
        </w:rPr>
        <w:t>,</w:t>
      </w:r>
      <w:r w:rsidRPr="00FF16FA">
        <w:rPr>
          <w:rFonts w:ascii="Book Antiqua" w:hAnsi="Book Antiqua"/>
          <w:szCs w:val="24"/>
          <w:lang w:val="es-PR"/>
        </w:rPr>
        <w:t xml:space="preserve"> especializada en este tipo de casos. El paciente tendrá que cumplir con los requerimientos de elegibilidad y aseguramiento dispuestos tanto en la Ley “Ryan White”</w:t>
      </w:r>
      <w:r w:rsidR="003F6893" w:rsidRPr="00FF16FA">
        <w:rPr>
          <w:rFonts w:ascii="Book Antiqua" w:hAnsi="Book Antiqua"/>
          <w:i/>
          <w:iCs/>
          <w:szCs w:val="24"/>
          <w:u w:val="single"/>
          <w:lang w:val="es-PR"/>
        </w:rPr>
        <w:t>, Ley Pública 101-381, 104 Stat. 576, de 18 de agosto de 1990, según enmendada,</w:t>
      </w:r>
      <w:r w:rsidRPr="00FF16FA">
        <w:rPr>
          <w:rFonts w:ascii="Book Antiqua" w:hAnsi="Book Antiqua"/>
          <w:szCs w:val="24"/>
          <w:lang w:val="es-PR"/>
        </w:rPr>
        <w:t xml:space="preserve"> o del Plan “Mi Salud”.  </w:t>
      </w:r>
    </w:p>
    <w:p w14:paraId="358E6115" w14:textId="7FCB1923" w:rsidR="00442F6D" w:rsidRPr="00FF16FA" w:rsidRDefault="00D11878" w:rsidP="00D11878">
      <w:pPr>
        <w:spacing w:line="480" w:lineRule="auto"/>
        <w:ind w:left="1440" w:firstLine="567"/>
        <w:jc w:val="both"/>
        <w:rPr>
          <w:rFonts w:ascii="Book Antiqua" w:hAnsi="Book Antiqua"/>
          <w:szCs w:val="24"/>
          <w:lang w:val="es-PR"/>
        </w:rPr>
      </w:pPr>
      <w:r w:rsidRPr="00FF16FA">
        <w:rPr>
          <w:rFonts w:ascii="Book Antiqua" w:hAnsi="Book Antiqua"/>
          <w:i/>
          <w:iCs/>
          <w:color w:val="0E0E0E"/>
          <w:u w:val="single"/>
          <w:lang w:val="es-US"/>
        </w:rPr>
        <w:t>Todo egreso requerirá la validación del lugar de residencia, evaluación del cuidador designado, y evidencia de un plan de financiamiento médico aprobado.</w:t>
      </w:r>
      <w:r w:rsidRPr="00FF16FA">
        <w:rPr>
          <w:rFonts w:ascii="Book Antiqua" w:hAnsi="Book Antiqua"/>
          <w:szCs w:val="24"/>
          <w:lang w:val="es-PR"/>
        </w:rPr>
        <w:t xml:space="preserve">  </w:t>
      </w:r>
      <w:r w:rsidR="00442F6D" w:rsidRPr="00FF16FA">
        <w:rPr>
          <w:rFonts w:ascii="Book Antiqua" w:hAnsi="Book Antiqua"/>
          <w:i/>
          <w:iCs/>
          <w:szCs w:val="24"/>
          <w:lang w:val="es-PR"/>
        </w:rPr>
        <w:t xml:space="preserve">El Departamento de Corrección y Rehabilitación notificará al Tribunal, como parte de la </w:t>
      </w:r>
      <w:r w:rsidR="00442F6D" w:rsidRPr="00FF16FA">
        <w:rPr>
          <w:rFonts w:ascii="Book Antiqua" w:hAnsi="Book Antiqua"/>
          <w:i/>
          <w:iCs/>
          <w:strike/>
          <w:szCs w:val="24"/>
          <w:lang w:val="es-PR"/>
        </w:rPr>
        <w:t>Solicitud de Egreso</w:t>
      </w:r>
      <w:r w:rsidR="000A42DD" w:rsidRPr="00FF16FA">
        <w:rPr>
          <w:rFonts w:ascii="Book Antiqua" w:hAnsi="Book Antiqua"/>
          <w:i/>
          <w:iCs/>
          <w:szCs w:val="24"/>
          <w:lang w:val="es-PR"/>
        </w:rPr>
        <w:t xml:space="preserve"> </w:t>
      </w:r>
      <w:r w:rsidR="000A42DD" w:rsidRPr="00FF16FA">
        <w:rPr>
          <w:rFonts w:ascii="Book Antiqua" w:hAnsi="Book Antiqua"/>
          <w:i/>
          <w:iCs/>
          <w:szCs w:val="24"/>
          <w:u w:val="single"/>
          <w:lang w:val="es-PR"/>
        </w:rPr>
        <w:t>solicitud de egreso</w:t>
      </w:r>
      <w:r w:rsidR="00442F6D" w:rsidRPr="00FF16FA">
        <w:rPr>
          <w:rFonts w:ascii="Book Antiqua" w:hAnsi="Book Antiqua"/>
          <w:i/>
          <w:iCs/>
          <w:szCs w:val="24"/>
          <w:lang w:val="es-PR"/>
        </w:rPr>
        <w:t xml:space="preserve"> presentada, las normas y procedimientos correspondientes, así como el protocolo de ingreso a una institución de cuidado especializada, según se requiere en este </w:t>
      </w:r>
      <w:r w:rsidR="00442F6D" w:rsidRPr="00FF16FA">
        <w:rPr>
          <w:rFonts w:ascii="Book Antiqua" w:hAnsi="Book Antiqua"/>
          <w:i/>
          <w:iCs/>
          <w:strike/>
          <w:szCs w:val="24"/>
          <w:lang w:val="es-PR"/>
        </w:rPr>
        <w:t>Artículo</w:t>
      </w:r>
      <w:r w:rsidR="00B458A9" w:rsidRPr="00FF16FA">
        <w:rPr>
          <w:rFonts w:ascii="Book Antiqua" w:hAnsi="Book Antiqua"/>
          <w:i/>
          <w:iCs/>
          <w:szCs w:val="24"/>
          <w:lang w:val="es-PR"/>
        </w:rPr>
        <w:t xml:space="preserve"> </w:t>
      </w:r>
      <w:r w:rsidR="00B458A9" w:rsidRPr="00FF16FA">
        <w:rPr>
          <w:rFonts w:ascii="Book Antiqua" w:hAnsi="Book Antiqua"/>
          <w:i/>
          <w:iCs/>
          <w:szCs w:val="24"/>
          <w:u w:val="single"/>
          <w:lang w:val="es-PR"/>
        </w:rPr>
        <w:t>artículo</w:t>
      </w:r>
      <w:r w:rsidR="00442F6D" w:rsidRPr="00FF16FA">
        <w:rPr>
          <w:rFonts w:ascii="Book Antiqua" w:hAnsi="Book Antiqua"/>
          <w:i/>
          <w:iCs/>
          <w:szCs w:val="24"/>
          <w:lang w:val="es-PR"/>
        </w:rPr>
        <w:t xml:space="preserve">.”  </w:t>
      </w:r>
    </w:p>
    <w:p w14:paraId="322F229E" w14:textId="566F355D" w:rsidR="00442F6D" w:rsidRPr="00FF16FA" w:rsidRDefault="00442F6D" w:rsidP="001D44B6">
      <w:pPr>
        <w:spacing w:line="480" w:lineRule="auto"/>
        <w:ind w:firstLine="567"/>
        <w:jc w:val="both"/>
        <w:rPr>
          <w:rFonts w:ascii="Book Antiqua" w:hAnsi="Book Antiqua"/>
          <w:szCs w:val="24"/>
          <w:lang w:val="es-PR"/>
        </w:rPr>
      </w:pPr>
      <w:r w:rsidRPr="00FF16FA">
        <w:rPr>
          <w:rFonts w:ascii="Book Antiqua" w:hAnsi="Book Antiqua"/>
          <w:szCs w:val="24"/>
          <w:lang w:val="es-PR"/>
        </w:rPr>
        <w:t xml:space="preserve">Sección </w:t>
      </w:r>
      <w:r w:rsidR="00A2385B" w:rsidRPr="00FF16FA">
        <w:rPr>
          <w:rFonts w:ascii="Book Antiqua" w:hAnsi="Book Antiqua"/>
          <w:strike/>
          <w:szCs w:val="24"/>
          <w:lang w:val="es-PR"/>
        </w:rPr>
        <w:t>4</w:t>
      </w:r>
      <w:r w:rsidR="00A2385B" w:rsidRPr="00FF16FA">
        <w:rPr>
          <w:rFonts w:ascii="Book Antiqua" w:hAnsi="Book Antiqua"/>
          <w:szCs w:val="24"/>
          <w:lang w:val="es-PR"/>
        </w:rPr>
        <w:t xml:space="preserve"> </w:t>
      </w:r>
      <w:r w:rsidR="00A2385B" w:rsidRPr="00FF16FA">
        <w:rPr>
          <w:rFonts w:ascii="Book Antiqua" w:hAnsi="Book Antiqua"/>
          <w:i/>
          <w:iCs/>
          <w:szCs w:val="24"/>
          <w:u w:val="double"/>
          <w:lang w:val="es-PR"/>
        </w:rPr>
        <w:t>5</w:t>
      </w:r>
      <w:r w:rsidRPr="00FF16FA">
        <w:rPr>
          <w:rFonts w:ascii="Book Antiqua" w:hAnsi="Book Antiqua"/>
          <w:szCs w:val="24"/>
          <w:lang w:val="es-PR"/>
        </w:rPr>
        <w:t xml:space="preserve">.-Se enmienda el Artículo 7 de la Ley </w:t>
      </w:r>
      <w:r w:rsidRPr="00FF16FA">
        <w:rPr>
          <w:rFonts w:ascii="Book Antiqua" w:hAnsi="Book Antiqua"/>
          <w:strike/>
          <w:szCs w:val="24"/>
          <w:lang w:val="es-PR"/>
        </w:rPr>
        <w:t>Núm.</w:t>
      </w:r>
      <w:r w:rsidRPr="00FF16FA">
        <w:rPr>
          <w:rFonts w:ascii="Book Antiqua" w:hAnsi="Book Antiqua"/>
          <w:szCs w:val="24"/>
          <w:lang w:val="es-PR"/>
        </w:rPr>
        <w:t xml:space="preserve"> 25-1992, según enmendada, para que se lea como sigue: </w:t>
      </w:r>
    </w:p>
    <w:p w14:paraId="554FE5E2" w14:textId="77777777" w:rsidR="00442F6D" w:rsidRPr="00FF16FA" w:rsidRDefault="00442F6D" w:rsidP="001D44B6">
      <w:pPr>
        <w:spacing w:line="480" w:lineRule="auto"/>
        <w:ind w:left="720" w:firstLine="567"/>
        <w:jc w:val="both"/>
        <w:rPr>
          <w:rFonts w:ascii="Book Antiqua" w:hAnsi="Book Antiqua"/>
          <w:szCs w:val="24"/>
          <w:lang w:val="es-PR"/>
        </w:rPr>
      </w:pPr>
      <w:r w:rsidRPr="00FF16FA">
        <w:rPr>
          <w:rFonts w:ascii="Book Antiqua" w:hAnsi="Book Antiqua"/>
          <w:szCs w:val="24"/>
          <w:lang w:val="es-PR"/>
        </w:rPr>
        <w:t xml:space="preserve">“Artículo 7. —  </w:t>
      </w:r>
    </w:p>
    <w:p w14:paraId="4A05727F" w14:textId="4100E77E" w:rsidR="009902C5" w:rsidRPr="00FF16FA" w:rsidRDefault="00442F6D" w:rsidP="009902C5">
      <w:pPr>
        <w:spacing w:line="480" w:lineRule="auto"/>
        <w:ind w:left="1440" w:firstLine="567"/>
        <w:jc w:val="both"/>
        <w:rPr>
          <w:rFonts w:ascii="Book Antiqua" w:hAnsi="Book Antiqua"/>
          <w:szCs w:val="24"/>
          <w:lang w:val="es-PR"/>
        </w:rPr>
      </w:pPr>
      <w:r w:rsidRPr="00FF16FA">
        <w:rPr>
          <w:rFonts w:ascii="Book Antiqua" w:hAnsi="Book Antiqua"/>
          <w:strike/>
          <w:szCs w:val="24"/>
          <w:lang w:val="es-PR"/>
        </w:rPr>
        <w:lastRenderedPageBreak/>
        <w:t>Los</w:t>
      </w:r>
      <w:r w:rsidRPr="00FF16FA">
        <w:rPr>
          <w:rFonts w:ascii="Book Antiqua" w:hAnsi="Book Antiqua"/>
          <w:szCs w:val="24"/>
          <w:lang w:val="es-PR"/>
        </w:rPr>
        <w:t xml:space="preserve"> </w:t>
      </w:r>
      <w:r w:rsidR="00147736" w:rsidRPr="00FF16FA">
        <w:rPr>
          <w:rFonts w:ascii="Book Antiqua" w:hAnsi="Book Antiqua"/>
          <w:i/>
          <w:iCs/>
          <w:szCs w:val="24"/>
          <w:u w:val="single"/>
          <w:lang w:val="es-PR"/>
        </w:rPr>
        <w:t>A los</w:t>
      </w:r>
      <w:r w:rsidR="00147736" w:rsidRPr="00FF16FA">
        <w:rPr>
          <w:rFonts w:ascii="Book Antiqua" w:hAnsi="Book Antiqua"/>
          <w:szCs w:val="24"/>
          <w:lang w:val="es-PR"/>
        </w:rPr>
        <w:t xml:space="preserve"> </w:t>
      </w:r>
      <w:r w:rsidRPr="00FF16FA">
        <w:rPr>
          <w:rFonts w:ascii="Book Antiqua" w:hAnsi="Book Antiqua"/>
          <w:szCs w:val="24"/>
          <w:lang w:val="es-PR"/>
        </w:rPr>
        <w:t xml:space="preserve">pacientes </w:t>
      </w:r>
      <w:r w:rsidRPr="00FF16FA">
        <w:rPr>
          <w:rFonts w:ascii="Book Antiqua" w:hAnsi="Book Antiqua"/>
          <w:strike/>
          <w:szCs w:val="24"/>
          <w:lang w:val="es-PR"/>
        </w:rPr>
        <w:t>confinados</w:t>
      </w:r>
      <w:r w:rsidRPr="00FF16FA">
        <w:rPr>
          <w:rFonts w:ascii="Book Antiqua" w:hAnsi="Book Antiqua"/>
          <w:szCs w:val="24"/>
          <w:lang w:val="es-PR"/>
        </w:rPr>
        <w:t xml:space="preserve"> </w:t>
      </w:r>
      <w:r w:rsidR="000D4633" w:rsidRPr="00FF16FA">
        <w:rPr>
          <w:rFonts w:ascii="Book Antiqua" w:hAnsi="Book Antiqua"/>
          <w:i/>
          <w:iCs/>
          <w:szCs w:val="24"/>
          <w:u w:val="single"/>
          <w:lang w:val="es-PR"/>
        </w:rPr>
        <w:t>miembros de la población correccional</w:t>
      </w:r>
      <w:r w:rsidR="000D4633" w:rsidRPr="00FF16FA">
        <w:rPr>
          <w:rFonts w:ascii="Book Antiqua" w:hAnsi="Book Antiqua"/>
          <w:szCs w:val="24"/>
          <w:lang w:val="es-PR"/>
        </w:rPr>
        <w:t xml:space="preserve"> </w:t>
      </w:r>
      <w:r w:rsidRPr="00FF16FA">
        <w:rPr>
          <w:rFonts w:ascii="Book Antiqua" w:hAnsi="Book Antiqua"/>
          <w:szCs w:val="24"/>
          <w:lang w:val="es-PR"/>
        </w:rPr>
        <w:t>o internos</w:t>
      </w:r>
      <w:r w:rsidR="00915C16" w:rsidRPr="00FF16FA">
        <w:rPr>
          <w:rFonts w:ascii="Book Antiqua" w:hAnsi="Book Antiqua"/>
          <w:szCs w:val="24"/>
          <w:lang w:val="es-PR"/>
        </w:rPr>
        <w:t xml:space="preserve"> </w:t>
      </w:r>
      <w:r w:rsidRPr="00FF16FA">
        <w:rPr>
          <w:rFonts w:ascii="Book Antiqua" w:hAnsi="Book Antiqua"/>
          <w:strike/>
          <w:szCs w:val="24"/>
          <w:lang w:val="es-PR"/>
        </w:rPr>
        <w:t>a que se refiere</w:t>
      </w:r>
      <w:r w:rsidRPr="00FF16FA">
        <w:rPr>
          <w:rFonts w:ascii="Book Antiqua" w:hAnsi="Book Antiqua"/>
          <w:szCs w:val="24"/>
          <w:lang w:val="es-PR"/>
        </w:rPr>
        <w:t xml:space="preserve"> </w:t>
      </w:r>
      <w:r w:rsidR="00915C16" w:rsidRPr="00FF16FA">
        <w:rPr>
          <w:rFonts w:ascii="Book Antiqua" w:hAnsi="Book Antiqua"/>
          <w:i/>
          <w:iCs/>
          <w:szCs w:val="24"/>
          <w:u w:val="single"/>
          <w:lang w:val="es-PR"/>
        </w:rPr>
        <w:t>egresados bajo las disposiciones de</w:t>
      </w:r>
      <w:r w:rsidR="00915C16" w:rsidRPr="00FF16FA">
        <w:rPr>
          <w:rFonts w:ascii="Book Antiqua" w:hAnsi="Book Antiqua"/>
          <w:szCs w:val="24"/>
          <w:lang w:val="es-PR"/>
        </w:rPr>
        <w:t xml:space="preserve"> </w:t>
      </w:r>
      <w:r w:rsidRPr="00FF16FA">
        <w:rPr>
          <w:rFonts w:ascii="Book Antiqua" w:hAnsi="Book Antiqua"/>
          <w:szCs w:val="24"/>
          <w:lang w:val="es-PR"/>
        </w:rPr>
        <w:t>esta ley, que violen las condiciones especificadas</w:t>
      </w:r>
      <w:r w:rsidR="00915C16" w:rsidRPr="00FF16FA">
        <w:rPr>
          <w:rFonts w:ascii="Book Antiqua" w:hAnsi="Book Antiqua"/>
          <w:szCs w:val="24"/>
          <w:lang w:val="es-PR"/>
        </w:rPr>
        <w:t xml:space="preserve"> </w:t>
      </w:r>
      <w:r w:rsidRPr="00FF16FA">
        <w:rPr>
          <w:rFonts w:ascii="Book Antiqua" w:hAnsi="Book Antiqua"/>
          <w:szCs w:val="24"/>
          <w:lang w:val="es-PR"/>
        </w:rPr>
        <w:t xml:space="preserve">por la Administración de Corrección </w:t>
      </w:r>
      <w:r w:rsidRPr="00FF16FA">
        <w:rPr>
          <w:rFonts w:ascii="Book Antiqua" w:hAnsi="Book Antiqua"/>
          <w:strike/>
          <w:szCs w:val="24"/>
          <w:lang w:val="es-PR"/>
        </w:rPr>
        <w:t>o del</w:t>
      </w:r>
      <w:r w:rsidRPr="00FF16FA">
        <w:rPr>
          <w:rFonts w:ascii="Book Antiqua" w:hAnsi="Book Antiqua"/>
          <w:szCs w:val="24"/>
          <w:lang w:val="es-PR"/>
        </w:rPr>
        <w:t xml:space="preserve"> </w:t>
      </w:r>
      <w:r w:rsidR="009F10D3" w:rsidRPr="00FF16FA">
        <w:rPr>
          <w:rFonts w:ascii="Book Antiqua" w:hAnsi="Book Antiqua"/>
          <w:i/>
          <w:iCs/>
          <w:szCs w:val="24"/>
          <w:u w:val="single"/>
          <w:lang w:val="es-PR"/>
        </w:rPr>
        <w:t>y/o e</w:t>
      </w:r>
      <w:r w:rsidR="005B7BCE" w:rsidRPr="00FF16FA">
        <w:rPr>
          <w:rFonts w:ascii="Book Antiqua" w:hAnsi="Book Antiqua"/>
          <w:i/>
          <w:iCs/>
          <w:szCs w:val="24"/>
          <w:u w:val="single"/>
          <w:lang w:val="es-PR"/>
        </w:rPr>
        <w:t>l</w:t>
      </w:r>
      <w:r w:rsidR="005B7BCE" w:rsidRPr="00FF16FA">
        <w:rPr>
          <w:rFonts w:ascii="Book Antiqua" w:hAnsi="Book Antiqua"/>
          <w:i/>
          <w:iCs/>
          <w:szCs w:val="24"/>
          <w:lang w:val="es-PR"/>
        </w:rPr>
        <w:t xml:space="preserve"> </w:t>
      </w:r>
      <w:r w:rsidRPr="00FF16FA">
        <w:rPr>
          <w:rFonts w:ascii="Book Antiqua" w:hAnsi="Book Antiqua"/>
          <w:szCs w:val="24"/>
          <w:lang w:val="es-PR"/>
        </w:rPr>
        <w:t xml:space="preserve">Tribunal Superior, Asuntos de Menores, se les cancelará el pase </w:t>
      </w:r>
      <w:r w:rsidRPr="002B65A1">
        <w:rPr>
          <w:rFonts w:ascii="Book Antiqua" w:hAnsi="Book Antiqua"/>
          <w:strike/>
          <w:szCs w:val="24"/>
          <w:lang w:val="es-PR"/>
        </w:rPr>
        <w:t>otorgado</w:t>
      </w:r>
      <w:r w:rsidRPr="00FF16FA">
        <w:rPr>
          <w:rFonts w:ascii="Book Antiqua" w:hAnsi="Book Antiqua"/>
          <w:szCs w:val="24"/>
          <w:lang w:val="es-PR"/>
        </w:rPr>
        <w:t xml:space="preserve"> </w:t>
      </w:r>
      <w:r w:rsidR="002B65A1">
        <w:rPr>
          <w:rFonts w:ascii="Book Antiqua" w:hAnsi="Book Antiqua"/>
          <w:i/>
          <w:iCs/>
          <w:szCs w:val="24"/>
          <w:u w:val="single"/>
          <w:lang w:val="es-PR"/>
        </w:rPr>
        <w:t>extendido</w:t>
      </w:r>
      <w:r w:rsidR="002B65A1" w:rsidRPr="002B65A1">
        <w:rPr>
          <w:rFonts w:ascii="Book Antiqua" w:hAnsi="Book Antiqua"/>
          <w:i/>
          <w:iCs/>
          <w:szCs w:val="24"/>
          <w:lang w:val="es-PR"/>
        </w:rPr>
        <w:t xml:space="preserve"> </w:t>
      </w:r>
      <w:r w:rsidRPr="00FF16FA">
        <w:rPr>
          <w:rFonts w:ascii="Book Antiqua" w:hAnsi="Book Antiqua"/>
          <w:szCs w:val="24"/>
          <w:lang w:val="es-PR"/>
        </w:rPr>
        <w:t xml:space="preserve">y regresarán a cumplir su sentencia o medida dispositiva, aunque se abonará a su sentencia pendiente el tiempo que </w:t>
      </w:r>
      <w:r w:rsidRPr="00FF16FA">
        <w:rPr>
          <w:rFonts w:ascii="Book Antiqua" w:hAnsi="Book Antiqua"/>
          <w:strike/>
          <w:szCs w:val="24"/>
          <w:lang w:val="es-PR"/>
        </w:rPr>
        <w:t>estuvo egresado</w:t>
      </w:r>
      <w:r w:rsidR="00147736" w:rsidRPr="00FF16FA">
        <w:rPr>
          <w:rFonts w:ascii="Book Antiqua" w:hAnsi="Book Antiqua"/>
          <w:szCs w:val="24"/>
          <w:lang w:val="es-PR"/>
        </w:rPr>
        <w:t xml:space="preserve"> </w:t>
      </w:r>
      <w:r w:rsidR="00147736" w:rsidRPr="00FF16FA">
        <w:rPr>
          <w:rFonts w:ascii="Book Antiqua" w:hAnsi="Book Antiqua"/>
          <w:i/>
          <w:iCs/>
          <w:szCs w:val="24"/>
          <w:u w:val="single"/>
          <w:lang w:val="es-PR"/>
        </w:rPr>
        <w:t>estuvieron egresados</w:t>
      </w:r>
      <w:r w:rsidRPr="00FF16FA">
        <w:rPr>
          <w:rFonts w:ascii="Book Antiqua" w:hAnsi="Book Antiqua"/>
          <w:szCs w:val="24"/>
          <w:lang w:val="es-PR"/>
        </w:rPr>
        <w:t>.</w:t>
      </w:r>
      <w:r w:rsidR="002262F1" w:rsidRPr="00FF16FA">
        <w:rPr>
          <w:rFonts w:ascii="Book Antiqua" w:hAnsi="Book Antiqua"/>
          <w:szCs w:val="24"/>
          <w:lang w:val="es-PR"/>
        </w:rPr>
        <w:t xml:space="preserve">  </w:t>
      </w:r>
      <w:r w:rsidR="009902C5" w:rsidRPr="00FF16FA">
        <w:rPr>
          <w:rFonts w:ascii="Book Antiqua" w:hAnsi="Book Antiqua"/>
          <w:i/>
          <w:iCs/>
          <w:szCs w:val="24"/>
          <w:u w:val="single"/>
          <w:lang w:val="es-PR"/>
        </w:rPr>
        <w:t xml:space="preserve">Todo egresado podrá solicitar reconsideración y revisión judicial de la determinación de cancelar el </w:t>
      </w:r>
      <w:r w:rsidR="002B65A1">
        <w:rPr>
          <w:rFonts w:ascii="Book Antiqua" w:hAnsi="Book Antiqua"/>
          <w:i/>
          <w:iCs/>
          <w:szCs w:val="24"/>
          <w:u w:val="single"/>
          <w:lang w:val="es-PR"/>
        </w:rPr>
        <w:t>pase</w:t>
      </w:r>
      <w:r w:rsidR="009902C5" w:rsidRPr="00FF16FA">
        <w:rPr>
          <w:rFonts w:ascii="Book Antiqua" w:hAnsi="Book Antiqua"/>
          <w:i/>
          <w:iCs/>
          <w:szCs w:val="24"/>
          <w:u w:val="single"/>
          <w:lang w:val="es-PR"/>
        </w:rPr>
        <w:t xml:space="preserve"> </w:t>
      </w:r>
      <w:r w:rsidR="002B65A1">
        <w:rPr>
          <w:rFonts w:ascii="Book Antiqua" w:hAnsi="Book Antiqua"/>
          <w:i/>
          <w:iCs/>
          <w:szCs w:val="24"/>
          <w:u w:val="single"/>
          <w:lang w:val="es-PR"/>
        </w:rPr>
        <w:t>extendido</w:t>
      </w:r>
      <w:r w:rsidR="009902C5" w:rsidRPr="00FF16FA">
        <w:rPr>
          <w:rFonts w:ascii="Book Antiqua" w:hAnsi="Book Antiqua"/>
          <w:i/>
          <w:iCs/>
          <w:szCs w:val="24"/>
          <w:u w:val="single"/>
          <w:lang w:val="es-PR"/>
        </w:rPr>
        <w:t>, conforme a las disposiciones aplicables a procedimientos sumarios en la Ley 38-2017, según enmendada, conocida como "Ley de Procedimiento Administrativo Uniforme del Gobierno de Puerto Rico" y la Ley 147-2019,</w:t>
      </w:r>
      <w:r w:rsidR="00116851">
        <w:rPr>
          <w:rFonts w:ascii="Book Antiqua" w:hAnsi="Book Antiqua"/>
          <w:i/>
          <w:iCs/>
          <w:szCs w:val="24"/>
          <w:u w:val="single"/>
          <w:lang w:val="es-PR"/>
        </w:rPr>
        <w:t xml:space="preserve"> según enmendada,</w:t>
      </w:r>
      <w:r w:rsidR="009902C5" w:rsidRPr="00FF16FA">
        <w:rPr>
          <w:rFonts w:ascii="Book Antiqua" w:hAnsi="Book Antiqua"/>
          <w:i/>
          <w:iCs/>
          <w:szCs w:val="24"/>
          <w:u w:val="single"/>
          <w:lang w:val="es-PR"/>
        </w:rPr>
        <w:t xml:space="preserve"> conocida como "Ley Especial de Procesos Administrativos Expeditos para Personas de la Tercera Edad"</w:t>
      </w:r>
      <w:r w:rsidR="009B17F3">
        <w:rPr>
          <w:rFonts w:ascii="Book Antiqua" w:hAnsi="Book Antiqua"/>
          <w:i/>
          <w:iCs/>
          <w:szCs w:val="24"/>
          <w:u w:val="single"/>
          <w:lang w:val="es-PR"/>
        </w:rPr>
        <w:t>, cuando aplique</w:t>
      </w:r>
      <w:r w:rsidR="009902C5" w:rsidRPr="00FF16FA">
        <w:rPr>
          <w:rFonts w:ascii="Book Antiqua" w:hAnsi="Book Antiqua"/>
          <w:i/>
          <w:iCs/>
          <w:szCs w:val="24"/>
          <w:u w:val="single"/>
          <w:lang w:val="es-PR"/>
        </w:rPr>
        <w:t>.</w:t>
      </w:r>
    </w:p>
    <w:p w14:paraId="4C830561" w14:textId="79D10AB5" w:rsidR="00CF4A21" w:rsidRPr="00FF16FA" w:rsidRDefault="00CF4A21" w:rsidP="00DF7CEF">
      <w:pPr>
        <w:spacing w:line="480" w:lineRule="auto"/>
        <w:ind w:left="1440" w:firstLine="567"/>
        <w:jc w:val="both"/>
        <w:rPr>
          <w:rFonts w:ascii="Book Antiqua" w:hAnsi="Book Antiqua"/>
          <w:i/>
          <w:iCs/>
          <w:szCs w:val="24"/>
          <w:u w:val="single"/>
          <w:lang w:val="es-PR"/>
        </w:rPr>
      </w:pPr>
      <w:r w:rsidRPr="00FF16FA">
        <w:rPr>
          <w:rFonts w:ascii="Book Antiqua" w:hAnsi="Book Antiqua"/>
          <w:i/>
          <w:iCs/>
          <w:color w:val="0E0E0E"/>
          <w:u w:val="single"/>
          <w:lang w:val="es-US"/>
        </w:rPr>
        <w:t>La cancelación ser</w:t>
      </w:r>
      <w:r w:rsidR="00245269">
        <w:rPr>
          <w:rFonts w:ascii="Book Antiqua" w:hAnsi="Book Antiqua"/>
          <w:i/>
          <w:iCs/>
          <w:color w:val="0E0E0E"/>
          <w:u w:val="single"/>
          <w:lang w:val="es-US"/>
        </w:rPr>
        <w:t>á</w:t>
      </w:r>
      <w:r w:rsidRPr="00FF16FA">
        <w:rPr>
          <w:rFonts w:ascii="Book Antiqua" w:hAnsi="Book Antiqua"/>
          <w:i/>
          <w:iCs/>
          <w:color w:val="0E0E0E"/>
          <w:u w:val="single"/>
          <w:lang w:val="es-US"/>
        </w:rPr>
        <w:t xml:space="preserve"> revocada si se determina que no medió incumplimiento deliberado.</w:t>
      </w:r>
      <w:r w:rsidR="009902C5" w:rsidRPr="00FF16FA">
        <w:rPr>
          <w:rFonts w:ascii="Book Antiqua" w:hAnsi="Book Antiqua"/>
          <w:i/>
          <w:iCs/>
          <w:color w:val="0E0E0E"/>
          <w:u w:val="single"/>
          <w:lang w:val="es-US"/>
        </w:rPr>
        <w:t xml:space="preserve">  </w:t>
      </w:r>
      <w:r w:rsidRPr="00FF16FA">
        <w:rPr>
          <w:rFonts w:ascii="Book Antiqua" w:hAnsi="Book Antiqua"/>
          <w:i/>
          <w:iCs/>
          <w:color w:val="0E0E0E"/>
          <w:u w:val="single"/>
          <w:lang w:val="es-US"/>
        </w:rPr>
        <w:t>Asimismo, todo egreso será revocado si se determina que se obtuvo mediante fraude, falsificación médica o documentación incompleta.</w:t>
      </w:r>
    </w:p>
    <w:p w14:paraId="3D6713FD" w14:textId="36592F7E" w:rsidR="00442F6D" w:rsidRPr="00FF16FA" w:rsidRDefault="00442F6D" w:rsidP="001D44B6">
      <w:pPr>
        <w:spacing w:line="480" w:lineRule="auto"/>
        <w:ind w:left="1440" w:firstLine="567"/>
        <w:jc w:val="both"/>
        <w:rPr>
          <w:rFonts w:ascii="Book Antiqua" w:hAnsi="Book Antiqua"/>
          <w:szCs w:val="24"/>
          <w:lang w:val="es-PR"/>
        </w:rPr>
      </w:pPr>
      <w:r w:rsidRPr="00FF16FA">
        <w:rPr>
          <w:rFonts w:ascii="Book Antiqua" w:hAnsi="Book Antiqua"/>
          <w:i/>
          <w:iCs/>
          <w:szCs w:val="24"/>
          <w:lang w:val="es-PR"/>
        </w:rPr>
        <w:t xml:space="preserve">En estos casos, el Departamento de Corrección y Rehabilitación notificará inmediatamente al Tribunal de su determinación de cancelar el pase </w:t>
      </w:r>
      <w:r w:rsidR="002B65A1">
        <w:rPr>
          <w:rFonts w:ascii="Book Antiqua" w:hAnsi="Book Antiqua"/>
          <w:i/>
          <w:iCs/>
          <w:szCs w:val="24"/>
          <w:lang w:val="es-PR"/>
        </w:rPr>
        <w:t>extendido</w:t>
      </w:r>
      <w:r w:rsidRPr="00FF16FA">
        <w:rPr>
          <w:rFonts w:ascii="Book Antiqua" w:hAnsi="Book Antiqua"/>
          <w:i/>
          <w:iCs/>
          <w:strike/>
          <w:szCs w:val="24"/>
          <w:lang w:val="es-PR"/>
        </w:rPr>
        <w:t>.  Esta determinación del Departamento de Corrección y Rehabilitación</w:t>
      </w:r>
      <w:r w:rsidR="00A24B47" w:rsidRPr="00FF16FA">
        <w:rPr>
          <w:rFonts w:ascii="Book Antiqua" w:hAnsi="Book Antiqua"/>
          <w:i/>
          <w:iCs/>
          <w:strike/>
          <w:szCs w:val="24"/>
          <w:lang w:val="es-PR"/>
        </w:rPr>
        <w:t xml:space="preserve"> </w:t>
      </w:r>
      <w:r w:rsidRPr="00FF16FA">
        <w:rPr>
          <w:rFonts w:ascii="Book Antiqua" w:hAnsi="Book Antiqua"/>
          <w:i/>
          <w:iCs/>
          <w:strike/>
          <w:szCs w:val="24"/>
          <w:lang w:val="es-PR"/>
        </w:rPr>
        <w:t>no será revisable.</w:t>
      </w:r>
      <w:r w:rsidRPr="00FF16FA">
        <w:rPr>
          <w:rFonts w:ascii="Book Antiqua" w:hAnsi="Book Antiqua"/>
          <w:i/>
          <w:iCs/>
          <w:szCs w:val="24"/>
          <w:lang w:val="es-PR"/>
        </w:rPr>
        <w:t xml:space="preserve">”  </w:t>
      </w:r>
    </w:p>
    <w:p w14:paraId="0341C540" w14:textId="2C2F08D9" w:rsidR="00442F6D" w:rsidRPr="00FF16FA" w:rsidRDefault="00442F6D" w:rsidP="001D44B6">
      <w:pPr>
        <w:spacing w:line="480" w:lineRule="auto"/>
        <w:ind w:firstLine="567"/>
        <w:jc w:val="both"/>
        <w:rPr>
          <w:rFonts w:ascii="Book Antiqua" w:hAnsi="Book Antiqua"/>
          <w:szCs w:val="24"/>
          <w:lang w:val="es-PR"/>
        </w:rPr>
      </w:pPr>
      <w:r w:rsidRPr="00FF16FA">
        <w:rPr>
          <w:rFonts w:ascii="Book Antiqua" w:hAnsi="Book Antiqua"/>
          <w:szCs w:val="24"/>
          <w:lang w:val="es-PR"/>
        </w:rPr>
        <w:t xml:space="preserve">Sección </w:t>
      </w:r>
      <w:r w:rsidR="00A2385B" w:rsidRPr="00FF16FA">
        <w:rPr>
          <w:rFonts w:ascii="Book Antiqua" w:hAnsi="Book Antiqua"/>
          <w:strike/>
          <w:szCs w:val="24"/>
          <w:lang w:val="es-PR"/>
        </w:rPr>
        <w:t>5</w:t>
      </w:r>
      <w:r w:rsidR="00A2385B" w:rsidRPr="00FF16FA">
        <w:rPr>
          <w:rFonts w:ascii="Book Antiqua" w:hAnsi="Book Antiqua"/>
          <w:szCs w:val="24"/>
          <w:lang w:val="es-PR"/>
        </w:rPr>
        <w:t xml:space="preserve"> </w:t>
      </w:r>
      <w:r w:rsidR="00A2385B" w:rsidRPr="00FF16FA">
        <w:rPr>
          <w:rFonts w:ascii="Book Antiqua" w:hAnsi="Book Antiqua"/>
          <w:i/>
          <w:iCs/>
          <w:szCs w:val="24"/>
          <w:u w:val="double"/>
          <w:lang w:val="es-PR"/>
        </w:rPr>
        <w:t>6</w:t>
      </w:r>
      <w:r w:rsidRPr="00FF16FA">
        <w:rPr>
          <w:rFonts w:ascii="Book Antiqua" w:hAnsi="Book Antiqua"/>
          <w:szCs w:val="24"/>
          <w:lang w:val="es-PR"/>
        </w:rPr>
        <w:t xml:space="preserve">.-Se enmienda el Artículo 8 de la Ley </w:t>
      </w:r>
      <w:r w:rsidRPr="00FF16FA">
        <w:rPr>
          <w:rFonts w:ascii="Book Antiqua" w:hAnsi="Book Antiqua"/>
          <w:strike/>
          <w:szCs w:val="24"/>
          <w:lang w:val="es-PR"/>
        </w:rPr>
        <w:t>Núm.</w:t>
      </w:r>
      <w:r w:rsidRPr="00FF16FA">
        <w:rPr>
          <w:rFonts w:ascii="Book Antiqua" w:hAnsi="Book Antiqua"/>
          <w:szCs w:val="24"/>
          <w:lang w:val="es-PR"/>
        </w:rPr>
        <w:t xml:space="preserve"> 25-1992, según enmendada, para que se lea como sigue: </w:t>
      </w:r>
    </w:p>
    <w:p w14:paraId="0D38E492" w14:textId="77777777" w:rsidR="00442F6D" w:rsidRPr="00FF16FA" w:rsidRDefault="00442F6D" w:rsidP="001D44B6">
      <w:pPr>
        <w:spacing w:line="480" w:lineRule="auto"/>
        <w:ind w:firstLine="567"/>
        <w:jc w:val="both"/>
        <w:rPr>
          <w:rFonts w:ascii="Book Antiqua" w:hAnsi="Book Antiqua"/>
          <w:szCs w:val="24"/>
          <w:lang w:val="es-PR"/>
        </w:rPr>
      </w:pPr>
      <w:r w:rsidRPr="00FF16FA">
        <w:rPr>
          <w:rFonts w:ascii="Book Antiqua" w:hAnsi="Book Antiqua"/>
          <w:szCs w:val="24"/>
          <w:lang w:val="es-PR"/>
        </w:rPr>
        <w:lastRenderedPageBreak/>
        <w:t xml:space="preserve">“Artículo 8. — </w:t>
      </w:r>
    </w:p>
    <w:p w14:paraId="5AA570FC" w14:textId="5F5375C5" w:rsidR="00442F6D" w:rsidRPr="00FF16FA" w:rsidRDefault="00442F6D" w:rsidP="001D44B6">
      <w:pPr>
        <w:spacing w:line="480" w:lineRule="auto"/>
        <w:ind w:left="1440" w:firstLine="567"/>
        <w:jc w:val="both"/>
        <w:rPr>
          <w:rFonts w:ascii="Book Antiqua" w:hAnsi="Book Antiqua"/>
          <w:szCs w:val="24"/>
          <w:lang w:val="es-PR"/>
        </w:rPr>
      </w:pPr>
      <w:r w:rsidRPr="00FF16FA">
        <w:rPr>
          <w:rFonts w:ascii="Book Antiqua" w:hAnsi="Book Antiqua"/>
          <w:b/>
          <w:bCs/>
          <w:szCs w:val="24"/>
          <w:lang w:val="es-PR"/>
        </w:rPr>
        <w:t>[Tanto la Administración de Corrección como la Administración de las Instituciones Juveniles harán]</w:t>
      </w:r>
      <w:r w:rsidRPr="00FF16FA">
        <w:rPr>
          <w:rFonts w:ascii="Book Antiqua" w:hAnsi="Book Antiqua"/>
          <w:szCs w:val="24"/>
          <w:lang w:val="es-PR"/>
        </w:rPr>
        <w:t xml:space="preserve"> </w:t>
      </w:r>
      <w:r w:rsidRPr="00FF16FA">
        <w:rPr>
          <w:rFonts w:ascii="Book Antiqua" w:hAnsi="Book Antiqua"/>
          <w:i/>
          <w:iCs/>
          <w:szCs w:val="24"/>
          <w:lang w:val="es-PR"/>
        </w:rPr>
        <w:t>El Departamento de Corrección y Rehabilitación brindará</w:t>
      </w:r>
      <w:r w:rsidRPr="00FF16FA">
        <w:rPr>
          <w:rFonts w:ascii="Book Antiqua" w:hAnsi="Book Antiqua"/>
          <w:szCs w:val="24"/>
          <w:lang w:val="es-PR"/>
        </w:rPr>
        <w:t xml:space="preserve"> seguimiento del cuidado que reciben estos pacientes para su condición, asegurándose que reciban tratamiento médico y otros servicios relacionados</w:t>
      </w:r>
      <w:r w:rsidR="007D3684" w:rsidRPr="00FF16FA">
        <w:rPr>
          <w:rFonts w:ascii="Book Antiqua" w:hAnsi="Book Antiqua"/>
          <w:i/>
          <w:iCs/>
          <w:szCs w:val="24"/>
          <w:u w:val="single"/>
          <w:lang w:val="es-PR"/>
        </w:rPr>
        <w:t>,</w:t>
      </w:r>
      <w:r w:rsidRPr="00FF16FA">
        <w:rPr>
          <w:rFonts w:ascii="Book Antiqua" w:hAnsi="Book Antiqua"/>
          <w:szCs w:val="24"/>
          <w:lang w:val="es-PR"/>
        </w:rPr>
        <w:t xml:space="preserve"> incluyendo visitas al hogar </w:t>
      </w:r>
      <w:r w:rsidR="007D3684" w:rsidRPr="00FF16FA">
        <w:rPr>
          <w:rFonts w:ascii="Book Antiqua" w:hAnsi="Book Antiqua"/>
          <w:i/>
          <w:iCs/>
          <w:u w:val="single"/>
          <w:lang w:val="es-ES_tradnl"/>
        </w:rPr>
        <w:t xml:space="preserve">o </w:t>
      </w:r>
      <w:r w:rsidR="007A0B50">
        <w:rPr>
          <w:rFonts w:ascii="Book Antiqua" w:hAnsi="Book Antiqua"/>
          <w:i/>
          <w:iCs/>
          <w:u w:val="single"/>
          <w:lang w:val="es-ES_tradnl"/>
        </w:rPr>
        <w:t xml:space="preserve">a la </w:t>
      </w:r>
      <w:r w:rsidR="007D3684" w:rsidRPr="00FF16FA">
        <w:rPr>
          <w:rFonts w:ascii="Book Antiqua" w:hAnsi="Book Antiqua"/>
          <w:i/>
          <w:iCs/>
          <w:u w:val="single"/>
          <w:lang w:val="es-ES_tradnl"/>
        </w:rPr>
        <w:t>entidad correspondiente, con la frecuencia necesaria,</w:t>
      </w:r>
      <w:r w:rsidR="007D3684" w:rsidRPr="00FF16FA">
        <w:rPr>
          <w:rFonts w:ascii="Book Antiqua" w:hAnsi="Book Antiqua"/>
          <w:lang w:val="es-ES_tradnl"/>
        </w:rPr>
        <w:t xml:space="preserve"> por </w:t>
      </w:r>
      <w:r w:rsidR="007D3684" w:rsidRPr="00FF16FA">
        <w:rPr>
          <w:rFonts w:ascii="Book Antiqua" w:hAnsi="Book Antiqua"/>
          <w:i/>
          <w:iCs/>
          <w:u w:val="single"/>
          <w:lang w:val="es-ES_tradnl"/>
        </w:rPr>
        <w:t>parte de</w:t>
      </w:r>
      <w:r w:rsidR="007D3684" w:rsidRPr="00FF16FA">
        <w:rPr>
          <w:rFonts w:ascii="Book Antiqua" w:hAnsi="Book Antiqua"/>
          <w:lang w:val="es-ES_tradnl"/>
        </w:rPr>
        <w:t xml:space="preserve"> personal médico social capacitado</w:t>
      </w:r>
      <w:r w:rsidR="007D3684" w:rsidRPr="00FF16FA">
        <w:rPr>
          <w:rFonts w:ascii="Book Antiqua" w:hAnsi="Book Antiqua"/>
          <w:strike/>
          <w:lang w:val="es-ES_tradnl"/>
        </w:rPr>
        <w:t>, con la frecuencia necesaria</w:t>
      </w:r>
      <w:r w:rsidRPr="00FF16FA">
        <w:rPr>
          <w:rFonts w:ascii="Book Antiqua" w:hAnsi="Book Antiqua"/>
          <w:szCs w:val="24"/>
          <w:lang w:val="es-PR"/>
        </w:rPr>
        <w:t xml:space="preserve">.  </w:t>
      </w:r>
    </w:p>
    <w:p w14:paraId="17EC4A02" w14:textId="4E5BD5D0" w:rsidR="00442F6D" w:rsidRPr="00FF16FA" w:rsidRDefault="00442F6D" w:rsidP="001D44B6">
      <w:pPr>
        <w:spacing w:line="480" w:lineRule="auto"/>
        <w:ind w:left="1440" w:firstLine="567"/>
        <w:jc w:val="both"/>
        <w:rPr>
          <w:rFonts w:ascii="Book Antiqua" w:hAnsi="Book Antiqua"/>
          <w:i/>
          <w:iCs/>
          <w:szCs w:val="24"/>
          <w:lang w:val="es-PR"/>
        </w:rPr>
      </w:pPr>
      <w:r w:rsidRPr="00FF16FA">
        <w:rPr>
          <w:rFonts w:ascii="Book Antiqua" w:hAnsi="Book Antiqua"/>
          <w:i/>
          <w:iCs/>
          <w:szCs w:val="24"/>
          <w:lang w:val="es-PR"/>
        </w:rPr>
        <w:t>El Tribunal de Primera Instancia deberá señalar una vista de seguimiento</w:t>
      </w:r>
      <w:r w:rsidRPr="00FF16FA">
        <w:rPr>
          <w:rFonts w:ascii="Book Antiqua" w:hAnsi="Book Antiqua"/>
          <w:i/>
          <w:iCs/>
          <w:strike/>
          <w:szCs w:val="24"/>
          <w:lang w:val="es-PR"/>
        </w:rPr>
        <w:t>,</w:t>
      </w:r>
      <w:r w:rsidRPr="00FF16FA">
        <w:rPr>
          <w:rFonts w:ascii="Book Antiqua" w:hAnsi="Book Antiqua"/>
          <w:i/>
          <w:iCs/>
          <w:szCs w:val="24"/>
          <w:lang w:val="es-PR"/>
        </w:rPr>
        <w:t xml:space="preserve"> treinta (30) días después de ordenar el egreso del paciente, para acreditar que el Departamento de Corrección y Rehabilitación está cumpliendo</w:t>
      </w:r>
      <w:r w:rsidR="00594E63" w:rsidRPr="00FF16FA">
        <w:rPr>
          <w:rFonts w:ascii="Book Antiqua" w:hAnsi="Book Antiqua"/>
          <w:i/>
          <w:iCs/>
          <w:szCs w:val="24"/>
          <w:lang w:val="es-PR"/>
        </w:rPr>
        <w:t xml:space="preserve"> </w:t>
      </w:r>
      <w:r w:rsidR="00594E63" w:rsidRPr="00FF16FA">
        <w:rPr>
          <w:rFonts w:ascii="Book Antiqua" w:hAnsi="Book Antiqua"/>
          <w:i/>
          <w:iCs/>
          <w:szCs w:val="24"/>
          <w:u w:val="single"/>
          <w:lang w:val="es-PR"/>
        </w:rPr>
        <w:t>con</w:t>
      </w:r>
      <w:r w:rsidRPr="00FF16FA">
        <w:rPr>
          <w:rFonts w:ascii="Book Antiqua" w:hAnsi="Book Antiqua"/>
          <w:i/>
          <w:iCs/>
          <w:szCs w:val="24"/>
          <w:lang w:val="es-PR"/>
        </w:rPr>
        <w:t xml:space="preserve"> su deber de seguimiento </w:t>
      </w:r>
      <w:r w:rsidRPr="00FF16FA">
        <w:rPr>
          <w:rFonts w:ascii="Book Antiqua" w:hAnsi="Book Antiqua"/>
          <w:i/>
          <w:iCs/>
          <w:strike/>
          <w:szCs w:val="24"/>
          <w:lang w:val="es-PR"/>
        </w:rPr>
        <w:t>del</w:t>
      </w:r>
      <w:r w:rsidR="00594E63" w:rsidRPr="00FF16FA">
        <w:rPr>
          <w:rFonts w:ascii="Book Antiqua" w:hAnsi="Book Antiqua"/>
          <w:i/>
          <w:iCs/>
          <w:szCs w:val="24"/>
          <w:lang w:val="es-PR"/>
        </w:rPr>
        <w:t xml:space="preserve"> </w:t>
      </w:r>
      <w:r w:rsidR="00594E63" w:rsidRPr="00FF16FA">
        <w:rPr>
          <w:rFonts w:ascii="Book Antiqua" w:hAnsi="Book Antiqua"/>
          <w:i/>
          <w:iCs/>
          <w:szCs w:val="24"/>
          <w:u w:val="single"/>
          <w:lang w:val="es-PR"/>
        </w:rPr>
        <w:t>al</w:t>
      </w:r>
      <w:r w:rsidRPr="00FF16FA">
        <w:rPr>
          <w:rFonts w:ascii="Book Antiqua" w:hAnsi="Book Antiqua"/>
          <w:i/>
          <w:iCs/>
          <w:szCs w:val="24"/>
          <w:lang w:val="es-PR"/>
        </w:rPr>
        <w:t xml:space="preserve"> cuidado que reciben estos pacientes para su condición, según se establece en este </w:t>
      </w:r>
      <w:r w:rsidRPr="00FF16FA">
        <w:rPr>
          <w:rFonts w:ascii="Book Antiqua" w:hAnsi="Book Antiqua"/>
          <w:i/>
          <w:iCs/>
          <w:strike/>
          <w:szCs w:val="24"/>
          <w:lang w:val="es-PR"/>
        </w:rPr>
        <w:t>Artículo</w:t>
      </w:r>
      <w:r w:rsidR="007D3684" w:rsidRPr="00FF16FA">
        <w:rPr>
          <w:rFonts w:ascii="Book Antiqua" w:hAnsi="Book Antiqua"/>
          <w:i/>
          <w:iCs/>
          <w:szCs w:val="24"/>
          <w:lang w:val="es-PR"/>
        </w:rPr>
        <w:t xml:space="preserve"> </w:t>
      </w:r>
      <w:r w:rsidR="007D3684" w:rsidRPr="00FF16FA">
        <w:rPr>
          <w:rFonts w:ascii="Book Antiqua" w:hAnsi="Book Antiqua"/>
          <w:i/>
          <w:iCs/>
          <w:szCs w:val="24"/>
          <w:u w:val="single"/>
          <w:lang w:val="es-PR"/>
        </w:rPr>
        <w:t>artículo</w:t>
      </w:r>
      <w:r w:rsidRPr="00FF16FA">
        <w:rPr>
          <w:rFonts w:ascii="Book Antiqua" w:hAnsi="Book Antiqua"/>
          <w:i/>
          <w:iCs/>
          <w:szCs w:val="24"/>
          <w:lang w:val="es-PR"/>
        </w:rPr>
        <w:t xml:space="preserve">.  </w:t>
      </w:r>
    </w:p>
    <w:p w14:paraId="4F0EA2DB" w14:textId="2E75F9A1" w:rsidR="002068D4" w:rsidRPr="00FF16FA" w:rsidRDefault="00442F6D" w:rsidP="001D44B6">
      <w:pPr>
        <w:spacing w:line="480" w:lineRule="auto"/>
        <w:ind w:left="1440" w:firstLine="567"/>
        <w:jc w:val="both"/>
        <w:rPr>
          <w:rFonts w:ascii="Book Antiqua" w:hAnsi="Book Antiqua"/>
          <w:i/>
          <w:iCs/>
          <w:color w:val="0E0E0E"/>
          <w:u w:val="single"/>
          <w:lang w:val="es-US"/>
        </w:rPr>
      </w:pPr>
      <w:r w:rsidRPr="00FF16FA">
        <w:rPr>
          <w:rFonts w:ascii="Book Antiqua" w:hAnsi="Book Antiqua"/>
          <w:i/>
          <w:iCs/>
          <w:szCs w:val="24"/>
          <w:lang w:val="es-PR"/>
        </w:rPr>
        <w:t xml:space="preserve">Posterior a esta </w:t>
      </w:r>
      <w:r w:rsidRPr="00FF16FA">
        <w:rPr>
          <w:rFonts w:ascii="Book Antiqua" w:hAnsi="Book Antiqua"/>
          <w:i/>
          <w:iCs/>
          <w:strike/>
          <w:szCs w:val="24"/>
          <w:lang w:val="es-PR"/>
        </w:rPr>
        <w:t>Vista de Seguimiento</w:t>
      </w:r>
      <w:r w:rsidR="00594E63" w:rsidRPr="00FF16FA">
        <w:rPr>
          <w:rFonts w:ascii="Book Antiqua" w:hAnsi="Book Antiqua"/>
          <w:i/>
          <w:iCs/>
          <w:szCs w:val="24"/>
          <w:lang w:val="es-PR"/>
        </w:rPr>
        <w:t xml:space="preserve"> </w:t>
      </w:r>
      <w:r w:rsidR="00594E63" w:rsidRPr="00FF16FA">
        <w:rPr>
          <w:rFonts w:ascii="Book Antiqua" w:hAnsi="Book Antiqua"/>
          <w:i/>
          <w:iCs/>
          <w:szCs w:val="24"/>
          <w:u w:val="single"/>
          <w:lang w:val="es-PR"/>
        </w:rPr>
        <w:t>vista de seguimiento</w:t>
      </w:r>
      <w:r w:rsidRPr="00FF16FA">
        <w:rPr>
          <w:rFonts w:ascii="Book Antiqua" w:hAnsi="Book Antiqua"/>
          <w:i/>
          <w:iCs/>
          <w:szCs w:val="24"/>
          <w:lang w:val="es-PR"/>
        </w:rPr>
        <w:t xml:space="preserve">, el Tribunal de Primera Instancia celebrará vistas de seguimiento cada sesenta (60) días, mientras </w:t>
      </w:r>
      <w:r w:rsidRPr="00FF16FA">
        <w:rPr>
          <w:rFonts w:ascii="Book Antiqua" w:hAnsi="Book Antiqua"/>
          <w:i/>
          <w:iCs/>
          <w:strike/>
          <w:szCs w:val="24"/>
          <w:lang w:val="es-PR"/>
        </w:rPr>
        <w:t>sea</w:t>
      </w:r>
      <w:r w:rsidRPr="00FF16FA">
        <w:rPr>
          <w:rFonts w:ascii="Book Antiqua" w:hAnsi="Book Antiqua"/>
          <w:i/>
          <w:iCs/>
          <w:szCs w:val="24"/>
          <w:lang w:val="es-PR"/>
        </w:rPr>
        <w:t xml:space="preserve"> </w:t>
      </w:r>
      <w:r w:rsidR="00673447" w:rsidRPr="00FF16FA">
        <w:rPr>
          <w:rFonts w:ascii="Book Antiqua" w:hAnsi="Book Antiqua"/>
          <w:i/>
          <w:iCs/>
          <w:szCs w:val="24"/>
          <w:u w:val="single"/>
          <w:lang w:val="es-PR"/>
        </w:rPr>
        <w:t>lo entienda</w:t>
      </w:r>
      <w:r w:rsidR="00673447" w:rsidRPr="00FF16FA">
        <w:rPr>
          <w:rFonts w:ascii="Book Antiqua" w:hAnsi="Book Antiqua"/>
          <w:i/>
          <w:iCs/>
          <w:szCs w:val="24"/>
          <w:lang w:val="es-PR"/>
        </w:rPr>
        <w:t xml:space="preserve"> </w:t>
      </w:r>
      <w:r w:rsidRPr="00FF16FA">
        <w:rPr>
          <w:rFonts w:ascii="Book Antiqua" w:hAnsi="Book Antiqua"/>
          <w:i/>
          <w:iCs/>
          <w:szCs w:val="24"/>
          <w:lang w:val="es-PR"/>
        </w:rPr>
        <w:t xml:space="preserve">necesario, para determinar si las condiciones que dieron lugar a la autorización de egreso aún persisten y si el Departamento de Corrección y Rehabilitación está cumpliendo su deber de seguimiento </w:t>
      </w:r>
      <w:r w:rsidRPr="00FF16FA">
        <w:rPr>
          <w:rFonts w:ascii="Book Antiqua" w:hAnsi="Book Antiqua"/>
          <w:i/>
          <w:iCs/>
          <w:strike/>
          <w:szCs w:val="24"/>
          <w:lang w:val="es-PR"/>
        </w:rPr>
        <w:t>del</w:t>
      </w:r>
      <w:r w:rsidRPr="00FF16FA">
        <w:rPr>
          <w:rFonts w:ascii="Book Antiqua" w:hAnsi="Book Antiqua"/>
          <w:i/>
          <w:iCs/>
          <w:szCs w:val="24"/>
          <w:lang w:val="es-PR"/>
        </w:rPr>
        <w:t xml:space="preserve"> </w:t>
      </w:r>
      <w:r w:rsidR="00673447" w:rsidRPr="00FF16FA">
        <w:rPr>
          <w:rFonts w:ascii="Book Antiqua" w:hAnsi="Book Antiqua"/>
          <w:i/>
          <w:iCs/>
          <w:szCs w:val="24"/>
          <w:u w:val="single"/>
          <w:lang w:val="es-PR"/>
        </w:rPr>
        <w:t>al</w:t>
      </w:r>
      <w:r w:rsidR="00673447" w:rsidRPr="00FF16FA">
        <w:rPr>
          <w:rFonts w:ascii="Book Antiqua" w:hAnsi="Book Antiqua"/>
          <w:i/>
          <w:iCs/>
          <w:szCs w:val="24"/>
          <w:lang w:val="es-PR"/>
        </w:rPr>
        <w:t xml:space="preserve"> </w:t>
      </w:r>
      <w:r w:rsidRPr="00FF16FA">
        <w:rPr>
          <w:rFonts w:ascii="Book Antiqua" w:hAnsi="Book Antiqua"/>
          <w:i/>
          <w:iCs/>
          <w:szCs w:val="24"/>
          <w:lang w:val="es-PR"/>
        </w:rPr>
        <w:t>cuidado que reciben estos pacientes.</w:t>
      </w:r>
      <w:r w:rsidR="002262F1" w:rsidRPr="00FF16FA">
        <w:rPr>
          <w:rFonts w:ascii="Book Antiqua" w:hAnsi="Book Antiqua"/>
          <w:b/>
          <w:bCs/>
          <w:color w:val="0E0E0E"/>
          <w:lang w:val="es-US"/>
        </w:rPr>
        <w:t xml:space="preserve"> </w:t>
      </w:r>
      <w:r w:rsidR="005A72C6" w:rsidRPr="00FF16FA">
        <w:rPr>
          <w:rFonts w:ascii="Book Antiqua" w:hAnsi="Book Antiqua"/>
          <w:i/>
          <w:iCs/>
          <w:color w:val="0E0E0E"/>
          <w:u w:val="single"/>
          <w:lang w:val="es-US"/>
        </w:rPr>
        <w:t xml:space="preserve">En </w:t>
      </w:r>
      <w:r w:rsidR="00764416" w:rsidRPr="00FF16FA">
        <w:rPr>
          <w:rFonts w:ascii="Book Antiqua" w:hAnsi="Book Antiqua"/>
          <w:i/>
          <w:iCs/>
          <w:color w:val="0E0E0E"/>
          <w:u w:val="single"/>
          <w:lang w:val="es-US"/>
        </w:rPr>
        <w:t>tod</w:t>
      </w:r>
      <w:r w:rsidR="005A72C6" w:rsidRPr="00FF16FA">
        <w:rPr>
          <w:rFonts w:ascii="Book Antiqua" w:hAnsi="Book Antiqua"/>
          <w:i/>
          <w:iCs/>
          <w:color w:val="0E0E0E"/>
          <w:u w:val="single"/>
          <w:lang w:val="es-US"/>
        </w:rPr>
        <w:t>a vista</w:t>
      </w:r>
      <w:r w:rsidR="00764416" w:rsidRPr="00FF16FA">
        <w:rPr>
          <w:rFonts w:ascii="Book Antiqua" w:hAnsi="Book Antiqua"/>
          <w:i/>
          <w:iCs/>
          <w:color w:val="0E0E0E"/>
          <w:u w:val="single"/>
          <w:lang w:val="es-US"/>
        </w:rPr>
        <w:t xml:space="preserve"> de seguimiento</w:t>
      </w:r>
      <w:r w:rsidR="005A72C6" w:rsidRPr="00FF16FA">
        <w:rPr>
          <w:rFonts w:ascii="Book Antiqua" w:hAnsi="Book Antiqua"/>
          <w:i/>
          <w:iCs/>
          <w:color w:val="0E0E0E"/>
          <w:u w:val="single"/>
          <w:lang w:val="es-US"/>
        </w:rPr>
        <w:t>, el Departamento de Corrección y Rehabilitación presentará un informe</w:t>
      </w:r>
      <w:r w:rsidR="00764416" w:rsidRPr="00FF16FA">
        <w:rPr>
          <w:rFonts w:ascii="Book Antiqua" w:hAnsi="Book Antiqua"/>
          <w:i/>
          <w:iCs/>
          <w:color w:val="0E0E0E"/>
          <w:u w:val="single"/>
          <w:lang w:val="es-US"/>
        </w:rPr>
        <w:t>,</w:t>
      </w:r>
      <w:r w:rsidR="005A72C6" w:rsidRPr="00FF16FA">
        <w:rPr>
          <w:rFonts w:ascii="Book Antiqua" w:hAnsi="Book Antiqua"/>
          <w:i/>
          <w:iCs/>
          <w:color w:val="0E0E0E"/>
          <w:u w:val="single"/>
          <w:lang w:val="es-US"/>
        </w:rPr>
        <w:t xml:space="preserve"> en el que incluirá: </w:t>
      </w:r>
    </w:p>
    <w:p w14:paraId="1E7CFE96" w14:textId="29B53F8D" w:rsidR="00F860C8" w:rsidRPr="00FF16FA" w:rsidRDefault="002068D4" w:rsidP="00F860C8">
      <w:pPr>
        <w:pStyle w:val="ListParagraph"/>
        <w:numPr>
          <w:ilvl w:val="0"/>
          <w:numId w:val="1"/>
        </w:numPr>
        <w:spacing w:line="480" w:lineRule="auto"/>
        <w:jc w:val="both"/>
        <w:rPr>
          <w:rFonts w:ascii="Book Antiqua" w:hAnsi="Book Antiqua"/>
          <w:i/>
          <w:iCs/>
          <w:color w:val="0E0E0E"/>
          <w:u w:val="single"/>
          <w:lang w:val="es-US"/>
        </w:rPr>
      </w:pPr>
      <w:r w:rsidRPr="00FF16FA">
        <w:rPr>
          <w:rFonts w:ascii="Book Antiqua" w:hAnsi="Book Antiqua"/>
          <w:i/>
          <w:iCs/>
          <w:color w:val="0E0E0E"/>
          <w:u w:val="single"/>
          <w:lang w:val="es-US"/>
        </w:rPr>
        <w:t xml:space="preserve">una </w:t>
      </w:r>
      <w:r w:rsidR="005A72C6" w:rsidRPr="00FF16FA">
        <w:rPr>
          <w:rFonts w:ascii="Book Antiqua" w:hAnsi="Book Antiqua"/>
          <w:i/>
          <w:iCs/>
          <w:color w:val="0E0E0E"/>
          <w:u w:val="single"/>
          <w:lang w:val="es-US"/>
        </w:rPr>
        <w:t xml:space="preserve">evaluación médica actualizada, </w:t>
      </w:r>
    </w:p>
    <w:p w14:paraId="23E8E6FF" w14:textId="77777777" w:rsidR="00F860C8" w:rsidRPr="00FF16FA" w:rsidRDefault="005A72C6" w:rsidP="00F860C8">
      <w:pPr>
        <w:pStyle w:val="ListParagraph"/>
        <w:numPr>
          <w:ilvl w:val="0"/>
          <w:numId w:val="1"/>
        </w:numPr>
        <w:spacing w:line="480" w:lineRule="auto"/>
        <w:jc w:val="both"/>
        <w:rPr>
          <w:rFonts w:ascii="Book Antiqua" w:hAnsi="Book Antiqua"/>
          <w:i/>
          <w:iCs/>
          <w:color w:val="0E0E0E"/>
          <w:u w:val="single"/>
          <w:lang w:val="es-US"/>
        </w:rPr>
      </w:pPr>
      <w:r w:rsidRPr="00FF16FA">
        <w:rPr>
          <w:rFonts w:ascii="Book Antiqua" w:hAnsi="Book Antiqua"/>
          <w:i/>
          <w:iCs/>
          <w:color w:val="0E0E0E"/>
          <w:u w:val="single"/>
          <w:lang w:val="es-US"/>
        </w:rPr>
        <w:t>evidencia documental de visitas domiciliarias</w:t>
      </w:r>
      <w:r w:rsidR="00F860C8" w:rsidRPr="00FF16FA">
        <w:rPr>
          <w:rFonts w:ascii="Book Antiqua" w:hAnsi="Book Antiqua"/>
          <w:i/>
          <w:iCs/>
          <w:color w:val="0E0E0E"/>
          <w:u w:val="single"/>
          <w:lang w:val="es-US"/>
        </w:rPr>
        <w:t xml:space="preserve"> o institucionales</w:t>
      </w:r>
      <w:r w:rsidRPr="00FF16FA">
        <w:rPr>
          <w:rFonts w:ascii="Book Antiqua" w:hAnsi="Book Antiqua"/>
          <w:i/>
          <w:iCs/>
          <w:color w:val="0E0E0E"/>
          <w:u w:val="single"/>
          <w:lang w:val="es-US"/>
        </w:rPr>
        <w:t xml:space="preserve"> realizadas, </w:t>
      </w:r>
    </w:p>
    <w:p w14:paraId="3A2C5954" w14:textId="77777777" w:rsidR="00F860C8" w:rsidRPr="00FF16FA" w:rsidRDefault="002068D4" w:rsidP="00F860C8">
      <w:pPr>
        <w:pStyle w:val="ListParagraph"/>
        <w:numPr>
          <w:ilvl w:val="0"/>
          <w:numId w:val="1"/>
        </w:numPr>
        <w:spacing w:line="480" w:lineRule="auto"/>
        <w:jc w:val="both"/>
        <w:rPr>
          <w:rFonts w:ascii="Book Antiqua" w:hAnsi="Book Antiqua"/>
          <w:i/>
          <w:iCs/>
          <w:color w:val="0E0E0E"/>
          <w:u w:val="single"/>
          <w:lang w:val="es-US"/>
        </w:rPr>
      </w:pPr>
      <w:r w:rsidRPr="00FF16FA">
        <w:rPr>
          <w:rFonts w:ascii="Book Antiqua" w:hAnsi="Book Antiqua"/>
          <w:i/>
          <w:iCs/>
          <w:color w:val="0E0E0E"/>
          <w:u w:val="single"/>
          <w:lang w:val="es-US"/>
        </w:rPr>
        <w:lastRenderedPageBreak/>
        <w:t xml:space="preserve">una </w:t>
      </w:r>
      <w:r w:rsidR="005A72C6" w:rsidRPr="00FF16FA">
        <w:rPr>
          <w:rFonts w:ascii="Book Antiqua" w:hAnsi="Book Antiqua"/>
          <w:i/>
          <w:iCs/>
          <w:color w:val="0E0E0E"/>
          <w:u w:val="single"/>
          <w:lang w:val="es-US"/>
        </w:rPr>
        <w:t xml:space="preserve">evaluación del estado emocional y social del paciente, y </w:t>
      </w:r>
    </w:p>
    <w:p w14:paraId="5EDFEA71" w14:textId="0A72352F" w:rsidR="00442F6D" w:rsidRPr="00FF16FA" w:rsidRDefault="002068D4" w:rsidP="00F860C8">
      <w:pPr>
        <w:pStyle w:val="ListParagraph"/>
        <w:numPr>
          <w:ilvl w:val="0"/>
          <w:numId w:val="1"/>
        </w:numPr>
        <w:spacing w:line="480" w:lineRule="auto"/>
        <w:jc w:val="both"/>
        <w:rPr>
          <w:rFonts w:ascii="Book Antiqua" w:hAnsi="Book Antiqua"/>
          <w:i/>
          <w:iCs/>
          <w:color w:val="0E0E0E"/>
          <w:u w:val="single"/>
          <w:lang w:val="es-US"/>
        </w:rPr>
      </w:pPr>
      <w:r w:rsidRPr="00FF16FA">
        <w:rPr>
          <w:rFonts w:ascii="Book Antiqua" w:hAnsi="Book Antiqua"/>
          <w:i/>
          <w:iCs/>
          <w:color w:val="0E0E0E"/>
          <w:u w:val="single"/>
          <w:lang w:val="es-US"/>
        </w:rPr>
        <w:t xml:space="preserve">el </w:t>
      </w:r>
      <w:r w:rsidR="005A72C6" w:rsidRPr="00FF16FA">
        <w:rPr>
          <w:rFonts w:ascii="Book Antiqua" w:hAnsi="Book Antiqua"/>
          <w:i/>
          <w:iCs/>
          <w:color w:val="0E0E0E"/>
          <w:u w:val="single"/>
          <w:lang w:val="es-US"/>
        </w:rPr>
        <w:t>riesgo actualizado de reincidencia.</w:t>
      </w:r>
    </w:p>
    <w:p w14:paraId="4F31E856" w14:textId="700B82B2" w:rsidR="00442F6D" w:rsidRPr="00FF16FA" w:rsidRDefault="00442F6D" w:rsidP="001D44B6">
      <w:pPr>
        <w:spacing w:line="480" w:lineRule="auto"/>
        <w:ind w:left="1440" w:firstLine="567"/>
        <w:jc w:val="both"/>
        <w:rPr>
          <w:rFonts w:ascii="Book Antiqua" w:hAnsi="Book Antiqua"/>
          <w:i/>
          <w:iCs/>
          <w:szCs w:val="24"/>
          <w:lang w:val="es-PR"/>
        </w:rPr>
      </w:pPr>
      <w:r w:rsidRPr="00FF16FA">
        <w:rPr>
          <w:rFonts w:ascii="Book Antiqua" w:hAnsi="Book Antiqua"/>
          <w:i/>
          <w:iCs/>
          <w:szCs w:val="24"/>
          <w:lang w:val="es-PR"/>
        </w:rPr>
        <w:t xml:space="preserve">De igual manera, en cualquier momento, el Tribunal de Primera Instancia, motu proprio </w:t>
      </w:r>
      <w:r w:rsidRPr="00FF16FA">
        <w:rPr>
          <w:rFonts w:ascii="Book Antiqua" w:hAnsi="Book Antiqua"/>
          <w:i/>
          <w:iCs/>
          <w:strike/>
          <w:szCs w:val="24"/>
          <w:lang w:val="es-PR"/>
        </w:rPr>
        <w:t>o</w:t>
      </w:r>
      <w:r w:rsidR="00673447" w:rsidRPr="00FF16FA">
        <w:rPr>
          <w:rFonts w:ascii="Book Antiqua" w:hAnsi="Book Antiqua"/>
          <w:i/>
          <w:iCs/>
          <w:szCs w:val="24"/>
          <w:u w:val="single"/>
          <w:lang w:val="es-PR"/>
        </w:rPr>
        <w:t>,</w:t>
      </w:r>
      <w:r w:rsidR="00673447" w:rsidRPr="00FF16FA">
        <w:rPr>
          <w:rFonts w:ascii="Book Antiqua" w:hAnsi="Book Antiqua"/>
          <w:i/>
          <w:iCs/>
          <w:szCs w:val="24"/>
          <w:lang w:val="es-PR"/>
        </w:rPr>
        <w:t xml:space="preserve"> </w:t>
      </w:r>
      <w:r w:rsidRPr="00FF16FA">
        <w:rPr>
          <w:rFonts w:ascii="Book Antiqua" w:hAnsi="Book Antiqua"/>
          <w:i/>
          <w:iCs/>
          <w:szCs w:val="24"/>
          <w:lang w:val="es-PR"/>
        </w:rPr>
        <w:t>a solicitud del Ministerio Público o a solicitud de los familiares o directores de los albergues o instituciones de cuidado</w:t>
      </w:r>
      <w:r w:rsidR="00673447" w:rsidRPr="00FF16FA">
        <w:rPr>
          <w:rFonts w:ascii="Book Antiqua" w:hAnsi="Book Antiqua"/>
          <w:i/>
          <w:iCs/>
          <w:szCs w:val="24"/>
          <w:u w:val="single"/>
          <w:lang w:val="es-PR"/>
        </w:rPr>
        <w:t>,</w:t>
      </w:r>
      <w:r w:rsidRPr="00FF16FA">
        <w:rPr>
          <w:rFonts w:ascii="Book Antiqua" w:hAnsi="Book Antiqua"/>
          <w:i/>
          <w:iCs/>
          <w:szCs w:val="24"/>
          <w:lang w:val="es-PR"/>
        </w:rPr>
        <w:t xml:space="preserve"> podrá celebrar una </w:t>
      </w:r>
      <w:proofErr w:type="gramStart"/>
      <w:r w:rsidRPr="00FF16FA">
        <w:rPr>
          <w:rFonts w:ascii="Book Antiqua" w:hAnsi="Book Antiqua"/>
          <w:i/>
          <w:iCs/>
          <w:szCs w:val="24"/>
          <w:lang w:val="es-PR"/>
        </w:rPr>
        <w:t>audiencia</w:t>
      </w:r>
      <w:r w:rsidRPr="00FF16FA">
        <w:rPr>
          <w:rFonts w:ascii="Book Antiqua" w:hAnsi="Book Antiqua"/>
          <w:i/>
          <w:iCs/>
          <w:strike/>
          <w:szCs w:val="24"/>
          <w:lang w:val="es-PR"/>
        </w:rPr>
        <w:t>,</w:t>
      </w:r>
      <w:r w:rsidR="00A812B9" w:rsidRPr="00A812B9">
        <w:rPr>
          <w:rFonts w:ascii="Book Antiqua" w:hAnsi="Book Antiqua"/>
          <w:i/>
          <w:iCs/>
          <w:szCs w:val="24"/>
          <w:u w:val="single"/>
          <w:lang w:val="es-PR"/>
        </w:rPr>
        <w:t>.</w:t>
      </w:r>
      <w:proofErr w:type="gramEnd"/>
      <w:r w:rsidR="00A812B9">
        <w:rPr>
          <w:rFonts w:ascii="Book Antiqua" w:hAnsi="Book Antiqua"/>
          <w:strike/>
          <w:szCs w:val="24"/>
          <w:u w:val="single"/>
          <w:lang w:val="es-PR"/>
        </w:rPr>
        <w:t xml:space="preserve"> </w:t>
      </w:r>
      <w:r w:rsidR="00A812B9" w:rsidRPr="0030274B">
        <w:rPr>
          <w:rFonts w:ascii="Book Antiqua" w:hAnsi="Book Antiqua"/>
          <w:i/>
          <w:iCs/>
          <w:szCs w:val="24"/>
          <w:u w:val="single"/>
          <w:lang w:val="es-PR"/>
        </w:rPr>
        <w:t>O</w:t>
      </w:r>
      <w:r w:rsidR="0030274B">
        <w:rPr>
          <w:rFonts w:ascii="Book Antiqua" w:hAnsi="Book Antiqua"/>
          <w:i/>
          <w:iCs/>
          <w:szCs w:val="24"/>
          <w:u w:val="single"/>
          <w:lang w:val="es-PR"/>
        </w:rPr>
        <w:t>rdenará</w:t>
      </w:r>
      <w:r w:rsidR="00A812B9" w:rsidRPr="0030274B">
        <w:rPr>
          <w:rFonts w:ascii="Book Antiqua" w:hAnsi="Book Antiqua"/>
          <w:szCs w:val="24"/>
          <w:lang w:val="es-PR"/>
        </w:rPr>
        <w:t xml:space="preserve"> </w:t>
      </w:r>
      <w:r w:rsidRPr="006C22C9">
        <w:rPr>
          <w:rFonts w:ascii="Book Antiqua" w:hAnsi="Book Antiqua"/>
          <w:i/>
          <w:iCs/>
          <w:strike/>
          <w:szCs w:val="24"/>
          <w:lang w:val="es-PR"/>
        </w:rPr>
        <w:t>ordenando</w:t>
      </w:r>
      <w:r w:rsidRPr="00FF16FA">
        <w:rPr>
          <w:rFonts w:ascii="Book Antiqua" w:hAnsi="Book Antiqua"/>
          <w:i/>
          <w:iCs/>
          <w:szCs w:val="24"/>
          <w:lang w:val="es-PR"/>
        </w:rPr>
        <w:t xml:space="preserve"> la comparecencia del Departamento de Corrección y Rehabilitación, para determinar si las condiciones que dieron lugar a la autorización de egreso aún persisten o si procede la cancelación de dicha autorización.”</w:t>
      </w:r>
    </w:p>
    <w:p w14:paraId="109E5B75" w14:textId="008833AA" w:rsidR="00461B1A" w:rsidRPr="00FF16FA" w:rsidRDefault="00461B1A" w:rsidP="001D44B6">
      <w:pPr>
        <w:spacing w:line="480" w:lineRule="auto"/>
        <w:ind w:firstLine="567"/>
        <w:jc w:val="both"/>
        <w:rPr>
          <w:rFonts w:ascii="Book Antiqua" w:hAnsi="Book Antiqua"/>
          <w:i/>
          <w:iCs/>
          <w:szCs w:val="24"/>
          <w:u w:val="single"/>
          <w:lang w:val="es-PR"/>
        </w:rPr>
      </w:pPr>
      <w:r w:rsidRPr="00FF16FA">
        <w:rPr>
          <w:rFonts w:ascii="Book Antiqua" w:hAnsi="Book Antiqua"/>
          <w:i/>
          <w:iCs/>
          <w:szCs w:val="24"/>
          <w:u w:val="single"/>
          <w:lang w:val="es-PR"/>
        </w:rPr>
        <w:t>Sección 7.-</w:t>
      </w:r>
      <w:r w:rsidR="00905E5E" w:rsidRPr="00FF16FA">
        <w:rPr>
          <w:rFonts w:ascii="Book Antiqua" w:hAnsi="Book Antiqua"/>
          <w:i/>
          <w:iCs/>
          <w:szCs w:val="24"/>
          <w:u w:val="single"/>
          <w:lang w:val="es-PR"/>
        </w:rPr>
        <w:t>Se añade un nuevo Artículo 9 a la Ley 25-1992, según enmendada, para que se lea como sigue:</w:t>
      </w:r>
    </w:p>
    <w:p w14:paraId="31AB8A52" w14:textId="5DB342DB" w:rsidR="00905E5E" w:rsidRPr="00FF16FA" w:rsidRDefault="00905E5E" w:rsidP="00905E5E">
      <w:pPr>
        <w:spacing w:line="480" w:lineRule="auto"/>
        <w:ind w:firstLine="567"/>
        <w:jc w:val="both"/>
        <w:rPr>
          <w:rFonts w:ascii="Book Antiqua" w:hAnsi="Book Antiqua"/>
          <w:i/>
          <w:iCs/>
          <w:szCs w:val="24"/>
          <w:u w:val="single"/>
          <w:lang w:val="es-PR"/>
        </w:rPr>
      </w:pPr>
      <w:r w:rsidRPr="00FF16FA">
        <w:rPr>
          <w:rFonts w:ascii="Book Antiqua" w:hAnsi="Book Antiqua"/>
          <w:i/>
          <w:iCs/>
          <w:szCs w:val="24"/>
          <w:u w:val="single"/>
          <w:lang w:val="es-PR"/>
        </w:rPr>
        <w:t xml:space="preserve">“Artículo 9.- Registro y transparencia pública </w:t>
      </w:r>
    </w:p>
    <w:p w14:paraId="48882676" w14:textId="6BBE9515" w:rsidR="00905E5E" w:rsidRPr="00FF16FA" w:rsidRDefault="00905E5E" w:rsidP="001D44B6">
      <w:pPr>
        <w:spacing w:line="480" w:lineRule="auto"/>
        <w:ind w:firstLine="567"/>
        <w:jc w:val="both"/>
        <w:rPr>
          <w:rFonts w:ascii="Book Antiqua" w:hAnsi="Book Antiqua"/>
          <w:i/>
          <w:iCs/>
          <w:szCs w:val="24"/>
          <w:u w:val="single"/>
          <w:lang w:val="es-PR"/>
        </w:rPr>
      </w:pPr>
      <w:r w:rsidRPr="00FF16FA">
        <w:rPr>
          <w:rFonts w:ascii="Book Antiqua" w:hAnsi="Book Antiqua"/>
          <w:i/>
          <w:iCs/>
          <w:color w:val="0E0E0E"/>
          <w:u w:val="single"/>
          <w:lang w:val="es-US"/>
        </w:rPr>
        <w:t>El Departamento de Corrección y Rehabilitación deberá mantener un registro anual de todas las solicitudes de egreso presentadas al amparo de esta ley, incluyendo número total, número concedido y denegado, causas de denegación, reincidencias y revocaciones.  Esta información será publicada en un informe anual que será remitido a la Asamblea Legislativa, preservando los principios de confidencialidad médica.</w:t>
      </w:r>
      <w:r w:rsidR="00A124EB" w:rsidRPr="00FF16FA">
        <w:rPr>
          <w:rFonts w:ascii="Book Antiqua" w:hAnsi="Book Antiqua"/>
          <w:i/>
          <w:iCs/>
          <w:color w:val="0E0E0E"/>
          <w:u w:val="single"/>
          <w:lang w:val="es-US"/>
        </w:rPr>
        <w:t>”</w:t>
      </w:r>
    </w:p>
    <w:p w14:paraId="7F828AA0" w14:textId="64F928CC" w:rsidR="00442F6D" w:rsidRPr="00FF16FA" w:rsidRDefault="00442F6D" w:rsidP="001D44B6">
      <w:pPr>
        <w:spacing w:line="480" w:lineRule="auto"/>
        <w:ind w:firstLine="567"/>
        <w:jc w:val="both"/>
        <w:rPr>
          <w:rFonts w:ascii="Book Antiqua" w:hAnsi="Book Antiqua"/>
          <w:lang w:val="es-PR"/>
        </w:rPr>
      </w:pPr>
      <w:r w:rsidRPr="00FF16FA">
        <w:rPr>
          <w:rFonts w:ascii="Book Antiqua" w:hAnsi="Book Antiqua"/>
          <w:szCs w:val="24"/>
          <w:lang w:val="es-PR"/>
        </w:rPr>
        <w:t xml:space="preserve">Sección </w:t>
      </w:r>
      <w:r w:rsidR="00A2385B" w:rsidRPr="00FF16FA">
        <w:rPr>
          <w:rFonts w:ascii="Book Antiqua" w:hAnsi="Book Antiqua"/>
          <w:strike/>
          <w:szCs w:val="24"/>
          <w:lang w:val="es-PR"/>
        </w:rPr>
        <w:t>6</w:t>
      </w:r>
      <w:r w:rsidR="00A2385B" w:rsidRPr="00FF16FA">
        <w:rPr>
          <w:rFonts w:ascii="Book Antiqua" w:hAnsi="Book Antiqua"/>
          <w:szCs w:val="24"/>
          <w:lang w:val="es-PR"/>
        </w:rPr>
        <w:t xml:space="preserve"> </w:t>
      </w:r>
      <w:r w:rsidR="00461B1A" w:rsidRPr="00FF16FA">
        <w:rPr>
          <w:rFonts w:ascii="Book Antiqua" w:hAnsi="Book Antiqua"/>
          <w:i/>
          <w:iCs/>
          <w:szCs w:val="24"/>
          <w:u w:val="double"/>
          <w:lang w:val="es-PR"/>
        </w:rPr>
        <w:t>8</w:t>
      </w:r>
      <w:r w:rsidRPr="00FF16FA">
        <w:rPr>
          <w:rFonts w:ascii="Book Antiqua" w:hAnsi="Book Antiqua"/>
          <w:szCs w:val="24"/>
          <w:lang w:val="es-PR"/>
        </w:rPr>
        <w:t>.-</w:t>
      </w:r>
      <w:r w:rsidRPr="00FF16FA">
        <w:rPr>
          <w:rFonts w:ascii="Book Antiqua" w:hAnsi="Book Antiqua"/>
          <w:lang w:val="es-PR"/>
        </w:rPr>
        <w:t xml:space="preserve">Cláusula de Supremacía </w:t>
      </w:r>
    </w:p>
    <w:p w14:paraId="4E0D2AF0" w14:textId="61285752" w:rsidR="00442F6D" w:rsidRPr="00FF16FA" w:rsidRDefault="00442F6D" w:rsidP="001D44B6">
      <w:pPr>
        <w:spacing w:line="480" w:lineRule="auto"/>
        <w:ind w:left="360" w:firstLine="567"/>
        <w:jc w:val="both"/>
        <w:rPr>
          <w:rFonts w:ascii="Book Antiqua" w:hAnsi="Book Antiqua"/>
          <w:lang w:val="es-PR"/>
        </w:rPr>
      </w:pPr>
      <w:r w:rsidRPr="00FF16FA">
        <w:rPr>
          <w:rFonts w:ascii="Book Antiqua" w:hAnsi="Book Antiqua"/>
          <w:lang w:val="es-PR"/>
        </w:rPr>
        <w:t xml:space="preserve">Cualquier </w:t>
      </w:r>
      <w:r w:rsidRPr="00FF16FA">
        <w:rPr>
          <w:rFonts w:ascii="Book Antiqua" w:hAnsi="Book Antiqua"/>
          <w:strike/>
          <w:lang w:val="es-PR"/>
        </w:rPr>
        <w:t>Ley, Orden, Reglamento,</w:t>
      </w:r>
      <w:r w:rsidR="00BF396A" w:rsidRPr="00FF16FA">
        <w:rPr>
          <w:rFonts w:ascii="Book Antiqua" w:hAnsi="Book Antiqua"/>
          <w:strike/>
          <w:lang w:val="es-PR"/>
        </w:rPr>
        <w:t xml:space="preserve"> Resolución, Resolución Conjunta o Resolución Concurrente</w:t>
      </w:r>
      <w:r w:rsidR="00BF396A" w:rsidRPr="00FF16FA">
        <w:rPr>
          <w:rFonts w:ascii="Book Antiqua" w:hAnsi="Book Antiqua"/>
          <w:lang w:val="es-PR"/>
        </w:rPr>
        <w:t xml:space="preserve"> </w:t>
      </w:r>
      <w:r w:rsidR="00BF396A" w:rsidRPr="00FF16FA">
        <w:rPr>
          <w:rFonts w:ascii="Book Antiqua" w:hAnsi="Book Antiqua"/>
          <w:i/>
          <w:iCs/>
          <w:u w:val="single"/>
          <w:lang w:val="es-PR"/>
        </w:rPr>
        <w:t>ley, orden, reglamento,</w:t>
      </w:r>
      <w:r w:rsidRPr="00FF16FA">
        <w:rPr>
          <w:rFonts w:ascii="Book Antiqua" w:hAnsi="Book Antiqua"/>
          <w:i/>
          <w:iCs/>
          <w:u w:val="single"/>
          <w:lang w:val="es-PR"/>
        </w:rPr>
        <w:t xml:space="preserve"> </w:t>
      </w:r>
      <w:r w:rsidR="00BF396A" w:rsidRPr="00FF16FA">
        <w:rPr>
          <w:rFonts w:ascii="Book Antiqua" w:hAnsi="Book Antiqua"/>
          <w:i/>
          <w:iCs/>
          <w:u w:val="single"/>
          <w:lang w:val="es-PR"/>
        </w:rPr>
        <w:t>r</w:t>
      </w:r>
      <w:r w:rsidRPr="00FF16FA">
        <w:rPr>
          <w:rFonts w:ascii="Book Antiqua" w:hAnsi="Book Antiqua"/>
          <w:i/>
          <w:iCs/>
          <w:u w:val="single"/>
          <w:lang w:val="es-PR"/>
        </w:rPr>
        <w:t xml:space="preserve">esolución, </w:t>
      </w:r>
      <w:r w:rsidR="00BF396A" w:rsidRPr="00FF16FA">
        <w:rPr>
          <w:rFonts w:ascii="Book Antiqua" w:hAnsi="Book Antiqua"/>
          <w:i/>
          <w:iCs/>
          <w:u w:val="single"/>
          <w:lang w:val="es-PR"/>
        </w:rPr>
        <w:t>r</w:t>
      </w:r>
      <w:r w:rsidRPr="00FF16FA">
        <w:rPr>
          <w:rFonts w:ascii="Book Antiqua" w:hAnsi="Book Antiqua"/>
          <w:i/>
          <w:iCs/>
          <w:u w:val="single"/>
          <w:lang w:val="es-PR"/>
        </w:rPr>
        <w:t xml:space="preserve">esolución </w:t>
      </w:r>
      <w:r w:rsidR="00BF396A" w:rsidRPr="00FF16FA">
        <w:rPr>
          <w:rFonts w:ascii="Book Antiqua" w:hAnsi="Book Antiqua"/>
          <w:i/>
          <w:iCs/>
          <w:u w:val="single"/>
          <w:lang w:val="es-PR"/>
        </w:rPr>
        <w:t>c</w:t>
      </w:r>
      <w:r w:rsidRPr="00FF16FA">
        <w:rPr>
          <w:rFonts w:ascii="Book Antiqua" w:hAnsi="Book Antiqua"/>
          <w:i/>
          <w:iCs/>
          <w:u w:val="single"/>
          <w:lang w:val="es-PR"/>
        </w:rPr>
        <w:t xml:space="preserve">onjunta o </w:t>
      </w:r>
      <w:r w:rsidR="00BF396A" w:rsidRPr="00FF16FA">
        <w:rPr>
          <w:rFonts w:ascii="Book Antiqua" w:hAnsi="Book Antiqua"/>
          <w:i/>
          <w:iCs/>
          <w:u w:val="single"/>
          <w:lang w:val="es-PR"/>
        </w:rPr>
        <w:t>r</w:t>
      </w:r>
      <w:r w:rsidRPr="00FF16FA">
        <w:rPr>
          <w:rFonts w:ascii="Book Antiqua" w:hAnsi="Book Antiqua"/>
          <w:i/>
          <w:iCs/>
          <w:u w:val="single"/>
          <w:lang w:val="es-PR"/>
        </w:rPr>
        <w:t xml:space="preserve">esolución </w:t>
      </w:r>
      <w:r w:rsidR="00BF396A" w:rsidRPr="00FF16FA">
        <w:rPr>
          <w:rFonts w:ascii="Book Antiqua" w:hAnsi="Book Antiqua"/>
          <w:i/>
          <w:iCs/>
          <w:u w:val="single"/>
          <w:lang w:val="es-PR"/>
        </w:rPr>
        <w:t>c</w:t>
      </w:r>
      <w:r w:rsidRPr="00FF16FA">
        <w:rPr>
          <w:rFonts w:ascii="Book Antiqua" w:hAnsi="Book Antiqua"/>
          <w:i/>
          <w:iCs/>
          <w:u w:val="single"/>
          <w:lang w:val="es-PR"/>
        </w:rPr>
        <w:t>oncurrente</w:t>
      </w:r>
      <w:r w:rsidRPr="00FF16FA">
        <w:rPr>
          <w:rFonts w:ascii="Book Antiqua" w:hAnsi="Book Antiqua"/>
          <w:lang w:val="es-PR"/>
        </w:rPr>
        <w:t>, que en todo o en parte adviniere incompatible con la presente, queda por esta derogada hasta donde existiere tal incompatibilidad.</w:t>
      </w:r>
    </w:p>
    <w:p w14:paraId="48AB0BAD" w14:textId="11430FE6" w:rsidR="00442F6D" w:rsidRPr="00FF16FA" w:rsidRDefault="00442F6D" w:rsidP="001D44B6">
      <w:pPr>
        <w:spacing w:line="480" w:lineRule="auto"/>
        <w:ind w:firstLine="567"/>
        <w:jc w:val="both"/>
        <w:rPr>
          <w:rFonts w:ascii="Book Antiqua" w:hAnsi="Book Antiqua"/>
          <w:szCs w:val="24"/>
          <w:lang w:val="es-PR"/>
        </w:rPr>
      </w:pPr>
      <w:r w:rsidRPr="00FF16FA">
        <w:rPr>
          <w:rFonts w:ascii="Book Antiqua" w:hAnsi="Book Antiqua"/>
          <w:szCs w:val="24"/>
          <w:lang w:val="es-PR"/>
        </w:rPr>
        <w:lastRenderedPageBreak/>
        <w:t xml:space="preserve">Sección </w:t>
      </w:r>
      <w:r w:rsidR="00A2385B" w:rsidRPr="00FF16FA">
        <w:rPr>
          <w:rFonts w:ascii="Book Antiqua" w:hAnsi="Book Antiqua"/>
          <w:strike/>
          <w:szCs w:val="24"/>
          <w:lang w:val="es-PR"/>
        </w:rPr>
        <w:t>7</w:t>
      </w:r>
      <w:r w:rsidR="00A2385B" w:rsidRPr="00FF16FA">
        <w:rPr>
          <w:rFonts w:ascii="Book Antiqua" w:hAnsi="Book Antiqua"/>
          <w:szCs w:val="24"/>
          <w:lang w:val="es-PR"/>
        </w:rPr>
        <w:t xml:space="preserve"> </w:t>
      </w:r>
      <w:r w:rsidR="00461B1A" w:rsidRPr="00FF16FA">
        <w:rPr>
          <w:rFonts w:ascii="Book Antiqua" w:hAnsi="Book Antiqua"/>
          <w:i/>
          <w:iCs/>
          <w:szCs w:val="24"/>
          <w:u w:val="double"/>
          <w:lang w:val="es-PR"/>
        </w:rPr>
        <w:t>9</w:t>
      </w:r>
      <w:r w:rsidRPr="00FF16FA">
        <w:rPr>
          <w:rFonts w:ascii="Book Antiqua" w:hAnsi="Book Antiqua"/>
          <w:szCs w:val="24"/>
          <w:lang w:val="es-PR"/>
        </w:rPr>
        <w:t>.-Vigencia</w:t>
      </w:r>
    </w:p>
    <w:p w14:paraId="78F48CA6" w14:textId="726CF22C" w:rsidR="001C44C4" w:rsidRPr="00FF16FA" w:rsidRDefault="00442F6D" w:rsidP="001C44C4">
      <w:pPr>
        <w:spacing w:line="480" w:lineRule="auto"/>
        <w:ind w:firstLine="567"/>
        <w:jc w:val="both"/>
        <w:rPr>
          <w:rFonts w:ascii="Book Antiqua" w:hAnsi="Book Antiqua"/>
          <w:szCs w:val="24"/>
          <w:lang w:val="es-PR"/>
        </w:rPr>
      </w:pPr>
      <w:r w:rsidRPr="00FF16FA">
        <w:rPr>
          <w:rFonts w:ascii="Book Antiqua" w:hAnsi="Book Antiqua"/>
          <w:szCs w:val="24"/>
          <w:lang w:val="es-PR"/>
        </w:rPr>
        <w:tab/>
        <w:t xml:space="preserve">Esta Ley entrará en vigor sesenta (60) días después de su aprobación. </w:t>
      </w:r>
    </w:p>
    <w:sectPr w:rsidR="001C44C4" w:rsidRPr="00FF16FA" w:rsidSect="00AE424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FF04C8" w14:textId="77777777" w:rsidR="00404DF6" w:rsidRDefault="00404DF6">
      <w:r>
        <w:separator/>
      </w:r>
    </w:p>
  </w:endnote>
  <w:endnote w:type="continuationSeparator" w:id="0">
    <w:p w14:paraId="417A6916" w14:textId="77777777" w:rsidR="00404DF6" w:rsidRDefault="00404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DBD645" w14:textId="77777777" w:rsidR="00404DF6" w:rsidRDefault="00404DF6">
      <w:r>
        <w:separator/>
      </w:r>
    </w:p>
  </w:footnote>
  <w:footnote w:type="continuationSeparator" w:id="0">
    <w:p w14:paraId="590E343F" w14:textId="77777777" w:rsidR="00404DF6" w:rsidRDefault="00404D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6C4E" w14:textId="0D4E29B6"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1F477F">
      <w:rPr>
        <w:rStyle w:val="PageNumber"/>
        <w:noProof/>
      </w:rPr>
      <w:t>9</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530CB5"/>
    <w:multiLevelType w:val="hybridMultilevel"/>
    <w:tmpl w:val="C0F88D68"/>
    <w:lvl w:ilvl="0" w:tplc="449A34A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6964659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E4248"/>
    <w:rsid w:val="00013F0B"/>
    <w:rsid w:val="00020BBB"/>
    <w:rsid w:val="000351D4"/>
    <w:rsid w:val="00056024"/>
    <w:rsid w:val="000746B7"/>
    <w:rsid w:val="00095AE1"/>
    <w:rsid w:val="000A42DD"/>
    <w:rsid w:val="000A6B6C"/>
    <w:rsid w:val="000B0DBB"/>
    <w:rsid w:val="000C0019"/>
    <w:rsid w:val="000C006B"/>
    <w:rsid w:val="000C2640"/>
    <w:rsid w:val="000C5D12"/>
    <w:rsid w:val="000D00BD"/>
    <w:rsid w:val="000D4633"/>
    <w:rsid w:val="000E0AF6"/>
    <w:rsid w:val="000F0770"/>
    <w:rsid w:val="00107DED"/>
    <w:rsid w:val="00111E71"/>
    <w:rsid w:val="00113A91"/>
    <w:rsid w:val="00116851"/>
    <w:rsid w:val="00123F60"/>
    <w:rsid w:val="00127C6A"/>
    <w:rsid w:val="00133F40"/>
    <w:rsid w:val="00134806"/>
    <w:rsid w:val="001363FE"/>
    <w:rsid w:val="00147736"/>
    <w:rsid w:val="0015134E"/>
    <w:rsid w:val="00157385"/>
    <w:rsid w:val="001706B8"/>
    <w:rsid w:val="0017132B"/>
    <w:rsid w:val="001865F1"/>
    <w:rsid w:val="00190892"/>
    <w:rsid w:val="001965F4"/>
    <w:rsid w:val="001B39E6"/>
    <w:rsid w:val="001C44C4"/>
    <w:rsid w:val="001D44B6"/>
    <w:rsid w:val="001F0A62"/>
    <w:rsid w:val="001F3FC7"/>
    <w:rsid w:val="001F477F"/>
    <w:rsid w:val="001F4CA3"/>
    <w:rsid w:val="001F612A"/>
    <w:rsid w:val="00205220"/>
    <w:rsid w:val="002068D4"/>
    <w:rsid w:val="00211396"/>
    <w:rsid w:val="00222D34"/>
    <w:rsid w:val="002262F1"/>
    <w:rsid w:val="00226AE6"/>
    <w:rsid w:val="00245269"/>
    <w:rsid w:val="00245B34"/>
    <w:rsid w:val="00263355"/>
    <w:rsid w:val="00273792"/>
    <w:rsid w:val="00277EB6"/>
    <w:rsid w:val="00287313"/>
    <w:rsid w:val="00290D1D"/>
    <w:rsid w:val="002958D3"/>
    <w:rsid w:val="002B65A1"/>
    <w:rsid w:val="002D4AC8"/>
    <w:rsid w:val="00300969"/>
    <w:rsid w:val="0030274B"/>
    <w:rsid w:val="00306774"/>
    <w:rsid w:val="00320D78"/>
    <w:rsid w:val="00332F61"/>
    <w:rsid w:val="00335D4B"/>
    <w:rsid w:val="003608EF"/>
    <w:rsid w:val="00361EAA"/>
    <w:rsid w:val="00371252"/>
    <w:rsid w:val="00380FE5"/>
    <w:rsid w:val="003924DD"/>
    <w:rsid w:val="00394FCB"/>
    <w:rsid w:val="003963F4"/>
    <w:rsid w:val="003B1E11"/>
    <w:rsid w:val="003B3319"/>
    <w:rsid w:val="003B5254"/>
    <w:rsid w:val="003B75A6"/>
    <w:rsid w:val="003D49D7"/>
    <w:rsid w:val="003F6893"/>
    <w:rsid w:val="00404DF6"/>
    <w:rsid w:val="004061CA"/>
    <w:rsid w:val="00415689"/>
    <w:rsid w:val="00425F23"/>
    <w:rsid w:val="00426793"/>
    <w:rsid w:val="00442F6D"/>
    <w:rsid w:val="004440CB"/>
    <w:rsid w:val="00461B1A"/>
    <w:rsid w:val="004713D2"/>
    <w:rsid w:val="0049239E"/>
    <w:rsid w:val="004C24CD"/>
    <w:rsid w:val="005040A1"/>
    <w:rsid w:val="00506AC5"/>
    <w:rsid w:val="00521639"/>
    <w:rsid w:val="00532BB7"/>
    <w:rsid w:val="00532D78"/>
    <w:rsid w:val="005332E4"/>
    <w:rsid w:val="0053550C"/>
    <w:rsid w:val="00555018"/>
    <w:rsid w:val="005723DC"/>
    <w:rsid w:val="0058484F"/>
    <w:rsid w:val="00594E63"/>
    <w:rsid w:val="005A72C6"/>
    <w:rsid w:val="005B7BCE"/>
    <w:rsid w:val="005D1802"/>
    <w:rsid w:val="005E58B6"/>
    <w:rsid w:val="005E67FB"/>
    <w:rsid w:val="006019E0"/>
    <w:rsid w:val="00601C40"/>
    <w:rsid w:val="00603258"/>
    <w:rsid w:val="006210DC"/>
    <w:rsid w:val="006322DA"/>
    <w:rsid w:val="006334E0"/>
    <w:rsid w:val="0064349D"/>
    <w:rsid w:val="00667EC4"/>
    <w:rsid w:val="00673447"/>
    <w:rsid w:val="00685549"/>
    <w:rsid w:val="0069107C"/>
    <w:rsid w:val="006A5BA0"/>
    <w:rsid w:val="006B7365"/>
    <w:rsid w:val="006C12DB"/>
    <w:rsid w:val="006C22C9"/>
    <w:rsid w:val="006C2D81"/>
    <w:rsid w:val="006C7DF8"/>
    <w:rsid w:val="00703F3C"/>
    <w:rsid w:val="0072046D"/>
    <w:rsid w:val="00720BF0"/>
    <w:rsid w:val="00730555"/>
    <w:rsid w:val="00750FC8"/>
    <w:rsid w:val="007533D0"/>
    <w:rsid w:val="00755069"/>
    <w:rsid w:val="007623CD"/>
    <w:rsid w:val="00764416"/>
    <w:rsid w:val="00775D82"/>
    <w:rsid w:val="007763A5"/>
    <w:rsid w:val="00784775"/>
    <w:rsid w:val="007A0B50"/>
    <w:rsid w:val="007A38F8"/>
    <w:rsid w:val="007B0660"/>
    <w:rsid w:val="007B6376"/>
    <w:rsid w:val="007C45C2"/>
    <w:rsid w:val="007D3684"/>
    <w:rsid w:val="007E1CAE"/>
    <w:rsid w:val="007E3868"/>
    <w:rsid w:val="0081517A"/>
    <w:rsid w:val="00820C41"/>
    <w:rsid w:val="008408C2"/>
    <w:rsid w:val="0084788F"/>
    <w:rsid w:val="00850256"/>
    <w:rsid w:val="00851BE0"/>
    <w:rsid w:val="0085732D"/>
    <w:rsid w:val="00860029"/>
    <w:rsid w:val="0086370F"/>
    <w:rsid w:val="008642BB"/>
    <w:rsid w:val="00880D24"/>
    <w:rsid w:val="00892C48"/>
    <w:rsid w:val="008C0407"/>
    <w:rsid w:val="008D2600"/>
    <w:rsid w:val="00905E5E"/>
    <w:rsid w:val="00911058"/>
    <w:rsid w:val="00915C16"/>
    <w:rsid w:val="00931CF4"/>
    <w:rsid w:val="00931E5B"/>
    <w:rsid w:val="00932C56"/>
    <w:rsid w:val="00942FD4"/>
    <w:rsid w:val="00951997"/>
    <w:rsid w:val="009527F3"/>
    <w:rsid w:val="009568CD"/>
    <w:rsid w:val="0096187A"/>
    <w:rsid w:val="00964831"/>
    <w:rsid w:val="00976960"/>
    <w:rsid w:val="00980AA0"/>
    <w:rsid w:val="009902C5"/>
    <w:rsid w:val="00990352"/>
    <w:rsid w:val="00992A63"/>
    <w:rsid w:val="009B17F3"/>
    <w:rsid w:val="009B7943"/>
    <w:rsid w:val="009C4E1A"/>
    <w:rsid w:val="009E12F4"/>
    <w:rsid w:val="009E50AF"/>
    <w:rsid w:val="009F0C53"/>
    <w:rsid w:val="009F10D3"/>
    <w:rsid w:val="009F498E"/>
    <w:rsid w:val="00A03405"/>
    <w:rsid w:val="00A06518"/>
    <w:rsid w:val="00A068E9"/>
    <w:rsid w:val="00A124EB"/>
    <w:rsid w:val="00A12B10"/>
    <w:rsid w:val="00A1528A"/>
    <w:rsid w:val="00A2385B"/>
    <w:rsid w:val="00A24B47"/>
    <w:rsid w:val="00A33918"/>
    <w:rsid w:val="00A53887"/>
    <w:rsid w:val="00A6719B"/>
    <w:rsid w:val="00A7629F"/>
    <w:rsid w:val="00A812B9"/>
    <w:rsid w:val="00A9085B"/>
    <w:rsid w:val="00AA5495"/>
    <w:rsid w:val="00AB0A04"/>
    <w:rsid w:val="00AC1349"/>
    <w:rsid w:val="00AE2766"/>
    <w:rsid w:val="00AE4248"/>
    <w:rsid w:val="00AE5B9F"/>
    <w:rsid w:val="00AF0CEE"/>
    <w:rsid w:val="00B06869"/>
    <w:rsid w:val="00B425AD"/>
    <w:rsid w:val="00B458A9"/>
    <w:rsid w:val="00B64623"/>
    <w:rsid w:val="00B667AD"/>
    <w:rsid w:val="00B82CD8"/>
    <w:rsid w:val="00B83BD0"/>
    <w:rsid w:val="00B84C38"/>
    <w:rsid w:val="00B8598D"/>
    <w:rsid w:val="00B86C00"/>
    <w:rsid w:val="00B947F6"/>
    <w:rsid w:val="00BB2B6E"/>
    <w:rsid w:val="00BB3CB6"/>
    <w:rsid w:val="00BB6830"/>
    <w:rsid w:val="00BE1F0C"/>
    <w:rsid w:val="00BE25E1"/>
    <w:rsid w:val="00BF16AA"/>
    <w:rsid w:val="00BF396A"/>
    <w:rsid w:val="00C06F3D"/>
    <w:rsid w:val="00C078F2"/>
    <w:rsid w:val="00C35209"/>
    <w:rsid w:val="00C354B8"/>
    <w:rsid w:val="00C364EB"/>
    <w:rsid w:val="00C45CE2"/>
    <w:rsid w:val="00C4615D"/>
    <w:rsid w:val="00C52517"/>
    <w:rsid w:val="00C60921"/>
    <w:rsid w:val="00C62936"/>
    <w:rsid w:val="00C653F2"/>
    <w:rsid w:val="00C679E6"/>
    <w:rsid w:val="00C812C7"/>
    <w:rsid w:val="00C908F9"/>
    <w:rsid w:val="00CA0917"/>
    <w:rsid w:val="00CA1099"/>
    <w:rsid w:val="00CE47F9"/>
    <w:rsid w:val="00CE6C0B"/>
    <w:rsid w:val="00CF4A21"/>
    <w:rsid w:val="00D11878"/>
    <w:rsid w:val="00D12272"/>
    <w:rsid w:val="00D15376"/>
    <w:rsid w:val="00D24A5A"/>
    <w:rsid w:val="00D363B4"/>
    <w:rsid w:val="00D408DF"/>
    <w:rsid w:val="00D417C2"/>
    <w:rsid w:val="00D531E9"/>
    <w:rsid w:val="00D60936"/>
    <w:rsid w:val="00D67151"/>
    <w:rsid w:val="00D709EB"/>
    <w:rsid w:val="00D74714"/>
    <w:rsid w:val="00D82F3F"/>
    <w:rsid w:val="00D85C25"/>
    <w:rsid w:val="00D921C6"/>
    <w:rsid w:val="00D958C2"/>
    <w:rsid w:val="00DA18C4"/>
    <w:rsid w:val="00DB0958"/>
    <w:rsid w:val="00DC4FB6"/>
    <w:rsid w:val="00DE13A2"/>
    <w:rsid w:val="00DF7CEF"/>
    <w:rsid w:val="00E04AB5"/>
    <w:rsid w:val="00E06FFF"/>
    <w:rsid w:val="00E42D1C"/>
    <w:rsid w:val="00E50EEA"/>
    <w:rsid w:val="00E52F58"/>
    <w:rsid w:val="00E76A11"/>
    <w:rsid w:val="00EA5CF5"/>
    <w:rsid w:val="00EC23FF"/>
    <w:rsid w:val="00EC26AA"/>
    <w:rsid w:val="00ED3219"/>
    <w:rsid w:val="00ED7A53"/>
    <w:rsid w:val="00EE05FF"/>
    <w:rsid w:val="00EE37C9"/>
    <w:rsid w:val="00EE3EEE"/>
    <w:rsid w:val="00EE4273"/>
    <w:rsid w:val="00EE626A"/>
    <w:rsid w:val="00EF125C"/>
    <w:rsid w:val="00EF236C"/>
    <w:rsid w:val="00EF4519"/>
    <w:rsid w:val="00EF793F"/>
    <w:rsid w:val="00F02004"/>
    <w:rsid w:val="00F042CB"/>
    <w:rsid w:val="00F21CC8"/>
    <w:rsid w:val="00F32233"/>
    <w:rsid w:val="00F45A10"/>
    <w:rsid w:val="00F860C8"/>
    <w:rsid w:val="00F9586E"/>
    <w:rsid w:val="00FC0A95"/>
    <w:rsid w:val="00FC3D9C"/>
    <w:rsid w:val="00FD579B"/>
    <w:rsid w:val="00FF0153"/>
    <w:rsid w:val="00FF16FA"/>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141DFF"/>
  <w15:chartTrackingRefBased/>
  <w15:docId w15:val="{9B2AFD56-0394-4048-95C2-8B3AF92EC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6">
    <w:name w:val="heading 6"/>
    <w:basedOn w:val="Normal"/>
    <w:next w:val="Normal"/>
    <w:link w:val="Heading6Char"/>
    <w:uiPriority w:val="9"/>
    <w:semiHidden/>
    <w:unhideWhenUsed/>
    <w:qFormat/>
    <w:rsid w:val="00A06518"/>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C4615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615D"/>
    <w:rPr>
      <w:rFonts w:ascii="Segoe UI" w:hAnsi="Segoe UI" w:cs="Segoe UI"/>
      <w:sz w:val="18"/>
      <w:szCs w:val="18"/>
    </w:rPr>
  </w:style>
  <w:style w:type="character" w:customStyle="1" w:styleId="Heading6Char">
    <w:name w:val="Heading 6 Char"/>
    <w:basedOn w:val="DefaultParagraphFont"/>
    <w:link w:val="Heading6"/>
    <w:uiPriority w:val="9"/>
    <w:semiHidden/>
    <w:rsid w:val="00A06518"/>
    <w:rPr>
      <w:rFonts w:asciiTheme="majorHAnsi" w:eastAsiaTheme="majorEastAsia" w:hAnsiTheme="majorHAnsi" w:cstheme="majorBidi"/>
      <w:color w:val="1F4D78" w:themeColor="accent1" w:themeShade="7F"/>
      <w:sz w:val="24"/>
    </w:rPr>
  </w:style>
  <w:style w:type="paragraph" w:customStyle="1" w:styleId="normal-p">
    <w:name w:val="normal-p"/>
    <w:basedOn w:val="Normal"/>
    <w:rsid w:val="0084788F"/>
    <w:pPr>
      <w:spacing w:before="100" w:beforeAutospacing="1" w:after="100" w:afterAutospacing="1"/>
    </w:pPr>
    <w:rPr>
      <w:szCs w:val="24"/>
    </w:rPr>
  </w:style>
  <w:style w:type="character" w:customStyle="1" w:styleId="normal-h">
    <w:name w:val="normal-h"/>
    <w:rsid w:val="0084788F"/>
  </w:style>
  <w:style w:type="paragraph" w:customStyle="1" w:styleId="p1">
    <w:name w:val="p1"/>
    <w:basedOn w:val="Normal"/>
    <w:rsid w:val="00B8598D"/>
    <w:rPr>
      <w:color w:val="000000"/>
      <w:sz w:val="18"/>
      <w:szCs w:val="18"/>
    </w:rPr>
  </w:style>
  <w:style w:type="character" w:customStyle="1" w:styleId="apple-converted-space">
    <w:name w:val="apple-converted-space"/>
    <w:basedOn w:val="DefaultParagraphFont"/>
    <w:rsid w:val="003F6893"/>
  </w:style>
  <w:style w:type="paragraph" w:styleId="ListParagraph">
    <w:name w:val="List Paragraph"/>
    <w:basedOn w:val="Normal"/>
    <w:uiPriority w:val="34"/>
    <w:qFormat/>
    <w:rsid w:val="00AE5B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5172856">
      <w:bodyDiv w:val="1"/>
      <w:marLeft w:val="0"/>
      <w:marRight w:val="0"/>
      <w:marTop w:val="0"/>
      <w:marBottom w:val="0"/>
      <w:divBdr>
        <w:top w:val="none" w:sz="0" w:space="0" w:color="auto"/>
        <w:left w:val="none" w:sz="0" w:space="0" w:color="auto"/>
        <w:bottom w:val="none" w:sz="0" w:space="0" w:color="auto"/>
        <w:right w:val="none" w:sz="0" w:space="0" w:color="auto"/>
      </w:divBdr>
    </w:div>
    <w:div w:id="969558347">
      <w:bodyDiv w:val="1"/>
      <w:marLeft w:val="0"/>
      <w:marRight w:val="0"/>
      <w:marTop w:val="0"/>
      <w:marBottom w:val="0"/>
      <w:divBdr>
        <w:top w:val="none" w:sz="0" w:space="0" w:color="auto"/>
        <w:left w:val="none" w:sz="0" w:space="0" w:color="auto"/>
        <w:bottom w:val="none" w:sz="0" w:space="0" w:color="auto"/>
        <w:right w:val="none" w:sz="0" w:space="0" w:color="auto"/>
      </w:divBdr>
    </w:div>
    <w:div w:id="1139764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6bd080742a4bb9205f0cc55e72e58143">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69992f145cad94e4df2b564c8cfcb9f0"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BA1CC46-A52C-4082-AC24-78B4FBE85E9F}">
  <ds:schemaRefs>
    <ds:schemaRef ds:uri="http://schemas.microsoft.com/sharepoint/v3/contenttype/forms"/>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3.xml><?xml version="1.0" encoding="utf-8"?>
<ds:datastoreItem xmlns:ds="http://schemas.openxmlformats.org/officeDocument/2006/customXml" ds:itemID="{99615A3D-CB64-4520-B4F5-689ACAB524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1BBE8C5-603E-465B-9F36-8F6CF7C6341D}">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3066</Words>
  <Characters>16992</Characters>
  <Application>Microsoft Office Word</Application>
  <DocSecurity>4</DocSecurity>
  <Lines>141</Lines>
  <Paragraphs>40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20018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dc:description/>
  <cp:lastModifiedBy>Camyl Moreno Pantojas</cp:lastModifiedBy>
  <cp:revision>2</cp:revision>
  <cp:lastPrinted>2019-01-30T14:33:00Z</cp:lastPrinted>
  <dcterms:created xsi:type="dcterms:W3CDTF">2025-06-24T13:46:00Z</dcterms:created>
  <dcterms:modified xsi:type="dcterms:W3CDTF">2025-06-24T13:46:00Z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