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5946C" w14:textId="6A1F2AF6" w:rsidR="00C84029" w:rsidRPr="00587F94" w:rsidRDefault="00BB379C" w:rsidP="00B52C79">
      <w:pPr>
        <w:suppressAutoHyphens/>
        <w:spacing w:after="0" w:line="240" w:lineRule="auto"/>
        <w:ind w:firstLine="0"/>
        <w:jc w:val="center"/>
        <w:rPr>
          <w:sz w:val="28"/>
          <w:szCs w:val="28"/>
        </w:rPr>
      </w:pPr>
      <w:r>
        <w:rPr>
          <w:sz w:val="28"/>
          <w:szCs w:val="28"/>
        </w:rPr>
        <w:t>GOBIERNO</w:t>
      </w:r>
      <w:r w:rsidR="00C84029" w:rsidRPr="00587F94">
        <w:rPr>
          <w:sz w:val="28"/>
          <w:szCs w:val="28"/>
        </w:rPr>
        <w:t xml:space="preserve"> DE PUERTO RICO</w:t>
      </w:r>
    </w:p>
    <w:p w14:paraId="0011E251" w14:textId="77777777" w:rsidR="00305000" w:rsidRPr="00C84029" w:rsidRDefault="00305000" w:rsidP="00B52C79">
      <w:pPr>
        <w:spacing w:after="0" w:line="240" w:lineRule="auto"/>
        <w:ind w:firstLine="0"/>
        <w:jc w:val="center"/>
      </w:pPr>
    </w:p>
    <w:p w14:paraId="4923F672" w14:textId="57A657A1" w:rsidR="00305000" w:rsidRPr="009A6FDE" w:rsidRDefault="00BB379C" w:rsidP="00B52C79">
      <w:pPr>
        <w:suppressAutoHyphens/>
        <w:spacing w:after="0" w:line="240" w:lineRule="auto"/>
        <w:ind w:firstLine="0"/>
        <w:rPr>
          <w:rFonts w:cs="Arial"/>
          <w:spacing w:val="-3"/>
          <w:lang w:val="es-ES_tradnl"/>
        </w:rPr>
      </w:pPr>
      <w:r>
        <w:rPr>
          <w:rFonts w:cs="Arial"/>
          <w:spacing w:val="-3"/>
          <w:lang w:val="es-ES_tradnl"/>
        </w:rPr>
        <w:t>20ma</w:t>
      </w:r>
      <w:r w:rsidR="00305000" w:rsidRPr="009A6FDE">
        <w:rPr>
          <w:rFonts w:cs="Arial"/>
          <w:spacing w:val="-3"/>
          <w:lang w:val="es-ES_tradnl"/>
        </w:rPr>
        <w:t>. Asamblea</w:t>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r>
      <w:r w:rsidR="00305000">
        <w:rPr>
          <w:rFonts w:cs="Arial"/>
          <w:spacing w:val="-3"/>
          <w:lang w:val="es-ES_tradnl"/>
        </w:rPr>
        <w:tab/>
        <w:t xml:space="preserve">            </w:t>
      </w:r>
      <w:r>
        <w:rPr>
          <w:rFonts w:cs="Arial"/>
          <w:spacing w:val="-3"/>
          <w:lang w:val="es-ES_tradnl"/>
        </w:rPr>
        <w:t>1ra</w:t>
      </w:r>
      <w:r w:rsidR="00305000" w:rsidRPr="009A6FDE">
        <w:rPr>
          <w:rFonts w:cs="Arial"/>
          <w:spacing w:val="-3"/>
          <w:lang w:val="es-ES_tradnl"/>
        </w:rPr>
        <w:t>. Sesión</w:t>
      </w:r>
    </w:p>
    <w:p w14:paraId="03B25606" w14:textId="77777777" w:rsidR="00305000" w:rsidRPr="009A6FDE" w:rsidRDefault="00305000" w:rsidP="00B52C79">
      <w:pPr>
        <w:suppressAutoHyphens/>
        <w:spacing w:after="0" w:line="240" w:lineRule="auto"/>
        <w:ind w:firstLine="0"/>
        <w:rPr>
          <w:rFonts w:cs="Arial"/>
          <w:spacing w:val="-3"/>
          <w:lang w:val="es-ES_tradnl"/>
        </w:rPr>
      </w:pPr>
      <w:r>
        <w:rPr>
          <w:rFonts w:cs="Arial"/>
          <w:spacing w:val="-3"/>
          <w:lang w:val="es-ES_tradnl"/>
        </w:rPr>
        <w:t xml:space="preserve">           </w:t>
      </w:r>
      <w:r w:rsidRPr="009A6FDE">
        <w:rPr>
          <w:rFonts w:cs="Arial"/>
          <w:spacing w:val="-3"/>
          <w:lang w:val="es-ES_tradnl"/>
        </w:rPr>
        <w:t>Legislativa</w:t>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r>
      <w:r>
        <w:rPr>
          <w:rFonts w:cs="Arial"/>
          <w:spacing w:val="-3"/>
          <w:lang w:val="es-ES_tradnl"/>
        </w:rPr>
        <w:tab/>
        <w:t xml:space="preserve">       </w:t>
      </w:r>
      <w:r w:rsidRPr="009A6FDE">
        <w:rPr>
          <w:rFonts w:cs="Arial"/>
          <w:spacing w:val="-3"/>
          <w:lang w:val="es-ES_tradnl"/>
        </w:rPr>
        <w:t>Ordinaria</w:t>
      </w:r>
    </w:p>
    <w:p w14:paraId="6B9AE6CA" w14:textId="77777777" w:rsidR="00305000" w:rsidRPr="009A6FDE" w:rsidRDefault="00305000" w:rsidP="00B52C79">
      <w:pPr>
        <w:suppressAutoHyphens/>
        <w:spacing w:after="0" w:line="240" w:lineRule="auto"/>
        <w:ind w:firstLine="0"/>
        <w:jc w:val="center"/>
        <w:rPr>
          <w:rFonts w:cs="Arial"/>
          <w:spacing w:val="-3"/>
          <w:lang w:val="es-ES_tradnl"/>
        </w:rPr>
      </w:pPr>
    </w:p>
    <w:p w14:paraId="3094BF95" w14:textId="77777777" w:rsidR="00305000" w:rsidRPr="009A6FDE" w:rsidRDefault="00305000" w:rsidP="00B52C79">
      <w:pPr>
        <w:suppressAutoHyphens/>
        <w:spacing w:after="0" w:line="240" w:lineRule="auto"/>
        <w:ind w:firstLine="0"/>
        <w:jc w:val="center"/>
        <w:rPr>
          <w:rFonts w:cs="Arial"/>
          <w:b/>
          <w:sz w:val="36"/>
          <w:lang w:val="es-ES_tradnl"/>
        </w:rPr>
      </w:pPr>
      <w:r w:rsidRPr="009A6FDE">
        <w:rPr>
          <w:rFonts w:cs="Arial"/>
          <w:b/>
          <w:sz w:val="36"/>
          <w:lang w:val="es-ES_tradnl"/>
        </w:rPr>
        <w:t>C</w:t>
      </w:r>
      <w:r>
        <w:rPr>
          <w:rFonts w:ascii="Garamond" w:hAnsi="Garamond" w:cs="Arial"/>
          <w:b/>
          <w:sz w:val="36"/>
          <w:lang w:val="es-ES_tradnl"/>
        </w:rPr>
        <w:t>Á</w:t>
      </w:r>
      <w:r w:rsidRPr="009A6FDE">
        <w:rPr>
          <w:rFonts w:cs="Arial"/>
          <w:b/>
          <w:sz w:val="36"/>
          <w:lang w:val="es-ES_tradnl"/>
        </w:rPr>
        <w:t>MARA DE REPRESENTANTES</w:t>
      </w:r>
    </w:p>
    <w:p w14:paraId="558675B1" w14:textId="77777777" w:rsidR="00305000" w:rsidRPr="009A6FDE" w:rsidRDefault="00305000" w:rsidP="00B52C79">
      <w:pPr>
        <w:spacing w:after="0" w:line="240" w:lineRule="auto"/>
        <w:ind w:firstLine="0"/>
        <w:jc w:val="center"/>
        <w:rPr>
          <w:lang w:val="es-ES_tradnl"/>
        </w:rPr>
      </w:pPr>
    </w:p>
    <w:p w14:paraId="225DFAD8" w14:textId="44A1E156" w:rsidR="00305000" w:rsidRPr="009A6FDE" w:rsidRDefault="00305000" w:rsidP="00B52C79">
      <w:pPr>
        <w:spacing w:after="0" w:line="240" w:lineRule="auto"/>
        <w:ind w:firstLine="0"/>
        <w:jc w:val="center"/>
        <w:rPr>
          <w:b/>
          <w:sz w:val="52"/>
          <w:szCs w:val="52"/>
          <w:lang w:val="es-ES_tradnl"/>
        </w:rPr>
      </w:pPr>
      <w:r w:rsidRPr="009A6FDE">
        <w:rPr>
          <w:b/>
          <w:sz w:val="52"/>
          <w:szCs w:val="52"/>
          <w:lang w:val="es-ES_tradnl"/>
        </w:rPr>
        <w:t>P. de la C.</w:t>
      </w:r>
      <w:r w:rsidR="00911730">
        <w:rPr>
          <w:b/>
          <w:sz w:val="52"/>
          <w:szCs w:val="52"/>
          <w:lang w:val="es-ES_tradnl"/>
        </w:rPr>
        <w:t xml:space="preserve"> </w:t>
      </w:r>
      <w:r w:rsidR="00ED23FC">
        <w:rPr>
          <w:b/>
          <w:sz w:val="52"/>
          <w:szCs w:val="52"/>
          <w:lang w:val="es-ES_tradnl"/>
        </w:rPr>
        <w:t>275</w:t>
      </w:r>
    </w:p>
    <w:p w14:paraId="0A6CE765" w14:textId="77777777" w:rsidR="00305000" w:rsidRPr="009A6FDE" w:rsidRDefault="00305000" w:rsidP="00B52C79">
      <w:pPr>
        <w:spacing w:after="0" w:line="240" w:lineRule="auto"/>
        <w:ind w:firstLine="0"/>
        <w:jc w:val="center"/>
        <w:rPr>
          <w:lang w:val="es-ES_tradnl"/>
        </w:rPr>
      </w:pPr>
    </w:p>
    <w:p w14:paraId="0EF5C6A4" w14:textId="0891E19E" w:rsidR="00305000" w:rsidRPr="009A6FDE" w:rsidRDefault="00ED23FC" w:rsidP="00B52C79">
      <w:pPr>
        <w:spacing w:after="0" w:line="240" w:lineRule="auto"/>
        <w:ind w:firstLine="0"/>
        <w:jc w:val="center"/>
        <w:rPr>
          <w:szCs w:val="20"/>
          <w:lang w:val="es-ES_tradnl"/>
        </w:rPr>
      </w:pPr>
      <w:r>
        <w:rPr>
          <w:szCs w:val="20"/>
          <w:lang w:val="es-ES_tradnl"/>
        </w:rPr>
        <w:t>28</w:t>
      </w:r>
      <w:r w:rsidR="00305000">
        <w:rPr>
          <w:szCs w:val="20"/>
          <w:lang w:val="es-ES_tradnl"/>
        </w:rPr>
        <w:t xml:space="preserve"> DE </w:t>
      </w:r>
      <w:r w:rsidR="00BB379C">
        <w:rPr>
          <w:szCs w:val="20"/>
          <w:lang w:val="es-ES_tradnl"/>
        </w:rPr>
        <w:t>ENERO</w:t>
      </w:r>
      <w:r w:rsidR="00305000">
        <w:rPr>
          <w:szCs w:val="20"/>
          <w:lang w:val="es-ES_tradnl"/>
        </w:rPr>
        <w:t xml:space="preserve"> DE 202</w:t>
      </w:r>
      <w:r w:rsidR="00BB379C">
        <w:rPr>
          <w:szCs w:val="20"/>
          <w:lang w:val="es-ES_tradnl"/>
        </w:rPr>
        <w:t>5</w:t>
      </w:r>
    </w:p>
    <w:p w14:paraId="05D236DB" w14:textId="77777777" w:rsidR="00305000" w:rsidRPr="009A6FDE" w:rsidRDefault="00305000" w:rsidP="00B52C79">
      <w:pPr>
        <w:spacing w:after="0" w:line="240" w:lineRule="auto"/>
        <w:ind w:firstLine="0"/>
        <w:jc w:val="center"/>
        <w:rPr>
          <w:szCs w:val="20"/>
          <w:lang w:val="es-ES_tradnl"/>
        </w:rPr>
      </w:pPr>
    </w:p>
    <w:p w14:paraId="6C8F28A7" w14:textId="3D33951D" w:rsidR="00305000" w:rsidRPr="005B7A16" w:rsidRDefault="00305000" w:rsidP="00B52C79">
      <w:pPr>
        <w:spacing w:after="0" w:line="240" w:lineRule="auto"/>
        <w:ind w:firstLine="0"/>
        <w:jc w:val="center"/>
      </w:pPr>
      <w:r>
        <w:t>Presentado por el representante</w:t>
      </w:r>
      <w:r>
        <w:rPr>
          <w:i/>
        </w:rPr>
        <w:t xml:space="preserve"> Feliciano Sánchez</w:t>
      </w:r>
    </w:p>
    <w:p w14:paraId="4B17783E" w14:textId="77777777" w:rsidR="00305000" w:rsidRPr="005B7A16" w:rsidRDefault="00305000" w:rsidP="00B52C79">
      <w:pPr>
        <w:spacing w:after="0" w:line="240" w:lineRule="auto"/>
        <w:ind w:firstLine="0"/>
        <w:jc w:val="center"/>
        <w:rPr>
          <w:i/>
          <w:szCs w:val="20"/>
        </w:rPr>
      </w:pPr>
    </w:p>
    <w:p w14:paraId="5E6CB9D0" w14:textId="09741D42" w:rsidR="00305000" w:rsidRDefault="00305000" w:rsidP="00B52C79">
      <w:pPr>
        <w:spacing w:after="0" w:line="240" w:lineRule="auto"/>
        <w:ind w:firstLine="0"/>
        <w:jc w:val="center"/>
        <w:rPr>
          <w:szCs w:val="20"/>
          <w:lang w:val="es-ES_tradnl"/>
        </w:rPr>
      </w:pPr>
      <w:r w:rsidRPr="009A6FDE">
        <w:rPr>
          <w:szCs w:val="20"/>
          <w:lang w:val="es-ES_tradnl"/>
        </w:rPr>
        <w:t>Referido a</w:t>
      </w:r>
      <w:r w:rsidR="00017243">
        <w:rPr>
          <w:szCs w:val="20"/>
          <w:lang w:val="es-ES_tradnl"/>
        </w:rPr>
        <w:t xml:space="preserve"> </w:t>
      </w:r>
      <w:r w:rsidR="00B52C79">
        <w:rPr>
          <w:szCs w:val="20"/>
          <w:lang w:val="es-ES_tradnl"/>
        </w:rPr>
        <w:t>la Comisión de Recursos Naturales</w:t>
      </w:r>
    </w:p>
    <w:p w14:paraId="0C2151DC" w14:textId="77777777" w:rsidR="00305000" w:rsidRPr="009A6FDE" w:rsidRDefault="00305000" w:rsidP="00B52C79">
      <w:pPr>
        <w:spacing w:after="0" w:line="240" w:lineRule="auto"/>
        <w:ind w:firstLine="0"/>
        <w:jc w:val="center"/>
        <w:rPr>
          <w:szCs w:val="20"/>
          <w:lang w:val="es-ES_tradnl"/>
        </w:rPr>
      </w:pPr>
    </w:p>
    <w:p w14:paraId="754E0A9C" w14:textId="77777777" w:rsidR="00305000" w:rsidRPr="009A6FDE" w:rsidRDefault="00305000" w:rsidP="00B52C79">
      <w:pPr>
        <w:spacing w:after="0" w:line="240" w:lineRule="auto"/>
        <w:ind w:firstLine="0"/>
        <w:jc w:val="center"/>
        <w:rPr>
          <w:b/>
          <w:sz w:val="28"/>
          <w:szCs w:val="20"/>
          <w:lang w:val="es-ES_tradnl"/>
        </w:rPr>
      </w:pPr>
      <w:r w:rsidRPr="009A6FDE">
        <w:rPr>
          <w:b/>
          <w:sz w:val="28"/>
          <w:szCs w:val="20"/>
          <w:lang w:val="es-ES_tradnl"/>
        </w:rPr>
        <w:t>LEY</w:t>
      </w:r>
    </w:p>
    <w:p w14:paraId="4DF9EA86" w14:textId="77777777" w:rsidR="00305000" w:rsidRPr="009A6FDE" w:rsidRDefault="00305000" w:rsidP="00B52C79">
      <w:pPr>
        <w:spacing w:after="0" w:line="240" w:lineRule="auto"/>
        <w:jc w:val="center"/>
        <w:rPr>
          <w:lang w:val="es-ES_tradnl"/>
        </w:rPr>
      </w:pPr>
    </w:p>
    <w:p w14:paraId="07A6E73B" w14:textId="2AD761D8" w:rsidR="00305000" w:rsidRPr="009A6FDE" w:rsidRDefault="00305000" w:rsidP="00B52C79">
      <w:pPr>
        <w:spacing w:after="0" w:line="240" w:lineRule="auto"/>
        <w:ind w:left="720" w:hanging="720"/>
      </w:pPr>
      <w:bookmarkStart w:id="0" w:name="OLE_LINK1"/>
      <w:bookmarkStart w:id="1" w:name="OLE_LINK2"/>
      <w:r w:rsidRPr="009A6FDE">
        <w:t xml:space="preserve">Para </w:t>
      </w:r>
      <w:r w:rsidRPr="00EE3596">
        <w:t>declara</w:t>
      </w:r>
      <w:r>
        <w:t>r</w:t>
      </w:r>
      <w:r w:rsidRPr="00EE3596">
        <w:t xml:space="preserve"> el 2</w:t>
      </w:r>
      <w:r>
        <w:t>2</w:t>
      </w:r>
      <w:r w:rsidRPr="00EE3596">
        <w:t xml:space="preserve"> de </w:t>
      </w:r>
      <w:r>
        <w:t>abril de cada año</w:t>
      </w:r>
      <w:r w:rsidRPr="00EE3596">
        <w:t xml:space="preserve"> como el “Día</w:t>
      </w:r>
      <w:r>
        <w:t xml:space="preserve"> Internacional del Planeta Tierra”. </w:t>
      </w:r>
    </w:p>
    <w:bookmarkEnd w:id="0"/>
    <w:bookmarkEnd w:id="1"/>
    <w:p w14:paraId="29018007" w14:textId="77777777" w:rsidR="00305000" w:rsidRPr="009A6FDE" w:rsidRDefault="00305000" w:rsidP="00B52C79">
      <w:pPr>
        <w:spacing w:after="0" w:line="240" w:lineRule="auto"/>
        <w:jc w:val="left"/>
      </w:pPr>
    </w:p>
    <w:p w14:paraId="39994BDC" w14:textId="77777777" w:rsidR="00305000" w:rsidRDefault="00305000" w:rsidP="00B52C79">
      <w:pPr>
        <w:spacing w:after="0" w:line="240" w:lineRule="auto"/>
        <w:ind w:firstLine="0"/>
        <w:jc w:val="center"/>
        <w:rPr>
          <w:lang w:val="es-ES_tradnl"/>
        </w:rPr>
      </w:pPr>
      <w:r w:rsidRPr="009A6FDE">
        <w:rPr>
          <w:lang w:val="es-ES_tradnl"/>
        </w:rPr>
        <w:t>EXPOSICI</w:t>
      </w:r>
      <w:r>
        <w:rPr>
          <w:lang w:val="es-ES_tradnl"/>
        </w:rPr>
        <w:t>Ó</w:t>
      </w:r>
      <w:r w:rsidRPr="009A6FDE">
        <w:rPr>
          <w:lang w:val="es-ES_tradnl"/>
        </w:rPr>
        <w:t>N DE MOTIVOS</w:t>
      </w:r>
    </w:p>
    <w:p w14:paraId="48FFFD0E" w14:textId="77777777" w:rsidR="00305000" w:rsidRPr="009A6FDE" w:rsidRDefault="00305000" w:rsidP="00B52C79">
      <w:pPr>
        <w:spacing w:after="0" w:line="240" w:lineRule="auto"/>
        <w:ind w:firstLine="0"/>
        <w:jc w:val="center"/>
        <w:rPr>
          <w:lang w:val="es-ES_tradnl"/>
        </w:rPr>
      </w:pPr>
    </w:p>
    <w:p w14:paraId="5550B1C7" w14:textId="4EC04CEE" w:rsidR="00523F1A" w:rsidRDefault="00D617D1" w:rsidP="00B52C79">
      <w:pPr>
        <w:spacing w:after="0" w:line="240" w:lineRule="auto"/>
      </w:pPr>
      <w:r>
        <w:t>El día del Planeta Tierra es uno celebrado en varios países el 22 de abril de cada año. Este día pretende crear conciencia sobre la conservación de nuestro ambiente, la protección de los ecosistemas, y promover</w:t>
      </w:r>
      <w:r w:rsidR="00523F1A">
        <w:t xml:space="preserve"> la preservación y el cuidado de nuestro planeta de manera individual y colectiva. Además, estimula </w:t>
      </w:r>
      <w:r w:rsidR="00C577FD">
        <w:t xml:space="preserve">a la búsqueda sobre </w:t>
      </w:r>
      <w:r w:rsidR="00523F1A">
        <w:t>como atajar</w:t>
      </w:r>
      <w:r>
        <w:t xml:space="preserve"> los distintos </w:t>
      </w:r>
      <w:r w:rsidR="00523F1A">
        <w:t>problemas que incrementan los efectos</w:t>
      </w:r>
      <w:r>
        <w:t xml:space="preserve"> de</w:t>
      </w:r>
      <w:r w:rsidR="00523F1A">
        <w:t>l</w:t>
      </w:r>
      <w:r>
        <w:t xml:space="preserve"> cambio climático como lo son la contaminación</w:t>
      </w:r>
      <w:r w:rsidR="00523F1A">
        <w:t xml:space="preserve"> de aire y residuos</w:t>
      </w:r>
      <w:r>
        <w:t>, el calentamiento global, la acidificación de los océanos, entre otros.</w:t>
      </w:r>
      <w:r w:rsidR="00523F1A">
        <w:t xml:space="preserve"> </w:t>
      </w:r>
    </w:p>
    <w:p w14:paraId="0B7D9E80" w14:textId="77777777" w:rsidR="00017243" w:rsidRDefault="00017243" w:rsidP="00B52C79">
      <w:pPr>
        <w:spacing w:after="0" w:line="240" w:lineRule="auto"/>
      </w:pPr>
    </w:p>
    <w:p w14:paraId="0FF83B03" w14:textId="5C71AF79" w:rsidR="00523F1A" w:rsidRDefault="0010763A" w:rsidP="00B52C79">
      <w:pPr>
        <w:spacing w:after="0" w:line="240" w:lineRule="auto"/>
      </w:pPr>
      <w:r w:rsidRPr="0010763A">
        <w:t>El origen del Día del Planeta Tierra se remonta a 1970, cuando el senador estadounidense Gaylord Nelson propuso la idea de una jornada de concientización ambiental a través de actividades educativas en todo Estados Unidos. Desde entonces, esta iniciativa ha crecido hasta convertirse en un evento global que reúne a personas de todo el mundo en torno a la</w:t>
      </w:r>
      <w:r w:rsidR="00C577FD">
        <w:t>s</w:t>
      </w:r>
      <w:r w:rsidRPr="0010763A">
        <w:t xml:space="preserve"> causa</w:t>
      </w:r>
      <w:r w:rsidR="00C577FD">
        <w:t>s</w:t>
      </w:r>
      <w:r w:rsidRPr="0010763A">
        <w:t xml:space="preserve"> ambienta</w:t>
      </w:r>
      <w:r w:rsidR="00C577FD">
        <w:t>les</w:t>
      </w:r>
      <w:r w:rsidR="00FB0D25">
        <w:t>.</w:t>
      </w:r>
    </w:p>
    <w:p w14:paraId="593453CE" w14:textId="77777777" w:rsidR="00017243" w:rsidRDefault="00017243" w:rsidP="00B52C79">
      <w:pPr>
        <w:spacing w:after="0" w:line="240" w:lineRule="auto"/>
      </w:pPr>
    </w:p>
    <w:p w14:paraId="37D08908" w14:textId="265B2132" w:rsidR="004F50AC" w:rsidRDefault="00305000" w:rsidP="00B52C79">
      <w:pPr>
        <w:spacing w:after="0" w:line="240" w:lineRule="auto"/>
      </w:pPr>
      <w:r w:rsidRPr="009A6FDE">
        <w:t xml:space="preserve">Esta Asamblea Legislativa </w:t>
      </w:r>
      <w:r w:rsidR="00683A53">
        <w:t>considera necesario establecer y que se consigne oficialmente en Puerto Rico el Dia Internacional del Planeta Tierra con los fines de reflexionar, concientizar y fomentar la protección</w:t>
      </w:r>
      <w:r w:rsidR="00577A72">
        <w:t>, preservación y</w:t>
      </w:r>
      <w:r w:rsidR="00683A53">
        <w:t xml:space="preserve"> conservación de nuestro planeta para estas y las futuras generaciones</w:t>
      </w:r>
      <w:r w:rsidR="004F50AC">
        <w:t>.</w:t>
      </w:r>
    </w:p>
    <w:p w14:paraId="5D101F05" w14:textId="77777777" w:rsidR="00721041" w:rsidRDefault="00721041" w:rsidP="00B52C79">
      <w:pPr>
        <w:spacing w:after="0" w:line="240" w:lineRule="auto"/>
      </w:pPr>
    </w:p>
    <w:p w14:paraId="13919509" w14:textId="77777777" w:rsidR="00017243" w:rsidRDefault="00017243" w:rsidP="00B52C79">
      <w:pPr>
        <w:spacing w:after="0" w:line="240" w:lineRule="auto"/>
        <w:rPr>
          <w:i/>
          <w:lang w:val="es-ES_tradnl"/>
        </w:rPr>
      </w:pPr>
    </w:p>
    <w:p w14:paraId="0170B2AC" w14:textId="477FF973" w:rsidR="00305000" w:rsidRPr="009A6FDE" w:rsidRDefault="00305000" w:rsidP="00B52C79">
      <w:pPr>
        <w:spacing w:after="0" w:line="480" w:lineRule="auto"/>
        <w:ind w:firstLine="0"/>
        <w:rPr>
          <w:i/>
          <w:lang w:val="es-ES_tradnl"/>
        </w:rPr>
      </w:pPr>
      <w:r w:rsidRPr="009A6FDE">
        <w:rPr>
          <w:i/>
          <w:lang w:val="es-ES_tradnl"/>
        </w:rPr>
        <w:lastRenderedPageBreak/>
        <w:t>DECR</w:t>
      </w:r>
      <w:r>
        <w:rPr>
          <w:i/>
          <w:lang w:val="es-ES_tradnl"/>
        </w:rPr>
        <w:t>É</w:t>
      </w:r>
      <w:r w:rsidRPr="009A6FDE">
        <w:rPr>
          <w:i/>
          <w:lang w:val="es-ES_tradnl"/>
        </w:rPr>
        <w:t>TASE POR LA ASAMBLEA LEGISLATIVA DE PUERTO RICO:</w:t>
      </w:r>
    </w:p>
    <w:p w14:paraId="5B8313A0" w14:textId="77777777" w:rsidR="00305000" w:rsidRPr="009A6FDE" w:rsidRDefault="00305000" w:rsidP="00017243">
      <w:pPr>
        <w:spacing w:after="0" w:line="480" w:lineRule="auto"/>
        <w:rPr>
          <w:lang w:val="es-ES_tradnl"/>
        </w:rPr>
        <w:sectPr w:rsidR="00305000" w:rsidRPr="009A6FDE" w:rsidSect="0010448D">
          <w:headerReference w:type="default" r:id="rId6"/>
          <w:pgSz w:w="12240" w:h="15840" w:code="1"/>
          <w:pgMar w:top="1440" w:right="1440" w:bottom="1440" w:left="1440" w:header="720" w:footer="720" w:gutter="0"/>
          <w:cols w:space="720"/>
          <w:titlePg/>
        </w:sectPr>
      </w:pPr>
    </w:p>
    <w:p w14:paraId="3BEC4653" w14:textId="36D8FD0B" w:rsidR="00305000" w:rsidRPr="009A6FDE" w:rsidRDefault="00305000" w:rsidP="00017243">
      <w:pPr>
        <w:spacing w:after="0" w:line="480" w:lineRule="auto"/>
      </w:pPr>
      <w:r w:rsidRPr="009A6FDE">
        <w:rPr>
          <w:lang w:val="es-ES_tradnl"/>
        </w:rPr>
        <w:t>Sección 1.</w:t>
      </w:r>
      <w:r>
        <w:rPr>
          <w:lang w:val="es-ES_tradnl"/>
        </w:rPr>
        <w:t>-</w:t>
      </w:r>
      <w:r w:rsidR="003A6AA9">
        <w:rPr>
          <w:lang w:val="es-ES_tradnl"/>
        </w:rPr>
        <w:t xml:space="preserve">Se declara el día 22 de abril de cada año como </w:t>
      </w:r>
      <w:r w:rsidR="003A6AA9" w:rsidRPr="00EE3596">
        <w:t>el “Día</w:t>
      </w:r>
      <w:r w:rsidR="003A6AA9">
        <w:t xml:space="preserve"> Internacional del Planeta Tierra”.</w:t>
      </w:r>
    </w:p>
    <w:p w14:paraId="5AFDD830" w14:textId="3590C030" w:rsidR="003A6AA9" w:rsidRDefault="00305000" w:rsidP="00017243">
      <w:pPr>
        <w:spacing w:after="0" w:line="480" w:lineRule="auto"/>
        <w:rPr>
          <w:lang w:val="es-ES_tradnl"/>
        </w:rPr>
      </w:pPr>
      <w:r w:rsidRPr="009A6FDE">
        <w:rPr>
          <w:lang w:val="es-ES_tradnl"/>
        </w:rPr>
        <w:t>Sección 2</w:t>
      </w:r>
      <w:r>
        <w:rPr>
          <w:lang w:val="es-ES_tradnl"/>
        </w:rPr>
        <w:t>.-</w:t>
      </w:r>
      <w:r w:rsidR="003A6AA9" w:rsidRPr="003A6AA9">
        <w:rPr>
          <w:lang w:val="es-ES_tradnl"/>
        </w:rPr>
        <w:t>El Gobernador, mediante proclama publicada, exhortará a</w:t>
      </w:r>
      <w:r w:rsidR="003A6AA9">
        <w:rPr>
          <w:lang w:val="es-ES_tradnl"/>
        </w:rPr>
        <w:t xml:space="preserve"> al sector </w:t>
      </w:r>
      <w:r w:rsidR="003C18BF">
        <w:rPr>
          <w:lang w:val="es-ES_tradnl"/>
        </w:rPr>
        <w:t>público</w:t>
      </w:r>
      <w:r w:rsidR="003A6AA9">
        <w:rPr>
          <w:lang w:val="es-ES_tradnl"/>
        </w:rPr>
        <w:t>, al sector privado y a</w:t>
      </w:r>
      <w:r w:rsidR="003A6AA9" w:rsidRPr="003A6AA9">
        <w:rPr>
          <w:lang w:val="es-ES_tradnl"/>
        </w:rPr>
        <w:t xml:space="preserve"> toda la comunidad puertorriqueña a llevar a cabo actividades</w:t>
      </w:r>
      <w:r w:rsidR="0010763A">
        <w:rPr>
          <w:lang w:val="es-ES_tradnl"/>
        </w:rPr>
        <w:t xml:space="preserve"> que</w:t>
      </w:r>
      <w:r w:rsidR="00C577FD">
        <w:rPr>
          <w:lang w:val="es-ES_tradnl"/>
        </w:rPr>
        <w:t xml:space="preserve"> fomenten la protección, preservación y conservación de nuestros recursos naturales y ambientales, así como concientizar sobre los efectos del cambio climático en nuestro planeta y en Puerto Rico</w:t>
      </w:r>
      <w:r w:rsidR="003A6AA9" w:rsidRPr="003A6AA9">
        <w:rPr>
          <w:lang w:val="es-ES_tradnl"/>
        </w:rPr>
        <w:t>,</w:t>
      </w:r>
      <w:r w:rsidR="003A6AA9">
        <w:rPr>
          <w:lang w:val="es-ES_tradnl"/>
        </w:rPr>
        <w:t xml:space="preserve"> </w:t>
      </w:r>
      <w:r w:rsidR="003A6AA9" w:rsidRPr="003A6AA9">
        <w:rPr>
          <w:lang w:val="es-ES_tradnl"/>
        </w:rPr>
        <w:t xml:space="preserve">conforme a la declaración del día </w:t>
      </w:r>
      <w:r w:rsidR="0010763A">
        <w:rPr>
          <w:lang w:val="es-ES_tradnl"/>
        </w:rPr>
        <w:t>22</w:t>
      </w:r>
      <w:r w:rsidR="003A6AA9" w:rsidRPr="003A6AA9">
        <w:rPr>
          <w:lang w:val="es-ES_tradnl"/>
        </w:rPr>
        <w:t xml:space="preserve"> de abril</w:t>
      </w:r>
      <w:r w:rsidR="00C01077">
        <w:rPr>
          <w:lang w:val="es-ES_tradnl"/>
        </w:rPr>
        <w:t xml:space="preserve"> de cada año</w:t>
      </w:r>
      <w:r w:rsidR="003A6AA9" w:rsidRPr="003A6AA9">
        <w:rPr>
          <w:lang w:val="es-ES_tradnl"/>
        </w:rPr>
        <w:t xml:space="preserve"> como el “Día</w:t>
      </w:r>
      <w:r w:rsidR="003A6AA9">
        <w:rPr>
          <w:lang w:val="es-ES_tradnl"/>
        </w:rPr>
        <w:t xml:space="preserve"> Internacional del Planeta Tierra</w:t>
      </w:r>
      <w:r w:rsidR="003A6AA9" w:rsidRPr="003A6AA9">
        <w:rPr>
          <w:lang w:val="es-ES_tradnl"/>
        </w:rPr>
        <w:t>”.</w:t>
      </w:r>
    </w:p>
    <w:p w14:paraId="1CE7DD51" w14:textId="17E5443F" w:rsidR="00305000" w:rsidRPr="009A6FDE" w:rsidRDefault="00305000" w:rsidP="00017243">
      <w:pPr>
        <w:spacing w:after="0" w:line="480" w:lineRule="auto"/>
        <w:rPr>
          <w:lang w:val="es-ES_tradnl"/>
        </w:rPr>
      </w:pPr>
      <w:r w:rsidRPr="009A6FDE">
        <w:rPr>
          <w:lang w:val="es-ES_tradnl"/>
        </w:rPr>
        <w:t>Sección 3.</w:t>
      </w:r>
      <w:r w:rsidR="0010763A" w:rsidRPr="0010763A">
        <w:rPr>
          <w:lang w:val="es-ES_tradnl"/>
        </w:rPr>
        <w:t>-Se faculta al Secretario del Departamento de Rec</w:t>
      </w:r>
      <w:r w:rsidR="00C577FD">
        <w:rPr>
          <w:lang w:val="es-ES_tradnl"/>
        </w:rPr>
        <w:t xml:space="preserve">ursos Naturales y Ambientales </w:t>
      </w:r>
      <w:r w:rsidR="0010763A" w:rsidRPr="0010763A">
        <w:rPr>
          <w:lang w:val="es-ES_tradnl"/>
        </w:rPr>
        <w:t>a</w:t>
      </w:r>
      <w:r w:rsidR="00C577FD">
        <w:rPr>
          <w:lang w:val="es-ES_tradnl"/>
        </w:rPr>
        <w:t xml:space="preserve"> </w:t>
      </w:r>
      <w:r w:rsidR="0010763A" w:rsidRPr="0010763A">
        <w:rPr>
          <w:lang w:val="es-ES_tradnl"/>
        </w:rPr>
        <w:t>adoptar las medidas que sean necesarias para la consecución de los objetivos de esta</w:t>
      </w:r>
      <w:r w:rsidR="0010763A">
        <w:rPr>
          <w:lang w:val="es-ES_tradnl"/>
        </w:rPr>
        <w:t xml:space="preserve"> </w:t>
      </w:r>
      <w:r w:rsidR="0010763A" w:rsidRPr="0010763A">
        <w:rPr>
          <w:lang w:val="es-ES_tradnl"/>
        </w:rPr>
        <w:t>Ley,</w:t>
      </w:r>
      <w:r w:rsidR="0010763A">
        <w:rPr>
          <w:lang w:val="es-ES_tradnl"/>
        </w:rPr>
        <w:t xml:space="preserve"> </w:t>
      </w:r>
      <w:r w:rsidR="0010763A" w:rsidRPr="0010763A">
        <w:rPr>
          <w:lang w:val="es-ES_tradnl"/>
        </w:rPr>
        <w:t>mediante</w:t>
      </w:r>
      <w:r w:rsidR="00C577FD">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organización</w:t>
      </w:r>
      <w:r w:rsidR="0010763A">
        <w:rPr>
          <w:lang w:val="es-ES_tradnl"/>
        </w:rPr>
        <w:t xml:space="preserve"> </w:t>
      </w:r>
      <w:r w:rsidR="0010763A" w:rsidRPr="0010763A">
        <w:rPr>
          <w:lang w:val="es-ES_tradnl"/>
        </w:rPr>
        <w:t>y</w:t>
      </w:r>
      <w:r w:rsidR="0010763A">
        <w:rPr>
          <w:lang w:val="es-ES_tradnl"/>
        </w:rPr>
        <w:t xml:space="preserve"> </w:t>
      </w:r>
      <w:r w:rsidR="0010763A" w:rsidRPr="0010763A">
        <w:rPr>
          <w:lang w:val="es-ES_tradnl"/>
        </w:rPr>
        <w:t>celebración</w:t>
      </w:r>
      <w:r w:rsidR="0010763A">
        <w:rPr>
          <w:lang w:val="es-ES_tradnl"/>
        </w:rPr>
        <w:t xml:space="preserve"> </w:t>
      </w:r>
      <w:r w:rsidR="0010763A" w:rsidRPr="0010763A">
        <w:rPr>
          <w:lang w:val="es-ES_tradnl"/>
        </w:rPr>
        <w:t>d</w:t>
      </w:r>
      <w:r w:rsidR="0010763A">
        <w:rPr>
          <w:lang w:val="es-ES_tradnl"/>
        </w:rPr>
        <w:t xml:space="preserve">e </w:t>
      </w:r>
      <w:r w:rsidR="0010763A" w:rsidRPr="0010763A">
        <w:rPr>
          <w:lang w:val="es-ES_tradnl"/>
        </w:rPr>
        <w:t>actividades</w:t>
      </w:r>
      <w:r w:rsidR="0010763A">
        <w:rPr>
          <w:lang w:val="es-ES_tradnl"/>
        </w:rPr>
        <w:t xml:space="preserve"> </w:t>
      </w:r>
      <w:r w:rsidR="0010763A" w:rsidRPr="0010763A">
        <w:rPr>
          <w:lang w:val="es-ES_tradnl"/>
        </w:rPr>
        <w:t>destinadas</w:t>
      </w:r>
      <w:r w:rsidR="0010763A">
        <w:rPr>
          <w:lang w:val="es-ES_tradnl"/>
        </w:rPr>
        <w:t xml:space="preserve"> </w:t>
      </w:r>
      <w:r w:rsidR="0010763A" w:rsidRPr="0010763A">
        <w:rPr>
          <w:lang w:val="es-ES_tradnl"/>
        </w:rPr>
        <w:t>a</w:t>
      </w:r>
      <w:r w:rsidR="0010763A">
        <w:rPr>
          <w:lang w:val="es-ES_tradnl"/>
        </w:rPr>
        <w:t xml:space="preserve"> </w:t>
      </w:r>
      <w:r w:rsidR="0010763A" w:rsidRPr="0010763A">
        <w:rPr>
          <w:lang w:val="es-ES_tradnl"/>
        </w:rPr>
        <w:t>la</w:t>
      </w:r>
      <w:r w:rsidR="0010763A">
        <w:rPr>
          <w:lang w:val="es-ES_tradnl"/>
        </w:rPr>
        <w:t xml:space="preserve"> </w:t>
      </w:r>
      <w:r w:rsidR="0010763A" w:rsidRPr="0010763A">
        <w:rPr>
          <w:lang w:val="es-ES_tradnl"/>
        </w:rPr>
        <w:t xml:space="preserve">conmemoración del Día </w:t>
      </w:r>
      <w:r w:rsidR="00C577FD">
        <w:rPr>
          <w:lang w:val="es-ES_tradnl"/>
        </w:rPr>
        <w:t xml:space="preserve">Internacional del Planeta Tierra </w:t>
      </w:r>
      <w:r w:rsidR="0010763A" w:rsidRPr="0010763A">
        <w:rPr>
          <w:lang w:val="es-ES_tradnl"/>
        </w:rPr>
        <w:t>en Puerto Rico, conforme a la Proclama</w:t>
      </w:r>
      <w:r w:rsidR="0010763A">
        <w:rPr>
          <w:lang w:val="es-ES_tradnl"/>
        </w:rPr>
        <w:t xml:space="preserve"> </w:t>
      </w:r>
      <w:r w:rsidR="0010763A" w:rsidRPr="0010763A">
        <w:rPr>
          <w:lang w:val="es-ES_tradnl"/>
        </w:rPr>
        <w:t>emitida, a realizar todas las acciones y medidas necesarias en su departamento para</w:t>
      </w:r>
      <w:r w:rsidR="0010763A">
        <w:rPr>
          <w:lang w:val="es-ES_tradnl"/>
        </w:rPr>
        <w:t xml:space="preserve"> </w:t>
      </w:r>
      <w:r w:rsidR="0010763A" w:rsidRPr="0010763A">
        <w:rPr>
          <w:lang w:val="es-ES_tradnl"/>
        </w:rPr>
        <w:t xml:space="preserve">crear conciencia en el pueblo puertorriqueño sobre </w:t>
      </w:r>
      <w:r w:rsidR="00577A72">
        <w:rPr>
          <w:lang w:val="es-ES_tradnl"/>
        </w:rPr>
        <w:t>la protección, preservación y conservación de nuestros recursos naturales y ambientales, así como los efectos del cambio climático en nuestro planeta y en Puerto Rico</w:t>
      </w:r>
      <w:r w:rsidR="0010763A" w:rsidRPr="0010763A">
        <w:rPr>
          <w:lang w:val="es-ES_tradnl"/>
        </w:rPr>
        <w:t>.</w:t>
      </w:r>
    </w:p>
    <w:p w14:paraId="404A44BE" w14:textId="0F68966E" w:rsidR="004D49C8" w:rsidRPr="00305000" w:rsidRDefault="00305000" w:rsidP="00017243">
      <w:pPr>
        <w:spacing w:after="0" w:line="480" w:lineRule="auto"/>
        <w:rPr>
          <w:lang w:val="es-ES_tradnl"/>
        </w:rPr>
      </w:pPr>
      <w:r w:rsidRPr="009A6FDE">
        <w:rPr>
          <w:lang w:val="es-ES_tradnl"/>
        </w:rPr>
        <w:t>Sección 4.-Esta ley empezará a regir inmediatamente después de su aprobación.</w:t>
      </w:r>
    </w:p>
    <w:sectPr w:rsidR="004D49C8" w:rsidRPr="00305000" w:rsidSect="0010448D">
      <w:type w:val="continuous"/>
      <w:pgSz w:w="12240" w:h="15840" w:code="1"/>
      <w:pgMar w:top="1440" w:right="1440" w:bottom="1440" w:left="1440" w:header="720" w:footer="720" w:gutter="0"/>
      <w:lnNumType w:countBy="1"/>
      <w:cols w:space="720"/>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C6B9D" w14:textId="77777777" w:rsidR="0096362D" w:rsidRDefault="0096362D">
      <w:pPr>
        <w:spacing w:after="0" w:line="240" w:lineRule="auto"/>
      </w:pPr>
      <w:r>
        <w:separator/>
      </w:r>
    </w:p>
  </w:endnote>
  <w:endnote w:type="continuationSeparator" w:id="0">
    <w:p w14:paraId="693D3687" w14:textId="77777777" w:rsidR="0096362D" w:rsidRDefault="00963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BC0CA8" w14:textId="77777777" w:rsidR="0096362D" w:rsidRDefault="0096362D">
      <w:pPr>
        <w:spacing w:after="0" w:line="240" w:lineRule="auto"/>
      </w:pPr>
      <w:r>
        <w:separator/>
      </w:r>
    </w:p>
  </w:footnote>
  <w:footnote w:type="continuationSeparator" w:id="0">
    <w:p w14:paraId="4B617958" w14:textId="77777777" w:rsidR="0096362D" w:rsidRDefault="009636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99D0" w14:textId="77777777" w:rsidR="001724CB" w:rsidRDefault="00911730" w:rsidP="009A6FDE">
    <w:pPr>
      <w:pStyle w:val="Header"/>
      <w:ind w:firstLine="0"/>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000"/>
    <w:rsid w:val="00017243"/>
    <w:rsid w:val="00096B85"/>
    <w:rsid w:val="0010448D"/>
    <w:rsid w:val="0010763A"/>
    <w:rsid w:val="001724CB"/>
    <w:rsid w:val="001B1A3C"/>
    <w:rsid w:val="001C3503"/>
    <w:rsid w:val="00223C33"/>
    <w:rsid w:val="00305000"/>
    <w:rsid w:val="003A6AA9"/>
    <w:rsid w:val="003C18BF"/>
    <w:rsid w:val="00401C6B"/>
    <w:rsid w:val="004D49C8"/>
    <w:rsid w:val="004F50AC"/>
    <w:rsid w:val="00523F1A"/>
    <w:rsid w:val="00577A72"/>
    <w:rsid w:val="0061742A"/>
    <w:rsid w:val="0066784C"/>
    <w:rsid w:val="00683A53"/>
    <w:rsid w:val="00721041"/>
    <w:rsid w:val="007E794C"/>
    <w:rsid w:val="00805DA4"/>
    <w:rsid w:val="00854E0B"/>
    <w:rsid w:val="00911730"/>
    <w:rsid w:val="0096362D"/>
    <w:rsid w:val="00A514DC"/>
    <w:rsid w:val="00B52C79"/>
    <w:rsid w:val="00BB379C"/>
    <w:rsid w:val="00C01077"/>
    <w:rsid w:val="00C577FD"/>
    <w:rsid w:val="00C84029"/>
    <w:rsid w:val="00D12664"/>
    <w:rsid w:val="00D617D1"/>
    <w:rsid w:val="00DC26A4"/>
    <w:rsid w:val="00E8648D"/>
    <w:rsid w:val="00ED23FC"/>
    <w:rsid w:val="00FB0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A1A4"/>
  <w15:chartTrackingRefBased/>
  <w15:docId w15:val="{3DDAC639-4ABA-4E10-8267-D12D8BEFD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000"/>
    <w:pPr>
      <w:spacing w:after="224" w:line="276" w:lineRule="auto"/>
      <w:ind w:firstLine="720"/>
      <w:jc w:val="both"/>
    </w:pPr>
    <w:rPr>
      <w:rFonts w:ascii="Book Antiqua" w:eastAsia="Times New Roman" w:hAnsi="Book Antiqua" w:cs="Times New Roman"/>
      <w:kern w:val="0"/>
      <w:sz w:val="24"/>
      <w:szCs w:val="24"/>
      <w:lang w:val="es-PR"/>
    </w:rPr>
  </w:style>
  <w:style w:type="paragraph" w:styleId="Heading1">
    <w:name w:val="heading 1"/>
    <w:basedOn w:val="Normal"/>
    <w:next w:val="Normal"/>
    <w:link w:val="Heading1Char"/>
    <w:uiPriority w:val="9"/>
    <w:qFormat/>
    <w:rsid w:val="003050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50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50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50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50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50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50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50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50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0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50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50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50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50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50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50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50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5000"/>
    <w:rPr>
      <w:rFonts w:eastAsiaTheme="majorEastAsia" w:cstheme="majorBidi"/>
      <w:color w:val="272727" w:themeColor="text1" w:themeTint="D8"/>
    </w:rPr>
  </w:style>
  <w:style w:type="paragraph" w:styleId="Title">
    <w:name w:val="Title"/>
    <w:basedOn w:val="Normal"/>
    <w:next w:val="Normal"/>
    <w:link w:val="TitleChar"/>
    <w:uiPriority w:val="10"/>
    <w:qFormat/>
    <w:rsid w:val="003050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50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5000"/>
    <w:pPr>
      <w:numPr>
        <w:ilvl w:val="1"/>
      </w:numPr>
      <w:ind w:firstLine="72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50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5000"/>
    <w:pPr>
      <w:spacing w:before="160"/>
      <w:jc w:val="center"/>
    </w:pPr>
    <w:rPr>
      <w:i/>
      <w:iCs/>
      <w:color w:val="404040" w:themeColor="text1" w:themeTint="BF"/>
    </w:rPr>
  </w:style>
  <w:style w:type="character" w:customStyle="1" w:styleId="QuoteChar">
    <w:name w:val="Quote Char"/>
    <w:basedOn w:val="DefaultParagraphFont"/>
    <w:link w:val="Quote"/>
    <w:uiPriority w:val="29"/>
    <w:rsid w:val="00305000"/>
    <w:rPr>
      <w:i/>
      <w:iCs/>
      <w:color w:val="404040" w:themeColor="text1" w:themeTint="BF"/>
    </w:rPr>
  </w:style>
  <w:style w:type="paragraph" w:styleId="ListParagraph">
    <w:name w:val="List Paragraph"/>
    <w:basedOn w:val="Normal"/>
    <w:uiPriority w:val="34"/>
    <w:qFormat/>
    <w:rsid w:val="00305000"/>
    <w:pPr>
      <w:ind w:left="720"/>
      <w:contextualSpacing/>
    </w:pPr>
  </w:style>
  <w:style w:type="character" w:styleId="IntenseEmphasis">
    <w:name w:val="Intense Emphasis"/>
    <w:basedOn w:val="DefaultParagraphFont"/>
    <w:uiPriority w:val="21"/>
    <w:qFormat/>
    <w:rsid w:val="00305000"/>
    <w:rPr>
      <w:i/>
      <w:iCs/>
      <w:color w:val="2F5496" w:themeColor="accent1" w:themeShade="BF"/>
    </w:rPr>
  </w:style>
  <w:style w:type="paragraph" w:styleId="IntenseQuote">
    <w:name w:val="Intense Quote"/>
    <w:basedOn w:val="Normal"/>
    <w:next w:val="Normal"/>
    <w:link w:val="IntenseQuoteChar"/>
    <w:uiPriority w:val="30"/>
    <w:qFormat/>
    <w:rsid w:val="003050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5000"/>
    <w:rPr>
      <w:i/>
      <w:iCs/>
      <w:color w:val="2F5496" w:themeColor="accent1" w:themeShade="BF"/>
    </w:rPr>
  </w:style>
  <w:style w:type="character" w:styleId="IntenseReference">
    <w:name w:val="Intense Reference"/>
    <w:basedOn w:val="DefaultParagraphFont"/>
    <w:uiPriority w:val="32"/>
    <w:qFormat/>
    <w:rsid w:val="00305000"/>
    <w:rPr>
      <w:b/>
      <w:bCs/>
      <w:smallCaps/>
      <w:color w:val="2F5496" w:themeColor="accent1" w:themeShade="BF"/>
      <w:spacing w:val="5"/>
    </w:rPr>
  </w:style>
  <w:style w:type="paragraph" w:styleId="Header">
    <w:name w:val="header"/>
    <w:basedOn w:val="Normal"/>
    <w:link w:val="HeaderChar"/>
    <w:rsid w:val="00305000"/>
    <w:pPr>
      <w:tabs>
        <w:tab w:val="center" w:pos="4320"/>
        <w:tab w:val="right" w:pos="8640"/>
      </w:tabs>
    </w:pPr>
  </w:style>
  <w:style w:type="character" w:customStyle="1" w:styleId="HeaderChar">
    <w:name w:val="Header Char"/>
    <w:basedOn w:val="DefaultParagraphFont"/>
    <w:link w:val="Header"/>
    <w:rsid w:val="00305000"/>
    <w:rPr>
      <w:rFonts w:ascii="Book Antiqua" w:eastAsia="Times New Roman" w:hAnsi="Book Antiqua" w:cs="Times New Roman"/>
      <w:kern w:val="0"/>
      <w:sz w:val="24"/>
      <w:szCs w:val="24"/>
      <w:lang w:val="es-PR"/>
    </w:rPr>
  </w:style>
  <w:style w:type="character" w:styleId="PageNumber">
    <w:name w:val="page number"/>
    <w:basedOn w:val="DefaultParagraphFont"/>
    <w:rsid w:val="00305000"/>
  </w:style>
  <w:style w:type="character" w:styleId="LineNumber">
    <w:name w:val="line number"/>
    <w:basedOn w:val="DefaultParagraphFont"/>
    <w:uiPriority w:val="99"/>
    <w:semiHidden/>
    <w:unhideWhenUsed/>
    <w:rsid w:val="00305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443</Words>
  <Characters>2529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Martín A. Otero Fernández</dc:creator>
  <cp:keywords/>
  <dc:description/>
  <cp:lastModifiedBy>Gladys J. Burgos Torres</cp:lastModifiedBy>
  <cp:revision>3</cp:revision>
  <cp:lastPrinted>2024-04-22T17:16:00Z</cp:lastPrinted>
  <dcterms:created xsi:type="dcterms:W3CDTF">2025-01-28T12:55:00Z</dcterms:created>
  <dcterms:modified xsi:type="dcterms:W3CDTF">2025-01-28T16:00:00Z</dcterms:modified>
</cp:coreProperties>
</file>