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4AC1D" w14:textId="4A63993C" w:rsidR="00DF7D86" w:rsidRPr="00330ADF" w:rsidRDefault="00D42558" w:rsidP="00D42558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"/>
        </w:rPr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026B7A4E" w14:textId="717DDBC0" w:rsidR="00DF7D86" w:rsidRPr="00330ADF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20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>1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r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330ADF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ab/>
        <w:t>Legislativa</w:t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330ADF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330ADF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0AC2CAAA" w:rsidR="00DF7D86" w:rsidRPr="00330ADF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P. de la C.</w:t>
      </w:r>
      <w:r w:rsidR="00651C02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3B5478">
        <w:rPr>
          <w:rFonts w:ascii="Book Antiqua" w:eastAsia="Book Antiqua" w:hAnsi="Book Antiqua" w:cs="Book Antiqua"/>
          <w:b/>
          <w:sz w:val="52"/>
          <w:szCs w:val="52"/>
          <w:lang w:val="es-ES"/>
        </w:rPr>
        <w:t>281</w:t>
      </w:r>
    </w:p>
    <w:p w14:paraId="6CA3DF2C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788010B0" w:rsidR="00DF7D86" w:rsidRPr="00330ADF" w:rsidRDefault="00A45161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18</w:t>
      </w:r>
      <w:r w:rsidR="001015D5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de </w:t>
      </w:r>
      <w:r w:rsidR="00D42558">
        <w:rPr>
          <w:rFonts w:ascii="Book Antiqua" w:eastAsia="Book Antiqua" w:hAnsi="Book Antiqua" w:cs="Book Antiqua"/>
          <w:lang w:val="es-ES"/>
        </w:rPr>
        <w:t>junio</w:t>
      </w:r>
      <w:r w:rsidR="00786E78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>de 202</w:t>
      </w:r>
      <w:r w:rsidR="00B45797" w:rsidRPr="00330ADF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330ADF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1B0CC01" w14:textId="402C44E8" w:rsidR="009754EF" w:rsidRPr="00330ADF" w:rsidRDefault="0038510E" w:rsidP="00047F47">
      <w:pPr>
        <w:rPr>
          <w:rFonts w:ascii="Book Antiqua" w:eastAsia="Book Antiqua" w:hAnsi="Book Antiqua" w:cs="Book Antiqua"/>
          <w:b/>
          <w:lang w:val="es-ES"/>
        </w:rPr>
      </w:pPr>
      <w:r w:rsidRPr="00330ADF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 w:rsidR="00047F47">
        <w:rPr>
          <w:rFonts w:ascii="Book Antiqua" w:eastAsia="Book Antiqua" w:hAnsi="Book Antiqua" w:cs="Book Antiqua"/>
          <w:b/>
          <w:lang w:val="es-ES"/>
        </w:rPr>
        <w:t>:</w:t>
      </w:r>
    </w:p>
    <w:p w14:paraId="63BF9BD9" w14:textId="77777777" w:rsidR="00DF7D86" w:rsidRPr="00330ADF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0676D061" w14:textId="7946E33D" w:rsidR="00CD0F21" w:rsidRPr="00330ADF" w:rsidRDefault="00511B91" w:rsidP="00CD0F2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330ADF">
        <w:rPr>
          <w:rFonts w:ascii="Book Antiqua" w:eastAsia="Book Antiqua" w:hAnsi="Book Antiqua" w:cs="Book Antiqua"/>
          <w:lang w:val="es-ES"/>
        </w:rPr>
        <w:t xml:space="preserve">La Comisión de </w:t>
      </w:r>
      <w:r w:rsidR="00D42558">
        <w:rPr>
          <w:rFonts w:ascii="Book Antiqua" w:eastAsia="Book Antiqua" w:hAnsi="Book Antiqua" w:cs="Book Antiqua"/>
          <w:lang w:val="es-ES"/>
        </w:rPr>
        <w:t xml:space="preserve">Recursos Naturales </w:t>
      </w:r>
      <w:r w:rsidR="0038510E" w:rsidRPr="00330ADF">
        <w:rPr>
          <w:rFonts w:ascii="Book Antiqua" w:eastAsia="Book Antiqua" w:hAnsi="Book Antiqua" w:cs="Book Antiqua"/>
          <w:lang w:val="es-ES"/>
        </w:rPr>
        <w:t>de la Cámara de Representantes</w:t>
      </w:r>
      <w:r w:rsidR="007B257D" w:rsidRPr="00330ADF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330ADF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330ADF">
        <w:rPr>
          <w:rFonts w:ascii="Book Antiqua" w:eastAsia="Book Antiqua" w:hAnsi="Book Antiqua" w:cs="Book Antiqua"/>
          <w:lang w:val="es-ES"/>
        </w:rPr>
        <w:t>onsideración del P. de la C.</w:t>
      </w:r>
      <w:r w:rsidR="00651C02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B5478">
        <w:rPr>
          <w:rFonts w:ascii="Book Antiqua" w:eastAsia="Book Antiqua" w:hAnsi="Book Antiqua" w:cs="Book Antiqua"/>
          <w:lang w:val="es-ES"/>
        </w:rPr>
        <w:t>281</w:t>
      </w:r>
      <w:r w:rsidR="0038510E" w:rsidRPr="00330ADF">
        <w:rPr>
          <w:rFonts w:ascii="Book Antiqua" w:eastAsia="Book Antiqua" w:hAnsi="Book Antiqua" w:cs="Book Antiqua"/>
          <w:lang w:val="es-ES"/>
        </w:rPr>
        <w:t>, tiene a bien</w:t>
      </w:r>
      <w:r w:rsidR="00D93990" w:rsidRPr="00330ADF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330ADF">
        <w:rPr>
          <w:rFonts w:ascii="Book Antiqua" w:eastAsia="Book Antiqua" w:hAnsi="Book Antiqua" w:cs="Book Antiqua"/>
          <w:lang w:val="es-ES"/>
        </w:rPr>
        <w:t>aprobación</w:t>
      </w:r>
      <w:r w:rsidR="00CD0F21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F14EA7" w:rsidRPr="00330ADF">
        <w:rPr>
          <w:rFonts w:ascii="Book Antiqua" w:eastAsia="Book Antiqua" w:hAnsi="Book Antiqua" w:cs="Book Antiqua"/>
          <w:lang w:val="es-ES"/>
        </w:rPr>
        <w:t xml:space="preserve">con las enmiendas contenidas en el </w:t>
      </w:r>
      <w:proofErr w:type="spellStart"/>
      <w:r w:rsidR="00F14EA7" w:rsidRPr="00330ADF">
        <w:rPr>
          <w:rFonts w:ascii="Book Antiqua" w:eastAsia="Book Antiqua" w:hAnsi="Book Antiqua" w:cs="Book Antiqua"/>
          <w:lang w:val="es-ES"/>
        </w:rPr>
        <w:t>entirillado</w:t>
      </w:r>
      <w:proofErr w:type="spellEnd"/>
      <w:r w:rsidR="00F14EA7" w:rsidRPr="00330ADF">
        <w:rPr>
          <w:rFonts w:ascii="Book Antiqua" w:eastAsia="Book Antiqua" w:hAnsi="Book Antiqua" w:cs="Book Antiqua"/>
          <w:lang w:val="es-ES"/>
        </w:rPr>
        <w:t xml:space="preserve"> electrónico que acompaña este informe</w:t>
      </w:r>
      <w:r w:rsidR="009A7D67" w:rsidRPr="00330ADF">
        <w:rPr>
          <w:rFonts w:ascii="Book Antiqua" w:eastAsia="Book Antiqua" w:hAnsi="Book Antiqua" w:cs="Book Antiqua"/>
          <w:lang w:val="es-ES"/>
        </w:rPr>
        <w:t xml:space="preserve">. </w:t>
      </w:r>
    </w:p>
    <w:p w14:paraId="2774979C" w14:textId="77777777" w:rsidR="00DF7D86" w:rsidRPr="00330ADF" w:rsidRDefault="00DF7D86">
      <w:pPr>
        <w:rPr>
          <w:rFonts w:ascii="Book Antiqua" w:eastAsia="Book Antiqua" w:hAnsi="Book Antiqua" w:cs="Book Antiqua"/>
          <w:lang w:val="es-PR"/>
        </w:rPr>
      </w:pPr>
    </w:p>
    <w:p w14:paraId="12508643" w14:textId="77777777" w:rsidR="00525960" w:rsidRPr="00330ADF" w:rsidRDefault="00525960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00C5E8B9" w14:textId="77777777" w:rsidR="003B38A4" w:rsidRPr="00330ADF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330ADF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7F22DDFC" w14:textId="5D173F45" w:rsidR="000B2C77" w:rsidRDefault="008A3CD1" w:rsidP="00EE5D5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 xml:space="preserve">El Proyecto de la Cámara </w:t>
      </w:r>
      <w:r w:rsidR="00EC1C45">
        <w:rPr>
          <w:rFonts w:ascii="Book Antiqua" w:eastAsia="Book Antiqua" w:hAnsi="Book Antiqua" w:cs="Book Antiqua"/>
          <w:lang w:val="es-ES"/>
        </w:rPr>
        <w:t>281</w:t>
      </w:r>
      <w:r w:rsidR="00651C02" w:rsidRPr="00330ADF">
        <w:rPr>
          <w:rFonts w:ascii="Book Antiqua" w:eastAsia="Book Antiqua" w:hAnsi="Book Antiqua" w:cs="Book Antiqua"/>
          <w:lang w:val="es-ES"/>
        </w:rPr>
        <w:t>,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 según </w:t>
      </w:r>
      <w:r w:rsidR="008B4641">
        <w:rPr>
          <w:rFonts w:ascii="Book Antiqua" w:eastAsia="Book Antiqua" w:hAnsi="Book Antiqua" w:cs="Book Antiqua"/>
          <w:lang w:val="es-ES"/>
        </w:rPr>
        <w:t>presentado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, </w:t>
      </w:r>
      <w:bookmarkStart w:id="0" w:name="_Hlk200523953"/>
      <w:r w:rsidR="00651C02" w:rsidRPr="00330ADF">
        <w:rPr>
          <w:rFonts w:ascii="Book Antiqua" w:eastAsia="Book Antiqua" w:hAnsi="Book Antiqua" w:cs="Book Antiqua"/>
          <w:lang w:val="es-ES"/>
        </w:rPr>
        <w:t>tiene como propósito</w:t>
      </w:r>
      <w:r w:rsidR="00EE5D50">
        <w:rPr>
          <w:rFonts w:ascii="Book Antiqua" w:eastAsia="Book Antiqua" w:hAnsi="Book Antiqua" w:cs="Book Antiqua"/>
          <w:lang w:val="es-ES"/>
        </w:rPr>
        <w:t xml:space="preserve"> </w:t>
      </w:r>
      <w:r w:rsidR="000B2C77" w:rsidRPr="000B2C77">
        <w:rPr>
          <w:rFonts w:ascii="Book Antiqua" w:hAnsi="Book Antiqua" w:cs="Book Antiqua"/>
          <w:lang w:val="es-ES_tradnl"/>
        </w:rPr>
        <w:t>añadir un inciso (y) al Artículo 5 de la Ley Núm. 23 de 20 de junio de 1972, según enmendada</w:t>
      </w:r>
      <w:r w:rsidR="000B2C77" w:rsidRPr="000B2C77">
        <w:rPr>
          <w:rFonts w:ascii="Book Antiqua" w:hAnsi="Book Antiqua" w:cs="Book Antiqua"/>
          <w:lang w:val="es-PR"/>
        </w:rPr>
        <w:t>, conocida como “Ley Orgánica del Departamento de Recursos Naturales”, a los fines de otorgarle al Departamento de Recursos Naturales</w:t>
      </w:r>
      <w:r w:rsidR="0051748F">
        <w:rPr>
          <w:rFonts w:ascii="Book Antiqua" w:hAnsi="Book Antiqua" w:cs="Book Antiqua"/>
          <w:lang w:val="es-PR"/>
        </w:rPr>
        <w:t xml:space="preserve"> y Ambientales</w:t>
      </w:r>
      <w:r w:rsidR="000B2C77" w:rsidRPr="000B2C77">
        <w:rPr>
          <w:rFonts w:ascii="Book Antiqua" w:hAnsi="Book Antiqua" w:cs="Book Antiqua"/>
          <w:lang w:val="es-PR"/>
        </w:rPr>
        <w:t xml:space="preserve"> (DRNA) la autoridad legal para intervenir sin solicitud previa en situaciones de emergencia relacionadas con la erosión costera; de manera tal que puedan</w:t>
      </w:r>
      <w:r w:rsidR="000B2C77" w:rsidRPr="000B2C77">
        <w:rPr>
          <w:rFonts w:ascii="Book Antiqua" w:hAnsi="Book Antiqua"/>
          <w:szCs w:val="24"/>
          <w:lang w:val="es-PR"/>
        </w:rPr>
        <w:t xml:space="preserve"> </w:t>
      </w:r>
      <w:r w:rsidR="000B2C77" w:rsidRPr="000B2C77">
        <w:rPr>
          <w:rFonts w:ascii="Book Antiqua" w:hAnsi="Book Antiqua" w:cs="Book Antiqua"/>
          <w:lang w:val="es-PR"/>
        </w:rPr>
        <w:t>intervenir bajo el concepto de adaptación y mitigación de protección y tomar acción inmediata para llevar a cabo mejoras o proyectos de mitigación a corto plazo.</w:t>
      </w:r>
    </w:p>
    <w:p w14:paraId="75D8ED28" w14:textId="77777777" w:rsidR="000B2C77" w:rsidRDefault="000B2C77" w:rsidP="00EE5D5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bookmarkEnd w:id="0"/>
    <w:p w14:paraId="2BFDCD94" w14:textId="17FD7998" w:rsidR="00B83726" w:rsidRPr="00330ADF" w:rsidRDefault="00D82E3F" w:rsidP="00BD673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de </w:t>
      </w:r>
      <w:r w:rsidR="00EE5D50">
        <w:rPr>
          <w:rFonts w:ascii="Book Antiqua" w:eastAsia="Book Antiqua" w:hAnsi="Book Antiqua" w:cs="Book Antiqua"/>
          <w:bCs/>
          <w:szCs w:val="24"/>
          <w:lang w:val="es-ES"/>
        </w:rPr>
        <w:t>Recursos Naturales,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como parte de la evaluación del P. de la C. </w:t>
      </w:r>
      <w:r w:rsidR="006A5428">
        <w:rPr>
          <w:rFonts w:ascii="Book Antiqua" w:eastAsia="Book Antiqua" w:hAnsi="Book Antiqua" w:cs="Book Antiqua"/>
          <w:bCs/>
          <w:szCs w:val="24"/>
          <w:lang w:val="es-ES"/>
        </w:rPr>
        <w:t>281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ES"/>
        </w:rPr>
        <w:t>solicitó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Memoriales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980F11" w:rsidRPr="00330ADF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>xplicativo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CC5B17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</w:t>
      </w:r>
      <w:r w:rsidR="00F73DF6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l Departamento de </w:t>
      </w:r>
      <w:r w:rsidR="00D16C26">
        <w:rPr>
          <w:rFonts w:ascii="Book Antiqua" w:eastAsia="Book Antiqua" w:hAnsi="Book Antiqua" w:cs="Book Antiqua"/>
          <w:bCs/>
          <w:szCs w:val="24"/>
          <w:lang w:val="es-PR"/>
        </w:rPr>
        <w:t>Recursos Naturales</w:t>
      </w:r>
      <w:r w:rsidR="00DD6223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D16C26">
        <w:rPr>
          <w:rFonts w:ascii="Book Antiqua" w:eastAsia="Book Antiqua" w:hAnsi="Book Antiqua" w:cs="Book Antiqua"/>
          <w:bCs/>
          <w:szCs w:val="24"/>
          <w:lang w:val="es-PR"/>
        </w:rPr>
        <w:t>y Ambientales</w:t>
      </w:r>
      <w:r w:rsidR="00E12DCF">
        <w:rPr>
          <w:rFonts w:ascii="Book Antiqua" w:eastAsia="Book Antiqua" w:hAnsi="Book Antiqua" w:cs="Book Antiqua"/>
          <w:bCs/>
          <w:szCs w:val="24"/>
          <w:lang w:val="es-PR"/>
        </w:rPr>
        <w:t xml:space="preserve"> (DRNA)</w:t>
      </w:r>
      <w:r w:rsidR="0023570B">
        <w:rPr>
          <w:rFonts w:ascii="Book Antiqua" w:eastAsia="Book Antiqua" w:hAnsi="Book Antiqua" w:cs="Book Antiqua"/>
          <w:bCs/>
          <w:szCs w:val="24"/>
          <w:lang w:val="es-PR"/>
        </w:rPr>
        <w:t xml:space="preserve">, quien </w:t>
      </w:r>
      <w:r w:rsidR="0063597C" w:rsidRPr="00330ADF">
        <w:rPr>
          <w:rFonts w:ascii="Book Antiqua" w:eastAsia="Book Antiqua" w:hAnsi="Book Antiqua" w:cs="Book Antiqua"/>
          <w:bCs/>
          <w:szCs w:val="24"/>
          <w:lang w:val="es-PR"/>
        </w:rPr>
        <w:t>manifest</w:t>
      </w:r>
      <w:r w:rsidR="0023570B">
        <w:rPr>
          <w:rFonts w:ascii="Book Antiqua" w:eastAsia="Book Antiqua" w:hAnsi="Book Antiqua" w:cs="Book Antiqua"/>
          <w:bCs/>
          <w:szCs w:val="24"/>
          <w:lang w:val="es-PR"/>
        </w:rPr>
        <w:t>ó</w:t>
      </w:r>
      <w:r w:rsidR="0063597C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s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u </w:t>
      </w:r>
      <w:r w:rsidR="00651C02" w:rsidRPr="00330ADF">
        <w:rPr>
          <w:rFonts w:ascii="Book Antiqua" w:eastAsia="Book Antiqua" w:hAnsi="Book Antiqua" w:cs="Book Antiqua"/>
          <w:bCs/>
          <w:szCs w:val="24"/>
          <w:lang w:val="es-PR"/>
        </w:rPr>
        <w:t>posición respecto a</w:t>
      </w:r>
      <w:r w:rsidR="00025064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l</w:t>
      </w:r>
      <w:r w:rsidR="00946F33">
        <w:rPr>
          <w:rFonts w:ascii="Book Antiqua" w:eastAsia="Book Antiqua" w:hAnsi="Book Antiqua" w:cs="Book Antiqua"/>
          <w:bCs/>
          <w:szCs w:val="24"/>
          <w:lang w:val="es-PR"/>
        </w:rPr>
        <w:t>o</w:t>
      </w:r>
      <w:r w:rsidR="0063597C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propuest</w:t>
      </w:r>
      <w:r w:rsidR="00651C02" w:rsidRPr="00330ADF">
        <w:rPr>
          <w:rFonts w:ascii="Book Antiqua" w:eastAsia="Book Antiqua" w:hAnsi="Book Antiqua" w:cs="Book Antiqua"/>
          <w:bCs/>
          <w:szCs w:val="24"/>
          <w:lang w:val="es-PR"/>
        </w:rPr>
        <w:t>o por el</w:t>
      </w:r>
      <w:r w:rsidR="0063597C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P. de la C. </w:t>
      </w:r>
      <w:r w:rsidR="00052429">
        <w:rPr>
          <w:rFonts w:ascii="Book Antiqua" w:eastAsia="Book Antiqua" w:hAnsi="Book Antiqua" w:cs="Book Antiqua"/>
          <w:bCs/>
          <w:szCs w:val="24"/>
          <w:lang w:val="es-PR"/>
        </w:rPr>
        <w:t>281</w:t>
      </w:r>
      <w:r w:rsidR="00D16C26">
        <w:rPr>
          <w:rFonts w:ascii="Book Antiqua" w:eastAsia="Book Antiqua" w:hAnsi="Book Antiqua" w:cs="Book Antiqua"/>
          <w:bCs/>
          <w:szCs w:val="24"/>
          <w:lang w:val="es-PR"/>
        </w:rPr>
        <w:t>.</w:t>
      </w:r>
      <w:r w:rsidR="00373E19">
        <w:rPr>
          <w:rFonts w:ascii="Book Antiqua" w:eastAsia="Book Antiqua" w:hAnsi="Book Antiqua" w:cs="Book Antiqua"/>
          <w:bCs/>
          <w:szCs w:val="24"/>
          <w:lang w:val="es-PR"/>
        </w:rPr>
        <w:t xml:space="preserve">  </w:t>
      </w:r>
    </w:p>
    <w:p w14:paraId="03105AA5" w14:textId="77777777" w:rsidR="00052429" w:rsidRDefault="00052429" w:rsidP="009C3C6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389F60B0" w14:textId="4AD65BD4" w:rsidR="009C3C65" w:rsidRPr="00330ADF" w:rsidRDefault="009C3C65" w:rsidP="009C3C6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 continuación, presentaremos de forma sintetizada las expresiones de</w:t>
      </w:r>
      <w:r w:rsidR="0023570B">
        <w:rPr>
          <w:rFonts w:ascii="Book Antiqua" w:eastAsia="Book Antiqua" w:hAnsi="Book Antiqua" w:cs="Book Antiqua"/>
          <w:bCs/>
          <w:szCs w:val="24"/>
          <w:lang w:val="es-PR"/>
        </w:rPr>
        <w:t>l DRNA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señalando particularmente las </w:t>
      </w:r>
      <w:r w:rsidR="00014121" w:rsidRPr="00330ADF">
        <w:rPr>
          <w:rFonts w:ascii="Book Antiqua" w:eastAsia="Book Antiqua" w:hAnsi="Book Antiqua" w:cs="Book Antiqua"/>
          <w:bCs/>
          <w:szCs w:val="24"/>
          <w:lang w:val="es-PR"/>
        </w:rPr>
        <w:t>recomendaciones de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est</w:t>
      </w:r>
      <w:r w:rsidR="00211BB6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.   </w:t>
      </w:r>
    </w:p>
    <w:p w14:paraId="50584794" w14:textId="4CD80C10" w:rsidR="007E7AF3" w:rsidRPr="00330ADF" w:rsidRDefault="007E7AF3" w:rsidP="00CA0E0D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015C475B" w14:textId="77777777" w:rsidR="00211BB6" w:rsidRDefault="00211BB6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1EBC0D96" w14:textId="77777777" w:rsidR="00CB65AB" w:rsidRDefault="00CB65AB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5CC94887" w14:textId="77777777" w:rsidR="00CB65AB" w:rsidRDefault="00CB65AB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8F751DF" w14:textId="2F61FA3A" w:rsidR="00CE16EE" w:rsidRPr="00330ADF" w:rsidRDefault="00CE16EE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lastRenderedPageBreak/>
        <w:t>RESUMEN DE COMENTARIOS</w:t>
      </w:r>
    </w:p>
    <w:p w14:paraId="6CE87E00" w14:textId="77777777" w:rsidR="00BB1D8A" w:rsidRPr="00330ADF" w:rsidRDefault="00BB1D8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4472B9" w14:textId="45458E9D" w:rsidR="00547F34" w:rsidRPr="00330ADF" w:rsidRDefault="004D2964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Departamento de </w:t>
      </w:r>
      <w:r w:rsidR="00D16C26">
        <w:rPr>
          <w:rFonts w:ascii="Book Antiqua" w:eastAsia="Book Antiqua" w:hAnsi="Book Antiqua" w:cs="Book Antiqua"/>
          <w:b/>
          <w:bCs/>
          <w:szCs w:val="24"/>
          <w:lang w:val="es-PR"/>
        </w:rPr>
        <w:t>Recursos Naturales y Ambientales (DRNA)</w:t>
      </w:r>
      <w:r w:rsidR="007E7AF3"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6A9F2472" w14:textId="77777777" w:rsidR="009754EF" w:rsidRPr="00330ADF" w:rsidRDefault="009754EF" w:rsidP="009754E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13E696F2" w14:textId="20F179DE" w:rsidR="008F553F" w:rsidRDefault="009754EF" w:rsidP="00052429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330ADF">
        <w:rPr>
          <w:rFonts w:ascii="Book Antiqua" w:eastAsia="Book Antiqua" w:hAnsi="Book Antiqua" w:cs="Book Antiqua"/>
          <w:szCs w:val="24"/>
          <w:lang w:val="es-PR"/>
        </w:rPr>
        <w:tab/>
      </w:r>
      <w:r w:rsidR="007E7AF3" w:rsidRPr="00330ADF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880CCF">
        <w:rPr>
          <w:rFonts w:ascii="Book Antiqua" w:eastAsia="Book Antiqua" w:hAnsi="Book Antiqua" w:cs="Book Antiqua"/>
          <w:szCs w:val="24"/>
          <w:lang w:val="es-PR"/>
        </w:rPr>
        <w:t>E</w:t>
      </w:r>
      <w:r w:rsidR="007E7AF3" w:rsidRPr="00880CCF">
        <w:rPr>
          <w:rFonts w:ascii="Book Antiqua" w:eastAsia="Book Antiqua" w:hAnsi="Book Antiqua" w:cs="Book Antiqua"/>
          <w:szCs w:val="24"/>
          <w:lang w:val="es-PR"/>
        </w:rPr>
        <w:t xml:space="preserve">l Departamento de </w:t>
      </w:r>
      <w:r w:rsidR="00D16C26" w:rsidRPr="00880CCF">
        <w:rPr>
          <w:rFonts w:ascii="Book Antiqua" w:eastAsia="Book Antiqua" w:hAnsi="Book Antiqua" w:cs="Book Antiqua"/>
          <w:szCs w:val="24"/>
          <w:lang w:val="es-PR"/>
        </w:rPr>
        <w:t>Recursos Naturales y Ambientales</w:t>
      </w:r>
      <w:r w:rsidR="00B1709C">
        <w:rPr>
          <w:rFonts w:ascii="Book Antiqua" w:eastAsia="Book Antiqua" w:hAnsi="Book Antiqua" w:cs="Book Antiqua"/>
          <w:szCs w:val="24"/>
          <w:lang w:val="es-PR"/>
        </w:rPr>
        <w:t xml:space="preserve">, como Agencia responsable </w:t>
      </w:r>
      <w:r w:rsidR="00FF3C2F">
        <w:rPr>
          <w:rFonts w:ascii="Book Antiqua" w:eastAsia="Book Antiqua" w:hAnsi="Book Antiqua" w:cs="Book Antiqua"/>
          <w:szCs w:val="24"/>
          <w:lang w:val="es-PR"/>
        </w:rPr>
        <w:t xml:space="preserve">de implementar la política pública </w:t>
      </w:r>
      <w:r w:rsidR="006017C7">
        <w:rPr>
          <w:rFonts w:ascii="Book Antiqua" w:eastAsia="Book Antiqua" w:hAnsi="Book Antiqua" w:cs="Book Antiqua"/>
          <w:szCs w:val="24"/>
          <w:lang w:val="es-PR"/>
        </w:rPr>
        <w:t>dirigida a la conservación del medio ambiente</w:t>
      </w:r>
      <w:r w:rsidR="00535B4A">
        <w:rPr>
          <w:rFonts w:ascii="Book Antiqua" w:eastAsia="Book Antiqua" w:hAnsi="Book Antiqua" w:cs="Book Antiqua"/>
          <w:szCs w:val="24"/>
          <w:lang w:val="es-PR"/>
        </w:rPr>
        <w:t xml:space="preserve">, reconoce que la erosión costera es un </w:t>
      </w:r>
      <w:r w:rsidR="00336567">
        <w:rPr>
          <w:rFonts w:ascii="Book Antiqua" w:eastAsia="Book Antiqua" w:hAnsi="Book Antiqua" w:cs="Book Antiqua"/>
          <w:szCs w:val="24"/>
          <w:lang w:val="es-PR"/>
        </w:rPr>
        <w:t xml:space="preserve">problema dinámico y constante que no solo afecta </w:t>
      </w:r>
      <w:r w:rsidR="00091E8C">
        <w:rPr>
          <w:rFonts w:ascii="Book Antiqua" w:eastAsia="Book Antiqua" w:hAnsi="Book Antiqua" w:cs="Book Antiqua"/>
          <w:szCs w:val="24"/>
          <w:lang w:val="es-PR"/>
        </w:rPr>
        <w:t xml:space="preserve">las costas de Puerto Rico sino de todo el mundo. </w:t>
      </w:r>
      <w:r w:rsidR="007B02A3">
        <w:rPr>
          <w:rFonts w:ascii="Book Antiqua" w:eastAsia="Book Antiqua" w:hAnsi="Book Antiqua" w:cs="Book Antiqua"/>
          <w:szCs w:val="24"/>
          <w:lang w:val="es-PR"/>
        </w:rPr>
        <w:t xml:space="preserve"> Expone en su memorial que </w:t>
      </w:r>
      <w:r w:rsidR="00560989">
        <w:rPr>
          <w:rFonts w:ascii="Book Antiqua" w:eastAsia="Book Antiqua" w:hAnsi="Book Antiqua" w:cs="Book Antiqua"/>
          <w:szCs w:val="24"/>
          <w:lang w:val="es-PR"/>
        </w:rPr>
        <w:t xml:space="preserve">tanto los efectos del cambio climático </w:t>
      </w:r>
      <w:r w:rsidR="00A41B1D">
        <w:rPr>
          <w:rFonts w:ascii="Book Antiqua" w:eastAsia="Book Antiqua" w:hAnsi="Book Antiqua" w:cs="Book Antiqua"/>
          <w:szCs w:val="24"/>
          <w:lang w:val="es-PR"/>
        </w:rPr>
        <w:t>c</w:t>
      </w:r>
      <w:r w:rsidR="00717754">
        <w:rPr>
          <w:rFonts w:ascii="Book Antiqua" w:eastAsia="Book Antiqua" w:hAnsi="Book Antiqua" w:cs="Book Antiqua"/>
          <w:szCs w:val="24"/>
          <w:lang w:val="es-PR"/>
        </w:rPr>
        <w:t>o</w:t>
      </w:r>
      <w:r w:rsidR="00A41B1D">
        <w:rPr>
          <w:rFonts w:ascii="Book Antiqua" w:eastAsia="Book Antiqua" w:hAnsi="Book Antiqua" w:cs="Book Antiqua"/>
          <w:szCs w:val="24"/>
          <w:lang w:val="es-PR"/>
        </w:rPr>
        <w:t xml:space="preserve">mo </w:t>
      </w:r>
      <w:r w:rsidR="00717754">
        <w:rPr>
          <w:rFonts w:ascii="Book Antiqua" w:eastAsia="Book Antiqua" w:hAnsi="Book Antiqua" w:cs="Book Antiqua"/>
          <w:szCs w:val="24"/>
          <w:lang w:val="es-PR"/>
        </w:rPr>
        <w:t>otr</w:t>
      </w:r>
      <w:r w:rsidR="00A41B1D">
        <w:rPr>
          <w:rFonts w:ascii="Book Antiqua" w:eastAsia="Book Antiqua" w:hAnsi="Book Antiqua" w:cs="Book Antiqua"/>
          <w:szCs w:val="24"/>
          <w:lang w:val="es-PR"/>
        </w:rPr>
        <w:t xml:space="preserve">as acciones </w:t>
      </w:r>
      <w:r w:rsidR="005F0740">
        <w:rPr>
          <w:rFonts w:ascii="Book Antiqua" w:eastAsia="Book Antiqua" w:hAnsi="Book Antiqua" w:cs="Book Antiqua"/>
          <w:szCs w:val="24"/>
          <w:lang w:val="es-PR"/>
        </w:rPr>
        <w:t xml:space="preserve">tales </w:t>
      </w:r>
      <w:r w:rsidR="00717754">
        <w:rPr>
          <w:rFonts w:ascii="Book Antiqua" w:eastAsia="Book Antiqua" w:hAnsi="Book Antiqua" w:cs="Book Antiqua"/>
          <w:szCs w:val="24"/>
          <w:lang w:val="es-PR"/>
        </w:rPr>
        <w:t xml:space="preserve">como </w:t>
      </w:r>
      <w:r w:rsidR="00CD0C58">
        <w:rPr>
          <w:rFonts w:ascii="Book Antiqua" w:eastAsia="Book Antiqua" w:hAnsi="Book Antiqua" w:cs="Book Antiqua"/>
          <w:szCs w:val="24"/>
          <w:lang w:val="es-PR"/>
        </w:rPr>
        <w:t>la presión de desarrollo agrava</w:t>
      </w:r>
      <w:r w:rsidR="008F553F">
        <w:rPr>
          <w:rFonts w:ascii="Book Antiqua" w:eastAsia="Book Antiqua" w:hAnsi="Book Antiqua" w:cs="Book Antiqua"/>
          <w:szCs w:val="24"/>
          <w:lang w:val="es-PR"/>
        </w:rPr>
        <w:t xml:space="preserve"> la problemática </w:t>
      </w:r>
      <w:r w:rsidR="00717754">
        <w:rPr>
          <w:rFonts w:ascii="Book Antiqua" w:eastAsia="Book Antiqua" w:hAnsi="Book Antiqua" w:cs="Book Antiqua"/>
          <w:szCs w:val="24"/>
          <w:lang w:val="es-PR"/>
        </w:rPr>
        <w:t>de</w:t>
      </w:r>
      <w:r w:rsidR="008F553F">
        <w:rPr>
          <w:rFonts w:ascii="Book Antiqua" w:eastAsia="Book Antiqua" w:hAnsi="Book Antiqua" w:cs="Book Antiqua"/>
          <w:szCs w:val="24"/>
          <w:lang w:val="es-PR"/>
        </w:rPr>
        <w:t xml:space="preserve"> la </w:t>
      </w:r>
      <w:r w:rsidR="003A741C">
        <w:rPr>
          <w:rFonts w:ascii="Book Antiqua" w:eastAsia="Book Antiqua" w:hAnsi="Book Antiqua" w:cs="Book Antiqua"/>
          <w:szCs w:val="24"/>
          <w:lang w:val="es-PR"/>
        </w:rPr>
        <w:t>erosión costera</w:t>
      </w:r>
      <w:r w:rsidR="00CD0C58">
        <w:rPr>
          <w:rFonts w:ascii="Book Antiqua" w:eastAsia="Book Antiqua" w:hAnsi="Book Antiqua" w:cs="Book Antiqua"/>
          <w:szCs w:val="24"/>
          <w:lang w:val="es-PR"/>
        </w:rPr>
        <w:t xml:space="preserve">.  Además, reconoce que no es una situación que se resuelve con acciones temporeras, sino que requiere diferentes enfoques de acción como ganar terreno al mar, proteger el litoral presente, retroceder construcciones e infraestructura de la costa e incluso permitir que los procesos </w:t>
      </w:r>
      <w:r w:rsidR="00A61A3B">
        <w:rPr>
          <w:rFonts w:ascii="Book Antiqua" w:eastAsia="Book Antiqua" w:hAnsi="Book Antiqua" w:cs="Book Antiqua"/>
          <w:szCs w:val="24"/>
          <w:lang w:val="es-PR"/>
        </w:rPr>
        <w:t xml:space="preserve">de erosión </w:t>
      </w:r>
      <w:r w:rsidR="00CD0C58">
        <w:rPr>
          <w:rFonts w:ascii="Book Antiqua" w:eastAsia="Book Antiqua" w:hAnsi="Book Antiqua" w:cs="Book Antiqua"/>
          <w:szCs w:val="24"/>
          <w:lang w:val="es-PR"/>
        </w:rPr>
        <w:t>continúen su curso natural.  Por lo tanto, para tratar esta problemática es necesario la integración de todos los componentes de nuestro país.</w:t>
      </w:r>
    </w:p>
    <w:p w14:paraId="512A23B8" w14:textId="77777777" w:rsidR="00B22572" w:rsidRDefault="00B22572" w:rsidP="00052429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6D15535F" w14:textId="2B1DA4AD" w:rsidR="00B22572" w:rsidRDefault="00E30B1E" w:rsidP="00052429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En su memorial, el DRNA nos explica </w:t>
      </w:r>
      <w:r w:rsidR="00082E6D">
        <w:rPr>
          <w:rFonts w:ascii="Book Antiqua" w:eastAsia="Book Antiqua" w:hAnsi="Book Antiqua" w:cs="Book Antiqua"/>
          <w:szCs w:val="24"/>
          <w:lang w:val="es-PR"/>
        </w:rPr>
        <w:t xml:space="preserve">el proceso para atender situaciones de emergencia que requieren acción inmediata para proteger vida y propiedad según lo establece </w:t>
      </w:r>
      <w:r w:rsidR="00A13B21">
        <w:rPr>
          <w:rFonts w:ascii="Book Antiqua" w:eastAsia="Book Antiqua" w:hAnsi="Book Antiqua" w:cs="Book Antiqua"/>
          <w:szCs w:val="24"/>
          <w:lang w:val="es-PR"/>
        </w:rPr>
        <w:t xml:space="preserve">el Reglamento para el Aprovechamiento, Vigilancia, Conservación y Administración de las Aguas Territoriales, los Terrenos Sumergidos Bajo Éstas y la Zona Marítimo Terrestre (Reglamento 4860). </w:t>
      </w:r>
      <w:r w:rsidR="00B57AE0">
        <w:rPr>
          <w:rFonts w:ascii="Book Antiqua" w:eastAsia="Book Antiqua" w:hAnsi="Book Antiqua" w:cs="Book Antiqua"/>
          <w:szCs w:val="24"/>
          <w:lang w:val="es-PR"/>
        </w:rPr>
        <w:t xml:space="preserve"> En primer lugar, luego de ocurrida la emergencia, la parte perjudicada debe presentar ante el DRNA una solicitud para que se le autorice remediar la situación.  </w:t>
      </w:r>
      <w:r w:rsidR="007A3D3D">
        <w:rPr>
          <w:rFonts w:ascii="Book Antiqua" w:eastAsia="Book Antiqua" w:hAnsi="Book Antiqua" w:cs="Book Antiqua"/>
          <w:szCs w:val="24"/>
          <w:lang w:val="es-PR"/>
        </w:rPr>
        <w:t>La solicitud</w:t>
      </w:r>
      <w:r w:rsidR="00B57AE0">
        <w:rPr>
          <w:rFonts w:ascii="Book Antiqua" w:eastAsia="Book Antiqua" w:hAnsi="Book Antiqua" w:cs="Book Antiqua"/>
          <w:szCs w:val="24"/>
          <w:lang w:val="es-PR"/>
        </w:rPr>
        <w:t xml:space="preserve"> debe estar acompañada por una certificación de cualquier organismo público como la Oficina de Manejo de Emergencias, que declare que la situación ocurrida en efecto es una emergencia y porqué la obra</w:t>
      </w:r>
      <w:r w:rsidR="00463322">
        <w:rPr>
          <w:rFonts w:ascii="Book Antiqua" w:eastAsia="Book Antiqua" w:hAnsi="Book Antiqua" w:cs="Book Antiqua"/>
          <w:szCs w:val="24"/>
          <w:lang w:val="es-PR"/>
        </w:rPr>
        <w:t xml:space="preserve"> propuesta para remediar la situación es necesaria.</w:t>
      </w:r>
      <w:r w:rsidR="00FB4F85">
        <w:rPr>
          <w:rFonts w:ascii="Book Antiqua" w:eastAsia="Book Antiqua" w:hAnsi="Book Antiqua" w:cs="Book Antiqua"/>
          <w:szCs w:val="24"/>
          <w:lang w:val="es-PR"/>
        </w:rPr>
        <w:t xml:space="preserve">  </w:t>
      </w:r>
      <w:r w:rsidR="005D04D0">
        <w:rPr>
          <w:rFonts w:ascii="Book Antiqua" w:eastAsia="Book Antiqua" w:hAnsi="Book Antiqua" w:cs="Book Antiqua"/>
          <w:szCs w:val="24"/>
          <w:lang w:val="es-PR"/>
        </w:rPr>
        <w:t>Explica,</w:t>
      </w:r>
      <w:r w:rsidR="00FB4F85">
        <w:rPr>
          <w:rFonts w:ascii="Book Antiqua" w:eastAsia="Book Antiqua" w:hAnsi="Book Antiqua" w:cs="Book Antiqua"/>
          <w:szCs w:val="24"/>
          <w:lang w:val="es-PR"/>
        </w:rPr>
        <w:t xml:space="preserve"> además, que la autorización de emergencia será por escrito y otorgada por un término de treinta (30) días sujetos a extensión y </w:t>
      </w:r>
      <w:r w:rsidR="001B63B2">
        <w:rPr>
          <w:rFonts w:ascii="Book Antiqua" w:eastAsia="Book Antiqua" w:hAnsi="Book Antiqua" w:cs="Book Antiqua"/>
          <w:szCs w:val="24"/>
          <w:lang w:val="es-PR"/>
        </w:rPr>
        <w:t>que,</w:t>
      </w:r>
      <w:r w:rsidR="00FB4F85">
        <w:rPr>
          <w:rFonts w:ascii="Book Antiqua" w:eastAsia="Book Antiqua" w:hAnsi="Book Antiqua" w:cs="Book Antiqua"/>
          <w:szCs w:val="24"/>
          <w:lang w:val="es-PR"/>
        </w:rPr>
        <w:t xml:space="preserve"> al concluir la obra, el peticionario deberá someterse al proceso reglamentario para la obtención de una concesión.</w:t>
      </w:r>
    </w:p>
    <w:p w14:paraId="47AD0A9C" w14:textId="77777777" w:rsidR="00236F25" w:rsidRDefault="00236F25" w:rsidP="00052429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90D3A0C" w14:textId="75A744D4" w:rsidR="007B771C" w:rsidRDefault="00236F25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Por otra parte, menciona acciones </w:t>
      </w:r>
      <w:r w:rsidR="001B63B2">
        <w:rPr>
          <w:rFonts w:ascii="Book Antiqua" w:eastAsia="Book Antiqua" w:hAnsi="Book Antiqua" w:cs="Book Antiqua"/>
          <w:szCs w:val="24"/>
          <w:lang w:val="es-PR"/>
        </w:rPr>
        <w:t xml:space="preserve">que llevan a cabo para </w:t>
      </w:r>
      <w:r w:rsidR="00951475">
        <w:rPr>
          <w:rFonts w:ascii="Book Antiqua" w:eastAsia="Book Antiqua" w:hAnsi="Book Antiqua" w:cs="Book Antiqua"/>
          <w:szCs w:val="24"/>
          <w:lang w:val="es-PR"/>
        </w:rPr>
        <w:t>atender el problema de la erosión costera en Puerto Rico</w:t>
      </w:r>
      <w:r w:rsidR="00204442">
        <w:rPr>
          <w:rFonts w:ascii="Book Antiqua" w:eastAsia="Book Antiqua" w:hAnsi="Book Antiqua" w:cs="Book Antiqua"/>
          <w:szCs w:val="24"/>
          <w:lang w:val="es-PR"/>
        </w:rPr>
        <w:t xml:space="preserve"> en cumplimiento con su deber de velar y proteger</w:t>
      </w:r>
      <w:r w:rsidR="00516283">
        <w:rPr>
          <w:rFonts w:ascii="Book Antiqua" w:eastAsia="Book Antiqua" w:hAnsi="Book Antiqua" w:cs="Book Antiqua"/>
          <w:szCs w:val="24"/>
          <w:lang w:val="es-PR"/>
        </w:rPr>
        <w:t xml:space="preserve"> nuestros recursos naturales</w:t>
      </w:r>
      <w:r w:rsidR="00240C67">
        <w:rPr>
          <w:rFonts w:ascii="Book Antiqua" w:eastAsia="Book Antiqua" w:hAnsi="Book Antiqua" w:cs="Book Antiqua"/>
          <w:szCs w:val="24"/>
          <w:lang w:val="es-PR"/>
        </w:rPr>
        <w:t>.  Entre</w:t>
      </w:r>
      <w:r w:rsidR="00830AC4">
        <w:rPr>
          <w:rFonts w:ascii="Book Antiqua" w:eastAsia="Book Antiqua" w:hAnsi="Book Antiqua" w:cs="Book Antiqua"/>
          <w:szCs w:val="24"/>
          <w:lang w:val="es-PR"/>
        </w:rPr>
        <w:t xml:space="preserve"> estas</w:t>
      </w:r>
      <w:r w:rsidR="00516283">
        <w:rPr>
          <w:rFonts w:ascii="Book Antiqua" w:eastAsia="Book Antiqua" w:hAnsi="Book Antiqua" w:cs="Book Antiqua"/>
          <w:szCs w:val="24"/>
          <w:lang w:val="es-PR"/>
        </w:rPr>
        <w:t xml:space="preserve"> acciones menciona que </w:t>
      </w:r>
      <w:r w:rsidR="00830AC4">
        <w:rPr>
          <w:rFonts w:ascii="Book Antiqua" w:eastAsia="Book Antiqua" w:hAnsi="Book Antiqua" w:cs="Book Antiqua"/>
          <w:szCs w:val="24"/>
          <w:lang w:val="es-PR"/>
        </w:rPr>
        <w:t xml:space="preserve">la Oficina del Programa de Zona Costanera y Cambio Climático de la Agencia, mantiene su enfoque en identificar alternativas y acciones </w:t>
      </w:r>
      <w:r w:rsidR="00774621">
        <w:rPr>
          <w:rFonts w:ascii="Book Antiqua" w:eastAsia="Book Antiqua" w:hAnsi="Book Antiqua" w:cs="Book Antiqua"/>
          <w:szCs w:val="24"/>
          <w:lang w:val="es-PR"/>
        </w:rPr>
        <w:t xml:space="preserve">y </w:t>
      </w:r>
      <w:r w:rsidR="00534BAD">
        <w:rPr>
          <w:rFonts w:ascii="Book Antiqua" w:eastAsia="Book Antiqua" w:hAnsi="Book Antiqua" w:cs="Book Antiqua"/>
          <w:szCs w:val="24"/>
          <w:lang w:val="es-PR"/>
        </w:rPr>
        <w:t xml:space="preserve">en </w:t>
      </w:r>
      <w:r w:rsidR="00774621">
        <w:rPr>
          <w:rFonts w:ascii="Book Antiqua" w:eastAsia="Book Antiqua" w:hAnsi="Book Antiqua" w:cs="Book Antiqua"/>
          <w:szCs w:val="24"/>
          <w:lang w:val="es-PR"/>
        </w:rPr>
        <w:t xml:space="preserve">trabajar iniciativas dirigidas a </w:t>
      </w:r>
      <w:r w:rsidR="00830AC4">
        <w:rPr>
          <w:rFonts w:ascii="Book Antiqua" w:eastAsia="Book Antiqua" w:hAnsi="Book Antiqua" w:cs="Book Antiqua"/>
          <w:szCs w:val="24"/>
          <w:lang w:val="es-PR"/>
        </w:rPr>
        <w:t xml:space="preserve">evitar que la erosión costera continúe afectando nuestros ecosistemas naturales, la vida y la propiedad.  </w:t>
      </w:r>
      <w:r w:rsidR="006D1F6B">
        <w:rPr>
          <w:rFonts w:ascii="Book Antiqua" w:eastAsia="Book Antiqua" w:hAnsi="Book Antiqua" w:cs="Book Antiqua"/>
          <w:szCs w:val="24"/>
          <w:lang w:val="es-PR"/>
        </w:rPr>
        <w:t xml:space="preserve">Algunas de estas iniciativas las trabajan </w:t>
      </w:r>
      <w:r w:rsidR="00264FFE">
        <w:rPr>
          <w:rFonts w:ascii="Book Antiqua" w:eastAsia="Book Antiqua" w:hAnsi="Book Antiqua" w:cs="Book Antiqua"/>
          <w:szCs w:val="24"/>
          <w:lang w:val="es-PR"/>
        </w:rPr>
        <w:t>con</w:t>
      </w:r>
      <w:r w:rsidR="00830AC4">
        <w:rPr>
          <w:rFonts w:ascii="Book Antiqua" w:eastAsia="Book Antiqua" w:hAnsi="Book Antiqua" w:cs="Book Antiqua"/>
          <w:szCs w:val="24"/>
          <w:lang w:val="es-PR"/>
        </w:rPr>
        <w:t xml:space="preserve"> fondos de la </w:t>
      </w:r>
      <w:proofErr w:type="spellStart"/>
      <w:r w:rsidR="00830AC4" w:rsidRPr="00830AC4">
        <w:rPr>
          <w:rFonts w:ascii="Book Antiqua" w:eastAsia="Book Antiqua" w:hAnsi="Book Antiqua" w:cs="Book Antiqua"/>
          <w:i/>
          <w:iCs/>
          <w:szCs w:val="24"/>
          <w:lang w:val="es-PR"/>
        </w:rPr>
        <w:t>National</w:t>
      </w:r>
      <w:proofErr w:type="spellEnd"/>
      <w:r w:rsidR="00830AC4" w:rsidRPr="00830AC4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 </w:t>
      </w:r>
      <w:proofErr w:type="spellStart"/>
      <w:r w:rsidR="00830AC4" w:rsidRPr="00830AC4">
        <w:rPr>
          <w:rFonts w:ascii="Book Antiqua" w:eastAsia="Book Antiqua" w:hAnsi="Book Antiqua" w:cs="Book Antiqua"/>
          <w:i/>
          <w:iCs/>
          <w:szCs w:val="24"/>
          <w:lang w:val="es-PR"/>
        </w:rPr>
        <w:t>Oceanic</w:t>
      </w:r>
      <w:proofErr w:type="spellEnd"/>
      <w:r w:rsidR="00830AC4" w:rsidRPr="00830AC4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 and </w:t>
      </w:r>
      <w:proofErr w:type="spellStart"/>
      <w:r w:rsidR="00830AC4" w:rsidRPr="00830AC4">
        <w:rPr>
          <w:rFonts w:ascii="Book Antiqua" w:eastAsia="Book Antiqua" w:hAnsi="Book Antiqua" w:cs="Book Antiqua"/>
          <w:i/>
          <w:iCs/>
          <w:szCs w:val="24"/>
          <w:lang w:val="es-PR"/>
        </w:rPr>
        <w:t>Atmospheric</w:t>
      </w:r>
      <w:proofErr w:type="spellEnd"/>
      <w:r w:rsidR="00830AC4" w:rsidRPr="00830AC4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 </w:t>
      </w:r>
      <w:proofErr w:type="spellStart"/>
      <w:r w:rsidR="00830AC4" w:rsidRPr="00830AC4">
        <w:rPr>
          <w:rFonts w:ascii="Book Antiqua" w:eastAsia="Book Antiqua" w:hAnsi="Book Antiqua" w:cs="Book Antiqua"/>
          <w:i/>
          <w:iCs/>
          <w:szCs w:val="24"/>
          <w:lang w:val="es-PR"/>
        </w:rPr>
        <w:t>Administration</w:t>
      </w:r>
      <w:proofErr w:type="spellEnd"/>
      <w:r w:rsidR="00830AC4">
        <w:rPr>
          <w:rFonts w:ascii="Book Antiqua" w:eastAsia="Book Antiqua" w:hAnsi="Book Antiqua" w:cs="Book Antiqua"/>
          <w:szCs w:val="24"/>
          <w:lang w:val="es-PR"/>
        </w:rPr>
        <w:t xml:space="preserve"> (NOAA)</w:t>
      </w:r>
      <w:r w:rsidR="006D1F6B">
        <w:rPr>
          <w:rFonts w:ascii="Book Antiqua" w:eastAsia="Book Antiqua" w:hAnsi="Book Antiqua" w:cs="Book Antiqua"/>
          <w:szCs w:val="24"/>
          <w:lang w:val="es-PR"/>
        </w:rPr>
        <w:t xml:space="preserve">.  </w:t>
      </w:r>
    </w:p>
    <w:p w14:paraId="5B222F51" w14:textId="77777777" w:rsidR="00534BAD" w:rsidRDefault="00534BAD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70BB24E" w14:textId="53F9B749" w:rsidR="00534BAD" w:rsidRDefault="00534BAD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Además, destacan en su memorial </w:t>
      </w:r>
      <w:r w:rsidR="000D29C7">
        <w:rPr>
          <w:rFonts w:ascii="Book Antiqua" w:eastAsia="Book Antiqua" w:hAnsi="Book Antiqua" w:cs="Book Antiqua"/>
          <w:szCs w:val="24"/>
          <w:lang w:val="es-PR"/>
        </w:rPr>
        <w:t xml:space="preserve">la Orden Ejecutiva emitida por el Gobierno </w:t>
      </w:r>
      <w:r w:rsidR="00F432BE">
        <w:rPr>
          <w:rFonts w:ascii="Book Antiqua" w:eastAsia="Book Antiqua" w:hAnsi="Book Antiqua" w:cs="Book Antiqua"/>
          <w:szCs w:val="24"/>
          <w:lang w:val="es-PR"/>
        </w:rPr>
        <w:t xml:space="preserve">de Puerto Rico </w:t>
      </w:r>
      <w:r w:rsidR="000D29C7">
        <w:rPr>
          <w:rFonts w:ascii="Book Antiqua" w:eastAsia="Book Antiqua" w:hAnsi="Book Antiqua" w:cs="Book Antiqua"/>
          <w:szCs w:val="24"/>
          <w:lang w:val="es-PR"/>
        </w:rPr>
        <w:t>el 11 de abril de 2023, declarando una emergencia en respuesta a los efectos de la erosión costera en la isla e implementando medidas de prevención, mitigación adaptación y resiliencia</w:t>
      </w:r>
      <w:r w:rsidR="00320487">
        <w:rPr>
          <w:rFonts w:ascii="Book Antiqua" w:eastAsia="Book Antiqua" w:hAnsi="Book Antiqua" w:cs="Book Antiqua"/>
          <w:szCs w:val="24"/>
          <w:lang w:val="es-PR"/>
        </w:rPr>
        <w:t xml:space="preserve">.  Esta orden estableció que en casos de emergencia las medidas de mitigación a implementarse serían en primer lugar aquellas de infraestructura natural, luego infraestructura híbrida </w:t>
      </w:r>
      <w:r w:rsidR="002A3C31">
        <w:rPr>
          <w:rFonts w:ascii="Book Antiqua" w:eastAsia="Book Antiqua" w:hAnsi="Book Antiqua" w:cs="Book Antiqua"/>
          <w:szCs w:val="24"/>
          <w:lang w:val="es-PR"/>
        </w:rPr>
        <w:t>y,</w:t>
      </w:r>
      <w:r w:rsidR="00320487">
        <w:rPr>
          <w:rFonts w:ascii="Book Antiqua" w:eastAsia="Book Antiqua" w:hAnsi="Book Antiqua" w:cs="Book Antiqua"/>
          <w:szCs w:val="24"/>
          <w:lang w:val="es-PR"/>
        </w:rPr>
        <w:t xml:space="preserve"> por último, infraestructura dura, en ese orden de preferencia.</w:t>
      </w:r>
      <w:r w:rsidR="002A3C31">
        <w:rPr>
          <w:rFonts w:ascii="Book Antiqua" w:eastAsia="Book Antiqua" w:hAnsi="Book Antiqua" w:cs="Book Antiqua"/>
          <w:szCs w:val="24"/>
          <w:lang w:val="es-PR"/>
        </w:rPr>
        <w:t xml:space="preserve">  Así </w:t>
      </w:r>
      <w:r w:rsidR="002A3C31">
        <w:rPr>
          <w:rFonts w:ascii="Book Antiqua" w:eastAsia="Book Antiqua" w:hAnsi="Book Antiqua" w:cs="Book Antiqua"/>
          <w:szCs w:val="24"/>
          <w:lang w:val="es-PR"/>
        </w:rPr>
        <w:lastRenderedPageBreak/>
        <w:t>que como última alternativa viable y costo efectiva para salvaguardar la salud, seguridad, vida y propiedad, se consideraría la construcción de espigones (“</w:t>
      </w:r>
      <w:proofErr w:type="spellStart"/>
      <w:r w:rsidR="002A3C31">
        <w:rPr>
          <w:rFonts w:ascii="Book Antiqua" w:eastAsia="Book Antiqua" w:hAnsi="Book Antiqua" w:cs="Book Antiqua"/>
          <w:szCs w:val="24"/>
          <w:lang w:val="es-PR"/>
        </w:rPr>
        <w:t>groynes</w:t>
      </w:r>
      <w:proofErr w:type="spellEnd"/>
      <w:r w:rsidR="002A3C31">
        <w:rPr>
          <w:rFonts w:ascii="Book Antiqua" w:eastAsia="Book Antiqua" w:hAnsi="Book Antiqua" w:cs="Book Antiqua"/>
          <w:szCs w:val="24"/>
          <w:lang w:val="es-PR"/>
        </w:rPr>
        <w:t>”</w:t>
      </w:r>
      <w:r w:rsidR="005136FD">
        <w:rPr>
          <w:rFonts w:ascii="Book Antiqua" w:eastAsia="Book Antiqua" w:hAnsi="Book Antiqua" w:cs="Book Antiqua"/>
          <w:szCs w:val="24"/>
          <w:lang w:val="es-PR"/>
        </w:rPr>
        <w:t>)</w:t>
      </w:r>
      <w:r w:rsidR="002A3C31">
        <w:rPr>
          <w:rFonts w:ascii="Book Antiqua" w:eastAsia="Book Antiqua" w:hAnsi="Book Antiqua" w:cs="Book Antiqua"/>
          <w:szCs w:val="24"/>
          <w:lang w:val="es-PR"/>
        </w:rPr>
        <w:t>, revestimientos</w:t>
      </w:r>
      <w:r w:rsidR="008A689B">
        <w:rPr>
          <w:rFonts w:ascii="Book Antiqua" w:eastAsia="Book Antiqua" w:hAnsi="Book Antiqua" w:cs="Book Antiqua"/>
          <w:szCs w:val="24"/>
          <w:lang w:val="es-PR"/>
        </w:rPr>
        <w:t xml:space="preserve"> (“</w:t>
      </w:r>
      <w:proofErr w:type="spellStart"/>
      <w:r w:rsidR="008A689B">
        <w:rPr>
          <w:rFonts w:ascii="Book Antiqua" w:eastAsia="Book Antiqua" w:hAnsi="Book Antiqua" w:cs="Book Antiqua"/>
          <w:szCs w:val="24"/>
          <w:lang w:val="es-PR"/>
        </w:rPr>
        <w:t>rip</w:t>
      </w:r>
      <w:proofErr w:type="spellEnd"/>
      <w:r w:rsidR="008A689B">
        <w:rPr>
          <w:rFonts w:ascii="Book Antiqua" w:eastAsia="Book Antiqua" w:hAnsi="Book Antiqua" w:cs="Book Antiqua"/>
          <w:szCs w:val="24"/>
          <w:lang w:val="es-PR"/>
        </w:rPr>
        <w:t>-raps”)</w:t>
      </w:r>
      <w:r w:rsidR="002E0AF4">
        <w:rPr>
          <w:rFonts w:ascii="Book Antiqua" w:eastAsia="Book Antiqua" w:hAnsi="Book Antiqua" w:cs="Book Antiqua"/>
          <w:szCs w:val="24"/>
          <w:lang w:val="es-PR"/>
        </w:rPr>
        <w:t>, rompeolas, mamparos, embarcaderos, muros y otras estructuras duras.</w:t>
      </w:r>
    </w:p>
    <w:p w14:paraId="02316C0F" w14:textId="77777777" w:rsidR="008447C0" w:rsidRDefault="008447C0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2BA98C2" w14:textId="522E95AD" w:rsidR="008447C0" w:rsidRDefault="008447C0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Otra acción que ha tomado el DRNA </w:t>
      </w:r>
      <w:r w:rsidR="009D0E88">
        <w:rPr>
          <w:rFonts w:ascii="Book Antiqua" w:eastAsia="Book Antiqua" w:hAnsi="Book Antiqua" w:cs="Book Antiqua"/>
          <w:szCs w:val="24"/>
          <w:lang w:val="es-PR"/>
        </w:rPr>
        <w:t>en aras de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mejorar y restaurar el litoral costero es un acuerdo que firmó con </w:t>
      </w:r>
      <w:r w:rsidR="007925B9">
        <w:rPr>
          <w:rFonts w:ascii="Book Antiqua" w:eastAsia="Book Antiqua" w:hAnsi="Book Antiqua" w:cs="Book Antiqua"/>
          <w:szCs w:val="24"/>
          <w:lang w:val="es-PR"/>
        </w:rPr>
        <w:t>el Centro de Restauración Ecológica y Costera, Vida Marina de</w:t>
      </w:r>
      <w:r w:rsidR="00901429">
        <w:rPr>
          <w:rFonts w:ascii="Book Antiqua" w:eastAsia="Book Antiqua" w:hAnsi="Book Antiqua" w:cs="Book Antiqua"/>
          <w:szCs w:val="24"/>
          <w:lang w:val="es-PR"/>
        </w:rPr>
        <w:t xml:space="preserve">l Recinto de Aguadilla de la Universidad de Puerto Rico, el cual está dirigido a implementar medidas para la restauración y conservación de dunas y otros ecosistemas en las costas de Puerto Rico.  </w:t>
      </w:r>
    </w:p>
    <w:p w14:paraId="7E6B25DA" w14:textId="77777777" w:rsidR="00901429" w:rsidRDefault="00901429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3AD807A5" w14:textId="44E01DCD" w:rsidR="00901429" w:rsidRDefault="00671843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  <w:t xml:space="preserve">Finalmente, </w:t>
      </w:r>
      <w:r w:rsidR="00794095">
        <w:rPr>
          <w:rFonts w:ascii="Book Antiqua" w:eastAsia="Book Antiqua" w:hAnsi="Book Antiqua" w:cs="Book Antiqua"/>
          <w:szCs w:val="24"/>
          <w:lang w:val="es-PR"/>
        </w:rPr>
        <w:t>expresa su respaldo al P. de la C. 281, reconociendo su fin loable</w:t>
      </w:r>
      <w:r w:rsidR="00611590">
        <w:rPr>
          <w:rFonts w:ascii="Book Antiqua" w:eastAsia="Book Antiqua" w:hAnsi="Book Antiqua" w:cs="Book Antiqua"/>
          <w:szCs w:val="24"/>
          <w:lang w:val="es-PR"/>
        </w:rPr>
        <w:t>.  S</w:t>
      </w:r>
      <w:r w:rsidR="00794095">
        <w:rPr>
          <w:rFonts w:ascii="Book Antiqua" w:eastAsia="Book Antiqua" w:hAnsi="Book Antiqua" w:cs="Book Antiqua"/>
          <w:szCs w:val="24"/>
          <w:lang w:val="es-PR"/>
        </w:rPr>
        <w:t xml:space="preserve">in embargo, expone la necesidad de una asignación presupuestaria adicional para la Agencia de manera que pueda sufragar los costos </w:t>
      </w:r>
      <w:r w:rsidR="00611590">
        <w:rPr>
          <w:rFonts w:ascii="Book Antiqua" w:eastAsia="Book Antiqua" w:hAnsi="Book Antiqua" w:cs="Book Antiqua"/>
          <w:szCs w:val="24"/>
          <w:lang w:val="es-PR"/>
        </w:rPr>
        <w:t xml:space="preserve">que conlleva actuar </w:t>
      </w:r>
      <w:r w:rsidR="009828FA">
        <w:rPr>
          <w:rFonts w:ascii="Book Antiqua" w:eastAsia="Book Antiqua" w:hAnsi="Book Antiqua" w:cs="Book Antiqua"/>
          <w:szCs w:val="24"/>
          <w:lang w:val="es-PR"/>
        </w:rPr>
        <w:t>en casos de emer</w:t>
      </w:r>
      <w:r w:rsidR="00416D4D">
        <w:rPr>
          <w:rFonts w:ascii="Book Antiqua" w:eastAsia="Book Antiqua" w:hAnsi="Book Antiqua" w:cs="Book Antiqua"/>
          <w:szCs w:val="24"/>
          <w:lang w:val="es-PR"/>
        </w:rPr>
        <w:t>gen</w:t>
      </w:r>
      <w:r w:rsidR="009828FA">
        <w:rPr>
          <w:rFonts w:ascii="Book Antiqua" w:eastAsia="Book Antiqua" w:hAnsi="Book Antiqua" w:cs="Book Antiqua"/>
          <w:szCs w:val="24"/>
          <w:lang w:val="es-PR"/>
        </w:rPr>
        <w:t xml:space="preserve">cia por la erosión costera </w:t>
      </w:r>
      <w:r w:rsidR="003570D3">
        <w:rPr>
          <w:rFonts w:ascii="Book Antiqua" w:eastAsia="Book Antiqua" w:hAnsi="Book Antiqua" w:cs="Book Antiqua"/>
          <w:szCs w:val="24"/>
          <w:lang w:val="es-PR"/>
        </w:rPr>
        <w:t>sin la necesidad de que medie alguna solicitud, y poder</w:t>
      </w:r>
      <w:r w:rsidR="00416D4D">
        <w:rPr>
          <w:rFonts w:ascii="Book Antiqua" w:eastAsia="Book Antiqua" w:hAnsi="Book Antiqua" w:cs="Book Antiqua"/>
          <w:szCs w:val="24"/>
          <w:lang w:val="es-PR"/>
        </w:rPr>
        <w:t xml:space="preserve"> implementar las acciones necesaria</w:t>
      </w:r>
      <w:r w:rsidR="003570D3">
        <w:rPr>
          <w:rFonts w:ascii="Book Antiqua" w:eastAsia="Book Antiqua" w:hAnsi="Book Antiqua" w:cs="Book Antiqua"/>
          <w:szCs w:val="24"/>
          <w:lang w:val="es-PR"/>
        </w:rPr>
        <w:t>s</w:t>
      </w:r>
      <w:r w:rsidR="00416D4D">
        <w:rPr>
          <w:rFonts w:ascii="Book Antiqua" w:eastAsia="Book Antiqua" w:hAnsi="Book Antiqua" w:cs="Book Antiqua"/>
          <w:szCs w:val="24"/>
          <w:lang w:val="es-PR"/>
        </w:rPr>
        <w:t xml:space="preserve"> para </w:t>
      </w:r>
      <w:r w:rsidR="004C7BFE">
        <w:rPr>
          <w:rFonts w:ascii="Book Antiqua" w:eastAsia="Book Antiqua" w:hAnsi="Book Antiqua" w:cs="Book Antiqua"/>
          <w:szCs w:val="24"/>
          <w:lang w:val="es-PR"/>
        </w:rPr>
        <w:t>mitigar los efectos causados por dicha emergencia.</w:t>
      </w:r>
    </w:p>
    <w:p w14:paraId="53BD1B43" w14:textId="77777777" w:rsidR="00550867" w:rsidRDefault="00550867" w:rsidP="007B771C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45CD1FF" w14:textId="1C8A665A" w:rsidR="000926FC" w:rsidRDefault="00ED4490" w:rsidP="007950AC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</w:r>
    </w:p>
    <w:p w14:paraId="301EC3D3" w14:textId="383BF398" w:rsidR="000447E9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211BB6">
        <w:rPr>
          <w:rFonts w:ascii="Book Antiqua" w:eastAsia="Book Antiqua" w:hAnsi="Book Antiqua" w:cs="Book Antiqua"/>
          <w:b/>
          <w:bCs/>
          <w:szCs w:val="24"/>
          <w:lang w:val="es-PR"/>
        </w:rPr>
        <w:t>AN</w:t>
      </w:r>
      <w:r w:rsidRPr="00211BB6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Pr="00211BB6">
        <w:rPr>
          <w:rFonts w:ascii="Book Antiqua" w:eastAsia="Book Antiqua" w:hAnsi="Book Antiqua" w:cs="Book Antiqua"/>
          <w:b/>
          <w:bCs/>
          <w:szCs w:val="24"/>
          <w:lang w:val="es-PR"/>
        </w:rPr>
        <w:t>LISIS DE LA MEDIDA</w:t>
      </w:r>
    </w:p>
    <w:p w14:paraId="6DA8F768" w14:textId="77777777" w:rsidR="009C3C65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24817E62" w14:textId="1C4DB2E6" w:rsidR="00597C0A" w:rsidRDefault="00AC6F6A" w:rsidP="00597C0A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La intención de esta medida e</w:t>
      </w:r>
      <w:r w:rsidR="00402A56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5E5D7D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597C0A" w:rsidRPr="000B2C77">
        <w:rPr>
          <w:rFonts w:ascii="Book Antiqua" w:hAnsi="Book Antiqua" w:cs="Book Antiqua"/>
          <w:lang w:val="es-ES_tradnl"/>
        </w:rPr>
        <w:t>añadir un inciso (y) al Artículo 5 de la Ley Núm. 23 de 20 de junio de 1972, según enmendada</w:t>
      </w:r>
      <w:r w:rsidR="00597C0A" w:rsidRPr="000B2C77">
        <w:rPr>
          <w:rFonts w:ascii="Book Antiqua" w:hAnsi="Book Antiqua" w:cs="Book Antiqua"/>
          <w:lang w:val="es-PR"/>
        </w:rPr>
        <w:t>, conocida como “Ley Orgánica del Departamento de Recursos Naturales</w:t>
      </w:r>
      <w:r w:rsidR="005022CE">
        <w:rPr>
          <w:rFonts w:ascii="Book Antiqua" w:hAnsi="Book Antiqua" w:cs="Book Antiqua"/>
          <w:lang w:val="es-PR"/>
        </w:rPr>
        <w:t xml:space="preserve"> y Ambientales</w:t>
      </w:r>
      <w:r w:rsidR="00597C0A" w:rsidRPr="000B2C77">
        <w:rPr>
          <w:rFonts w:ascii="Book Antiqua" w:hAnsi="Book Antiqua" w:cs="Book Antiqua"/>
          <w:lang w:val="es-PR"/>
        </w:rPr>
        <w:t xml:space="preserve">”, a los fines de otorgarle al </w:t>
      </w:r>
      <w:r w:rsidR="005022CE">
        <w:rPr>
          <w:rFonts w:ascii="Book Antiqua" w:hAnsi="Book Antiqua" w:cs="Book Antiqua"/>
          <w:lang w:val="es-PR"/>
        </w:rPr>
        <w:t xml:space="preserve">dicha Agencia </w:t>
      </w:r>
      <w:r w:rsidR="00597C0A" w:rsidRPr="000B2C77">
        <w:rPr>
          <w:rFonts w:ascii="Book Antiqua" w:hAnsi="Book Antiqua" w:cs="Book Antiqua"/>
          <w:lang w:val="es-PR"/>
        </w:rPr>
        <w:t>la autoridad legal para intervenir sin solicitud previa en situaciones de emergencia relacionadas con la erosión costera; de manera tal que puedan</w:t>
      </w:r>
      <w:r w:rsidR="00597C0A" w:rsidRPr="000B2C77">
        <w:rPr>
          <w:rFonts w:ascii="Book Antiqua" w:hAnsi="Book Antiqua"/>
          <w:szCs w:val="24"/>
          <w:lang w:val="es-PR"/>
        </w:rPr>
        <w:t xml:space="preserve"> </w:t>
      </w:r>
      <w:r w:rsidR="00597C0A" w:rsidRPr="000B2C77">
        <w:rPr>
          <w:rFonts w:ascii="Book Antiqua" w:hAnsi="Book Antiqua" w:cs="Book Antiqua"/>
          <w:lang w:val="es-PR"/>
        </w:rPr>
        <w:t>intervenir bajo el concepto de adaptación y mitigación de protección y tomar acción inmediata para llevar a cabo mejoras o proyectos de mitigación a corto plazo.</w:t>
      </w:r>
    </w:p>
    <w:p w14:paraId="31BED191" w14:textId="16DA3944" w:rsidR="00597C0A" w:rsidRDefault="00597C0A" w:rsidP="00764D5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57F4E8DE" w14:textId="399C4501" w:rsidR="00DD240E" w:rsidRDefault="00DD240E" w:rsidP="00DB5020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Esta Comisión, </w:t>
      </w:r>
      <w:r w:rsidR="00EF6A7F">
        <w:rPr>
          <w:rFonts w:ascii="Book Antiqua" w:hAnsi="Book Antiqua"/>
          <w:lang w:val="es-ES_tradnl"/>
        </w:rPr>
        <w:t xml:space="preserve">en su análisis, </w:t>
      </w:r>
      <w:r w:rsidR="003D4664">
        <w:rPr>
          <w:rFonts w:ascii="Book Antiqua" w:hAnsi="Book Antiqua"/>
          <w:lang w:val="es-ES_tradnl"/>
        </w:rPr>
        <w:t xml:space="preserve">reconoce que el problema de la erosión costera en nuestra </w:t>
      </w:r>
      <w:r w:rsidR="00630D50">
        <w:rPr>
          <w:rFonts w:ascii="Book Antiqua" w:hAnsi="Book Antiqua"/>
          <w:lang w:val="es-ES_tradnl"/>
        </w:rPr>
        <w:t>Isla</w:t>
      </w:r>
      <w:r w:rsidR="00E370FB">
        <w:rPr>
          <w:rFonts w:ascii="Book Antiqua" w:hAnsi="Book Antiqua"/>
          <w:lang w:val="es-ES_tradnl"/>
        </w:rPr>
        <w:t xml:space="preserve"> trae consigo desafíos sign</w:t>
      </w:r>
      <w:r w:rsidR="00D93266">
        <w:rPr>
          <w:rFonts w:ascii="Book Antiqua" w:hAnsi="Book Antiqua"/>
          <w:lang w:val="es-ES_tradnl"/>
        </w:rPr>
        <w:t xml:space="preserve">ificativos que requieren atención inmediata y acciones urgentes que mitiguen su efecto </w:t>
      </w:r>
      <w:r w:rsidR="00290A98">
        <w:rPr>
          <w:rFonts w:ascii="Book Antiqua" w:hAnsi="Book Antiqua"/>
          <w:lang w:val="es-ES_tradnl"/>
        </w:rPr>
        <w:t xml:space="preserve">negativo en un sin número comunidades </w:t>
      </w:r>
      <w:r w:rsidR="00630D50">
        <w:rPr>
          <w:rFonts w:ascii="Book Antiqua" w:hAnsi="Book Antiqua"/>
          <w:lang w:val="es-ES_tradnl"/>
        </w:rPr>
        <w:t xml:space="preserve">a lo largo de nuestro litoral costero </w:t>
      </w:r>
      <w:r w:rsidR="003E6712">
        <w:rPr>
          <w:rFonts w:ascii="Book Antiqua" w:hAnsi="Book Antiqua"/>
          <w:lang w:val="es-ES_tradnl"/>
        </w:rPr>
        <w:t>y</w:t>
      </w:r>
      <w:r w:rsidR="00630D50">
        <w:rPr>
          <w:rFonts w:ascii="Book Antiqua" w:hAnsi="Book Antiqua"/>
          <w:lang w:val="es-ES_tradnl"/>
        </w:rPr>
        <w:t xml:space="preserve"> en nuestro medio ambiente. </w:t>
      </w:r>
      <w:r w:rsidR="00641FB9">
        <w:rPr>
          <w:rFonts w:ascii="Book Antiqua" w:hAnsi="Book Antiqua"/>
          <w:lang w:val="es-ES_tradnl"/>
        </w:rPr>
        <w:t xml:space="preserve"> </w:t>
      </w:r>
      <w:r w:rsidR="001C0605">
        <w:rPr>
          <w:rFonts w:ascii="Book Antiqua" w:hAnsi="Book Antiqua"/>
          <w:lang w:val="es-ES_tradnl"/>
        </w:rPr>
        <w:t>Concuerda,</w:t>
      </w:r>
      <w:r w:rsidR="00641FB9">
        <w:rPr>
          <w:rFonts w:ascii="Book Antiqua" w:hAnsi="Book Antiqua"/>
          <w:lang w:val="es-ES_tradnl"/>
        </w:rPr>
        <w:t xml:space="preserve"> además, con el DRNA en su postura de </w:t>
      </w:r>
      <w:r w:rsidR="001C0605">
        <w:rPr>
          <w:rFonts w:ascii="Book Antiqua" w:hAnsi="Book Antiqua"/>
          <w:lang w:val="es-ES_tradnl"/>
        </w:rPr>
        <w:t>que,</w:t>
      </w:r>
      <w:r w:rsidR="00641FB9">
        <w:rPr>
          <w:rFonts w:ascii="Book Antiqua" w:hAnsi="Book Antiqua"/>
          <w:lang w:val="es-ES_tradnl"/>
        </w:rPr>
        <w:t xml:space="preserve"> </w:t>
      </w:r>
      <w:r w:rsidR="00D20B78">
        <w:rPr>
          <w:rFonts w:ascii="Book Antiqua" w:hAnsi="Book Antiqua"/>
          <w:lang w:val="es-ES_tradnl"/>
        </w:rPr>
        <w:t xml:space="preserve">para buscar soluciones efectivas, el esfuerzo debe ser uno integral </w:t>
      </w:r>
      <w:r w:rsidR="005616F5">
        <w:rPr>
          <w:rFonts w:ascii="Book Antiqua" w:hAnsi="Book Antiqua"/>
          <w:lang w:val="es-ES_tradnl"/>
        </w:rPr>
        <w:t xml:space="preserve">donde se involucren todos los sectores de nuestra Isla (gobierno, academia, </w:t>
      </w:r>
      <w:r w:rsidR="00DD633B">
        <w:rPr>
          <w:rFonts w:ascii="Book Antiqua" w:hAnsi="Book Antiqua"/>
          <w:lang w:val="es-ES_tradnl"/>
        </w:rPr>
        <w:t>sector privado, comunidades)</w:t>
      </w:r>
      <w:r w:rsidR="0083591C">
        <w:rPr>
          <w:rFonts w:ascii="Book Antiqua" w:hAnsi="Book Antiqua"/>
          <w:lang w:val="es-ES_tradnl"/>
        </w:rPr>
        <w:t xml:space="preserve">. </w:t>
      </w:r>
      <w:r w:rsidR="001C0605">
        <w:rPr>
          <w:rFonts w:ascii="Book Antiqua" w:hAnsi="Book Antiqua"/>
          <w:lang w:val="es-ES_tradnl"/>
        </w:rPr>
        <w:t xml:space="preserve">Por otro lado, esta Comisión </w:t>
      </w:r>
      <w:r w:rsidR="00CE6AD3">
        <w:rPr>
          <w:rFonts w:ascii="Book Antiqua" w:hAnsi="Book Antiqua"/>
          <w:lang w:val="es-ES_tradnl"/>
        </w:rPr>
        <w:t xml:space="preserve">reconoce que la intención de esta medida </w:t>
      </w:r>
      <w:r w:rsidR="0083591C">
        <w:rPr>
          <w:rFonts w:ascii="Book Antiqua" w:hAnsi="Book Antiqua"/>
          <w:lang w:val="es-ES_tradnl"/>
        </w:rPr>
        <w:t>va dirigida a fortalecer las facultades del DRNA</w:t>
      </w:r>
      <w:r w:rsidR="00781130">
        <w:rPr>
          <w:rFonts w:ascii="Book Antiqua" w:hAnsi="Book Antiqua"/>
          <w:lang w:val="es-ES_tradnl"/>
        </w:rPr>
        <w:t xml:space="preserve"> de emitir reglamentación que le permita </w:t>
      </w:r>
      <w:r w:rsidR="00227AB1">
        <w:rPr>
          <w:rFonts w:ascii="Book Antiqua" w:hAnsi="Book Antiqua"/>
          <w:lang w:val="es-ES_tradnl"/>
        </w:rPr>
        <w:t>atender situaciones de emergencia</w:t>
      </w:r>
      <w:r w:rsidR="00781130">
        <w:rPr>
          <w:rFonts w:ascii="Book Antiqua" w:hAnsi="Book Antiqua"/>
          <w:lang w:val="es-ES_tradnl"/>
        </w:rPr>
        <w:t xml:space="preserve"> por los efectos de la erosión costera </w:t>
      </w:r>
      <w:r w:rsidR="00AF53A6">
        <w:rPr>
          <w:rFonts w:ascii="Book Antiqua" w:hAnsi="Book Antiqua"/>
          <w:lang w:val="es-ES_tradnl"/>
        </w:rPr>
        <w:t xml:space="preserve">a pesar de que no exista solicitud alguna para esto. </w:t>
      </w:r>
      <w:r w:rsidR="00D34C38">
        <w:rPr>
          <w:rFonts w:ascii="Book Antiqua" w:hAnsi="Book Antiqua"/>
          <w:lang w:val="es-ES_tradnl"/>
        </w:rPr>
        <w:t xml:space="preserve"> </w:t>
      </w:r>
    </w:p>
    <w:p w14:paraId="4E0E2B3B" w14:textId="77777777" w:rsidR="00DD240E" w:rsidRDefault="00DD240E" w:rsidP="00DB5020">
      <w:pPr>
        <w:ind w:firstLine="720"/>
        <w:jc w:val="both"/>
        <w:rPr>
          <w:rFonts w:ascii="Book Antiqua" w:hAnsi="Book Antiqua"/>
          <w:lang w:val="es-ES_tradnl"/>
        </w:rPr>
      </w:pPr>
    </w:p>
    <w:p w14:paraId="4452D1CD" w14:textId="237C2177" w:rsidR="00E028EC" w:rsidRDefault="00E028EC" w:rsidP="00DB5020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Cabe señalar </w:t>
      </w:r>
      <w:r w:rsidR="00786037">
        <w:rPr>
          <w:rFonts w:ascii="Book Antiqua" w:hAnsi="Book Antiqua"/>
          <w:lang w:val="es-ES_tradnl"/>
        </w:rPr>
        <w:t>que,</w:t>
      </w:r>
      <w:r>
        <w:rPr>
          <w:rFonts w:ascii="Book Antiqua" w:hAnsi="Book Antiqua"/>
          <w:lang w:val="es-ES_tradnl"/>
        </w:rPr>
        <w:t xml:space="preserve"> </w:t>
      </w:r>
      <w:r w:rsidR="00B81AD6">
        <w:rPr>
          <w:rFonts w:ascii="Book Antiqua" w:hAnsi="Book Antiqua"/>
          <w:lang w:val="es-ES_tradnl"/>
        </w:rPr>
        <w:t xml:space="preserve">aunque el DRNA </w:t>
      </w:r>
      <w:r w:rsidR="0067523A">
        <w:rPr>
          <w:rFonts w:ascii="Book Antiqua" w:hAnsi="Book Antiqua"/>
          <w:lang w:val="es-ES_tradnl"/>
        </w:rPr>
        <w:t xml:space="preserve">expresó su respaldo </w:t>
      </w:r>
      <w:r w:rsidR="008178A8">
        <w:rPr>
          <w:rFonts w:ascii="Book Antiqua" w:hAnsi="Book Antiqua"/>
          <w:lang w:val="es-ES_tradnl"/>
        </w:rPr>
        <w:t xml:space="preserve">a la medida, entiende necesario que se le asigne fondos adicionales para </w:t>
      </w:r>
      <w:r w:rsidR="00D01A06">
        <w:rPr>
          <w:rFonts w:ascii="Book Antiqua" w:hAnsi="Book Antiqua"/>
          <w:lang w:val="es-ES_tradnl"/>
        </w:rPr>
        <w:t>poder sufragar los costos relacionados a las medidas de mitigación que implemente</w:t>
      </w:r>
      <w:r w:rsidR="000B69A7">
        <w:rPr>
          <w:rFonts w:ascii="Book Antiqua" w:hAnsi="Book Antiqua"/>
          <w:lang w:val="es-ES_tradnl"/>
        </w:rPr>
        <w:t>.  Esta Comisión, e</w:t>
      </w:r>
      <w:r w:rsidR="00CD0350">
        <w:rPr>
          <w:rFonts w:ascii="Book Antiqua" w:hAnsi="Book Antiqua"/>
          <w:lang w:val="es-ES_tradnl"/>
        </w:rPr>
        <w:t>ntiende que</w:t>
      </w:r>
      <w:r w:rsidR="000522B1">
        <w:rPr>
          <w:rFonts w:ascii="Book Antiqua" w:hAnsi="Book Antiqua"/>
          <w:lang w:val="es-ES_tradnl"/>
        </w:rPr>
        <w:t>,</w:t>
      </w:r>
      <w:r w:rsidR="00CD0350">
        <w:rPr>
          <w:rFonts w:ascii="Book Antiqua" w:hAnsi="Book Antiqua"/>
          <w:lang w:val="es-ES_tradnl"/>
        </w:rPr>
        <w:t xml:space="preserve"> una vez el DRNA establezca mediante reglamentación </w:t>
      </w:r>
      <w:r w:rsidR="00DE53D4">
        <w:rPr>
          <w:rFonts w:ascii="Book Antiqua" w:hAnsi="Book Antiqua"/>
          <w:lang w:val="es-ES_tradnl"/>
        </w:rPr>
        <w:t>el poder intervenir en situaciones de emergencia causadas por la erosión costera</w:t>
      </w:r>
      <w:r w:rsidR="00C65258">
        <w:rPr>
          <w:rFonts w:ascii="Book Antiqua" w:hAnsi="Book Antiqua"/>
          <w:lang w:val="es-ES_tradnl"/>
        </w:rPr>
        <w:t xml:space="preserve"> y l</w:t>
      </w:r>
      <w:r w:rsidR="003E2CD6">
        <w:rPr>
          <w:rFonts w:ascii="Book Antiqua" w:hAnsi="Book Antiqua"/>
          <w:lang w:val="es-ES_tradnl"/>
        </w:rPr>
        <w:t xml:space="preserve">os parámetros de su intervención </w:t>
      </w:r>
      <w:r w:rsidR="00C65258">
        <w:rPr>
          <w:rFonts w:ascii="Book Antiqua" w:hAnsi="Book Antiqua"/>
          <w:lang w:val="es-ES_tradnl"/>
        </w:rPr>
        <w:t>podrá dete</w:t>
      </w:r>
      <w:r w:rsidR="0036002D">
        <w:rPr>
          <w:rFonts w:ascii="Book Antiqua" w:hAnsi="Book Antiqua"/>
          <w:lang w:val="es-ES_tradnl"/>
        </w:rPr>
        <w:t xml:space="preserve">rminar el </w:t>
      </w:r>
      <w:r w:rsidR="0036002D">
        <w:rPr>
          <w:rFonts w:ascii="Book Antiqua" w:hAnsi="Book Antiqua"/>
          <w:lang w:val="es-ES_tradnl"/>
        </w:rPr>
        <w:lastRenderedPageBreak/>
        <w:t xml:space="preserve">costo que </w:t>
      </w:r>
      <w:r w:rsidR="003E07F7">
        <w:rPr>
          <w:rFonts w:ascii="Book Antiqua" w:hAnsi="Book Antiqua"/>
          <w:lang w:val="es-ES_tradnl"/>
        </w:rPr>
        <w:t xml:space="preserve">tendrán las acciones </w:t>
      </w:r>
      <w:r w:rsidR="008E4FE0">
        <w:rPr>
          <w:rFonts w:ascii="Book Antiqua" w:hAnsi="Book Antiqua"/>
          <w:lang w:val="es-ES_tradnl"/>
        </w:rPr>
        <w:t xml:space="preserve">que llevará a cabo.  Entonces, estará en posición de solicitar </w:t>
      </w:r>
      <w:r w:rsidR="00AA491C">
        <w:rPr>
          <w:rFonts w:ascii="Book Antiqua" w:hAnsi="Book Antiqua"/>
          <w:lang w:val="es-ES_tradnl"/>
        </w:rPr>
        <w:t xml:space="preserve">una asignación presupuestaria para sufragar los costos relacionados. </w:t>
      </w:r>
    </w:p>
    <w:p w14:paraId="16B470C2" w14:textId="77777777" w:rsidR="00161786" w:rsidRDefault="00161786" w:rsidP="00E028EC">
      <w:pPr>
        <w:ind w:firstLine="720"/>
        <w:jc w:val="both"/>
        <w:rPr>
          <w:rFonts w:ascii="Book Antiqua" w:hAnsi="Book Antiqua"/>
          <w:lang w:val="es-ES_tradnl"/>
        </w:rPr>
      </w:pPr>
    </w:p>
    <w:p w14:paraId="209AB826" w14:textId="77777777" w:rsidR="005F181D" w:rsidRDefault="005F181D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EDE4CCB" w14:textId="397D8D19" w:rsidR="000D246A" w:rsidRPr="00330ADF" w:rsidRDefault="000D246A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DETERMINACIÓN DE IMPACTO ECONÓMICO</w:t>
      </w:r>
    </w:p>
    <w:p w14:paraId="7134D849" w14:textId="77777777" w:rsidR="000D246A" w:rsidRPr="00330ADF" w:rsidRDefault="000D246A" w:rsidP="000D246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35A5FBC" w14:textId="750C13D9" w:rsidR="000D246A" w:rsidRDefault="000D246A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473669">
        <w:rPr>
          <w:rFonts w:ascii="Book Antiqua" w:eastAsia="Book Antiqua" w:hAnsi="Book Antiqua" w:cs="Book Antiqua"/>
          <w:szCs w:val="24"/>
          <w:lang w:val="es-PR"/>
        </w:rPr>
        <w:t xml:space="preserve">Conforme el análisis de la medida, la Comisión de </w:t>
      </w:r>
      <w:r w:rsidR="00582AA4" w:rsidRPr="00473669">
        <w:rPr>
          <w:rFonts w:ascii="Book Antiqua" w:eastAsia="Book Antiqua" w:hAnsi="Book Antiqua" w:cs="Book Antiqua"/>
          <w:szCs w:val="24"/>
          <w:lang w:val="es-PR"/>
        </w:rPr>
        <w:t>Recursos Naturales</w:t>
      </w:r>
      <w:r w:rsidRPr="00473669">
        <w:rPr>
          <w:rFonts w:ascii="Book Antiqua" w:eastAsia="Book Antiqua" w:hAnsi="Book Antiqua" w:cs="Book Antiqua"/>
          <w:szCs w:val="24"/>
          <w:lang w:val="es-PR"/>
        </w:rPr>
        <w:t xml:space="preserve"> entiende que la aprobación de esta no tendrá impacto fiscal sobre el presupuesto del</w:t>
      </w:r>
      <w:r w:rsidR="00F15649">
        <w:rPr>
          <w:rFonts w:ascii="Book Antiqua" w:eastAsia="Book Antiqua" w:hAnsi="Book Antiqua" w:cs="Book Antiqua"/>
          <w:szCs w:val="24"/>
          <w:lang w:val="es-PR"/>
        </w:rPr>
        <w:t xml:space="preserve"> Fondo General y el presupuesto del </w:t>
      </w:r>
      <w:r w:rsidRPr="00473669">
        <w:rPr>
          <w:rFonts w:ascii="Book Antiqua" w:eastAsia="Book Antiqua" w:hAnsi="Book Antiqua" w:cs="Book Antiqua"/>
          <w:szCs w:val="24"/>
          <w:lang w:val="es-PR"/>
        </w:rPr>
        <w:t xml:space="preserve">Departamento de </w:t>
      </w:r>
      <w:r w:rsidR="00582AA4" w:rsidRPr="00473669">
        <w:rPr>
          <w:rFonts w:ascii="Book Antiqua" w:eastAsia="Book Antiqua" w:hAnsi="Book Antiqua" w:cs="Book Antiqua"/>
          <w:szCs w:val="24"/>
          <w:lang w:val="es-PR"/>
        </w:rPr>
        <w:t>Recursos Naturales y Ambientales</w:t>
      </w:r>
      <w:r w:rsidR="00905930" w:rsidRPr="00473669">
        <w:rPr>
          <w:rFonts w:ascii="Book Antiqua" w:eastAsia="Book Antiqua" w:hAnsi="Book Antiqua" w:cs="Book Antiqua"/>
          <w:szCs w:val="24"/>
          <w:lang w:val="es-PR"/>
        </w:rPr>
        <w:t xml:space="preserve">, </w:t>
      </w:r>
      <w:r w:rsidR="00CD06EC" w:rsidRPr="00473669">
        <w:rPr>
          <w:rFonts w:ascii="Book Antiqua" w:eastAsia="Book Antiqua" w:hAnsi="Book Antiqua" w:cs="Book Antiqua"/>
          <w:szCs w:val="24"/>
          <w:lang w:val="es-PR"/>
        </w:rPr>
        <w:t xml:space="preserve">puesto </w:t>
      </w:r>
      <w:r w:rsidR="00905930" w:rsidRPr="00473669">
        <w:rPr>
          <w:rFonts w:ascii="Book Antiqua" w:eastAsia="Book Antiqua" w:hAnsi="Book Antiqua" w:cs="Book Antiqua"/>
          <w:szCs w:val="24"/>
          <w:lang w:val="es-PR"/>
        </w:rPr>
        <w:t>que</w:t>
      </w:r>
      <w:r w:rsidR="00582AA4" w:rsidRPr="00473669">
        <w:rPr>
          <w:rFonts w:ascii="Book Antiqua" w:eastAsia="Book Antiqua" w:hAnsi="Book Antiqua" w:cs="Book Antiqua"/>
          <w:szCs w:val="24"/>
          <w:lang w:val="es-PR"/>
        </w:rPr>
        <w:t xml:space="preserve"> la misma</w:t>
      </w:r>
      <w:r w:rsidR="003D6332">
        <w:rPr>
          <w:rFonts w:ascii="Book Antiqua" w:eastAsia="Book Antiqua" w:hAnsi="Book Antiqua" w:cs="Book Antiqua"/>
          <w:szCs w:val="24"/>
          <w:lang w:val="es-PR"/>
        </w:rPr>
        <w:t xml:space="preserve"> solo se basa </w:t>
      </w:r>
      <w:r w:rsidR="005E503C">
        <w:rPr>
          <w:rFonts w:ascii="Book Antiqua" w:eastAsia="Book Antiqua" w:hAnsi="Book Antiqua" w:cs="Book Antiqua"/>
          <w:szCs w:val="24"/>
          <w:lang w:val="es-PR"/>
        </w:rPr>
        <w:t>enmendar los poderes y facultades del DRNA</w:t>
      </w:r>
      <w:r w:rsidR="00241446">
        <w:rPr>
          <w:rFonts w:ascii="Book Antiqua" w:eastAsia="Book Antiqua" w:hAnsi="Book Antiqua" w:cs="Book Antiqua"/>
          <w:szCs w:val="24"/>
          <w:lang w:val="es-PR"/>
        </w:rPr>
        <w:t xml:space="preserve"> para emitir nueva reglamentación relacionada a la intervención </w:t>
      </w:r>
      <w:r w:rsidR="00621DFE">
        <w:rPr>
          <w:rFonts w:ascii="Book Antiqua" w:eastAsia="Book Antiqua" w:hAnsi="Book Antiqua" w:cs="Book Antiqua"/>
          <w:szCs w:val="24"/>
          <w:lang w:val="es-PR"/>
        </w:rPr>
        <w:t>de la agencia en emergencias costeras</w:t>
      </w:r>
      <w:r w:rsidR="00F15649">
        <w:rPr>
          <w:rFonts w:ascii="Book Antiqua" w:eastAsia="Book Antiqua" w:hAnsi="Book Antiqua" w:cs="Book Antiqua"/>
          <w:szCs w:val="24"/>
          <w:lang w:val="es-PR"/>
        </w:rPr>
        <w:t xml:space="preserve">; </w:t>
      </w:r>
      <w:r w:rsidR="003B5844" w:rsidRPr="002B1DF3">
        <w:rPr>
          <w:rFonts w:ascii="Book Antiqua" w:hAnsi="Book Antiqua"/>
          <w:lang w:val="es-ES_tradnl"/>
        </w:rPr>
        <w:t>y así fue certificado por la Oficina de Presupuesto de la Asamblea Legislativa (OPAL) en su Informe 2025-21</w:t>
      </w:r>
      <w:r w:rsidR="007D2EAD">
        <w:rPr>
          <w:rFonts w:ascii="Book Antiqua" w:hAnsi="Book Antiqua"/>
          <w:lang w:val="es-ES_tradnl"/>
        </w:rPr>
        <w:t>8</w:t>
      </w:r>
      <w:r w:rsidR="00621DFE">
        <w:rPr>
          <w:rFonts w:ascii="Book Antiqua" w:eastAsia="Book Antiqua" w:hAnsi="Book Antiqua" w:cs="Book Antiqua"/>
          <w:szCs w:val="24"/>
          <w:lang w:val="es-PR"/>
        </w:rPr>
        <w:t xml:space="preserve">. </w:t>
      </w:r>
    </w:p>
    <w:p w14:paraId="4EEC31E3" w14:textId="77777777" w:rsidR="003D6332" w:rsidRDefault="003D6332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323E142" w14:textId="77777777" w:rsidR="00656773" w:rsidRPr="00330ADF" w:rsidRDefault="00656773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BE9C750" w14:textId="7D76B0F0" w:rsidR="00CD06EC" w:rsidRDefault="007224E1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ENMIENDAS</w:t>
      </w:r>
    </w:p>
    <w:p w14:paraId="6B138DD6" w14:textId="77777777" w:rsidR="007522DC" w:rsidRDefault="007522DC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5FE7D351" w14:textId="4893591D" w:rsidR="007522DC" w:rsidRDefault="007522DC" w:rsidP="007522DC">
      <w:pPr>
        <w:pStyle w:val="ListParagraph"/>
        <w:numPr>
          <w:ilvl w:val="0"/>
          <w:numId w:val="27"/>
        </w:num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Se </w:t>
      </w:r>
      <w:r w:rsidRPr="00600DE3">
        <w:rPr>
          <w:rFonts w:ascii="Book Antiqua" w:eastAsia="Book Antiqua" w:hAnsi="Book Antiqua" w:cs="Book Antiqua"/>
          <w:szCs w:val="24"/>
          <w:lang w:val="es-PR"/>
        </w:rPr>
        <w:t>efectuaron</w:t>
      </w:r>
      <w:r w:rsidR="00600DE3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szCs w:val="24"/>
          <w:lang w:val="es-PR"/>
        </w:rPr>
        <w:t>enmiendas de</w:t>
      </w:r>
      <w:r w:rsidR="003B79DD">
        <w:rPr>
          <w:rFonts w:ascii="Book Antiqua" w:eastAsia="Book Antiqua" w:hAnsi="Book Antiqua" w:cs="Book Antiqua"/>
          <w:szCs w:val="24"/>
          <w:lang w:val="es-PR"/>
        </w:rPr>
        <w:t xml:space="preserve"> estilo </w:t>
      </w:r>
      <w:r w:rsidR="006B5DF7">
        <w:rPr>
          <w:rFonts w:ascii="Book Antiqua" w:eastAsia="Book Antiqua" w:hAnsi="Book Antiqua" w:cs="Book Antiqua"/>
          <w:szCs w:val="24"/>
          <w:lang w:val="es-PR"/>
        </w:rPr>
        <w:t xml:space="preserve">y corrección en el texto </w:t>
      </w:r>
      <w:r w:rsidR="003B79DD">
        <w:rPr>
          <w:rFonts w:ascii="Book Antiqua" w:eastAsia="Book Antiqua" w:hAnsi="Book Antiqua" w:cs="Book Antiqua"/>
          <w:szCs w:val="24"/>
          <w:lang w:val="es-PR"/>
        </w:rPr>
        <w:t>para mayor claridad de la pieza legislativa.</w:t>
      </w:r>
    </w:p>
    <w:p w14:paraId="0E762174" w14:textId="77777777" w:rsidR="00E12DCF" w:rsidRDefault="00E12DCF" w:rsidP="00E12DCF">
      <w:pPr>
        <w:pStyle w:val="ListParagraph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C69C7C8" w14:textId="77777777" w:rsidR="00E12DCF" w:rsidRDefault="00E12DCF" w:rsidP="00E12DCF">
      <w:pPr>
        <w:pStyle w:val="ListParagraph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3BE0EF1" w14:textId="7BF7097B" w:rsidR="00FD6179" w:rsidRPr="00330ADF" w:rsidRDefault="00950AF6" w:rsidP="00176A41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C</w:t>
      </w:r>
      <w:r w:rsidR="003B38A4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ONCLUSIÓN</w:t>
      </w:r>
    </w:p>
    <w:p w14:paraId="2478FA65" w14:textId="77777777" w:rsidR="009C3C65" w:rsidRPr="00330ADF" w:rsidRDefault="009C3C65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039F80DB" w14:textId="7E05D58E" w:rsidR="00373C3B" w:rsidRDefault="00DF2DC6" w:rsidP="00AD4E2F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Contando con el beneficio de</w:t>
      </w:r>
      <w:r w:rsidR="005A32E0">
        <w:rPr>
          <w:rFonts w:ascii="Book Antiqua" w:eastAsia="Book Antiqua" w:hAnsi="Book Antiqua" w:cs="Book Antiqua"/>
          <w:bCs/>
          <w:szCs w:val="24"/>
          <w:lang w:val="es-ES"/>
        </w:rPr>
        <w:t>l memorial antes citado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esta Comisión </w:t>
      </w:r>
      <w:r w:rsidR="00CD06EC">
        <w:rPr>
          <w:rFonts w:ascii="Book Antiqua" w:eastAsia="Book Antiqua" w:hAnsi="Book Antiqua" w:cs="Book Antiqua"/>
          <w:bCs/>
          <w:szCs w:val="24"/>
          <w:lang w:val="es-ES"/>
        </w:rPr>
        <w:t>analizó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el Proyecto de la Cámara Número </w:t>
      </w:r>
      <w:r w:rsidR="005A32E0">
        <w:rPr>
          <w:rFonts w:ascii="Book Antiqua" w:eastAsia="Book Antiqua" w:hAnsi="Book Antiqua" w:cs="Book Antiqua"/>
          <w:bCs/>
          <w:szCs w:val="24"/>
          <w:lang w:val="es-ES"/>
        </w:rPr>
        <w:t>281</w:t>
      </w:r>
      <w:r w:rsidR="00165AA1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EA1A3F" w:rsidRPr="00330ADF">
        <w:rPr>
          <w:rFonts w:ascii="Book Antiqua" w:eastAsia="Book Antiqua" w:hAnsi="Book Antiqua" w:cs="Book Antiqua"/>
          <w:bCs/>
          <w:szCs w:val="24"/>
          <w:lang w:val="es-ES"/>
        </w:rPr>
        <w:t>y realizó las enmiendas correspondientes</w:t>
      </w:r>
      <w:r w:rsidR="005A32E0">
        <w:rPr>
          <w:rFonts w:ascii="Book Antiqua" w:eastAsia="Book Antiqua" w:hAnsi="Book Antiqua" w:cs="Book Antiqua"/>
          <w:bCs/>
          <w:szCs w:val="24"/>
          <w:lang w:val="es-ES"/>
        </w:rPr>
        <w:t xml:space="preserve">. </w:t>
      </w:r>
      <w:r w:rsidR="00EA1A3F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</w:t>
      </w:r>
      <w:r w:rsidR="00322FD4" w:rsidRPr="00330ADF">
        <w:rPr>
          <w:rFonts w:ascii="Book Antiqua" w:eastAsia="Book Antiqua" w:hAnsi="Book Antiqua" w:cs="Book Antiqua"/>
          <w:bCs/>
          <w:szCs w:val="24"/>
          <w:lang w:val="es-ES"/>
        </w:rPr>
        <w:t>de</w:t>
      </w:r>
      <w:r w:rsidR="00165AA1">
        <w:rPr>
          <w:rFonts w:ascii="Book Antiqua" w:eastAsia="Book Antiqua" w:hAnsi="Book Antiqua" w:cs="Book Antiqua"/>
          <w:bCs/>
          <w:szCs w:val="24"/>
          <w:lang w:val="es-ES"/>
        </w:rPr>
        <w:t xml:space="preserve"> Recursos Naturales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Pr="00165AA1">
        <w:rPr>
          <w:rFonts w:ascii="Book Antiqua" w:eastAsia="Book Antiqua" w:hAnsi="Book Antiqua" w:cs="Book Antiqua"/>
          <w:bCs/>
          <w:szCs w:val="24"/>
          <w:lang w:val="es-ES"/>
        </w:rPr>
        <w:t>de la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Cámara de Representantes </w:t>
      </w:r>
      <w:r w:rsidRPr="004A4181">
        <w:rPr>
          <w:rFonts w:ascii="Book Antiqua" w:eastAsia="Book Antiqua" w:hAnsi="Book Antiqua" w:cs="Book Antiqua"/>
          <w:bCs/>
          <w:szCs w:val="24"/>
          <w:lang w:val="es-ES"/>
        </w:rPr>
        <w:t xml:space="preserve">considera </w:t>
      </w:r>
      <w:r w:rsidR="00852EA3">
        <w:rPr>
          <w:rFonts w:ascii="Book Antiqua" w:eastAsia="Book Antiqua" w:hAnsi="Book Antiqua" w:cs="Book Antiqua"/>
          <w:bCs/>
          <w:szCs w:val="24"/>
          <w:lang w:val="es-ES"/>
        </w:rPr>
        <w:t xml:space="preserve">que </w:t>
      </w:r>
      <w:r w:rsidRPr="004A4181">
        <w:rPr>
          <w:rFonts w:ascii="Book Antiqua" w:eastAsia="Book Antiqua" w:hAnsi="Book Antiqua" w:cs="Book Antiqua"/>
          <w:bCs/>
          <w:szCs w:val="24"/>
          <w:lang w:val="es-ES"/>
        </w:rPr>
        <w:t>es</w:t>
      </w:r>
      <w:r w:rsidRPr="004A4181">
        <w:rPr>
          <w:rFonts w:ascii="Book Antiqua" w:eastAsia="Book Antiqua" w:hAnsi="Book Antiqua" w:cs="Book Antiqua"/>
          <w:bCs/>
          <w:szCs w:val="24"/>
          <w:lang w:val="es-ES_tradnl"/>
        </w:rPr>
        <w:t xml:space="preserve"> necesari</w:t>
      </w:r>
      <w:r w:rsidR="00CC757F" w:rsidRPr="004A4181">
        <w:rPr>
          <w:rFonts w:ascii="Book Antiqua" w:eastAsia="Book Antiqua" w:hAnsi="Book Antiqua" w:cs="Book Antiqua"/>
          <w:bCs/>
          <w:szCs w:val="24"/>
          <w:lang w:val="es-ES_tradnl"/>
        </w:rPr>
        <w:t xml:space="preserve">o </w:t>
      </w:r>
      <w:r w:rsidR="00373C3B" w:rsidRPr="000B2C77">
        <w:rPr>
          <w:rFonts w:ascii="Book Antiqua" w:hAnsi="Book Antiqua" w:cs="Book Antiqua"/>
          <w:lang w:val="es-ES_tradnl"/>
        </w:rPr>
        <w:t>añadir un inciso (y) al Artículo 5 de la Ley Núm. 23 de 20 de junio de 1972, según enmendada</w:t>
      </w:r>
      <w:r w:rsidR="00373C3B" w:rsidRPr="000B2C77">
        <w:rPr>
          <w:rFonts w:ascii="Book Antiqua" w:hAnsi="Book Antiqua" w:cs="Book Antiqua"/>
          <w:lang w:val="es-PR"/>
        </w:rPr>
        <w:t>, conocida como “Ley Orgánica del Departamento de Recursos Naturales”, a los fines de otorgarle al Departamento de Recursos Naturales</w:t>
      </w:r>
      <w:r w:rsidR="00373C3B">
        <w:rPr>
          <w:rFonts w:ascii="Book Antiqua" w:hAnsi="Book Antiqua" w:cs="Book Antiqua"/>
          <w:lang w:val="es-PR"/>
        </w:rPr>
        <w:t xml:space="preserve"> y Ambientales</w:t>
      </w:r>
      <w:r w:rsidR="00373C3B" w:rsidRPr="000B2C77">
        <w:rPr>
          <w:rFonts w:ascii="Book Antiqua" w:hAnsi="Book Antiqua" w:cs="Book Antiqua"/>
          <w:lang w:val="es-PR"/>
        </w:rPr>
        <w:t xml:space="preserve"> (DRNA) la autoridad legal para intervenir sin solicitud previa en situaciones de emergencia relacionadas con la erosión costera</w:t>
      </w:r>
      <w:r w:rsidR="002E5D21">
        <w:rPr>
          <w:rFonts w:ascii="Book Antiqua" w:hAnsi="Book Antiqua" w:cs="Book Antiqua"/>
          <w:lang w:val="es-PR"/>
        </w:rPr>
        <w:t>.</w:t>
      </w:r>
    </w:p>
    <w:p w14:paraId="56E8923E" w14:textId="77777777" w:rsidR="00373C3B" w:rsidRDefault="00373C3B" w:rsidP="00AD4E2F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</w:p>
    <w:p w14:paraId="415730B1" w14:textId="3DB1F35E" w:rsidR="003D220A" w:rsidRPr="00330ADF" w:rsidRDefault="00DF2DC6" w:rsidP="002E5D21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Por los fundamentos antes expuestos, la Comisión de</w:t>
      </w:r>
      <w:r w:rsidR="003D220A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165AA1">
        <w:rPr>
          <w:rFonts w:ascii="Book Antiqua" w:eastAsia="Book Antiqua" w:hAnsi="Book Antiqua" w:cs="Book Antiqua"/>
          <w:bCs/>
          <w:szCs w:val="24"/>
          <w:lang w:val="es-ES"/>
        </w:rPr>
        <w:t xml:space="preserve">Recursos Naturales, 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luego del estudio y consideración correspondiente, tiene a bien someter a este Cuerpo Legislativo su </w:t>
      </w:r>
      <w:r w:rsidR="00BB1D8A" w:rsidRPr="00330ADF">
        <w:rPr>
          <w:rFonts w:ascii="Book Antiqua" w:eastAsia="Book Antiqua" w:hAnsi="Book Antiqua" w:cs="Book Antiqua"/>
          <w:bCs/>
          <w:szCs w:val="24"/>
        </w:rPr>
        <w:t>Informe Positivo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, </w:t>
      </w:r>
      <w:r w:rsidRPr="00330ADF">
        <w:rPr>
          <w:rFonts w:ascii="Book Antiqua" w:eastAsia="Book Antiqua" w:hAnsi="Book Antiqua" w:cs="Book Antiqua"/>
          <w:szCs w:val="24"/>
        </w:rPr>
        <w:t>recomendando la aprobación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 del Proyecto de la Cámara </w:t>
      </w:r>
      <w:r w:rsidR="002E5D21">
        <w:rPr>
          <w:rFonts w:ascii="Book Antiqua" w:eastAsia="Book Antiqua" w:hAnsi="Book Antiqua" w:cs="Book Antiqua"/>
          <w:bCs/>
          <w:szCs w:val="24"/>
        </w:rPr>
        <w:t>281</w:t>
      </w:r>
      <w:r w:rsidRPr="00330ADF">
        <w:rPr>
          <w:rFonts w:ascii="Book Antiqua" w:eastAsia="Book Antiqua" w:hAnsi="Book Antiqua" w:cs="Book Antiqua"/>
          <w:bCs/>
          <w:szCs w:val="24"/>
        </w:rPr>
        <w:t>,</w:t>
      </w:r>
      <w:r w:rsidR="00DD022D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 las enmiendas contenidas en el </w:t>
      </w:r>
      <w:proofErr w:type="spellStart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>entirillado</w:t>
      </w:r>
      <w:proofErr w:type="spellEnd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electrónico que acompaña este informe. </w:t>
      </w:r>
      <w:r w:rsidR="00CD0F21" w:rsidRPr="00330ADF">
        <w:rPr>
          <w:rFonts w:ascii="Book Antiqua" w:eastAsia="Book Antiqua" w:hAnsi="Book Antiqua" w:cs="Book Antiqua"/>
          <w:bCs/>
          <w:szCs w:val="24"/>
        </w:rPr>
        <w:t xml:space="preserve"> </w:t>
      </w:r>
    </w:p>
    <w:p w14:paraId="6C5B57EC" w14:textId="77777777" w:rsidR="00BB1D8A" w:rsidRDefault="00BB1D8A" w:rsidP="00BB1D8A">
      <w:pPr>
        <w:jc w:val="both"/>
        <w:rPr>
          <w:rFonts w:ascii="Book Antiqua" w:eastAsia="Book Antiqua" w:hAnsi="Book Antiqua" w:cs="Book Antiqua"/>
          <w:bCs/>
          <w:szCs w:val="24"/>
        </w:rPr>
      </w:pPr>
    </w:p>
    <w:p w14:paraId="1667D8C2" w14:textId="37A7EE08" w:rsidR="00FA20E5" w:rsidRDefault="00DF2DC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Respetuosamente sometido,</w:t>
      </w:r>
    </w:p>
    <w:p w14:paraId="282C6C0A" w14:textId="4B0D9842" w:rsidR="00605765" w:rsidRDefault="00605765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1C2B2A01" w14:textId="1AB04BF3" w:rsidR="00A34A08" w:rsidRDefault="00A34A08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DFE1C16" w14:textId="5D262A21" w:rsidR="0062032A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________________________</w:t>
      </w:r>
      <w:r w:rsidR="00165AA1">
        <w:rPr>
          <w:rFonts w:ascii="Book Antiqua" w:eastAsia="Book Antiqua" w:hAnsi="Book Antiqua" w:cs="Book Antiqua"/>
          <w:szCs w:val="24"/>
          <w:lang w:val="es-ES"/>
        </w:rPr>
        <w:t>______</w:t>
      </w:r>
    </w:p>
    <w:p w14:paraId="6C993983" w14:textId="7570E621" w:rsidR="0062032A" w:rsidRPr="00330ADF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. </w:t>
      </w:r>
      <w:r w:rsidR="00165AA1">
        <w:rPr>
          <w:rFonts w:ascii="Book Antiqua" w:eastAsia="Book Antiqua" w:hAnsi="Book Antiqua" w:cs="Book Antiqua"/>
          <w:b/>
          <w:bCs/>
          <w:szCs w:val="24"/>
          <w:lang w:val="es-ES"/>
        </w:rPr>
        <w:t>Elinette González Aguayo</w:t>
      </w:r>
      <w:r w:rsidR="00B52A70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</w:p>
    <w:p w14:paraId="56042E13" w14:textId="40265585" w:rsidR="00B52A70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President</w:t>
      </w:r>
      <w:r w:rsidR="00165AA1">
        <w:rPr>
          <w:rFonts w:ascii="Book Antiqua" w:eastAsia="Book Antiqua" w:hAnsi="Book Antiqua" w:cs="Book Antiqua"/>
          <w:szCs w:val="24"/>
          <w:lang w:val="es-ES"/>
        </w:rPr>
        <w:t>a</w:t>
      </w:r>
    </w:p>
    <w:p w14:paraId="70DD8FA5" w14:textId="1D448992" w:rsidR="00B52A70" w:rsidRPr="00330ADF" w:rsidRDefault="001F0ABF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 w:rsidRPr="00330ADF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165AA1">
        <w:rPr>
          <w:rFonts w:ascii="Book Antiqua" w:eastAsia="Book Antiqua" w:hAnsi="Book Antiqua" w:cs="Book Antiqua"/>
          <w:szCs w:val="24"/>
          <w:lang w:val="es-ES"/>
        </w:rPr>
        <w:t>Recursos Naturales</w:t>
      </w:r>
      <w:r w:rsidRPr="00330ADF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sectPr w:rsidR="00B52A70" w:rsidRPr="00330ADF" w:rsidSect="00A34A08">
      <w:headerReference w:type="default" r:id="rId12"/>
      <w:pgSz w:w="12240" w:h="15840"/>
      <w:pgMar w:top="1440" w:right="1296" w:bottom="1296" w:left="1296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AD28A" w14:textId="77777777" w:rsidR="009F52EC" w:rsidRDefault="009F52EC">
      <w:r>
        <w:separator/>
      </w:r>
    </w:p>
  </w:endnote>
  <w:endnote w:type="continuationSeparator" w:id="0">
    <w:p w14:paraId="0BF34B32" w14:textId="77777777" w:rsidR="009F52EC" w:rsidRDefault="009F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F6ECB" w14:textId="77777777" w:rsidR="009F52EC" w:rsidRDefault="009F52EC">
      <w:r>
        <w:separator/>
      </w:r>
    </w:p>
  </w:footnote>
  <w:footnote w:type="continuationSeparator" w:id="0">
    <w:p w14:paraId="794D71C7" w14:textId="77777777" w:rsidR="009F52EC" w:rsidRDefault="009F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06C1244E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</w:t>
    </w:r>
    <w:r w:rsidR="00CA0E0D">
      <w:rPr>
        <w:rFonts w:ascii="Calibri" w:eastAsia="Calibri" w:hAnsi="Calibri"/>
        <w:b/>
        <w:i/>
        <w:sz w:val="22"/>
        <w:szCs w:val="22"/>
        <w:lang w:val="es-PR"/>
      </w:rPr>
      <w:t xml:space="preserve"> Positivo del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P. de la C.</w:t>
    </w:r>
    <w:r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3B5478">
      <w:rPr>
        <w:rFonts w:ascii="Calibri" w:eastAsia="Calibri" w:hAnsi="Calibri"/>
        <w:b/>
        <w:i/>
        <w:sz w:val="22"/>
        <w:szCs w:val="22"/>
        <w:lang w:val="es-PR"/>
      </w:rPr>
      <w:t>281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7841AB"/>
    <w:multiLevelType w:val="hybridMultilevel"/>
    <w:tmpl w:val="9B302B7C"/>
    <w:lvl w:ilvl="0" w:tplc="7196FA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CE1016"/>
    <w:multiLevelType w:val="hybridMultilevel"/>
    <w:tmpl w:val="C3A2B8C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807C6"/>
    <w:multiLevelType w:val="hybridMultilevel"/>
    <w:tmpl w:val="9420FE2C"/>
    <w:lvl w:ilvl="0" w:tplc="1DAC97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F753B8"/>
    <w:multiLevelType w:val="hybridMultilevel"/>
    <w:tmpl w:val="0A0600E0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D0B5BD0"/>
    <w:multiLevelType w:val="hybridMultilevel"/>
    <w:tmpl w:val="397E0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00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64398"/>
    <w:multiLevelType w:val="hybridMultilevel"/>
    <w:tmpl w:val="27AC468E"/>
    <w:lvl w:ilvl="0" w:tplc="0DF846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246971"/>
    <w:multiLevelType w:val="multilevel"/>
    <w:tmpl w:val="D11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8F0ADE"/>
    <w:multiLevelType w:val="multilevel"/>
    <w:tmpl w:val="50A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376D1"/>
    <w:multiLevelType w:val="hybridMultilevel"/>
    <w:tmpl w:val="0602F8B2"/>
    <w:lvl w:ilvl="0" w:tplc="2000000F">
      <w:start w:val="1"/>
      <w:numFmt w:val="decimal"/>
      <w:lvlText w:val="%1."/>
      <w:lvlJc w:val="left"/>
      <w:pPr>
        <w:ind w:left="2160" w:hanging="360"/>
      </w:p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E2543EC"/>
    <w:multiLevelType w:val="hybridMultilevel"/>
    <w:tmpl w:val="5EB8560C"/>
    <w:lvl w:ilvl="0" w:tplc="4424AF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FE85697"/>
    <w:multiLevelType w:val="hybridMultilevel"/>
    <w:tmpl w:val="F55A4356"/>
    <w:lvl w:ilvl="0" w:tplc="28E40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94A66"/>
    <w:multiLevelType w:val="hybridMultilevel"/>
    <w:tmpl w:val="132E2120"/>
    <w:lvl w:ilvl="0" w:tplc="79CAB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3"/>
  </w:num>
  <w:num w:numId="2" w16cid:durableId="612249085">
    <w:abstractNumId w:val="1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10"/>
  </w:num>
  <w:num w:numId="6" w16cid:durableId="344096040">
    <w:abstractNumId w:val="21"/>
  </w:num>
  <w:num w:numId="7" w16cid:durableId="1113287001">
    <w:abstractNumId w:val="8"/>
  </w:num>
  <w:num w:numId="8" w16cid:durableId="1631401959">
    <w:abstractNumId w:val="17"/>
  </w:num>
  <w:num w:numId="9" w16cid:durableId="591201020">
    <w:abstractNumId w:val="12"/>
  </w:num>
  <w:num w:numId="10" w16cid:durableId="645204287">
    <w:abstractNumId w:val="27"/>
  </w:num>
  <w:num w:numId="11" w16cid:durableId="1508133352">
    <w:abstractNumId w:val="6"/>
  </w:num>
  <w:num w:numId="12" w16cid:durableId="1889679253">
    <w:abstractNumId w:val="19"/>
  </w:num>
  <w:num w:numId="13" w16cid:durableId="325980482">
    <w:abstractNumId w:val="9"/>
  </w:num>
  <w:num w:numId="14" w16cid:durableId="1607613887">
    <w:abstractNumId w:val="24"/>
  </w:num>
  <w:num w:numId="15" w16cid:durableId="1411585931">
    <w:abstractNumId w:val="26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67631451">
    <w:abstractNumId w:val="18"/>
  </w:num>
  <w:num w:numId="18" w16cid:durableId="1841121419">
    <w:abstractNumId w:val="16"/>
  </w:num>
  <w:num w:numId="19" w16cid:durableId="413741497">
    <w:abstractNumId w:val="11"/>
  </w:num>
  <w:num w:numId="20" w16cid:durableId="1585646298">
    <w:abstractNumId w:val="14"/>
  </w:num>
  <w:num w:numId="21" w16cid:durableId="2056149523">
    <w:abstractNumId w:val="20"/>
  </w:num>
  <w:num w:numId="22" w16cid:durableId="2133940433">
    <w:abstractNumId w:val="15"/>
  </w:num>
  <w:num w:numId="23" w16cid:durableId="395864605">
    <w:abstractNumId w:val="2"/>
  </w:num>
  <w:num w:numId="24" w16cid:durableId="58523924">
    <w:abstractNumId w:val="7"/>
  </w:num>
  <w:num w:numId="25" w16cid:durableId="1450933253">
    <w:abstractNumId w:val="22"/>
  </w:num>
  <w:num w:numId="26" w16cid:durableId="2066292931">
    <w:abstractNumId w:val="23"/>
  </w:num>
  <w:num w:numId="27" w16cid:durableId="1910578309">
    <w:abstractNumId w:val="4"/>
  </w:num>
  <w:num w:numId="28" w16cid:durableId="5424069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04F"/>
    <w:rsid w:val="00000BA5"/>
    <w:rsid w:val="00002FE6"/>
    <w:rsid w:val="0001303D"/>
    <w:rsid w:val="000134D2"/>
    <w:rsid w:val="00013D07"/>
    <w:rsid w:val="00014121"/>
    <w:rsid w:val="00014492"/>
    <w:rsid w:val="000147B0"/>
    <w:rsid w:val="0001517A"/>
    <w:rsid w:val="00015228"/>
    <w:rsid w:val="0001527F"/>
    <w:rsid w:val="00015B99"/>
    <w:rsid w:val="00017A55"/>
    <w:rsid w:val="0002095D"/>
    <w:rsid w:val="0002233C"/>
    <w:rsid w:val="0002280F"/>
    <w:rsid w:val="00025064"/>
    <w:rsid w:val="00025717"/>
    <w:rsid w:val="000307E4"/>
    <w:rsid w:val="00034568"/>
    <w:rsid w:val="000354E0"/>
    <w:rsid w:val="000400C5"/>
    <w:rsid w:val="00041144"/>
    <w:rsid w:val="00042C50"/>
    <w:rsid w:val="000447E9"/>
    <w:rsid w:val="00045351"/>
    <w:rsid w:val="00045D3A"/>
    <w:rsid w:val="00046EBE"/>
    <w:rsid w:val="00047E12"/>
    <w:rsid w:val="00047F47"/>
    <w:rsid w:val="000500C4"/>
    <w:rsid w:val="00050E9A"/>
    <w:rsid w:val="000522B1"/>
    <w:rsid w:val="00052429"/>
    <w:rsid w:val="0005671D"/>
    <w:rsid w:val="00056A49"/>
    <w:rsid w:val="0005771D"/>
    <w:rsid w:val="00060199"/>
    <w:rsid w:val="00060836"/>
    <w:rsid w:val="00061AA8"/>
    <w:rsid w:val="00074DA1"/>
    <w:rsid w:val="00075151"/>
    <w:rsid w:val="000820D1"/>
    <w:rsid w:val="000823FD"/>
    <w:rsid w:val="00082E6D"/>
    <w:rsid w:val="0008367C"/>
    <w:rsid w:val="00085143"/>
    <w:rsid w:val="0008687C"/>
    <w:rsid w:val="00086D70"/>
    <w:rsid w:val="0009035A"/>
    <w:rsid w:val="00091E8C"/>
    <w:rsid w:val="000926FC"/>
    <w:rsid w:val="00094444"/>
    <w:rsid w:val="000949CC"/>
    <w:rsid w:val="00095CAB"/>
    <w:rsid w:val="00096293"/>
    <w:rsid w:val="0009687B"/>
    <w:rsid w:val="000968F0"/>
    <w:rsid w:val="000A0600"/>
    <w:rsid w:val="000A2D93"/>
    <w:rsid w:val="000A4C87"/>
    <w:rsid w:val="000A6224"/>
    <w:rsid w:val="000B0108"/>
    <w:rsid w:val="000B0D43"/>
    <w:rsid w:val="000B186A"/>
    <w:rsid w:val="000B2C77"/>
    <w:rsid w:val="000B69A7"/>
    <w:rsid w:val="000B6B0E"/>
    <w:rsid w:val="000B78F4"/>
    <w:rsid w:val="000B7FB8"/>
    <w:rsid w:val="000C02B6"/>
    <w:rsid w:val="000C10A7"/>
    <w:rsid w:val="000C2E27"/>
    <w:rsid w:val="000C5AA8"/>
    <w:rsid w:val="000C66A9"/>
    <w:rsid w:val="000C6951"/>
    <w:rsid w:val="000D1461"/>
    <w:rsid w:val="000D246A"/>
    <w:rsid w:val="000D29C7"/>
    <w:rsid w:val="000D2BDF"/>
    <w:rsid w:val="000D41AE"/>
    <w:rsid w:val="000D5F7E"/>
    <w:rsid w:val="000D68FC"/>
    <w:rsid w:val="000D6C59"/>
    <w:rsid w:val="000E1F8D"/>
    <w:rsid w:val="000E2969"/>
    <w:rsid w:val="000E3F54"/>
    <w:rsid w:val="000E44DD"/>
    <w:rsid w:val="000E47A9"/>
    <w:rsid w:val="000E5D36"/>
    <w:rsid w:val="000E5F44"/>
    <w:rsid w:val="000E687F"/>
    <w:rsid w:val="000F0EF1"/>
    <w:rsid w:val="000F334A"/>
    <w:rsid w:val="000F67BD"/>
    <w:rsid w:val="000F73AA"/>
    <w:rsid w:val="001015D5"/>
    <w:rsid w:val="00101A40"/>
    <w:rsid w:val="00101C99"/>
    <w:rsid w:val="001031CF"/>
    <w:rsid w:val="001049CF"/>
    <w:rsid w:val="0010585D"/>
    <w:rsid w:val="001111E1"/>
    <w:rsid w:val="001148F9"/>
    <w:rsid w:val="001151C8"/>
    <w:rsid w:val="00116FEB"/>
    <w:rsid w:val="00117F71"/>
    <w:rsid w:val="00120775"/>
    <w:rsid w:val="001209AD"/>
    <w:rsid w:val="00121C82"/>
    <w:rsid w:val="00122AAF"/>
    <w:rsid w:val="00126659"/>
    <w:rsid w:val="00126797"/>
    <w:rsid w:val="00126E5E"/>
    <w:rsid w:val="001311BA"/>
    <w:rsid w:val="0013140F"/>
    <w:rsid w:val="0013169D"/>
    <w:rsid w:val="0013206F"/>
    <w:rsid w:val="00132EB7"/>
    <w:rsid w:val="001373EB"/>
    <w:rsid w:val="00137B0F"/>
    <w:rsid w:val="00140F2B"/>
    <w:rsid w:val="00141605"/>
    <w:rsid w:val="00141703"/>
    <w:rsid w:val="00142BB5"/>
    <w:rsid w:val="0014475E"/>
    <w:rsid w:val="00145D9E"/>
    <w:rsid w:val="00146CE1"/>
    <w:rsid w:val="001506A1"/>
    <w:rsid w:val="00150CAD"/>
    <w:rsid w:val="001512D8"/>
    <w:rsid w:val="001517E9"/>
    <w:rsid w:val="00152A16"/>
    <w:rsid w:val="00153CC8"/>
    <w:rsid w:val="00153D68"/>
    <w:rsid w:val="001541DD"/>
    <w:rsid w:val="00156B55"/>
    <w:rsid w:val="00156BB1"/>
    <w:rsid w:val="00157711"/>
    <w:rsid w:val="001601C3"/>
    <w:rsid w:val="00160CAC"/>
    <w:rsid w:val="00161566"/>
    <w:rsid w:val="00161786"/>
    <w:rsid w:val="001626AE"/>
    <w:rsid w:val="001644C5"/>
    <w:rsid w:val="00165AA1"/>
    <w:rsid w:val="00165ACD"/>
    <w:rsid w:val="0017100B"/>
    <w:rsid w:val="00171FDF"/>
    <w:rsid w:val="00173FCA"/>
    <w:rsid w:val="00174D24"/>
    <w:rsid w:val="00176A41"/>
    <w:rsid w:val="00176D3E"/>
    <w:rsid w:val="00180AA0"/>
    <w:rsid w:val="00182F6C"/>
    <w:rsid w:val="00183F7E"/>
    <w:rsid w:val="00185323"/>
    <w:rsid w:val="00193993"/>
    <w:rsid w:val="001953B3"/>
    <w:rsid w:val="00195E52"/>
    <w:rsid w:val="001A2F06"/>
    <w:rsid w:val="001A4245"/>
    <w:rsid w:val="001A4968"/>
    <w:rsid w:val="001A5A3D"/>
    <w:rsid w:val="001B2108"/>
    <w:rsid w:val="001B42DA"/>
    <w:rsid w:val="001B5992"/>
    <w:rsid w:val="001B61D6"/>
    <w:rsid w:val="001B63B2"/>
    <w:rsid w:val="001C0605"/>
    <w:rsid w:val="001C0FBD"/>
    <w:rsid w:val="001C6AF2"/>
    <w:rsid w:val="001D0323"/>
    <w:rsid w:val="001D4A82"/>
    <w:rsid w:val="001D5EE7"/>
    <w:rsid w:val="001D6791"/>
    <w:rsid w:val="001D7C9D"/>
    <w:rsid w:val="001E22CA"/>
    <w:rsid w:val="001E2A4F"/>
    <w:rsid w:val="001E3EFE"/>
    <w:rsid w:val="001E4A03"/>
    <w:rsid w:val="001E4FEC"/>
    <w:rsid w:val="001E576C"/>
    <w:rsid w:val="001E6F33"/>
    <w:rsid w:val="001F0ABF"/>
    <w:rsid w:val="001F0F04"/>
    <w:rsid w:val="001F2899"/>
    <w:rsid w:val="001F40E9"/>
    <w:rsid w:val="001F5243"/>
    <w:rsid w:val="001F7E9A"/>
    <w:rsid w:val="00203D0D"/>
    <w:rsid w:val="00204442"/>
    <w:rsid w:val="00205FFE"/>
    <w:rsid w:val="0021195C"/>
    <w:rsid w:val="00211BB6"/>
    <w:rsid w:val="00212FE1"/>
    <w:rsid w:val="00214803"/>
    <w:rsid w:val="00215352"/>
    <w:rsid w:val="00216AC7"/>
    <w:rsid w:val="00216F39"/>
    <w:rsid w:val="00221403"/>
    <w:rsid w:val="002250E7"/>
    <w:rsid w:val="00227846"/>
    <w:rsid w:val="00227AB1"/>
    <w:rsid w:val="0023276B"/>
    <w:rsid w:val="0023302B"/>
    <w:rsid w:val="00233913"/>
    <w:rsid w:val="0023570B"/>
    <w:rsid w:val="00235E5B"/>
    <w:rsid w:val="00236F25"/>
    <w:rsid w:val="00240C67"/>
    <w:rsid w:val="0024127E"/>
    <w:rsid w:val="00241446"/>
    <w:rsid w:val="00243D5B"/>
    <w:rsid w:val="00245EE6"/>
    <w:rsid w:val="00245F8E"/>
    <w:rsid w:val="00246E4D"/>
    <w:rsid w:val="00251301"/>
    <w:rsid w:val="00256A36"/>
    <w:rsid w:val="00261EFE"/>
    <w:rsid w:val="0026257F"/>
    <w:rsid w:val="002647D9"/>
    <w:rsid w:val="00264FFE"/>
    <w:rsid w:val="00271280"/>
    <w:rsid w:val="00271C1C"/>
    <w:rsid w:val="00275876"/>
    <w:rsid w:val="00275BD1"/>
    <w:rsid w:val="0027699D"/>
    <w:rsid w:val="00284B4A"/>
    <w:rsid w:val="002865C2"/>
    <w:rsid w:val="0029001C"/>
    <w:rsid w:val="00290A98"/>
    <w:rsid w:val="002912E5"/>
    <w:rsid w:val="002939AA"/>
    <w:rsid w:val="00293EC1"/>
    <w:rsid w:val="00295023"/>
    <w:rsid w:val="0029783A"/>
    <w:rsid w:val="002978BE"/>
    <w:rsid w:val="002A0014"/>
    <w:rsid w:val="002A08EC"/>
    <w:rsid w:val="002A0D4D"/>
    <w:rsid w:val="002A2259"/>
    <w:rsid w:val="002A25FE"/>
    <w:rsid w:val="002A3C31"/>
    <w:rsid w:val="002A65EC"/>
    <w:rsid w:val="002A67C9"/>
    <w:rsid w:val="002A795A"/>
    <w:rsid w:val="002B0749"/>
    <w:rsid w:val="002B1028"/>
    <w:rsid w:val="002B3E91"/>
    <w:rsid w:val="002B7625"/>
    <w:rsid w:val="002C35AA"/>
    <w:rsid w:val="002C4D91"/>
    <w:rsid w:val="002C6E19"/>
    <w:rsid w:val="002C6ED2"/>
    <w:rsid w:val="002D0B9A"/>
    <w:rsid w:val="002D13CD"/>
    <w:rsid w:val="002D28F2"/>
    <w:rsid w:val="002D298E"/>
    <w:rsid w:val="002D2AD0"/>
    <w:rsid w:val="002D52EE"/>
    <w:rsid w:val="002E0AF4"/>
    <w:rsid w:val="002E5833"/>
    <w:rsid w:val="002E5D21"/>
    <w:rsid w:val="002E6178"/>
    <w:rsid w:val="002F16BF"/>
    <w:rsid w:val="002F1FB8"/>
    <w:rsid w:val="002F359D"/>
    <w:rsid w:val="002F3D30"/>
    <w:rsid w:val="003016BC"/>
    <w:rsid w:val="00302BF6"/>
    <w:rsid w:val="00302E68"/>
    <w:rsid w:val="00303439"/>
    <w:rsid w:val="00304248"/>
    <w:rsid w:val="00305ED8"/>
    <w:rsid w:val="00307DF6"/>
    <w:rsid w:val="00307EB1"/>
    <w:rsid w:val="0031466B"/>
    <w:rsid w:val="00315BCA"/>
    <w:rsid w:val="00317167"/>
    <w:rsid w:val="00320487"/>
    <w:rsid w:val="003205A5"/>
    <w:rsid w:val="00322FD4"/>
    <w:rsid w:val="003231EF"/>
    <w:rsid w:val="00326146"/>
    <w:rsid w:val="00326287"/>
    <w:rsid w:val="0032671E"/>
    <w:rsid w:val="00330ADF"/>
    <w:rsid w:val="00331726"/>
    <w:rsid w:val="003328CC"/>
    <w:rsid w:val="003344C6"/>
    <w:rsid w:val="003361A3"/>
    <w:rsid w:val="00336567"/>
    <w:rsid w:val="0033663F"/>
    <w:rsid w:val="00336AFF"/>
    <w:rsid w:val="0034060C"/>
    <w:rsid w:val="00341B57"/>
    <w:rsid w:val="0034229A"/>
    <w:rsid w:val="00342992"/>
    <w:rsid w:val="00342ABC"/>
    <w:rsid w:val="003430F3"/>
    <w:rsid w:val="00344FDD"/>
    <w:rsid w:val="00345A48"/>
    <w:rsid w:val="00350019"/>
    <w:rsid w:val="0035339E"/>
    <w:rsid w:val="003541CE"/>
    <w:rsid w:val="00354EC7"/>
    <w:rsid w:val="003570D3"/>
    <w:rsid w:val="0036002D"/>
    <w:rsid w:val="003608C9"/>
    <w:rsid w:val="00363194"/>
    <w:rsid w:val="00364147"/>
    <w:rsid w:val="00367FE1"/>
    <w:rsid w:val="00370F31"/>
    <w:rsid w:val="00371331"/>
    <w:rsid w:val="00371438"/>
    <w:rsid w:val="00373C3B"/>
    <w:rsid w:val="00373E19"/>
    <w:rsid w:val="0038023C"/>
    <w:rsid w:val="00380C43"/>
    <w:rsid w:val="003833DC"/>
    <w:rsid w:val="0038510E"/>
    <w:rsid w:val="00385CB7"/>
    <w:rsid w:val="00385DD4"/>
    <w:rsid w:val="00385E47"/>
    <w:rsid w:val="00386195"/>
    <w:rsid w:val="00387BB6"/>
    <w:rsid w:val="00390E29"/>
    <w:rsid w:val="0039265C"/>
    <w:rsid w:val="00392CEF"/>
    <w:rsid w:val="003935F6"/>
    <w:rsid w:val="003939D4"/>
    <w:rsid w:val="00393ADF"/>
    <w:rsid w:val="003A1F33"/>
    <w:rsid w:val="003A4E54"/>
    <w:rsid w:val="003A741C"/>
    <w:rsid w:val="003B38A4"/>
    <w:rsid w:val="003B5478"/>
    <w:rsid w:val="003B5844"/>
    <w:rsid w:val="003B59C0"/>
    <w:rsid w:val="003B79DD"/>
    <w:rsid w:val="003C0083"/>
    <w:rsid w:val="003C397B"/>
    <w:rsid w:val="003C7E84"/>
    <w:rsid w:val="003D220A"/>
    <w:rsid w:val="003D4664"/>
    <w:rsid w:val="003D601E"/>
    <w:rsid w:val="003D6332"/>
    <w:rsid w:val="003D691E"/>
    <w:rsid w:val="003D785E"/>
    <w:rsid w:val="003E07F7"/>
    <w:rsid w:val="003E2CD6"/>
    <w:rsid w:val="003E3041"/>
    <w:rsid w:val="003E4335"/>
    <w:rsid w:val="003E6712"/>
    <w:rsid w:val="003E6E10"/>
    <w:rsid w:val="003E7648"/>
    <w:rsid w:val="003F0468"/>
    <w:rsid w:val="003F0F63"/>
    <w:rsid w:val="003F10BB"/>
    <w:rsid w:val="003F2118"/>
    <w:rsid w:val="003F249F"/>
    <w:rsid w:val="003F2674"/>
    <w:rsid w:val="003F2A3C"/>
    <w:rsid w:val="003F3DD0"/>
    <w:rsid w:val="003F416F"/>
    <w:rsid w:val="003F46C4"/>
    <w:rsid w:val="003F5089"/>
    <w:rsid w:val="003F55D7"/>
    <w:rsid w:val="003F5CFD"/>
    <w:rsid w:val="003F6991"/>
    <w:rsid w:val="00402A56"/>
    <w:rsid w:val="00405E6A"/>
    <w:rsid w:val="00407674"/>
    <w:rsid w:val="0041475B"/>
    <w:rsid w:val="004169F5"/>
    <w:rsid w:val="00416D4D"/>
    <w:rsid w:val="00420A8B"/>
    <w:rsid w:val="0042565A"/>
    <w:rsid w:val="0042655F"/>
    <w:rsid w:val="00430AB9"/>
    <w:rsid w:val="00431F68"/>
    <w:rsid w:val="004369A6"/>
    <w:rsid w:val="004402BB"/>
    <w:rsid w:val="00440C08"/>
    <w:rsid w:val="0044224C"/>
    <w:rsid w:val="004422D9"/>
    <w:rsid w:val="0044596F"/>
    <w:rsid w:val="00447224"/>
    <w:rsid w:val="004512E8"/>
    <w:rsid w:val="00451F27"/>
    <w:rsid w:val="004523CD"/>
    <w:rsid w:val="00452D84"/>
    <w:rsid w:val="004530BB"/>
    <w:rsid w:val="00454A8C"/>
    <w:rsid w:val="00463322"/>
    <w:rsid w:val="00464EA7"/>
    <w:rsid w:val="004652E5"/>
    <w:rsid w:val="004655B2"/>
    <w:rsid w:val="00467CB0"/>
    <w:rsid w:val="00471D11"/>
    <w:rsid w:val="00473669"/>
    <w:rsid w:val="00473CA1"/>
    <w:rsid w:val="004750FA"/>
    <w:rsid w:val="00477032"/>
    <w:rsid w:val="0048405B"/>
    <w:rsid w:val="004845DB"/>
    <w:rsid w:val="0048493D"/>
    <w:rsid w:val="00484A39"/>
    <w:rsid w:val="0048625D"/>
    <w:rsid w:val="004904FD"/>
    <w:rsid w:val="00493443"/>
    <w:rsid w:val="00495AF1"/>
    <w:rsid w:val="0049773F"/>
    <w:rsid w:val="004A03D2"/>
    <w:rsid w:val="004A0523"/>
    <w:rsid w:val="004A1A03"/>
    <w:rsid w:val="004A345B"/>
    <w:rsid w:val="004A38BE"/>
    <w:rsid w:val="004A4181"/>
    <w:rsid w:val="004A4658"/>
    <w:rsid w:val="004A4D0B"/>
    <w:rsid w:val="004A52CF"/>
    <w:rsid w:val="004A5A18"/>
    <w:rsid w:val="004A6052"/>
    <w:rsid w:val="004A6792"/>
    <w:rsid w:val="004A6C24"/>
    <w:rsid w:val="004B0C4E"/>
    <w:rsid w:val="004B3924"/>
    <w:rsid w:val="004B3B05"/>
    <w:rsid w:val="004B412A"/>
    <w:rsid w:val="004B4977"/>
    <w:rsid w:val="004B6F81"/>
    <w:rsid w:val="004C0642"/>
    <w:rsid w:val="004C1A6A"/>
    <w:rsid w:val="004C1D8F"/>
    <w:rsid w:val="004C3801"/>
    <w:rsid w:val="004C7BFE"/>
    <w:rsid w:val="004D0E01"/>
    <w:rsid w:val="004D148A"/>
    <w:rsid w:val="004D28B0"/>
    <w:rsid w:val="004D2964"/>
    <w:rsid w:val="004D77ED"/>
    <w:rsid w:val="004E2140"/>
    <w:rsid w:val="004E34EF"/>
    <w:rsid w:val="004E356B"/>
    <w:rsid w:val="004E3F46"/>
    <w:rsid w:val="004E4CA9"/>
    <w:rsid w:val="004E7F19"/>
    <w:rsid w:val="004F1A29"/>
    <w:rsid w:val="004F1F3C"/>
    <w:rsid w:val="004F3608"/>
    <w:rsid w:val="004F4533"/>
    <w:rsid w:val="004F4A0B"/>
    <w:rsid w:val="004F7B26"/>
    <w:rsid w:val="005022CE"/>
    <w:rsid w:val="0050241C"/>
    <w:rsid w:val="00505301"/>
    <w:rsid w:val="0050546E"/>
    <w:rsid w:val="00506D21"/>
    <w:rsid w:val="00511059"/>
    <w:rsid w:val="005111C9"/>
    <w:rsid w:val="00511AF3"/>
    <w:rsid w:val="00511B91"/>
    <w:rsid w:val="00512033"/>
    <w:rsid w:val="005136FD"/>
    <w:rsid w:val="00513E14"/>
    <w:rsid w:val="00514E1F"/>
    <w:rsid w:val="005156B0"/>
    <w:rsid w:val="00515F52"/>
    <w:rsid w:val="00516283"/>
    <w:rsid w:val="00516AB2"/>
    <w:rsid w:val="0051748F"/>
    <w:rsid w:val="00520234"/>
    <w:rsid w:val="00521757"/>
    <w:rsid w:val="005218D9"/>
    <w:rsid w:val="00523417"/>
    <w:rsid w:val="00525960"/>
    <w:rsid w:val="005260BF"/>
    <w:rsid w:val="0052624F"/>
    <w:rsid w:val="005270F3"/>
    <w:rsid w:val="00527C52"/>
    <w:rsid w:val="00527C61"/>
    <w:rsid w:val="0053055E"/>
    <w:rsid w:val="005309BD"/>
    <w:rsid w:val="0053262E"/>
    <w:rsid w:val="005327A5"/>
    <w:rsid w:val="00532F3A"/>
    <w:rsid w:val="00534BAD"/>
    <w:rsid w:val="00534F30"/>
    <w:rsid w:val="00535156"/>
    <w:rsid w:val="00535B4A"/>
    <w:rsid w:val="005370EA"/>
    <w:rsid w:val="0054033A"/>
    <w:rsid w:val="005432C2"/>
    <w:rsid w:val="00544E4E"/>
    <w:rsid w:val="0054506F"/>
    <w:rsid w:val="00547F34"/>
    <w:rsid w:val="00550867"/>
    <w:rsid w:val="00556FEA"/>
    <w:rsid w:val="00557D10"/>
    <w:rsid w:val="00560989"/>
    <w:rsid w:val="005616F5"/>
    <w:rsid w:val="00562C77"/>
    <w:rsid w:val="00566BF6"/>
    <w:rsid w:val="0057022E"/>
    <w:rsid w:val="00570C9D"/>
    <w:rsid w:val="0057467B"/>
    <w:rsid w:val="00582AA4"/>
    <w:rsid w:val="00582CE9"/>
    <w:rsid w:val="005832A4"/>
    <w:rsid w:val="005842C1"/>
    <w:rsid w:val="00584753"/>
    <w:rsid w:val="005865BB"/>
    <w:rsid w:val="00586656"/>
    <w:rsid w:val="00586657"/>
    <w:rsid w:val="00592BE3"/>
    <w:rsid w:val="00592D59"/>
    <w:rsid w:val="00595B10"/>
    <w:rsid w:val="00596C94"/>
    <w:rsid w:val="00597C0A"/>
    <w:rsid w:val="005A1F13"/>
    <w:rsid w:val="005A20F0"/>
    <w:rsid w:val="005A32E0"/>
    <w:rsid w:val="005A5D31"/>
    <w:rsid w:val="005A606B"/>
    <w:rsid w:val="005B1FE9"/>
    <w:rsid w:val="005B2A60"/>
    <w:rsid w:val="005B2E28"/>
    <w:rsid w:val="005B69A9"/>
    <w:rsid w:val="005B70DA"/>
    <w:rsid w:val="005B721F"/>
    <w:rsid w:val="005B750B"/>
    <w:rsid w:val="005C0C82"/>
    <w:rsid w:val="005C1097"/>
    <w:rsid w:val="005C143B"/>
    <w:rsid w:val="005C2438"/>
    <w:rsid w:val="005C2515"/>
    <w:rsid w:val="005C3979"/>
    <w:rsid w:val="005D0433"/>
    <w:rsid w:val="005D04D0"/>
    <w:rsid w:val="005D714C"/>
    <w:rsid w:val="005D78C5"/>
    <w:rsid w:val="005E294E"/>
    <w:rsid w:val="005E503C"/>
    <w:rsid w:val="005E5D7D"/>
    <w:rsid w:val="005F0740"/>
    <w:rsid w:val="005F07E8"/>
    <w:rsid w:val="005F0B12"/>
    <w:rsid w:val="005F0F75"/>
    <w:rsid w:val="005F171D"/>
    <w:rsid w:val="005F181D"/>
    <w:rsid w:val="005F18D1"/>
    <w:rsid w:val="005F4015"/>
    <w:rsid w:val="005F4E36"/>
    <w:rsid w:val="005F74F1"/>
    <w:rsid w:val="00600DE3"/>
    <w:rsid w:val="006017C7"/>
    <w:rsid w:val="00602E29"/>
    <w:rsid w:val="00603613"/>
    <w:rsid w:val="00603FE4"/>
    <w:rsid w:val="0060528C"/>
    <w:rsid w:val="00605765"/>
    <w:rsid w:val="00606032"/>
    <w:rsid w:val="00611001"/>
    <w:rsid w:val="0061103A"/>
    <w:rsid w:val="00611590"/>
    <w:rsid w:val="00611979"/>
    <w:rsid w:val="0061481C"/>
    <w:rsid w:val="00614825"/>
    <w:rsid w:val="00614941"/>
    <w:rsid w:val="006177ED"/>
    <w:rsid w:val="00620031"/>
    <w:rsid w:val="0062032A"/>
    <w:rsid w:val="00621DFE"/>
    <w:rsid w:val="00622F0C"/>
    <w:rsid w:val="00623516"/>
    <w:rsid w:val="006235C1"/>
    <w:rsid w:val="00624255"/>
    <w:rsid w:val="0062626D"/>
    <w:rsid w:val="0062631E"/>
    <w:rsid w:val="00630D50"/>
    <w:rsid w:val="00630F7C"/>
    <w:rsid w:val="00631588"/>
    <w:rsid w:val="0063597C"/>
    <w:rsid w:val="006403D0"/>
    <w:rsid w:val="006405DB"/>
    <w:rsid w:val="00640DFF"/>
    <w:rsid w:val="00641FB9"/>
    <w:rsid w:val="006430D4"/>
    <w:rsid w:val="00646D0B"/>
    <w:rsid w:val="00647636"/>
    <w:rsid w:val="0065060C"/>
    <w:rsid w:val="00651C02"/>
    <w:rsid w:val="00652215"/>
    <w:rsid w:val="00654B39"/>
    <w:rsid w:val="00655145"/>
    <w:rsid w:val="00656147"/>
    <w:rsid w:val="00656773"/>
    <w:rsid w:val="00660712"/>
    <w:rsid w:val="006608BA"/>
    <w:rsid w:val="006620D1"/>
    <w:rsid w:val="0066649B"/>
    <w:rsid w:val="006676B5"/>
    <w:rsid w:val="00671843"/>
    <w:rsid w:val="00674C03"/>
    <w:rsid w:val="0067523A"/>
    <w:rsid w:val="00677190"/>
    <w:rsid w:val="00681D6B"/>
    <w:rsid w:val="00682499"/>
    <w:rsid w:val="00683217"/>
    <w:rsid w:val="006834FB"/>
    <w:rsid w:val="006843E9"/>
    <w:rsid w:val="0069205B"/>
    <w:rsid w:val="0069342C"/>
    <w:rsid w:val="006944B5"/>
    <w:rsid w:val="00694718"/>
    <w:rsid w:val="00695261"/>
    <w:rsid w:val="00696C7B"/>
    <w:rsid w:val="006A4A4D"/>
    <w:rsid w:val="006A4AF2"/>
    <w:rsid w:val="006A5238"/>
    <w:rsid w:val="006A5428"/>
    <w:rsid w:val="006A587C"/>
    <w:rsid w:val="006A786D"/>
    <w:rsid w:val="006A7D12"/>
    <w:rsid w:val="006B2B50"/>
    <w:rsid w:val="006B2F9D"/>
    <w:rsid w:val="006B4F55"/>
    <w:rsid w:val="006B4F68"/>
    <w:rsid w:val="006B5DF7"/>
    <w:rsid w:val="006C0FC3"/>
    <w:rsid w:val="006C2C62"/>
    <w:rsid w:val="006C62D3"/>
    <w:rsid w:val="006D1822"/>
    <w:rsid w:val="006D19F9"/>
    <w:rsid w:val="006D1F6B"/>
    <w:rsid w:val="006E1834"/>
    <w:rsid w:val="006E1B68"/>
    <w:rsid w:val="006E2F7B"/>
    <w:rsid w:val="006E649B"/>
    <w:rsid w:val="006F1A90"/>
    <w:rsid w:val="006F25A8"/>
    <w:rsid w:val="006F37CD"/>
    <w:rsid w:val="006F3E2E"/>
    <w:rsid w:val="006F6951"/>
    <w:rsid w:val="006F7B25"/>
    <w:rsid w:val="00700E19"/>
    <w:rsid w:val="0070305E"/>
    <w:rsid w:val="00703675"/>
    <w:rsid w:val="0070702E"/>
    <w:rsid w:val="007073A4"/>
    <w:rsid w:val="00710FA1"/>
    <w:rsid w:val="007130C2"/>
    <w:rsid w:val="00713342"/>
    <w:rsid w:val="00714039"/>
    <w:rsid w:val="0071457D"/>
    <w:rsid w:val="007172B9"/>
    <w:rsid w:val="00717754"/>
    <w:rsid w:val="00721F9B"/>
    <w:rsid w:val="007224E1"/>
    <w:rsid w:val="00724787"/>
    <w:rsid w:val="007250C9"/>
    <w:rsid w:val="007262C4"/>
    <w:rsid w:val="007269D0"/>
    <w:rsid w:val="00727819"/>
    <w:rsid w:val="007310DE"/>
    <w:rsid w:val="00732763"/>
    <w:rsid w:val="00733E40"/>
    <w:rsid w:val="007376D3"/>
    <w:rsid w:val="00740238"/>
    <w:rsid w:val="00742442"/>
    <w:rsid w:val="00742884"/>
    <w:rsid w:val="00742EAA"/>
    <w:rsid w:val="00744264"/>
    <w:rsid w:val="00744FE1"/>
    <w:rsid w:val="007462C2"/>
    <w:rsid w:val="00746932"/>
    <w:rsid w:val="00747A93"/>
    <w:rsid w:val="00747BBE"/>
    <w:rsid w:val="007501F1"/>
    <w:rsid w:val="007505F0"/>
    <w:rsid w:val="007522DC"/>
    <w:rsid w:val="00754767"/>
    <w:rsid w:val="00755A52"/>
    <w:rsid w:val="0076029D"/>
    <w:rsid w:val="00760D00"/>
    <w:rsid w:val="00761E6D"/>
    <w:rsid w:val="00764937"/>
    <w:rsid w:val="00764D5B"/>
    <w:rsid w:val="00765886"/>
    <w:rsid w:val="00767CAC"/>
    <w:rsid w:val="00770940"/>
    <w:rsid w:val="0077131A"/>
    <w:rsid w:val="00772063"/>
    <w:rsid w:val="00772F4A"/>
    <w:rsid w:val="00773A90"/>
    <w:rsid w:val="00773FDD"/>
    <w:rsid w:val="0077444F"/>
    <w:rsid w:val="00774621"/>
    <w:rsid w:val="007756C0"/>
    <w:rsid w:val="007761C9"/>
    <w:rsid w:val="007766F1"/>
    <w:rsid w:val="00781130"/>
    <w:rsid w:val="0078196F"/>
    <w:rsid w:val="00782A64"/>
    <w:rsid w:val="007842E6"/>
    <w:rsid w:val="0078548C"/>
    <w:rsid w:val="00786037"/>
    <w:rsid w:val="00786E78"/>
    <w:rsid w:val="00787602"/>
    <w:rsid w:val="00787733"/>
    <w:rsid w:val="007925B9"/>
    <w:rsid w:val="0079360B"/>
    <w:rsid w:val="00794095"/>
    <w:rsid w:val="0079427F"/>
    <w:rsid w:val="007950AC"/>
    <w:rsid w:val="0079529A"/>
    <w:rsid w:val="00795941"/>
    <w:rsid w:val="00796927"/>
    <w:rsid w:val="007A0DD4"/>
    <w:rsid w:val="007A1560"/>
    <w:rsid w:val="007A1897"/>
    <w:rsid w:val="007A29F6"/>
    <w:rsid w:val="007A3770"/>
    <w:rsid w:val="007A38C6"/>
    <w:rsid w:val="007A3D3D"/>
    <w:rsid w:val="007A4012"/>
    <w:rsid w:val="007A6B76"/>
    <w:rsid w:val="007A79CF"/>
    <w:rsid w:val="007B02A3"/>
    <w:rsid w:val="007B11A4"/>
    <w:rsid w:val="007B257D"/>
    <w:rsid w:val="007B2F4F"/>
    <w:rsid w:val="007B4FFB"/>
    <w:rsid w:val="007B5899"/>
    <w:rsid w:val="007B5BF5"/>
    <w:rsid w:val="007B771C"/>
    <w:rsid w:val="007C2516"/>
    <w:rsid w:val="007C32A0"/>
    <w:rsid w:val="007C5122"/>
    <w:rsid w:val="007C5ECB"/>
    <w:rsid w:val="007C67AF"/>
    <w:rsid w:val="007D11F5"/>
    <w:rsid w:val="007D22F5"/>
    <w:rsid w:val="007D294B"/>
    <w:rsid w:val="007D2EAD"/>
    <w:rsid w:val="007D3589"/>
    <w:rsid w:val="007D4C1B"/>
    <w:rsid w:val="007D79C4"/>
    <w:rsid w:val="007D7B89"/>
    <w:rsid w:val="007E0410"/>
    <w:rsid w:val="007E1CB6"/>
    <w:rsid w:val="007E2AC1"/>
    <w:rsid w:val="007E3A74"/>
    <w:rsid w:val="007E47DA"/>
    <w:rsid w:val="007E6834"/>
    <w:rsid w:val="007E6BB3"/>
    <w:rsid w:val="007E7AF3"/>
    <w:rsid w:val="007F1631"/>
    <w:rsid w:val="007F2C58"/>
    <w:rsid w:val="007F4578"/>
    <w:rsid w:val="007F4C7E"/>
    <w:rsid w:val="007F7A0C"/>
    <w:rsid w:val="008014E4"/>
    <w:rsid w:val="00801B1B"/>
    <w:rsid w:val="00802900"/>
    <w:rsid w:val="008045AE"/>
    <w:rsid w:val="00804924"/>
    <w:rsid w:val="00805118"/>
    <w:rsid w:val="008060E4"/>
    <w:rsid w:val="00810987"/>
    <w:rsid w:val="00810B18"/>
    <w:rsid w:val="00812632"/>
    <w:rsid w:val="00813460"/>
    <w:rsid w:val="00814875"/>
    <w:rsid w:val="00815CB4"/>
    <w:rsid w:val="008162A8"/>
    <w:rsid w:val="008168D7"/>
    <w:rsid w:val="008178A8"/>
    <w:rsid w:val="00821551"/>
    <w:rsid w:val="00822FC3"/>
    <w:rsid w:val="00822FEF"/>
    <w:rsid w:val="00825AAA"/>
    <w:rsid w:val="00825B4A"/>
    <w:rsid w:val="00826687"/>
    <w:rsid w:val="00826766"/>
    <w:rsid w:val="008270AA"/>
    <w:rsid w:val="008278A3"/>
    <w:rsid w:val="00827A06"/>
    <w:rsid w:val="00830AC4"/>
    <w:rsid w:val="008313D5"/>
    <w:rsid w:val="008326DB"/>
    <w:rsid w:val="00834286"/>
    <w:rsid w:val="0083492B"/>
    <w:rsid w:val="00834D06"/>
    <w:rsid w:val="0083591C"/>
    <w:rsid w:val="00837E33"/>
    <w:rsid w:val="008447C0"/>
    <w:rsid w:val="00844E45"/>
    <w:rsid w:val="00845FE4"/>
    <w:rsid w:val="00846385"/>
    <w:rsid w:val="00850B75"/>
    <w:rsid w:val="00851E49"/>
    <w:rsid w:val="00852219"/>
    <w:rsid w:val="00852EA3"/>
    <w:rsid w:val="0085773E"/>
    <w:rsid w:val="00860A2E"/>
    <w:rsid w:val="00861E16"/>
    <w:rsid w:val="00861E9B"/>
    <w:rsid w:val="00862B38"/>
    <w:rsid w:val="0086566D"/>
    <w:rsid w:val="0086735E"/>
    <w:rsid w:val="008714C1"/>
    <w:rsid w:val="008717EC"/>
    <w:rsid w:val="00871B29"/>
    <w:rsid w:val="00871ED5"/>
    <w:rsid w:val="008744AD"/>
    <w:rsid w:val="00877043"/>
    <w:rsid w:val="00880CCF"/>
    <w:rsid w:val="00884DB2"/>
    <w:rsid w:val="00887F45"/>
    <w:rsid w:val="00895358"/>
    <w:rsid w:val="008965F5"/>
    <w:rsid w:val="00896F87"/>
    <w:rsid w:val="008A189E"/>
    <w:rsid w:val="008A1D3C"/>
    <w:rsid w:val="008A268E"/>
    <w:rsid w:val="008A2D76"/>
    <w:rsid w:val="008A3CD1"/>
    <w:rsid w:val="008A425E"/>
    <w:rsid w:val="008A4405"/>
    <w:rsid w:val="008A4909"/>
    <w:rsid w:val="008A689B"/>
    <w:rsid w:val="008A6F05"/>
    <w:rsid w:val="008A7B8A"/>
    <w:rsid w:val="008B25F8"/>
    <w:rsid w:val="008B2666"/>
    <w:rsid w:val="008B4254"/>
    <w:rsid w:val="008B4641"/>
    <w:rsid w:val="008B5FF8"/>
    <w:rsid w:val="008B6397"/>
    <w:rsid w:val="008B7CF7"/>
    <w:rsid w:val="008C06B3"/>
    <w:rsid w:val="008C1517"/>
    <w:rsid w:val="008C1C75"/>
    <w:rsid w:val="008C1D0C"/>
    <w:rsid w:val="008C5B5E"/>
    <w:rsid w:val="008D230C"/>
    <w:rsid w:val="008D485F"/>
    <w:rsid w:val="008D6AF7"/>
    <w:rsid w:val="008E0DC0"/>
    <w:rsid w:val="008E2FED"/>
    <w:rsid w:val="008E4FE0"/>
    <w:rsid w:val="008E68FC"/>
    <w:rsid w:val="008E695B"/>
    <w:rsid w:val="008E6A3F"/>
    <w:rsid w:val="008F1AA4"/>
    <w:rsid w:val="008F553F"/>
    <w:rsid w:val="0090114E"/>
    <w:rsid w:val="00901429"/>
    <w:rsid w:val="0090188E"/>
    <w:rsid w:val="00904402"/>
    <w:rsid w:val="00905930"/>
    <w:rsid w:val="009065CC"/>
    <w:rsid w:val="00910DF8"/>
    <w:rsid w:val="00914A40"/>
    <w:rsid w:val="0091536B"/>
    <w:rsid w:val="00921756"/>
    <w:rsid w:val="00922045"/>
    <w:rsid w:val="00923441"/>
    <w:rsid w:val="00924ADB"/>
    <w:rsid w:val="00926C28"/>
    <w:rsid w:val="00927D6D"/>
    <w:rsid w:val="00932323"/>
    <w:rsid w:val="009347CF"/>
    <w:rsid w:val="00936455"/>
    <w:rsid w:val="009412C4"/>
    <w:rsid w:val="00941C93"/>
    <w:rsid w:val="0094262D"/>
    <w:rsid w:val="009433D0"/>
    <w:rsid w:val="009439F6"/>
    <w:rsid w:val="009443C3"/>
    <w:rsid w:val="00944B4C"/>
    <w:rsid w:val="00944C26"/>
    <w:rsid w:val="00944E0B"/>
    <w:rsid w:val="00946F33"/>
    <w:rsid w:val="00950AF6"/>
    <w:rsid w:val="00950E91"/>
    <w:rsid w:val="00950EEC"/>
    <w:rsid w:val="00951475"/>
    <w:rsid w:val="009535ED"/>
    <w:rsid w:val="00954055"/>
    <w:rsid w:val="009548CA"/>
    <w:rsid w:val="00954DF4"/>
    <w:rsid w:val="00954F4B"/>
    <w:rsid w:val="00954FE7"/>
    <w:rsid w:val="0095542D"/>
    <w:rsid w:val="00956B1A"/>
    <w:rsid w:val="00957FEF"/>
    <w:rsid w:val="009624F5"/>
    <w:rsid w:val="00966581"/>
    <w:rsid w:val="0097085B"/>
    <w:rsid w:val="00971BB1"/>
    <w:rsid w:val="0097274B"/>
    <w:rsid w:val="009754EF"/>
    <w:rsid w:val="0097582E"/>
    <w:rsid w:val="0097584B"/>
    <w:rsid w:val="00975E41"/>
    <w:rsid w:val="00977DC2"/>
    <w:rsid w:val="00980F11"/>
    <w:rsid w:val="009828FA"/>
    <w:rsid w:val="00984ED4"/>
    <w:rsid w:val="009862C4"/>
    <w:rsid w:val="00986CCF"/>
    <w:rsid w:val="009910F0"/>
    <w:rsid w:val="0099233C"/>
    <w:rsid w:val="00992521"/>
    <w:rsid w:val="0099631A"/>
    <w:rsid w:val="00996B41"/>
    <w:rsid w:val="009970E2"/>
    <w:rsid w:val="009971DC"/>
    <w:rsid w:val="00997D26"/>
    <w:rsid w:val="009A6C55"/>
    <w:rsid w:val="009A6E54"/>
    <w:rsid w:val="009A7D67"/>
    <w:rsid w:val="009B2A95"/>
    <w:rsid w:val="009B2F1B"/>
    <w:rsid w:val="009B56D7"/>
    <w:rsid w:val="009B5B6E"/>
    <w:rsid w:val="009B635F"/>
    <w:rsid w:val="009C03A9"/>
    <w:rsid w:val="009C279B"/>
    <w:rsid w:val="009C3C65"/>
    <w:rsid w:val="009C4653"/>
    <w:rsid w:val="009C6283"/>
    <w:rsid w:val="009C62AB"/>
    <w:rsid w:val="009C7CC9"/>
    <w:rsid w:val="009D0E88"/>
    <w:rsid w:val="009D1129"/>
    <w:rsid w:val="009D13E1"/>
    <w:rsid w:val="009D32CD"/>
    <w:rsid w:val="009D6D72"/>
    <w:rsid w:val="009D7A98"/>
    <w:rsid w:val="009E01C2"/>
    <w:rsid w:val="009E2A00"/>
    <w:rsid w:val="009E55BD"/>
    <w:rsid w:val="009E66CF"/>
    <w:rsid w:val="009F1DEA"/>
    <w:rsid w:val="009F1E2D"/>
    <w:rsid w:val="009F37C6"/>
    <w:rsid w:val="009F52EC"/>
    <w:rsid w:val="00A002AD"/>
    <w:rsid w:val="00A02FB3"/>
    <w:rsid w:val="00A06250"/>
    <w:rsid w:val="00A074F6"/>
    <w:rsid w:val="00A1018A"/>
    <w:rsid w:val="00A10DAC"/>
    <w:rsid w:val="00A11658"/>
    <w:rsid w:val="00A1240D"/>
    <w:rsid w:val="00A13B21"/>
    <w:rsid w:val="00A1652A"/>
    <w:rsid w:val="00A220A7"/>
    <w:rsid w:val="00A26824"/>
    <w:rsid w:val="00A27019"/>
    <w:rsid w:val="00A2793D"/>
    <w:rsid w:val="00A2795D"/>
    <w:rsid w:val="00A30371"/>
    <w:rsid w:val="00A33026"/>
    <w:rsid w:val="00A34A08"/>
    <w:rsid w:val="00A36499"/>
    <w:rsid w:val="00A3654C"/>
    <w:rsid w:val="00A36E8C"/>
    <w:rsid w:val="00A4170F"/>
    <w:rsid w:val="00A41B1D"/>
    <w:rsid w:val="00A425D4"/>
    <w:rsid w:val="00A429BC"/>
    <w:rsid w:val="00A45161"/>
    <w:rsid w:val="00A45537"/>
    <w:rsid w:val="00A45D62"/>
    <w:rsid w:val="00A46E56"/>
    <w:rsid w:val="00A474E9"/>
    <w:rsid w:val="00A50E48"/>
    <w:rsid w:val="00A53417"/>
    <w:rsid w:val="00A54627"/>
    <w:rsid w:val="00A61A3B"/>
    <w:rsid w:val="00A643F8"/>
    <w:rsid w:val="00A67ABB"/>
    <w:rsid w:val="00A70FBB"/>
    <w:rsid w:val="00A71788"/>
    <w:rsid w:val="00A7296E"/>
    <w:rsid w:val="00A735BE"/>
    <w:rsid w:val="00A75586"/>
    <w:rsid w:val="00A77148"/>
    <w:rsid w:val="00A77BD5"/>
    <w:rsid w:val="00A8313E"/>
    <w:rsid w:val="00A83D35"/>
    <w:rsid w:val="00A85152"/>
    <w:rsid w:val="00A876B1"/>
    <w:rsid w:val="00A87C62"/>
    <w:rsid w:val="00A903E4"/>
    <w:rsid w:val="00A912A5"/>
    <w:rsid w:val="00A9550D"/>
    <w:rsid w:val="00A95A97"/>
    <w:rsid w:val="00AA4412"/>
    <w:rsid w:val="00AA491C"/>
    <w:rsid w:val="00AA5079"/>
    <w:rsid w:val="00AA60D9"/>
    <w:rsid w:val="00AA6B9F"/>
    <w:rsid w:val="00AA7955"/>
    <w:rsid w:val="00AB02AB"/>
    <w:rsid w:val="00AB2487"/>
    <w:rsid w:val="00AB539A"/>
    <w:rsid w:val="00AC10C3"/>
    <w:rsid w:val="00AC1962"/>
    <w:rsid w:val="00AC3E49"/>
    <w:rsid w:val="00AC6F6A"/>
    <w:rsid w:val="00AD1F6D"/>
    <w:rsid w:val="00AD2066"/>
    <w:rsid w:val="00AD3234"/>
    <w:rsid w:val="00AD4E2F"/>
    <w:rsid w:val="00AD7ECC"/>
    <w:rsid w:val="00AE1511"/>
    <w:rsid w:val="00AE1941"/>
    <w:rsid w:val="00AE30C4"/>
    <w:rsid w:val="00AE48D0"/>
    <w:rsid w:val="00AE5181"/>
    <w:rsid w:val="00AF17B1"/>
    <w:rsid w:val="00AF4EC8"/>
    <w:rsid w:val="00AF53A6"/>
    <w:rsid w:val="00B00554"/>
    <w:rsid w:val="00B010F7"/>
    <w:rsid w:val="00B02C5E"/>
    <w:rsid w:val="00B04706"/>
    <w:rsid w:val="00B055EE"/>
    <w:rsid w:val="00B07CF4"/>
    <w:rsid w:val="00B128DD"/>
    <w:rsid w:val="00B12A2F"/>
    <w:rsid w:val="00B14F5E"/>
    <w:rsid w:val="00B16378"/>
    <w:rsid w:val="00B1644F"/>
    <w:rsid w:val="00B1672B"/>
    <w:rsid w:val="00B16EFD"/>
    <w:rsid w:val="00B1709C"/>
    <w:rsid w:val="00B17802"/>
    <w:rsid w:val="00B20A4A"/>
    <w:rsid w:val="00B211C6"/>
    <w:rsid w:val="00B213B3"/>
    <w:rsid w:val="00B22572"/>
    <w:rsid w:val="00B241A8"/>
    <w:rsid w:val="00B24332"/>
    <w:rsid w:val="00B2508B"/>
    <w:rsid w:val="00B250C9"/>
    <w:rsid w:val="00B2636F"/>
    <w:rsid w:val="00B30493"/>
    <w:rsid w:val="00B3089A"/>
    <w:rsid w:val="00B30E26"/>
    <w:rsid w:val="00B3104A"/>
    <w:rsid w:val="00B33DA3"/>
    <w:rsid w:val="00B34B31"/>
    <w:rsid w:val="00B34F68"/>
    <w:rsid w:val="00B36C5D"/>
    <w:rsid w:val="00B376E4"/>
    <w:rsid w:val="00B379CF"/>
    <w:rsid w:val="00B37C1A"/>
    <w:rsid w:val="00B4012C"/>
    <w:rsid w:val="00B4018B"/>
    <w:rsid w:val="00B407EF"/>
    <w:rsid w:val="00B40C73"/>
    <w:rsid w:val="00B4126D"/>
    <w:rsid w:val="00B45797"/>
    <w:rsid w:val="00B45E8B"/>
    <w:rsid w:val="00B50253"/>
    <w:rsid w:val="00B52A70"/>
    <w:rsid w:val="00B561DC"/>
    <w:rsid w:val="00B56268"/>
    <w:rsid w:val="00B57AE0"/>
    <w:rsid w:val="00B62EFA"/>
    <w:rsid w:val="00B63464"/>
    <w:rsid w:val="00B67472"/>
    <w:rsid w:val="00B6758C"/>
    <w:rsid w:val="00B67E52"/>
    <w:rsid w:val="00B67E93"/>
    <w:rsid w:val="00B72D94"/>
    <w:rsid w:val="00B7489F"/>
    <w:rsid w:val="00B74CCA"/>
    <w:rsid w:val="00B74CD5"/>
    <w:rsid w:val="00B7707A"/>
    <w:rsid w:val="00B803F9"/>
    <w:rsid w:val="00B81AD6"/>
    <w:rsid w:val="00B83201"/>
    <w:rsid w:val="00B8321F"/>
    <w:rsid w:val="00B83726"/>
    <w:rsid w:val="00B85B25"/>
    <w:rsid w:val="00B87CC4"/>
    <w:rsid w:val="00B929CE"/>
    <w:rsid w:val="00B94BA7"/>
    <w:rsid w:val="00B977E1"/>
    <w:rsid w:val="00B97B40"/>
    <w:rsid w:val="00BA0B5D"/>
    <w:rsid w:val="00BA0C89"/>
    <w:rsid w:val="00BA1764"/>
    <w:rsid w:val="00BA3BE9"/>
    <w:rsid w:val="00BA48A5"/>
    <w:rsid w:val="00BA4CBB"/>
    <w:rsid w:val="00BA5B2E"/>
    <w:rsid w:val="00BA6657"/>
    <w:rsid w:val="00BB168B"/>
    <w:rsid w:val="00BB1D8A"/>
    <w:rsid w:val="00BB377A"/>
    <w:rsid w:val="00BB4ED2"/>
    <w:rsid w:val="00BB5E74"/>
    <w:rsid w:val="00BB702E"/>
    <w:rsid w:val="00BC0B39"/>
    <w:rsid w:val="00BC108E"/>
    <w:rsid w:val="00BC2179"/>
    <w:rsid w:val="00BC471D"/>
    <w:rsid w:val="00BC4C24"/>
    <w:rsid w:val="00BC4E4A"/>
    <w:rsid w:val="00BC50AE"/>
    <w:rsid w:val="00BC6C00"/>
    <w:rsid w:val="00BD18A9"/>
    <w:rsid w:val="00BD28BD"/>
    <w:rsid w:val="00BD673B"/>
    <w:rsid w:val="00BD7C46"/>
    <w:rsid w:val="00BD7E9A"/>
    <w:rsid w:val="00BE4254"/>
    <w:rsid w:val="00BF14B5"/>
    <w:rsid w:val="00BF3B89"/>
    <w:rsid w:val="00BF5BE0"/>
    <w:rsid w:val="00C00CF9"/>
    <w:rsid w:val="00C031C3"/>
    <w:rsid w:val="00C040D3"/>
    <w:rsid w:val="00C04307"/>
    <w:rsid w:val="00C101DE"/>
    <w:rsid w:val="00C128A7"/>
    <w:rsid w:val="00C17445"/>
    <w:rsid w:val="00C20E2A"/>
    <w:rsid w:val="00C23C4C"/>
    <w:rsid w:val="00C24EF7"/>
    <w:rsid w:val="00C2717E"/>
    <w:rsid w:val="00C321AC"/>
    <w:rsid w:val="00C3391F"/>
    <w:rsid w:val="00C3400B"/>
    <w:rsid w:val="00C36D70"/>
    <w:rsid w:val="00C3794E"/>
    <w:rsid w:val="00C43B10"/>
    <w:rsid w:val="00C43FB3"/>
    <w:rsid w:val="00C45A98"/>
    <w:rsid w:val="00C45F4B"/>
    <w:rsid w:val="00C46D9D"/>
    <w:rsid w:val="00C50264"/>
    <w:rsid w:val="00C5459D"/>
    <w:rsid w:val="00C54AD6"/>
    <w:rsid w:val="00C623F8"/>
    <w:rsid w:val="00C65258"/>
    <w:rsid w:val="00C65CAF"/>
    <w:rsid w:val="00C7288C"/>
    <w:rsid w:val="00C73015"/>
    <w:rsid w:val="00C753A0"/>
    <w:rsid w:val="00C8364F"/>
    <w:rsid w:val="00C83B66"/>
    <w:rsid w:val="00C86D83"/>
    <w:rsid w:val="00C87256"/>
    <w:rsid w:val="00C8750D"/>
    <w:rsid w:val="00C876E5"/>
    <w:rsid w:val="00C87850"/>
    <w:rsid w:val="00C90792"/>
    <w:rsid w:val="00C908DE"/>
    <w:rsid w:val="00C9100A"/>
    <w:rsid w:val="00C9420E"/>
    <w:rsid w:val="00C947F5"/>
    <w:rsid w:val="00C964E3"/>
    <w:rsid w:val="00C97062"/>
    <w:rsid w:val="00CA0E0D"/>
    <w:rsid w:val="00CA5D21"/>
    <w:rsid w:val="00CA73E5"/>
    <w:rsid w:val="00CA7459"/>
    <w:rsid w:val="00CA7755"/>
    <w:rsid w:val="00CA7BA7"/>
    <w:rsid w:val="00CB0F35"/>
    <w:rsid w:val="00CB3116"/>
    <w:rsid w:val="00CB4CF7"/>
    <w:rsid w:val="00CB5842"/>
    <w:rsid w:val="00CB65AB"/>
    <w:rsid w:val="00CC0441"/>
    <w:rsid w:val="00CC1676"/>
    <w:rsid w:val="00CC1984"/>
    <w:rsid w:val="00CC2F97"/>
    <w:rsid w:val="00CC5B17"/>
    <w:rsid w:val="00CC6626"/>
    <w:rsid w:val="00CC757F"/>
    <w:rsid w:val="00CD0350"/>
    <w:rsid w:val="00CD06EC"/>
    <w:rsid w:val="00CD0C58"/>
    <w:rsid w:val="00CD0D74"/>
    <w:rsid w:val="00CD0F21"/>
    <w:rsid w:val="00CD1785"/>
    <w:rsid w:val="00CD342A"/>
    <w:rsid w:val="00CD6770"/>
    <w:rsid w:val="00CD6828"/>
    <w:rsid w:val="00CE0179"/>
    <w:rsid w:val="00CE1153"/>
    <w:rsid w:val="00CE16EE"/>
    <w:rsid w:val="00CE54D8"/>
    <w:rsid w:val="00CE67CD"/>
    <w:rsid w:val="00CE6AD3"/>
    <w:rsid w:val="00CE7005"/>
    <w:rsid w:val="00CE7486"/>
    <w:rsid w:val="00CF2711"/>
    <w:rsid w:val="00CF2FE6"/>
    <w:rsid w:val="00CF6A72"/>
    <w:rsid w:val="00D00F5B"/>
    <w:rsid w:val="00D00FA7"/>
    <w:rsid w:val="00D01A06"/>
    <w:rsid w:val="00D07DCC"/>
    <w:rsid w:val="00D13C89"/>
    <w:rsid w:val="00D147F9"/>
    <w:rsid w:val="00D16C26"/>
    <w:rsid w:val="00D20B78"/>
    <w:rsid w:val="00D23E30"/>
    <w:rsid w:val="00D23F4F"/>
    <w:rsid w:val="00D25D81"/>
    <w:rsid w:val="00D27876"/>
    <w:rsid w:val="00D309F9"/>
    <w:rsid w:val="00D30FB5"/>
    <w:rsid w:val="00D33F12"/>
    <w:rsid w:val="00D34C38"/>
    <w:rsid w:val="00D368CE"/>
    <w:rsid w:val="00D37BF1"/>
    <w:rsid w:val="00D42558"/>
    <w:rsid w:val="00D50870"/>
    <w:rsid w:val="00D5157A"/>
    <w:rsid w:val="00D52688"/>
    <w:rsid w:val="00D55750"/>
    <w:rsid w:val="00D565A1"/>
    <w:rsid w:val="00D60D6E"/>
    <w:rsid w:val="00D60DA4"/>
    <w:rsid w:val="00D63BA9"/>
    <w:rsid w:val="00D641E1"/>
    <w:rsid w:val="00D66BC8"/>
    <w:rsid w:val="00D67513"/>
    <w:rsid w:val="00D7288F"/>
    <w:rsid w:val="00D74AE0"/>
    <w:rsid w:val="00D76852"/>
    <w:rsid w:val="00D77B58"/>
    <w:rsid w:val="00D77BD4"/>
    <w:rsid w:val="00D82CDF"/>
    <w:rsid w:val="00D82E3F"/>
    <w:rsid w:val="00D84FD0"/>
    <w:rsid w:val="00D86F2E"/>
    <w:rsid w:val="00D91CAA"/>
    <w:rsid w:val="00D925F6"/>
    <w:rsid w:val="00D93266"/>
    <w:rsid w:val="00D93990"/>
    <w:rsid w:val="00D93E1A"/>
    <w:rsid w:val="00D95266"/>
    <w:rsid w:val="00D95C66"/>
    <w:rsid w:val="00D97A62"/>
    <w:rsid w:val="00DA101A"/>
    <w:rsid w:val="00DA3291"/>
    <w:rsid w:val="00DA3CB5"/>
    <w:rsid w:val="00DA4B3A"/>
    <w:rsid w:val="00DA562C"/>
    <w:rsid w:val="00DA6F87"/>
    <w:rsid w:val="00DB02FC"/>
    <w:rsid w:val="00DB076E"/>
    <w:rsid w:val="00DB0999"/>
    <w:rsid w:val="00DB2B66"/>
    <w:rsid w:val="00DB438A"/>
    <w:rsid w:val="00DB4A7C"/>
    <w:rsid w:val="00DB4DE0"/>
    <w:rsid w:val="00DB5020"/>
    <w:rsid w:val="00DB6E9A"/>
    <w:rsid w:val="00DC166F"/>
    <w:rsid w:val="00DC2214"/>
    <w:rsid w:val="00DC2703"/>
    <w:rsid w:val="00DC322B"/>
    <w:rsid w:val="00DC32F0"/>
    <w:rsid w:val="00DC37B2"/>
    <w:rsid w:val="00DC47FE"/>
    <w:rsid w:val="00DC4901"/>
    <w:rsid w:val="00DC4EFE"/>
    <w:rsid w:val="00DC738B"/>
    <w:rsid w:val="00DD022D"/>
    <w:rsid w:val="00DD0DF0"/>
    <w:rsid w:val="00DD240E"/>
    <w:rsid w:val="00DD39F9"/>
    <w:rsid w:val="00DD6223"/>
    <w:rsid w:val="00DD633B"/>
    <w:rsid w:val="00DD6C4C"/>
    <w:rsid w:val="00DD7188"/>
    <w:rsid w:val="00DE240E"/>
    <w:rsid w:val="00DE53D4"/>
    <w:rsid w:val="00DE591E"/>
    <w:rsid w:val="00DE6CD9"/>
    <w:rsid w:val="00DF09C6"/>
    <w:rsid w:val="00DF0EAF"/>
    <w:rsid w:val="00DF106F"/>
    <w:rsid w:val="00DF1BC4"/>
    <w:rsid w:val="00DF2DC6"/>
    <w:rsid w:val="00DF7D86"/>
    <w:rsid w:val="00E014D9"/>
    <w:rsid w:val="00E022CA"/>
    <w:rsid w:val="00E028EC"/>
    <w:rsid w:val="00E034E0"/>
    <w:rsid w:val="00E03546"/>
    <w:rsid w:val="00E04565"/>
    <w:rsid w:val="00E04E94"/>
    <w:rsid w:val="00E05E49"/>
    <w:rsid w:val="00E10577"/>
    <w:rsid w:val="00E1164C"/>
    <w:rsid w:val="00E1234A"/>
    <w:rsid w:val="00E12DCF"/>
    <w:rsid w:val="00E14451"/>
    <w:rsid w:val="00E14748"/>
    <w:rsid w:val="00E20687"/>
    <w:rsid w:val="00E252B4"/>
    <w:rsid w:val="00E271CF"/>
    <w:rsid w:val="00E30B1E"/>
    <w:rsid w:val="00E32085"/>
    <w:rsid w:val="00E3251B"/>
    <w:rsid w:val="00E34C3F"/>
    <w:rsid w:val="00E362FB"/>
    <w:rsid w:val="00E370FB"/>
    <w:rsid w:val="00E40536"/>
    <w:rsid w:val="00E426DC"/>
    <w:rsid w:val="00E434BC"/>
    <w:rsid w:val="00E447DB"/>
    <w:rsid w:val="00E44AB0"/>
    <w:rsid w:val="00E45863"/>
    <w:rsid w:val="00E45C92"/>
    <w:rsid w:val="00E46259"/>
    <w:rsid w:val="00E46F4D"/>
    <w:rsid w:val="00E47170"/>
    <w:rsid w:val="00E50D55"/>
    <w:rsid w:val="00E5250E"/>
    <w:rsid w:val="00E52521"/>
    <w:rsid w:val="00E52E39"/>
    <w:rsid w:val="00E5593E"/>
    <w:rsid w:val="00E55E9A"/>
    <w:rsid w:val="00E56CF1"/>
    <w:rsid w:val="00E5748E"/>
    <w:rsid w:val="00E638A7"/>
    <w:rsid w:val="00E64844"/>
    <w:rsid w:val="00E706A9"/>
    <w:rsid w:val="00E71194"/>
    <w:rsid w:val="00E72321"/>
    <w:rsid w:val="00E743DC"/>
    <w:rsid w:val="00E7490A"/>
    <w:rsid w:val="00E76267"/>
    <w:rsid w:val="00E8163A"/>
    <w:rsid w:val="00E8183D"/>
    <w:rsid w:val="00E826CA"/>
    <w:rsid w:val="00E84C3D"/>
    <w:rsid w:val="00E94262"/>
    <w:rsid w:val="00E94D99"/>
    <w:rsid w:val="00E950EE"/>
    <w:rsid w:val="00E9522A"/>
    <w:rsid w:val="00EA1A3F"/>
    <w:rsid w:val="00EA2318"/>
    <w:rsid w:val="00EA25A1"/>
    <w:rsid w:val="00EA271D"/>
    <w:rsid w:val="00EA43E8"/>
    <w:rsid w:val="00EA49D2"/>
    <w:rsid w:val="00EA5F0E"/>
    <w:rsid w:val="00EA6AE8"/>
    <w:rsid w:val="00EA7B10"/>
    <w:rsid w:val="00EB0033"/>
    <w:rsid w:val="00EB1D28"/>
    <w:rsid w:val="00EB1DE8"/>
    <w:rsid w:val="00EB24BC"/>
    <w:rsid w:val="00EB312E"/>
    <w:rsid w:val="00EB49B1"/>
    <w:rsid w:val="00EC0B86"/>
    <w:rsid w:val="00EC1C45"/>
    <w:rsid w:val="00EC1F7B"/>
    <w:rsid w:val="00EC3CA1"/>
    <w:rsid w:val="00EC5244"/>
    <w:rsid w:val="00EC52FA"/>
    <w:rsid w:val="00EC58C0"/>
    <w:rsid w:val="00EC5A42"/>
    <w:rsid w:val="00EC5C62"/>
    <w:rsid w:val="00ED2A34"/>
    <w:rsid w:val="00ED320B"/>
    <w:rsid w:val="00ED4490"/>
    <w:rsid w:val="00ED6028"/>
    <w:rsid w:val="00EE34CC"/>
    <w:rsid w:val="00EE5D50"/>
    <w:rsid w:val="00EE5FA1"/>
    <w:rsid w:val="00EF5914"/>
    <w:rsid w:val="00EF5CDE"/>
    <w:rsid w:val="00EF69E7"/>
    <w:rsid w:val="00EF6A7F"/>
    <w:rsid w:val="00F00B4B"/>
    <w:rsid w:val="00F02063"/>
    <w:rsid w:val="00F02803"/>
    <w:rsid w:val="00F02CD9"/>
    <w:rsid w:val="00F031D6"/>
    <w:rsid w:val="00F043DD"/>
    <w:rsid w:val="00F0621F"/>
    <w:rsid w:val="00F13D97"/>
    <w:rsid w:val="00F1410B"/>
    <w:rsid w:val="00F147DD"/>
    <w:rsid w:val="00F14B3F"/>
    <w:rsid w:val="00F14EA7"/>
    <w:rsid w:val="00F15572"/>
    <w:rsid w:val="00F15649"/>
    <w:rsid w:val="00F17F1C"/>
    <w:rsid w:val="00F2133D"/>
    <w:rsid w:val="00F248D5"/>
    <w:rsid w:val="00F25FE5"/>
    <w:rsid w:val="00F279C9"/>
    <w:rsid w:val="00F302D4"/>
    <w:rsid w:val="00F349A4"/>
    <w:rsid w:val="00F358E1"/>
    <w:rsid w:val="00F362A8"/>
    <w:rsid w:val="00F369F1"/>
    <w:rsid w:val="00F37875"/>
    <w:rsid w:val="00F403EE"/>
    <w:rsid w:val="00F41AC8"/>
    <w:rsid w:val="00F41D2D"/>
    <w:rsid w:val="00F432BE"/>
    <w:rsid w:val="00F44A78"/>
    <w:rsid w:val="00F44FCE"/>
    <w:rsid w:val="00F473AD"/>
    <w:rsid w:val="00F516DE"/>
    <w:rsid w:val="00F5276D"/>
    <w:rsid w:val="00F52F26"/>
    <w:rsid w:val="00F53669"/>
    <w:rsid w:val="00F551CC"/>
    <w:rsid w:val="00F55A5A"/>
    <w:rsid w:val="00F565AF"/>
    <w:rsid w:val="00F617AC"/>
    <w:rsid w:val="00F62234"/>
    <w:rsid w:val="00F66656"/>
    <w:rsid w:val="00F73DF6"/>
    <w:rsid w:val="00F801A6"/>
    <w:rsid w:val="00F8142F"/>
    <w:rsid w:val="00F81979"/>
    <w:rsid w:val="00F825DE"/>
    <w:rsid w:val="00F82809"/>
    <w:rsid w:val="00F83AA4"/>
    <w:rsid w:val="00F865EF"/>
    <w:rsid w:val="00F91378"/>
    <w:rsid w:val="00F91B1D"/>
    <w:rsid w:val="00F92BC4"/>
    <w:rsid w:val="00F9437D"/>
    <w:rsid w:val="00F9450C"/>
    <w:rsid w:val="00F94B30"/>
    <w:rsid w:val="00F978C1"/>
    <w:rsid w:val="00F978CB"/>
    <w:rsid w:val="00FA20E5"/>
    <w:rsid w:val="00FA4F0C"/>
    <w:rsid w:val="00FB4F85"/>
    <w:rsid w:val="00FC27B2"/>
    <w:rsid w:val="00FC5BC8"/>
    <w:rsid w:val="00FC6BC7"/>
    <w:rsid w:val="00FD2C7D"/>
    <w:rsid w:val="00FD5E17"/>
    <w:rsid w:val="00FD6179"/>
    <w:rsid w:val="00FE1B6F"/>
    <w:rsid w:val="00FE2A4D"/>
    <w:rsid w:val="00FE2E3D"/>
    <w:rsid w:val="00FE3A97"/>
    <w:rsid w:val="00FE5DC2"/>
    <w:rsid w:val="00FE5F21"/>
    <w:rsid w:val="00FE7780"/>
    <w:rsid w:val="00FF3C2F"/>
    <w:rsid w:val="00FF511E"/>
    <w:rsid w:val="00FF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69A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69A6"/>
    <w:rPr>
      <w:rFonts w:ascii="Consolas" w:hAnsi="Consolas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330ADF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EB24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1424</Words>
  <Characters>8120</Characters>
  <Application>Microsoft Office Word</Application>
  <DocSecurity>4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2025-06-17T20:57:00Z</cp:lastPrinted>
  <dcterms:created xsi:type="dcterms:W3CDTF">2025-06-18T14:36:00Z</dcterms:created>
  <dcterms:modified xsi:type="dcterms:W3CDTF">2025-06-18T14:36:00Z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