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88</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29E96B7C" w:rsidR="004A3521" w:rsidRPr="009D2B0E" w:rsidRDefault="00801474">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66084B">
        <w:rPr>
          <w:lang w:val="es-ES"/>
        </w:rPr>
        <w:t xml:space="preserve">La </w:t>
      </w:r>
      <w:r w:rsidRPr="0066084B">
        <w:rPr>
          <w:b/>
          <w:lang w:val="es-ES"/>
        </w:rPr>
        <w:t>Comisión de Agricultura de la Cámara de Representantes del Gobierno de Puerto Rico</w:t>
      </w:r>
      <w:r w:rsidRPr="0066084B">
        <w:rPr>
          <w:lang w:val="es-ES"/>
        </w:rPr>
        <w:t xml:space="preserve">, previo estudio y consideración de la </w:t>
      </w:r>
      <w:r w:rsidRPr="0066084B">
        <w:rPr>
          <w:b/>
          <w:lang w:val="es-ES"/>
        </w:rPr>
        <w:t>Resolución Conjunta de la Cámara 88</w:t>
      </w:r>
      <w:r w:rsidRPr="0066084B">
        <w:rPr>
          <w:lang w:val="es-ES"/>
        </w:rPr>
        <w:t xml:space="preserve">, tiene el honor de recomendar a este Honorable Cuerpo Legislativo su </w:t>
      </w:r>
      <w:r w:rsidRPr="0066084B">
        <w:rPr>
          <w:b/>
          <w:lang w:val="es-ES"/>
        </w:rPr>
        <w:t xml:space="preserve">aprobación, con las enmiendas contenidas en el </w:t>
      </w:r>
      <w:proofErr w:type="spellStart"/>
      <w:r w:rsidRPr="0066084B">
        <w:rPr>
          <w:b/>
          <w:lang w:val="es-ES"/>
        </w:rPr>
        <w:t>entirillado</w:t>
      </w:r>
      <w:proofErr w:type="spellEnd"/>
      <w:r w:rsidRPr="0066084B">
        <w:rPr>
          <w:b/>
          <w:lang w:val="es-ES"/>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88 ordena al Departamento de Agricultura y a la Autoridad de Tierras proceder con la liberación de las restricciones y condiciones sobre preservación e indivisión previamente impuestas y anotadas, según dispuesto por la Ley Núm. 107 de 3 de julio de 1974, según enmendada, del predio de terreno marcado con el número quince (15) en el plano de subdivisión de la finca Algarrobo, sita en el Barrio Algarrobo de la jurisdicción municipal de Aibonito, Puerto Rico, adquirido por don Alfredo González Malavé y doña Lucía Ortiz Rolón, hoy fallecidos, a los fines de permitir la segregación de esta finca a favor de sus hijos herederos.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está facultado para disponer de terrenos para uso agrícola mediante cesión, venta, arrendamiento o donación, bajo una serie de condiciones y restricciones que incluyen prohibiciones de segregación y de cambio de uso agrícola. Mediante el Plan de </w:t>
      </w:r>
      <w:r w:rsidRPr="009D2B0E">
        <w:rPr>
          <w:lang w:val="es-ES"/>
        </w:rPr>
        <w:lastRenderedPageBreak/>
        <w:t>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los señores Alfredo González Malavé y Lucía Ortiz Rolón adquirieron del Estado Libre Asociado de Puerto Rico, Departamento de Agricultura, la titularidad del predio de terreno marcado con el número quince (15) en el plano de subdivisión de la finca Algarrobo, en el término municipal de Aibonito, compuesto de 19.023 cuerdas, equivalentes a 74,767.9992 metros cuadrados. La propiedad consta inscrita al Folio 80 del Tomo 278 de Aibonito, finca número 9,400, inscripción quinta, en el Registro de la Propiedad, Sección de Barranquitas, con número de catastro 322-000-008-06-000, y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herederos de los titulares originales, hoy fallecidos, han solicitado la segregación de la finca antes descrita, a los fines de dividirla en predios independientes para ser adjudicados a sus herederos, permitiendo que estas familias utilicen la finca para el uso agrícola.</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9D2B0E">
        <w:rPr>
          <w:lang w:val="es-ES"/>
        </w:rPr>
        <w:lastRenderedPageBreak/>
        <w:t>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88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conocida de la Autoridad de Tierras y las circunstancias particulares de este caso, la Comisión de Agricultura procede a recomendar la aprobación de la R. C. de la C. 88, con las enmiendas incluidas en el entirillado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8" w14:textId="0FE8F259" w:rsidR="004A3521" w:rsidRPr="009D2B0E" w:rsidRDefault="00952957" w:rsidP="0066084B">
      <w:pPr>
        <w:spacing w:after="200"/>
        <w:ind w:firstLine="720"/>
        <w:jc w:val="both"/>
        <w:rPr>
          <w:lang w:val="es-ES"/>
        </w:rPr>
      </w:pPr>
      <w:r w:rsidRPr="0066084B">
        <w:rPr>
          <w:lang w:val="es-ES"/>
        </w:rPr>
        <w:t xml:space="preserve">Por todo lo antes expuesto, la </w:t>
      </w:r>
      <w:r w:rsidRPr="0066084B">
        <w:rPr>
          <w:b/>
          <w:lang w:val="es-ES"/>
        </w:rPr>
        <w:t>Comisión de Agricultura de la Cámara de Representantes del Gobierno de Puerto Rico</w:t>
      </w:r>
      <w:r w:rsidRPr="0066084B">
        <w:rPr>
          <w:lang w:val="es-ES"/>
        </w:rPr>
        <w:t xml:space="preserve">, previo estudio y consideración, tiene a bien someter su Informe en relación con la </w:t>
      </w:r>
      <w:r w:rsidRPr="0066084B">
        <w:rPr>
          <w:b/>
          <w:lang w:val="es-ES"/>
        </w:rPr>
        <w:t>Resolución Conjunta de la Cámara 88</w:t>
      </w:r>
      <w:r w:rsidRPr="0066084B">
        <w:rPr>
          <w:lang w:val="es-ES"/>
        </w:rPr>
        <w:t xml:space="preserve">, </w:t>
      </w:r>
      <w:r w:rsidRPr="0066084B">
        <w:rPr>
          <w:lang w:val="es-ES"/>
        </w:rPr>
        <w:lastRenderedPageBreak/>
        <w:t xml:space="preserve">recomendando su </w:t>
      </w:r>
      <w:r w:rsidRPr="0066084B">
        <w:rPr>
          <w:b/>
          <w:lang w:val="es-ES"/>
        </w:rPr>
        <w:t xml:space="preserve">aprobación, con las enmiendas contenidas en el </w:t>
      </w:r>
      <w:proofErr w:type="spellStart"/>
      <w:r w:rsidRPr="0066084B">
        <w:rPr>
          <w:b/>
          <w:lang w:val="es-ES"/>
        </w:rPr>
        <w:t>entirillado</w:t>
      </w:r>
      <w:proofErr w:type="spellEnd"/>
      <w:r w:rsidRPr="0066084B">
        <w:rPr>
          <w:b/>
          <w:lang w:val="es-ES"/>
        </w:rPr>
        <w:t xml:space="preserve"> electrónico que le acompaña.</w:t>
      </w:r>
    </w:p>
    <w:p w14:paraId="02784399" w14:textId="77777777" w:rsidR="004A3521" w:rsidRPr="009D2B0E" w:rsidRDefault="00952957" w:rsidP="0066084B">
      <w:pPr>
        <w:spacing w:after="200"/>
        <w:rPr>
          <w:lang w:val="es-ES"/>
        </w:rPr>
      </w:pPr>
      <w:r w:rsidRPr="009D2B0E">
        <w:rPr>
          <w:lang w:val="es-ES"/>
        </w:rPr>
        <w:t>Respetuosamente sometido,</w:t>
      </w:r>
    </w:p>
    <w:p w14:paraId="0278439A" w14:textId="77777777" w:rsidR="004A3521" w:rsidRDefault="004A3521" w:rsidP="0066084B">
      <w:pPr>
        <w:rPr>
          <w:lang w:val="es-ES"/>
        </w:rPr>
      </w:pPr>
    </w:p>
    <w:p w14:paraId="59084C8A" w14:textId="77777777" w:rsidR="0066084B" w:rsidRPr="009D2B0E" w:rsidRDefault="0066084B" w:rsidP="0066084B">
      <w:pPr>
        <w:rPr>
          <w:lang w:val="es-ES"/>
        </w:rPr>
      </w:pPr>
    </w:p>
    <w:p w14:paraId="0278439B" w14:textId="77777777" w:rsidR="004A3521" w:rsidRPr="009D2B0E" w:rsidRDefault="004A3521" w:rsidP="0066084B">
      <w:pPr>
        <w:rPr>
          <w:lang w:val="es-ES"/>
        </w:rPr>
      </w:pPr>
    </w:p>
    <w:p w14:paraId="21BEB5D6" w14:textId="77777777" w:rsidR="001714F8" w:rsidRDefault="001714F8" w:rsidP="001714F8">
      <w:pPr>
        <w:rPr>
          <w:b/>
          <w:bCs/>
          <w:lang w:val="es-ES"/>
        </w:rPr>
      </w:pPr>
      <w:r w:rsidRPr="009D2B0E">
        <w:rPr>
          <w:b/>
          <w:bCs/>
          <w:lang w:val="es-ES"/>
        </w:rPr>
        <w:t>Joe "Joito" Colón Rodríguez</w:t>
      </w:r>
    </w:p>
    <w:p w14:paraId="2C52A743" w14:textId="77777777" w:rsidR="001714F8" w:rsidRDefault="001714F8" w:rsidP="001714F8">
      <w:pPr>
        <w:rPr>
          <w:lang w:val="es-ES"/>
        </w:rPr>
      </w:pPr>
      <w:r>
        <w:rPr>
          <w:lang w:val="es-ES"/>
        </w:rPr>
        <w:t>Presidente</w:t>
      </w:r>
    </w:p>
    <w:p w14:paraId="79E78AFB" w14:textId="77777777" w:rsidR="001714F8" w:rsidRPr="009D2B0E" w:rsidRDefault="001714F8" w:rsidP="001714F8">
      <w:pPr>
        <w:rPr>
          <w:lang w:val="es-ES"/>
        </w:rPr>
      </w:pPr>
      <w:r>
        <w:rPr>
          <w:lang w:val="es-ES"/>
        </w:rPr>
        <w:t>Comisión de Agricultura</w:t>
      </w:r>
    </w:p>
    <w:p w14:paraId="0278439F" w14:textId="337B7184" w:rsidR="004A3521" w:rsidRPr="009D2B0E" w:rsidRDefault="004A3521" w:rsidP="001714F8">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12E0B" w14:textId="77777777" w:rsidR="00E0647F" w:rsidRDefault="00E0647F">
      <w:r>
        <w:separator/>
      </w:r>
    </w:p>
  </w:endnote>
  <w:endnote w:type="continuationSeparator" w:id="0">
    <w:p w14:paraId="31ACA30D" w14:textId="77777777" w:rsidR="00E0647F" w:rsidRDefault="00E0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1043" w14:textId="77777777" w:rsidR="00E0647F" w:rsidRDefault="00E0647F">
      <w:r>
        <w:separator/>
      </w:r>
    </w:p>
  </w:footnote>
  <w:footnote w:type="continuationSeparator" w:id="0">
    <w:p w14:paraId="2A828627" w14:textId="77777777" w:rsidR="00E0647F" w:rsidRDefault="00E064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714F8"/>
    <w:rsid w:val="0027315E"/>
    <w:rsid w:val="004A3521"/>
    <w:rsid w:val="00570293"/>
    <w:rsid w:val="005D7CEA"/>
    <w:rsid w:val="0066084B"/>
    <w:rsid w:val="006913A2"/>
    <w:rsid w:val="006C679F"/>
    <w:rsid w:val="00801474"/>
    <w:rsid w:val="00952957"/>
    <w:rsid w:val="009D2B0E"/>
    <w:rsid w:val="00AA2229"/>
    <w:rsid w:val="00E0647F"/>
    <w:rsid w:val="00EB0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1164</Words>
  <Characters>6639</Characters>
  <Application>Microsoft Office Word</Application>
  <DocSecurity>4</DocSecurity>
  <Lines>55</Lines>
  <Paragraphs>15</Paragraphs>
  <ScaleCrop>false</ScaleCrop>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2026-06-04T19:54:00Z</cp:lastPrinted>
  <dcterms:created xsi:type="dcterms:W3CDTF">2026-06-08T18:41:00Z</dcterms:created>
  <dcterms:modified xsi:type="dcterms:W3CDTF">2026-06-08T18:41:00Z</dcterms:modified>
</cp:coreProperties>
</file>