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1F4FF82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F4DE4">
        <w:rPr>
          <w:rFonts w:ascii="Book Antiqua" w:hAnsi="Book Antiqua" w:cs="Tahoma"/>
          <w:b/>
          <w:sz w:val="52"/>
          <w:szCs w:val="52"/>
          <w:lang w:val="es-ES_tradnl"/>
        </w:rPr>
        <w:t>228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2308067" w:rsidR="002670C1" w:rsidRPr="005A7E47" w:rsidRDefault="00086B8C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7</w:t>
      </w:r>
      <w:r w:rsidR="00411BC9">
        <w:rPr>
          <w:rFonts w:ascii="Book Antiqua" w:hAnsi="Book Antiqua" w:cs="Tahoma"/>
          <w:lang w:val="es-ES_tradnl"/>
        </w:rPr>
        <w:t xml:space="preserve"> de </w:t>
      </w:r>
      <w:r w:rsidR="004358CD">
        <w:rPr>
          <w:rFonts w:ascii="Book Antiqua" w:hAnsi="Book Antiqua" w:cs="Tahoma"/>
          <w:lang w:val="es-ES_tradnl"/>
        </w:rPr>
        <w:t>abril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4E4E207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>sideración de la R. de la C</w:t>
      </w:r>
      <w:r w:rsidR="00987BD8" w:rsidRPr="00476581">
        <w:rPr>
          <w:rFonts w:ascii="Book Antiqua" w:hAnsi="Book Antiqua" w:cs="Tahoma"/>
          <w:lang w:val="es-ES_tradnl"/>
        </w:rPr>
        <w:t xml:space="preserve">. </w:t>
      </w:r>
      <w:r w:rsidR="00BF4DE4">
        <w:rPr>
          <w:rFonts w:ascii="Book Antiqua" w:hAnsi="Book Antiqua" w:cs="Tahoma"/>
          <w:bCs/>
          <w:lang w:val="es-ES_tradnl"/>
        </w:rPr>
        <w:t>228</w:t>
      </w:r>
      <w:r w:rsidR="00FA5F29" w:rsidRPr="00476581">
        <w:rPr>
          <w:rFonts w:ascii="Book Antiqua" w:hAnsi="Book Antiqua" w:cs="Tahoma"/>
          <w:lang w:val="es-ES_tradnl"/>
        </w:rPr>
        <w:t xml:space="preserve">, </w:t>
      </w:r>
      <w:r w:rsidR="00781922" w:rsidRPr="00476581">
        <w:rPr>
          <w:rFonts w:ascii="Book Antiqua" w:hAnsi="Book Antiqua" w:cs="Tahoma"/>
          <w:lang w:val="es-ES_tradnl"/>
        </w:rPr>
        <w:t xml:space="preserve">presentada por </w:t>
      </w:r>
      <w:r w:rsidR="00120349">
        <w:rPr>
          <w:rFonts w:ascii="Book Antiqua" w:hAnsi="Book Antiqua"/>
          <w:lang w:val="es-ES_tradnl"/>
        </w:rPr>
        <w:t>el</w:t>
      </w:r>
      <w:r w:rsidR="00476581" w:rsidRPr="00476581">
        <w:rPr>
          <w:rFonts w:ascii="Book Antiqua" w:hAnsi="Book Antiqua"/>
          <w:lang w:val="es-ES_tradnl"/>
        </w:rPr>
        <w:t xml:space="preserve"> representante</w:t>
      </w:r>
      <w:r w:rsidR="00022E8B">
        <w:rPr>
          <w:rFonts w:ascii="Book Antiqua" w:hAnsi="Book Antiqua"/>
          <w:lang w:val="es-ES_tradnl"/>
        </w:rPr>
        <w:t xml:space="preserve"> </w:t>
      </w:r>
      <w:r w:rsidR="00194CFE">
        <w:rPr>
          <w:rFonts w:ascii="Book Antiqua" w:hAnsi="Book Antiqua"/>
          <w:lang w:val="es-ES_tradnl"/>
        </w:rPr>
        <w:t>Torres Zamora</w:t>
      </w:r>
      <w:r w:rsidR="00682883" w:rsidRPr="00506C85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476581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D69A6E4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111225">
        <w:rPr>
          <w:rFonts w:ascii="Book Antiqua" w:hAnsi="Book Antiqua"/>
          <w:lang w:val="es-ES_tradnl"/>
        </w:rPr>
        <w:t>Para</w:t>
      </w:r>
      <w:r w:rsidR="00E86FF9" w:rsidRPr="00111225">
        <w:rPr>
          <w:lang w:val="es-ES_tradnl"/>
        </w:rPr>
        <w:t xml:space="preserve"> </w:t>
      </w:r>
      <w:bookmarkStart w:id="0" w:name="_Hlk188016072"/>
      <w:r w:rsidR="00194CFE" w:rsidRPr="00194CFE">
        <w:rPr>
          <w:rFonts w:ascii="Book Antiqua" w:hAnsi="Book Antiqua"/>
          <w:lang w:val="es-PR"/>
        </w:rPr>
        <w:t>ordenar a la Comisión de Recreación y Deportes de la Cámara de Representantes realizar una investigación sobre el cumplimiento de la Ley 28-2019 y el Reglamento del Departamento de Recreación y Deportes (DRD) sobre la protección de menores en el deporte, con especial atención a la programación de torneos juveniles, la cantidad de juegos en</w:t>
      </w:r>
      <w:r w:rsidR="00194CFE" w:rsidRPr="002E16F2">
        <w:rPr>
          <w:rFonts w:ascii="Book Antiqua" w:hAnsi="Book Antiqua"/>
          <w:lang w:val="es-PR"/>
        </w:rPr>
        <w:t xml:space="preserve"> un mismo día, los efectos en la salud de los atletas y el impacto en su asistencia escolar</w:t>
      </w:r>
      <w:r w:rsidR="00682883" w:rsidRPr="00111225">
        <w:rPr>
          <w:rFonts w:ascii="Book Antiqua" w:hAnsi="Book Antiqua"/>
          <w:bCs/>
          <w:lang w:val="es-PR"/>
        </w:rPr>
        <w:t>.</w:t>
      </w:r>
      <w:bookmarkEnd w:id="0"/>
      <w:r w:rsidR="00FA5F29" w:rsidRPr="0011122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91661E7" w14:textId="328A5493" w:rsidR="0098664A" w:rsidRDefault="00DE02EB" w:rsidP="0098664A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BF4DE4">
        <w:rPr>
          <w:rFonts w:ascii="Book Antiqua" w:hAnsi="Book Antiqua"/>
          <w:lang w:val="es-ES_tradnl"/>
        </w:rPr>
        <w:t>228</w:t>
      </w:r>
      <w:r w:rsidR="00682883" w:rsidRPr="00350550">
        <w:rPr>
          <w:rFonts w:ascii="Book Antiqua" w:hAnsi="Book Antiqua"/>
          <w:lang w:val="es-ES_tradnl"/>
        </w:rPr>
        <w:t xml:space="preserve"> tiene el propósito de</w:t>
      </w:r>
      <w:r w:rsidR="00B553BF">
        <w:rPr>
          <w:rFonts w:ascii="Book Antiqua" w:hAnsi="Book Antiqua"/>
          <w:lang w:val="es-ES_tradnl"/>
        </w:rPr>
        <w:t xml:space="preserve"> </w:t>
      </w:r>
      <w:r w:rsidR="00194CFE" w:rsidRPr="00194CFE">
        <w:rPr>
          <w:rFonts w:ascii="Book Antiqua" w:hAnsi="Book Antiqua"/>
          <w:lang w:val="es-PR"/>
        </w:rPr>
        <w:t>realizar una investigación sobre el cumplimiento de la Ley 28-2019 y el Reglamento del Departamento de Recreación y Deportes (DRD) sobre la protección de menores en el deporte, con especial atención a la programación de torneos juveniles, la cantidad de juegos en</w:t>
      </w:r>
      <w:r w:rsidR="00194CFE" w:rsidRPr="002E16F2">
        <w:rPr>
          <w:rFonts w:ascii="Book Antiqua" w:hAnsi="Book Antiqua"/>
          <w:lang w:val="es-PR"/>
        </w:rPr>
        <w:t xml:space="preserve"> un mismo día, los efectos en la salud de los atletas y el impacto en su asistencia escolar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61776329" w14:textId="77777777" w:rsidR="0098664A" w:rsidRDefault="0098664A" w:rsidP="0098664A">
      <w:pPr>
        <w:ind w:firstLine="708"/>
        <w:jc w:val="both"/>
        <w:rPr>
          <w:rFonts w:ascii="Book Antiqua" w:hAnsi="Book Antiqua"/>
          <w:lang w:val="es-ES_tradnl"/>
        </w:rPr>
      </w:pPr>
    </w:p>
    <w:p w14:paraId="11FAA803" w14:textId="223E58C3" w:rsidR="007A02F9" w:rsidRPr="007A02F9" w:rsidRDefault="0098664A" w:rsidP="007A02F9">
      <w:pPr>
        <w:ind w:firstLine="708"/>
        <w:jc w:val="both"/>
        <w:rPr>
          <w:rFonts w:ascii="Book Antiqua" w:hAnsi="Book Antiqua"/>
          <w:lang w:val="es-PR" w:eastAsia="es-PR"/>
        </w:rPr>
      </w:pPr>
      <w:r w:rsidRPr="007A02F9">
        <w:rPr>
          <w:rFonts w:ascii="Book Antiqua" w:hAnsi="Book Antiqua"/>
          <w:lang w:val="es-ES_tradnl"/>
        </w:rPr>
        <w:t xml:space="preserve">La exposición de motivos de la medida objeto de análisis </w:t>
      </w:r>
      <w:r w:rsidR="00980C54" w:rsidRPr="007A02F9">
        <w:rPr>
          <w:rFonts w:ascii="Book Antiqua" w:hAnsi="Book Antiqua"/>
          <w:lang w:val="es-ES_tradnl"/>
        </w:rPr>
        <w:t xml:space="preserve">hace referencia a </w:t>
      </w:r>
      <w:r w:rsidR="00863FB1" w:rsidRPr="007A02F9">
        <w:rPr>
          <w:rFonts w:ascii="Book Antiqua" w:hAnsi="Book Antiqua"/>
          <w:lang w:val="es-ES_tradnl"/>
        </w:rPr>
        <w:t>la</w:t>
      </w:r>
      <w:r w:rsidR="007A02F9" w:rsidRPr="007A02F9">
        <w:rPr>
          <w:rFonts w:ascii="Book Antiqua" w:hAnsi="Book Antiqua"/>
          <w:lang w:val="es-PR" w:eastAsia="es-PR"/>
        </w:rPr>
        <w:t xml:space="preserve"> “Carta de Derechos de los Niños, Niñas y Jóvenes Deportistas”, </w:t>
      </w:r>
      <w:r w:rsidR="007A02F9">
        <w:rPr>
          <w:rFonts w:ascii="Book Antiqua" w:hAnsi="Book Antiqua"/>
          <w:lang w:val="es-PR" w:eastAsia="es-PR"/>
        </w:rPr>
        <w:t xml:space="preserve">la cual </w:t>
      </w:r>
      <w:r w:rsidR="007A02F9" w:rsidRPr="007A02F9">
        <w:rPr>
          <w:rFonts w:ascii="Book Antiqua" w:hAnsi="Book Antiqua"/>
          <w:lang w:val="es-PR" w:eastAsia="es-PR"/>
        </w:rPr>
        <w:t>fue creada con el propósito de establecer normas que protejan el bienestar físico, emocional y académico de los menores que participan en actividades deportivas en Puerto Rico</w:t>
      </w:r>
      <w:r w:rsidR="007A02F9">
        <w:rPr>
          <w:rFonts w:ascii="Book Antiqua" w:hAnsi="Book Antiqua"/>
          <w:lang w:val="es-PR" w:eastAsia="es-PR"/>
        </w:rPr>
        <w:t>.</w:t>
      </w:r>
    </w:p>
    <w:p w14:paraId="0F9FBD3D" w14:textId="77777777" w:rsidR="00E91CD5" w:rsidRDefault="00E91CD5" w:rsidP="00863FB1">
      <w:pPr>
        <w:ind w:firstLine="708"/>
        <w:jc w:val="both"/>
        <w:rPr>
          <w:rFonts w:ascii="Book Antiqua" w:hAnsi="Book Antiqua"/>
          <w:lang w:val="es-ES_tradnl"/>
        </w:rPr>
      </w:pPr>
    </w:p>
    <w:p w14:paraId="7CC92438" w14:textId="351BDAAC" w:rsidR="00841122" w:rsidRDefault="00681F39" w:rsidP="00841122">
      <w:pPr>
        <w:suppressLineNumbers/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ES_tradnl"/>
        </w:rPr>
        <w:tab/>
      </w:r>
      <w:r w:rsidR="00E91CD5">
        <w:rPr>
          <w:rFonts w:ascii="Book Antiqua" w:hAnsi="Book Antiqua"/>
          <w:lang w:val="es-ES_tradnl"/>
        </w:rPr>
        <w:t xml:space="preserve">Por otra parte, se hace referencia </w:t>
      </w:r>
      <w:r w:rsidR="00841122">
        <w:rPr>
          <w:rFonts w:ascii="Book Antiqua" w:hAnsi="Book Antiqua"/>
          <w:lang w:val="es-ES_tradnl"/>
        </w:rPr>
        <w:t xml:space="preserve">a denuncias ciudadanas indicativas de que </w:t>
      </w:r>
      <w:r w:rsidR="00841122" w:rsidRPr="002E16F2">
        <w:rPr>
          <w:rFonts w:ascii="Book Antiqua" w:hAnsi="Book Antiqua"/>
          <w:lang w:val="es-PR" w:eastAsia="es-PR"/>
        </w:rPr>
        <w:t>algunos torneos deportivos juveniles en la isla no cumplen con estos principios, permitiendo la programación de múltiples juegos en un mismo día sin los períodos de descanso adecuados</w:t>
      </w:r>
      <w:r>
        <w:rPr>
          <w:rFonts w:ascii="Book Antiqua" w:hAnsi="Book Antiqua"/>
          <w:lang w:val="es-PR" w:eastAsia="es-PR"/>
        </w:rPr>
        <w:t xml:space="preserve"> e incluso durante horario lectivo escolar</w:t>
      </w:r>
      <w:r w:rsidR="00841122" w:rsidRPr="002E16F2">
        <w:rPr>
          <w:rFonts w:ascii="Book Antiqua" w:hAnsi="Book Antiqua"/>
          <w:lang w:val="es-PR" w:eastAsia="es-PR"/>
        </w:rPr>
        <w:t>. Este tipo de prácticas puede representar un riesgo significativo para la salud de los atletas, aumentando la probabilidad de lesiones, agotamiento y otros problemas médicos que podrían afectar su rendimiento a largo plazo</w:t>
      </w:r>
      <w:r>
        <w:rPr>
          <w:rFonts w:ascii="Book Antiqua" w:hAnsi="Book Antiqua"/>
          <w:lang w:val="es-PR" w:eastAsia="es-PR"/>
        </w:rPr>
        <w:t xml:space="preserve"> y perjudicar el aprovechamiento académico</w:t>
      </w:r>
      <w:r w:rsidR="00841122" w:rsidRPr="002E16F2">
        <w:rPr>
          <w:rFonts w:ascii="Book Antiqua" w:hAnsi="Book Antiqua"/>
          <w:lang w:val="es-PR" w:eastAsia="es-PR"/>
        </w:rPr>
        <w:t>.</w:t>
      </w:r>
    </w:p>
    <w:p w14:paraId="5DEF8C90" w14:textId="77777777" w:rsidR="00B77BAC" w:rsidRDefault="00B77BAC" w:rsidP="00863FB1">
      <w:pPr>
        <w:ind w:firstLine="708"/>
        <w:jc w:val="both"/>
        <w:rPr>
          <w:rFonts w:ascii="Book Antiqua" w:hAnsi="Book Antiqua"/>
          <w:lang w:val="es-ES_tradnl"/>
        </w:rPr>
      </w:pPr>
    </w:p>
    <w:p w14:paraId="2B04645C" w14:textId="541C1406" w:rsidR="00F27032" w:rsidRPr="00350550" w:rsidRDefault="00464473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ello, </w:t>
      </w:r>
      <w:r w:rsidR="00F27032">
        <w:rPr>
          <w:rFonts w:ascii="Book Antiqua" w:hAnsi="Book Antiqua"/>
          <w:lang w:val="es-ES_tradnl"/>
        </w:rPr>
        <w:t xml:space="preserve">es el interés de esta Cámara de Representantes poder realizar una investigación </w:t>
      </w:r>
      <w:r w:rsidR="00D9028F">
        <w:rPr>
          <w:rFonts w:ascii="Book Antiqua" w:hAnsi="Book Antiqua"/>
          <w:lang w:val="es-ES_tradnl"/>
        </w:rPr>
        <w:t xml:space="preserve">que permita identificar </w:t>
      </w:r>
      <w:r w:rsidR="006251D7">
        <w:rPr>
          <w:rFonts w:ascii="Book Antiqua" w:hAnsi="Book Antiqua"/>
          <w:lang w:val="es-ES_tradnl"/>
        </w:rPr>
        <w:t>el cumplimiento con las disposiciones de la Ley 28, antes mencionada</w:t>
      </w:r>
      <w:r w:rsidR="00F27032">
        <w:rPr>
          <w:rFonts w:ascii="Book Antiqua" w:hAnsi="Book Antiqua"/>
          <w:lang w:val="es-ES_tradnl"/>
        </w:rPr>
        <w:t>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18EC07A" w14:textId="17ABCFDC" w:rsidR="00A100DC" w:rsidRPr="00A100DC" w:rsidRDefault="00A100DC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3182C359">
        <w:rPr>
          <w:rFonts w:ascii="Book Antiqua" w:hAnsi="Book Antiqua"/>
          <w:sz w:val="24"/>
          <w:szCs w:val="24"/>
          <w:lang w:val="es-ES"/>
        </w:rPr>
        <w:t xml:space="preserve">En atención a lo expuesto, la Comisión de Asuntos Internos concluye que la medida propuesta tiene un fin loable y cumple con los requisitos legales y constitucionales necesarios para su aprobación. </w:t>
      </w:r>
    </w:p>
    <w:p w14:paraId="00E3EEC2" w14:textId="6817C798" w:rsidR="004C5BCE" w:rsidRPr="005A7E47" w:rsidRDefault="004C5BCE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BF4DE4">
        <w:rPr>
          <w:rFonts w:ascii="Book Antiqua" w:hAnsi="Book Antiqua"/>
          <w:sz w:val="24"/>
          <w:szCs w:val="24"/>
          <w:lang w:val="es-ES_tradnl"/>
        </w:rPr>
        <w:t>228</w:t>
      </w:r>
      <w:r w:rsidR="00AE3308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05BE" w14:textId="77777777" w:rsidR="0099579A" w:rsidRDefault="0099579A" w:rsidP="00614C2C">
      <w:r>
        <w:separator/>
      </w:r>
    </w:p>
  </w:endnote>
  <w:endnote w:type="continuationSeparator" w:id="0">
    <w:p w14:paraId="0886EF57" w14:textId="77777777" w:rsidR="0099579A" w:rsidRDefault="0099579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427CC" w14:textId="77777777" w:rsidR="0099579A" w:rsidRDefault="0099579A" w:rsidP="00614C2C">
      <w:r>
        <w:separator/>
      </w:r>
    </w:p>
  </w:footnote>
  <w:footnote w:type="continuationSeparator" w:id="0">
    <w:p w14:paraId="6C547BD0" w14:textId="77777777" w:rsidR="0099579A" w:rsidRDefault="0099579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00B7E"/>
    <w:rsid w:val="000208EC"/>
    <w:rsid w:val="00021116"/>
    <w:rsid w:val="000219DE"/>
    <w:rsid w:val="00022E8B"/>
    <w:rsid w:val="00043584"/>
    <w:rsid w:val="000606B3"/>
    <w:rsid w:val="000608DB"/>
    <w:rsid w:val="00075A15"/>
    <w:rsid w:val="000836CB"/>
    <w:rsid w:val="00083DFD"/>
    <w:rsid w:val="00086B8C"/>
    <w:rsid w:val="000A3CD4"/>
    <w:rsid w:val="000C6264"/>
    <w:rsid w:val="000E15AD"/>
    <w:rsid w:val="00111225"/>
    <w:rsid w:val="00112C55"/>
    <w:rsid w:val="00120349"/>
    <w:rsid w:val="00133986"/>
    <w:rsid w:val="0014288C"/>
    <w:rsid w:val="001555AA"/>
    <w:rsid w:val="00173884"/>
    <w:rsid w:val="001763F4"/>
    <w:rsid w:val="00194744"/>
    <w:rsid w:val="00194CFE"/>
    <w:rsid w:val="001A14B6"/>
    <w:rsid w:val="001A3B96"/>
    <w:rsid w:val="001A7203"/>
    <w:rsid w:val="001D3E64"/>
    <w:rsid w:val="001E2309"/>
    <w:rsid w:val="001E38DF"/>
    <w:rsid w:val="001E54B0"/>
    <w:rsid w:val="001E5575"/>
    <w:rsid w:val="00202FA9"/>
    <w:rsid w:val="00207FDF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6062A"/>
    <w:rsid w:val="0037030F"/>
    <w:rsid w:val="00373892"/>
    <w:rsid w:val="00377037"/>
    <w:rsid w:val="00382273"/>
    <w:rsid w:val="00385139"/>
    <w:rsid w:val="0038556D"/>
    <w:rsid w:val="00396151"/>
    <w:rsid w:val="003976DE"/>
    <w:rsid w:val="003A6931"/>
    <w:rsid w:val="003B03D6"/>
    <w:rsid w:val="003E29B3"/>
    <w:rsid w:val="003F3D8D"/>
    <w:rsid w:val="00410C54"/>
    <w:rsid w:val="00411BC9"/>
    <w:rsid w:val="004129D2"/>
    <w:rsid w:val="0043389C"/>
    <w:rsid w:val="004358CD"/>
    <w:rsid w:val="00445CFE"/>
    <w:rsid w:val="004552A8"/>
    <w:rsid w:val="00455A9A"/>
    <w:rsid w:val="004603BC"/>
    <w:rsid w:val="00464473"/>
    <w:rsid w:val="004676D5"/>
    <w:rsid w:val="004761BE"/>
    <w:rsid w:val="00476581"/>
    <w:rsid w:val="00476691"/>
    <w:rsid w:val="00490774"/>
    <w:rsid w:val="00494052"/>
    <w:rsid w:val="004C1BC6"/>
    <w:rsid w:val="004C217E"/>
    <w:rsid w:val="004C29A4"/>
    <w:rsid w:val="004C5BCE"/>
    <w:rsid w:val="004D42C2"/>
    <w:rsid w:val="004E31F1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F2B10"/>
    <w:rsid w:val="005F47B2"/>
    <w:rsid w:val="005F6537"/>
    <w:rsid w:val="00601225"/>
    <w:rsid w:val="00606351"/>
    <w:rsid w:val="00614C2C"/>
    <w:rsid w:val="0062204F"/>
    <w:rsid w:val="00624D05"/>
    <w:rsid w:val="006251D7"/>
    <w:rsid w:val="00632831"/>
    <w:rsid w:val="00632DBA"/>
    <w:rsid w:val="00644454"/>
    <w:rsid w:val="006456B8"/>
    <w:rsid w:val="006469A2"/>
    <w:rsid w:val="00681F39"/>
    <w:rsid w:val="00682883"/>
    <w:rsid w:val="006858F2"/>
    <w:rsid w:val="00694DF8"/>
    <w:rsid w:val="006A32AC"/>
    <w:rsid w:val="006B0997"/>
    <w:rsid w:val="006D65EC"/>
    <w:rsid w:val="006E7839"/>
    <w:rsid w:val="007106D1"/>
    <w:rsid w:val="00712D94"/>
    <w:rsid w:val="007156BD"/>
    <w:rsid w:val="007411B9"/>
    <w:rsid w:val="0076703E"/>
    <w:rsid w:val="00774628"/>
    <w:rsid w:val="00776B6F"/>
    <w:rsid w:val="00780620"/>
    <w:rsid w:val="00781922"/>
    <w:rsid w:val="0079275C"/>
    <w:rsid w:val="007A02F9"/>
    <w:rsid w:val="007A7290"/>
    <w:rsid w:val="007B31DC"/>
    <w:rsid w:val="007B6091"/>
    <w:rsid w:val="007C5A2C"/>
    <w:rsid w:val="007D3982"/>
    <w:rsid w:val="007D7209"/>
    <w:rsid w:val="007E0224"/>
    <w:rsid w:val="007F0E20"/>
    <w:rsid w:val="007F3B99"/>
    <w:rsid w:val="008171E8"/>
    <w:rsid w:val="00841122"/>
    <w:rsid w:val="00846B7C"/>
    <w:rsid w:val="00851127"/>
    <w:rsid w:val="008606DD"/>
    <w:rsid w:val="00863FB1"/>
    <w:rsid w:val="008958BA"/>
    <w:rsid w:val="008A1F08"/>
    <w:rsid w:val="008A3596"/>
    <w:rsid w:val="008A4022"/>
    <w:rsid w:val="008B6E03"/>
    <w:rsid w:val="008C4EC6"/>
    <w:rsid w:val="008C757B"/>
    <w:rsid w:val="008D4A0A"/>
    <w:rsid w:val="008E0870"/>
    <w:rsid w:val="008E31FE"/>
    <w:rsid w:val="008F10CA"/>
    <w:rsid w:val="0090634B"/>
    <w:rsid w:val="00927065"/>
    <w:rsid w:val="00935128"/>
    <w:rsid w:val="00965EFD"/>
    <w:rsid w:val="009757CC"/>
    <w:rsid w:val="0098035D"/>
    <w:rsid w:val="00980C54"/>
    <w:rsid w:val="00981986"/>
    <w:rsid w:val="009852EB"/>
    <w:rsid w:val="0098664A"/>
    <w:rsid w:val="00987BD8"/>
    <w:rsid w:val="0099466E"/>
    <w:rsid w:val="0099579A"/>
    <w:rsid w:val="00996A64"/>
    <w:rsid w:val="009A622B"/>
    <w:rsid w:val="009A6A71"/>
    <w:rsid w:val="009A7DF3"/>
    <w:rsid w:val="009D3549"/>
    <w:rsid w:val="009E27AD"/>
    <w:rsid w:val="009E2F44"/>
    <w:rsid w:val="009E7623"/>
    <w:rsid w:val="00A012A2"/>
    <w:rsid w:val="00A100DC"/>
    <w:rsid w:val="00A14380"/>
    <w:rsid w:val="00A15740"/>
    <w:rsid w:val="00A16A73"/>
    <w:rsid w:val="00A21C7C"/>
    <w:rsid w:val="00A365D9"/>
    <w:rsid w:val="00A4759F"/>
    <w:rsid w:val="00A53279"/>
    <w:rsid w:val="00A55420"/>
    <w:rsid w:val="00A7221B"/>
    <w:rsid w:val="00A84A3B"/>
    <w:rsid w:val="00AA32B1"/>
    <w:rsid w:val="00AB0555"/>
    <w:rsid w:val="00AB099D"/>
    <w:rsid w:val="00AC06D5"/>
    <w:rsid w:val="00AC35C0"/>
    <w:rsid w:val="00AD0E18"/>
    <w:rsid w:val="00AD316F"/>
    <w:rsid w:val="00AD4702"/>
    <w:rsid w:val="00AE3308"/>
    <w:rsid w:val="00AE53D8"/>
    <w:rsid w:val="00AF186C"/>
    <w:rsid w:val="00B03A1C"/>
    <w:rsid w:val="00B0402B"/>
    <w:rsid w:val="00B16CF6"/>
    <w:rsid w:val="00B2058B"/>
    <w:rsid w:val="00B26882"/>
    <w:rsid w:val="00B30114"/>
    <w:rsid w:val="00B330A4"/>
    <w:rsid w:val="00B34E25"/>
    <w:rsid w:val="00B475D2"/>
    <w:rsid w:val="00B553BF"/>
    <w:rsid w:val="00B557DA"/>
    <w:rsid w:val="00B65C62"/>
    <w:rsid w:val="00B77BAC"/>
    <w:rsid w:val="00B805AA"/>
    <w:rsid w:val="00B9373D"/>
    <w:rsid w:val="00B95BFE"/>
    <w:rsid w:val="00BA0E34"/>
    <w:rsid w:val="00BA43E1"/>
    <w:rsid w:val="00BA5BE6"/>
    <w:rsid w:val="00BB5CBB"/>
    <w:rsid w:val="00BB7D59"/>
    <w:rsid w:val="00BC0AB4"/>
    <w:rsid w:val="00BC1CB2"/>
    <w:rsid w:val="00BC1D0C"/>
    <w:rsid w:val="00BC3F75"/>
    <w:rsid w:val="00BD5F6F"/>
    <w:rsid w:val="00BF037A"/>
    <w:rsid w:val="00BF384D"/>
    <w:rsid w:val="00BF4DE4"/>
    <w:rsid w:val="00BF7B0B"/>
    <w:rsid w:val="00C05FA6"/>
    <w:rsid w:val="00C20404"/>
    <w:rsid w:val="00C211F8"/>
    <w:rsid w:val="00C41FB0"/>
    <w:rsid w:val="00C456AB"/>
    <w:rsid w:val="00C52FD2"/>
    <w:rsid w:val="00C75E15"/>
    <w:rsid w:val="00C83EB5"/>
    <w:rsid w:val="00CA370E"/>
    <w:rsid w:val="00CB0A0E"/>
    <w:rsid w:val="00CB1E5A"/>
    <w:rsid w:val="00CC4336"/>
    <w:rsid w:val="00CC5AB6"/>
    <w:rsid w:val="00CD5EE6"/>
    <w:rsid w:val="00CD69DB"/>
    <w:rsid w:val="00D27F03"/>
    <w:rsid w:val="00D42962"/>
    <w:rsid w:val="00D615D2"/>
    <w:rsid w:val="00D73B0E"/>
    <w:rsid w:val="00D77659"/>
    <w:rsid w:val="00D9028F"/>
    <w:rsid w:val="00DA3200"/>
    <w:rsid w:val="00DA3EE6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44C26"/>
    <w:rsid w:val="00E7273B"/>
    <w:rsid w:val="00E8699D"/>
    <w:rsid w:val="00E86FF9"/>
    <w:rsid w:val="00E91CD5"/>
    <w:rsid w:val="00EB0209"/>
    <w:rsid w:val="00EB3FFE"/>
    <w:rsid w:val="00EC7DF2"/>
    <w:rsid w:val="00ED3576"/>
    <w:rsid w:val="00ED37CF"/>
    <w:rsid w:val="00EE45BD"/>
    <w:rsid w:val="00EF143E"/>
    <w:rsid w:val="00EF4A8F"/>
    <w:rsid w:val="00F059A3"/>
    <w:rsid w:val="00F06902"/>
    <w:rsid w:val="00F15401"/>
    <w:rsid w:val="00F21532"/>
    <w:rsid w:val="00F226DF"/>
    <w:rsid w:val="00F27032"/>
    <w:rsid w:val="00F27289"/>
    <w:rsid w:val="00F36705"/>
    <w:rsid w:val="00F7516B"/>
    <w:rsid w:val="00F8240A"/>
    <w:rsid w:val="00F96669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2025-04-07T15:50:00Z</dcterms:created>
  <dcterms:modified xsi:type="dcterms:W3CDTF">2025-04-07T15:50:00Z</dcterms:modified>
</cp:coreProperties>
</file>