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4605292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8D411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3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1F9C3F4A" w:rsidR="007B6ED0" w:rsidRDefault="007B6ED0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 de</w:t>
      </w:r>
      <w:r w:rsidR="0020082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la C</w:t>
      </w: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. </w:t>
      </w:r>
      <w:r w:rsidR="00200824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505</w:t>
      </w:r>
    </w:p>
    <w:p w14:paraId="458567F5" w14:textId="7F54D568" w:rsidR="007B6ED0" w:rsidRPr="0065549B" w:rsidRDefault="008B16AF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17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8D4119">
        <w:rPr>
          <w:rFonts w:ascii="Book Antiqua" w:hAnsi="Book Antiqua"/>
          <w:lang w:val="es-PR"/>
        </w:rPr>
        <w:t>febrero</w:t>
      </w:r>
      <w:r w:rsidR="000439F0" w:rsidRPr="000439F0">
        <w:rPr>
          <w:rFonts w:ascii="Book Antiqua" w:hAnsi="Book Antiqua"/>
          <w:lang w:val="es-PR"/>
        </w:rPr>
        <w:t xml:space="preserve"> de 202</w:t>
      </w:r>
      <w:r w:rsidR="008D4119">
        <w:rPr>
          <w:rFonts w:ascii="Book Antiqua" w:hAnsi="Book Antiqua"/>
          <w:lang w:val="es-PR"/>
        </w:rPr>
        <w:t>6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32D24B2A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al </w:t>
      </w:r>
      <w:bookmarkStart w:id="0" w:name="_Hlk201920400"/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P. de</w:t>
      </w:r>
      <w:r w:rsidR="0020082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la C. 505</w:t>
      </w:r>
      <w:bookmarkEnd w:id="0"/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422804C6" w14:textId="399D0029" w:rsidR="007B6ED0" w:rsidRPr="00200824" w:rsidRDefault="00200824" w:rsidP="005F3D48">
      <w:pPr>
        <w:pStyle w:val="NormalWeb"/>
        <w:spacing w:line="276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ES"/>
        </w:rPr>
      </w:pPr>
      <w:r>
        <w:rPr>
          <w:rFonts w:ascii="Book Antiqua" w:eastAsiaTheme="majorEastAsia" w:hAnsi="Book Antiqua"/>
          <w:lang w:val="es-PR"/>
        </w:rPr>
        <w:t xml:space="preserve">Para </w:t>
      </w:r>
      <w:r w:rsidRPr="00200824">
        <w:rPr>
          <w:rFonts w:ascii="Book Antiqua" w:eastAsiaTheme="majorEastAsia" w:hAnsi="Book Antiqua"/>
          <w:lang w:val="es-PR"/>
        </w:rPr>
        <w:t>enmendar las Secciones 1020.02(a)(4), 2022.01, 2022.02 y 6020.03 de la Ley 60-2019, según enmendada, conocida como “Código de Incentivos de Puerto Rico”, a los fines de ajustar la tasa contributiva aplicable a futuros Individuos Residentes Inversionistas, establecer requisitos de residencia previa, y extender la vigencia del programa hasta el año 2055; y para otros fines relacionados</w:t>
      </w:r>
      <w:r w:rsidRPr="00200824">
        <w:rPr>
          <w:rFonts w:ascii="Book Antiqua" w:eastAsiaTheme="majorEastAsia" w:hAnsi="Book Antiqua"/>
          <w:lang w:val="es-ES"/>
        </w:rPr>
        <w:t>.</w:t>
      </w:r>
      <w:r w:rsidR="00455DCF">
        <w:rPr>
          <w:rFonts w:ascii="Book Antiqua" w:eastAsiaTheme="majorEastAsia" w:hAnsi="Book Antiqua"/>
          <w:lang w:val="es-ES"/>
        </w:rPr>
        <w:t xml:space="preserve"> </w:t>
      </w:r>
    </w:p>
    <w:p w14:paraId="5EF5F042" w14:textId="5D1B2220" w:rsidR="00200824" w:rsidRPr="00A07A5B" w:rsidRDefault="004A44AD" w:rsidP="00060AE1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entirillado electrónico que le acompaña. </w:t>
      </w:r>
    </w:p>
    <w:p w14:paraId="0F73EA3A" w14:textId="762F8F20" w:rsidR="007B6ED0" w:rsidRDefault="00CE1A45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1086FD3B" w14:textId="77777777" w:rsidR="00060AE1" w:rsidRDefault="00060AE1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CEAE4CD" w14:textId="77777777" w:rsidR="00060AE1" w:rsidRDefault="00060AE1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14837702" w14:textId="77777777" w:rsidR="00060AE1" w:rsidRDefault="00060AE1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FB30DA2" w14:textId="77777777" w:rsidR="00060AE1" w:rsidRDefault="00060AE1" w:rsidP="00200824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16982C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1" w:name="_Hlk198197287"/>
            <w:bookmarkStart w:id="2" w:name="_Hlk198199013"/>
            <w:r>
              <w:rPr>
                <w:rFonts w:ascii="Book Antiqua" w:hAnsi="Book Antiqua"/>
                <w:b/>
                <w:bCs/>
              </w:rPr>
              <w:lastRenderedPageBreak/>
              <w:t>POR LA CÁMARA DE REPRESENTANTES:</w:t>
            </w:r>
          </w:p>
        </w:tc>
        <w:tc>
          <w:tcPr>
            <w:tcW w:w="5035" w:type="dxa"/>
          </w:tcPr>
          <w:p w14:paraId="32DF5805" w14:textId="77777777" w:rsidR="00921A39" w:rsidRDefault="002E7ABC" w:rsidP="000B2F6A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EL SENADO DE PUERTO RICO</w:t>
            </w:r>
            <w:r w:rsidR="00B44179">
              <w:rPr>
                <w:rFonts w:ascii="Book Antiqua" w:hAnsi="Book Antiqua"/>
                <w:b/>
                <w:bCs/>
              </w:rPr>
              <w:t>:</w:t>
            </w:r>
          </w:p>
          <w:p w14:paraId="0DEE07A0" w14:textId="5AC4388A" w:rsidR="00200824" w:rsidRDefault="00200824" w:rsidP="000B2F6A">
            <w:pPr>
              <w:rPr>
                <w:rFonts w:ascii="Book Antiqua" w:hAnsi="Book Antiqua"/>
                <w:b/>
                <w:bCs/>
              </w:rPr>
            </w:pP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Default="005575D8" w:rsidP="005575D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THOMAS RIVER</w:t>
            </w:r>
            <w:r w:rsidR="00B3256A">
              <w:rPr>
                <w:rFonts w:ascii="Book Antiqua" w:hAnsi="Book Antiqua"/>
                <w:b/>
                <w:bCs/>
              </w:rPr>
              <w:t>A</w:t>
            </w:r>
            <w:r w:rsidR="002E7ABC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7834E42B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bookmarkStart w:id="3" w:name="_Hlk201920438"/>
            <w:r w:rsidR="00200824">
              <w:rPr>
                <w:rFonts w:ascii="Book Antiqua" w:hAnsi="Book Antiqua"/>
                <w:b/>
                <w:bCs/>
              </w:rPr>
              <w:t>EDDIE CHARB</w:t>
            </w:r>
            <w:r w:rsidR="00D251D1">
              <w:rPr>
                <w:rFonts w:ascii="Book Antiqua" w:hAnsi="Book Antiqua"/>
                <w:b/>
                <w:bCs/>
              </w:rPr>
              <w:t>O</w:t>
            </w:r>
            <w:r w:rsidR="00200824">
              <w:rPr>
                <w:rFonts w:ascii="Book Antiqua" w:hAnsi="Book Antiqua"/>
                <w:b/>
                <w:bCs/>
              </w:rPr>
              <w:t>NIER CHINEA</w:t>
            </w:r>
            <w:bookmarkEnd w:id="3"/>
          </w:p>
        </w:tc>
        <w:tc>
          <w:tcPr>
            <w:tcW w:w="5125" w:type="dxa"/>
            <w:gridSpan w:val="2"/>
          </w:tcPr>
          <w:p w14:paraId="068AE785" w14:textId="319A753C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2E7ABC">
              <w:rPr>
                <w:rFonts w:ascii="Book Antiqua" w:hAnsi="Book Antiqua"/>
                <w:b/>
                <w:bCs/>
              </w:rPr>
              <w:t>MARISSA J</w:t>
            </w:r>
            <w:r w:rsidR="00840C94">
              <w:rPr>
                <w:rFonts w:ascii="Book Antiqua" w:hAnsi="Book Antiqua"/>
                <w:b/>
                <w:bCs/>
              </w:rPr>
              <w:t>I</w:t>
            </w:r>
            <w:r w:rsidR="002E7ABC">
              <w:rPr>
                <w:rFonts w:ascii="Book Antiqua" w:hAnsi="Book Antiqua"/>
                <w:b/>
                <w:bCs/>
              </w:rPr>
              <w:t>M</w:t>
            </w:r>
            <w:r w:rsidR="00840C94">
              <w:rPr>
                <w:rFonts w:ascii="Book Antiqua" w:hAnsi="Book Antiqua"/>
                <w:b/>
                <w:bCs/>
              </w:rPr>
              <w:t>É</w:t>
            </w:r>
            <w:r w:rsidR="002E7ABC">
              <w:rPr>
                <w:rFonts w:ascii="Book Antiqua" w:hAnsi="Book Antiqua"/>
                <w:b/>
                <w:bCs/>
              </w:rPr>
              <w:t>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06869479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YASHIRA LEBRÓN RODRÍGUEZ</w:t>
            </w:r>
          </w:p>
        </w:tc>
        <w:tc>
          <w:tcPr>
            <w:tcW w:w="5125" w:type="dxa"/>
            <w:gridSpan w:val="2"/>
          </w:tcPr>
          <w:p w14:paraId="4E20E5FF" w14:textId="1EAA36E8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6E228B31" w:rsidR="00921A39" w:rsidRPr="00200824" w:rsidRDefault="00D0175D" w:rsidP="00FA213B">
            <w:pPr>
              <w:rPr>
                <w:rFonts w:ascii="Book Antiqua" w:hAnsi="Book Antiqua"/>
                <w:b/>
                <w:bCs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HON. VÍCTOR PARÉS OTERO</w:t>
            </w:r>
          </w:p>
        </w:tc>
        <w:tc>
          <w:tcPr>
            <w:tcW w:w="5125" w:type="dxa"/>
            <w:gridSpan w:val="2"/>
          </w:tcPr>
          <w:p w14:paraId="1F4AB9A5" w14:textId="299EBE7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D0175D">
              <w:rPr>
                <w:rFonts w:ascii="Book Antiqua" w:hAnsi="Book Antiqua"/>
                <w:b/>
                <w:bCs/>
                <w:lang w:val="es-ES"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2E7ABC">
              <w:rPr>
                <w:rFonts w:ascii="Book Antiqua" w:hAnsi="Book Antiqua"/>
                <w:b/>
                <w:bCs/>
              </w:rPr>
              <w:t>JUAN O</w:t>
            </w:r>
            <w:r w:rsidR="007713C2">
              <w:rPr>
                <w:rFonts w:ascii="Book Antiqua" w:hAnsi="Book Antiqua"/>
                <w:b/>
                <w:bCs/>
              </w:rPr>
              <w:t>.</w:t>
            </w:r>
            <w:r w:rsidR="002E7ABC">
              <w:rPr>
                <w:rFonts w:ascii="Book Antiqua" w:hAnsi="Book Antiqua"/>
                <w:b/>
                <w:bCs/>
              </w:rPr>
              <w:t xml:space="preserve"> MORALES</w:t>
            </w:r>
            <w:r w:rsidR="00FA213B">
              <w:rPr>
                <w:rFonts w:ascii="Book Antiqua" w:hAnsi="Book Antiqua"/>
                <w:b/>
                <w:bCs/>
              </w:rPr>
              <w:t xml:space="preserve"> </w:t>
            </w:r>
            <w:r w:rsidR="007713C2">
              <w:rPr>
                <w:rFonts w:ascii="Book Antiqua" w:hAnsi="Book Antiqua"/>
                <w:b/>
                <w:bCs/>
              </w:rPr>
              <w:t>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6B3C1B9A" w:rsidR="00921A39" w:rsidRPr="00D0175D" w:rsidRDefault="00D0175D" w:rsidP="00F46390">
            <w:pPr>
              <w:rPr>
                <w:rFonts w:ascii="Book Antiqua" w:hAnsi="Book Antiqua"/>
                <w:b/>
                <w:bCs/>
                <w:lang w:val="pt-BR"/>
              </w:rPr>
            </w:pPr>
            <w:r>
              <w:rPr>
                <w:rFonts w:ascii="Book Antiqua" w:hAnsi="Book Antiqua"/>
                <w:b/>
                <w:bCs/>
              </w:rPr>
              <w:t>HON. RICARDO REY OCASIO RAMOS</w:t>
            </w:r>
            <w:r w:rsidRPr="00D0175D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</w:p>
        </w:tc>
        <w:tc>
          <w:tcPr>
            <w:tcW w:w="5125" w:type="dxa"/>
            <w:gridSpan w:val="2"/>
          </w:tcPr>
          <w:p w14:paraId="523C9886" w14:textId="7C140D5D" w:rsidR="00921A39" w:rsidRPr="00B6554F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D0175D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921A39" w:rsidRPr="00B6554F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B6554F">
              <w:rPr>
                <w:rFonts w:ascii="Book Antiqua" w:hAnsi="Book Antiqua"/>
                <w:b/>
                <w:bCs/>
              </w:rPr>
              <w:t>ÁNGEL TOLEDO</w:t>
            </w:r>
            <w:r w:rsidR="00B6554F">
              <w:rPr>
                <w:rFonts w:ascii="Book Antiqua" w:hAnsi="Book Antiqua"/>
                <w:b/>
                <w:bCs/>
              </w:rPr>
              <w:t xml:space="preserve">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D0175D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7BFBD32F" w:rsidR="00921A39" w:rsidRPr="00D0175D" w:rsidRDefault="00D0175D" w:rsidP="00F46390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D0175D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Pr="00200824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25" w:type="dxa"/>
            <w:gridSpan w:val="2"/>
          </w:tcPr>
          <w:p w14:paraId="2973CCD6" w14:textId="6EE97D74" w:rsidR="00921A39" w:rsidRPr="00D0175D" w:rsidRDefault="00D0175D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D0175D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Pr="00D0175D">
              <w:rPr>
                <w:rFonts w:ascii="Book Antiqua" w:hAnsi="Book Antiqua"/>
                <w:b/>
                <w:bCs/>
                <w:lang w:val="es-ES"/>
              </w:rPr>
              <w:t xml:space="preserve">HON. LUIS J. HERNÁNDEZ ORTIZ 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D0175D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EE504EC" w14:textId="77777777" w:rsidR="005575D8" w:rsidRPr="00D0175D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 xml:space="preserve">HÉCTOR </w:t>
            </w:r>
            <w:r w:rsidR="005E6E5C" w:rsidRPr="005E6E5C">
              <w:rPr>
                <w:rFonts w:ascii="Book Antiqua" w:hAnsi="Book Antiqua"/>
                <w:b/>
                <w:bCs/>
                <w:lang w:val="en-US"/>
              </w:rPr>
              <w:t xml:space="preserve">E.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>FERRER SANTIAGO</w:t>
            </w:r>
          </w:p>
        </w:tc>
        <w:tc>
          <w:tcPr>
            <w:tcW w:w="5125" w:type="dxa"/>
            <w:gridSpan w:val="2"/>
          </w:tcPr>
          <w:p w14:paraId="2CCFA4A7" w14:textId="153390D3" w:rsidR="00921A39" w:rsidRPr="002A27F6" w:rsidRDefault="00016486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E6E5C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>
              <w:rPr>
                <w:rFonts w:ascii="Book Antiqua" w:hAnsi="Book Antiqua"/>
                <w:b/>
                <w:bCs/>
              </w:rPr>
              <w:t xml:space="preserve">HON. </w:t>
            </w:r>
            <w:r w:rsidR="00B6554F">
              <w:rPr>
                <w:rFonts w:ascii="Book Antiqua" w:hAnsi="Book Antiqua"/>
                <w:b/>
                <w:bCs/>
              </w:rPr>
              <w:t>ADRIÁN GONZÁLEZ COSTA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0ECE4F8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2A27F6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5A8BA5E3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B6554F">
              <w:rPr>
                <w:rFonts w:ascii="Book Antiqua" w:hAnsi="Book Antiqua"/>
                <w:b/>
                <w:bCs/>
              </w:rPr>
              <w:t>JOANNE RODRÍGUEZ VEVE</w:t>
            </w:r>
            <w:r w:rsidR="00FB5E6C">
              <w:rPr>
                <w:rFonts w:ascii="Book Antiqua" w:hAnsi="Book Antiqua"/>
                <w:b/>
                <w:bCs/>
              </w:rPr>
              <w:t xml:space="preserve"> 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0591C71C" w:rsidR="00F701CE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1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25" w:type="dxa"/>
            <w:gridSpan w:val="2"/>
          </w:tcPr>
          <w:p w14:paraId="764EC284" w14:textId="3393CAD1" w:rsidR="00F701CE" w:rsidRDefault="00B6554F" w:rsidP="00B6554F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</w:tc>
      </w:tr>
      <w:bookmarkEnd w:id="2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6BFF9" w14:textId="77777777" w:rsidR="0070645C" w:rsidRDefault="0070645C" w:rsidP="007B6ED0">
      <w:pPr>
        <w:spacing w:after="0" w:line="240" w:lineRule="auto"/>
      </w:pPr>
      <w:r>
        <w:separator/>
      </w:r>
    </w:p>
  </w:endnote>
  <w:endnote w:type="continuationSeparator" w:id="0">
    <w:p w14:paraId="44806804" w14:textId="77777777" w:rsidR="0070645C" w:rsidRDefault="0070645C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9BD2D" w14:textId="77777777" w:rsidR="0070645C" w:rsidRDefault="0070645C" w:rsidP="007B6ED0">
      <w:pPr>
        <w:spacing w:after="0" w:line="240" w:lineRule="auto"/>
      </w:pPr>
      <w:r>
        <w:separator/>
      </w:r>
    </w:p>
  </w:footnote>
  <w:footnote w:type="continuationSeparator" w:id="0">
    <w:p w14:paraId="2822E27F" w14:textId="77777777" w:rsidR="0070645C" w:rsidRDefault="0070645C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 xml:space="preserve">Informe Comité de Conferencia </w:t>
        </w:r>
      </w:p>
      <w:p w14:paraId="1903B3DA" w14:textId="20F31B6D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>P. de</w:t>
        </w:r>
        <w:r w:rsidR="00200824">
          <w:rPr>
            <w:rFonts w:ascii="Book Antiqua" w:hAnsi="Book Antiqua"/>
            <w:i/>
            <w:iCs/>
            <w:sz w:val="20"/>
            <w:szCs w:val="20"/>
          </w:rPr>
          <w:t xml:space="preserve"> la C</w:t>
        </w:r>
        <w:r w:rsidRPr="00F46390">
          <w:rPr>
            <w:rFonts w:ascii="Book Antiqua" w:hAnsi="Book Antiqua"/>
            <w:i/>
            <w:iCs/>
            <w:sz w:val="20"/>
            <w:szCs w:val="20"/>
          </w:rPr>
          <w:t xml:space="preserve">. </w:t>
        </w:r>
        <w:r w:rsidR="00200824">
          <w:rPr>
            <w:rFonts w:ascii="Book Antiqua" w:hAnsi="Book Antiqua"/>
            <w:i/>
            <w:iCs/>
            <w:sz w:val="20"/>
            <w:szCs w:val="20"/>
          </w:rPr>
          <w:t>505</w:t>
        </w:r>
      </w:p>
      <w:p w14:paraId="3EF54AFA" w14:textId="192DAD81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>Página 2</w:t>
        </w:r>
      </w:p>
      <w:p w14:paraId="67DB87F3" w14:textId="6D8DEDD7" w:rsidR="00F26E5B" w:rsidRPr="00964FBE" w:rsidRDefault="0070645C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60AE1"/>
    <w:rsid w:val="000712B2"/>
    <w:rsid w:val="00075D67"/>
    <w:rsid w:val="00080E79"/>
    <w:rsid w:val="00096081"/>
    <w:rsid w:val="000973E4"/>
    <w:rsid w:val="000A72E1"/>
    <w:rsid w:val="000B133F"/>
    <w:rsid w:val="000B2F6A"/>
    <w:rsid w:val="000C796C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200824"/>
    <w:rsid w:val="002117D1"/>
    <w:rsid w:val="00224EF2"/>
    <w:rsid w:val="00230608"/>
    <w:rsid w:val="002514EB"/>
    <w:rsid w:val="00257797"/>
    <w:rsid w:val="00257F58"/>
    <w:rsid w:val="00264DD4"/>
    <w:rsid w:val="00266BD8"/>
    <w:rsid w:val="00267CEE"/>
    <w:rsid w:val="002956FB"/>
    <w:rsid w:val="002A27F6"/>
    <w:rsid w:val="002A313B"/>
    <w:rsid w:val="002B6C4F"/>
    <w:rsid w:val="002D297E"/>
    <w:rsid w:val="002D7030"/>
    <w:rsid w:val="002E7ABC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3E696D"/>
    <w:rsid w:val="00435924"/>
    <w:rsid w:val="00455DCF"/>
    <w:rsid w:val="004873FA"/>
    <w:rsid w:val="0049783C"/>
    <w:rsid w:val="004A44AD"/>
    <w:rsid w:val="004A6A10"/>
    <w:rsid w:val="00510719"/>
    <w:rsid w:val="00540277"/>
    <w:rsid w:val="00547F95"/>
    <w:rsid w:val="005575D8"/>
    <w:rsid w:val="005610D9"/>
    <w:rsid w:val="00562110"/>
    <w:rsid w:val="00586B36"/>
    <w:rsid w:val="005C2028"/>
    <w:rsid w:val="005C7A08"/>
    <w:rsid w:val="005D5425"/>
    <w:rsid w:val="005E693E"/>
    <w:rsid w:val="005E6E5C"/>
    <w:rsid w:val="005F3D48"/>
    <w:rsid w:val="005F6982"/>
    <w:rsid w:val="00641F93"/>
    <w:rsid w:val="00652A00"/>
    <w:rsid w:val="0065549B"/>
    <w:rsid w:val="00670EAC"/>
    <w:rsid w:val="006771AB"/>
    <w:rsid w:val="0068777F"/>
    <w:rsid w:val="006A4A3D"/>
    <w:rsid w:val="006A6943"/>
    <w:rsid w:val="006E02DB"/>
    <w:rsid w:val="0070645C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8696C"/>
    <w:rsid w:val="008B16AF"/>
    <w:rsid w:val="008B1FC8"/>
    <w:rsid w:val="008D4119"/>
    <w:rsid w:val="008D4219"/>
    <w:rsid w:val="008E2B1E"/>
    <w:rsid w:val="008F4FC0"/>
    <w:rsid w:val="00921A39"/>
    <w:rsid w:val="00921FF9"/>
    <w:rsid w:val="00927F36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3256A"/>
    <w:rsid w:val="00B42AD9"/>
    <w:rsid w:val="00B44179"/>
    <w:rsid w:val="00B47AAC"/>
    <w:rsid w:val="00B63674"/>
    <w:rsid w:val="00B6554F"/>
    <w:rsid w:val="00B872F9"/>
    <w:rsid w:val="00BA038E"/>
    <w:rsid w:val="00BA50E8"/>
    <w:rsid w:val="00BD71C9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175D"/>
    <w:rsid w:val="00D0669E"/>
    <w:rsid w:val="00D251D1"/>
    <w:rsid w:val="00D26860"/>
    <w:rsid w:val="00D30E8F"/>
    <w:rsid w:val="00D47CAC"/>
    <w:rsid w:val="00D70D55"/>
    <w:rsid w:val="00D901A4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2025-05-19T17:43:00Z</cp:lastPrinted>
  <dcterms:created xsi:type="dcterms:W3CDTF">2026-02-17T18:13:00Z</dcterms:created>
  <dcterms:modified xsi:type="dcterms:W3CDTF">2026-02-17T18:13:00Z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