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70887D70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B40FC0" w:rsidRDefault="00A22A39" w:rsidP="00212D00">
      <w:pPr>
        <w:rPr>
          <w:lang w:val="it-IT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F2B2AE0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476253">
        <w:rPr>
          <w:rFonts w:ascii="Book Antiqua" w:hAnsi="Book Antiqua"/>
          <w:b/>
          <w:sz w:val="52"/>
          <w:lang w:val="es-ES_tradnl"/>
        </w:rPr>
        <w:t>195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224FEC3B" w:rsidR="00A22A39" w:rsidRDefault="00476253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10 </w:t>
      </w:r>
      <w:r w:rsidR="00A22A39">
        <w:rPr>
          <w:rFonts w:ascii="Book Antiqua" w:hAnsi="Book Antiqua"/>
          <w:lang w:val="es-ES_tradnl"/>
        </w:rPr>
        <w:t xml:space="preserve">DE </w:t>
      </w:r>
      <w:r w:rsidR="003203CE">
        <w:rPr>
          <w:rFonts w:ascii="Book Antiqua" w:hAnsi="Book Antiqua"/>
          <w:lang w:val="es-ES_tradnl"/>
        </w:rPr>
        <w:t>MARZO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0957317E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B40FC0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3F9DD53F" w14:textId="58EC6DA2" w:rsidR="008248B8" w:rsidRPr="003203CE" w:rsidRDefault="00A22A39" w:rsidP="00B40FC0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bookmarkStart w:id="0" w:name="_Hlk192231384"/>
      <w:r w:rsidR="00A20194" w:rsidRPr="003302CE">
        <w:rPr>
          <w:rFonts w:ascii="Book Antiqua" w:hAnsi="Book Antiqua"/>
          <w:lang w:val="es-ES_tradnl"/>
        </w:rPr>
        <w:t>ordenar a la Comisión 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8248B8">
        <w:rPr>
          <w:rFonts w:ascii="Book Antiqua" w:hAnsi="Book Antiqua"/>
          <w:lang w:val="es-ES_tradnl"/>
        </w:rPr>
        <w:t xml:space="preserve">Asuntos </w:t>
      </w:r>
      <w:r w:rsidR="008248B8" w:rsidRPr="009E3C98">
        <w:rPr>
          <w:rFonts w:ascii="Book Antiqua" w:hAnsi="Book Antiqua"/>
          <w:lang w:val="es-ES_tradnl"/>
        </w:rPr>
        <w:t>Federales</w:t>
      </w:r>
      <w:r w:rsidR="00C2154E">
        <w:rPr>
          <w:rFonts w:ascii="Book Antiqua" w:hAnsi="Book Antiqua"/>
          <w:lang w:val="es-ES_tradnl"/>
        </w:rPr>
        <w:t xml:space="preserve"> y Veteranos</w:t>
      </w:r>
      <w:r w:rsidR="00074FC6" w:rsidRPr="003302CE">
        <w:rPr>
          <w:rFonts w:ascii="Book Antiqua" w:hAnsi="Book Antiqua"/>
          <w:lang w:val="es-ES_tradnl"/>
        </w:rPr>
        <w:t xml:space="preserve"> de la Cámara de Represen</w:t>
      </w:r>
      <w:r w:rsidR="003302CE">
        <w:rPr>
          <w:rFonts w:ascii="Book Antiqua" w:hAnsi="Book Antiqua"/>
          <w:lang w:val="es-ES_tradnl"/>
        </w:rPr>
        <w:t>t</w:t>
      </w:r>
      <w:r w:rsidR="00074FC6" w:rsidRPr="003302CE">
        <w:rPr>
          <w:rFonts w:ascii="Book Antiqua" w:hAnsi="Book Antiqua"/>
          <w:lang w:val="es-ES_tradnl"/>
        </w:rPr>
        <w:t>antes de Puerto Rico</w:t>
      </w:r>
      <w:r w:rsidR="00090DF5">
        <w:rPr>
          <w:rFonts w:ascii="Book Antiqua" w:hAnsi="Book Antiqua"/>
          <w:lang w:val="es-ES_tradnl"/>
        </w:rPr>
        <w:t>,</w:t>
      </w:r>
      <w:r w:rsidR="00074FC6" w:rsidRPr="003302CE">
        <w:rPr>
          <w:rFonts w:ascii="Book Antiqua" w:hAnsi="Book Antiqua"/>
          <w:lang w:val="es-ES_tradnl"/>
        </w:rPr>
        <w:t xml:space="preserve"> realizar una investigación</w:t>
      </w:r>
      <w:r w:rsidR="006154C7">
        <w:rPr>
          <w:rFonts w:ascii="Book Antiqua" w:hAnsi="Book Antiqua"/>
          <w:lang w:val="es-ES_tradnl"/>
        </w:rPr>
        <w:t xml:space="preserve"> 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sobre todo aspecto relacionado con las operaciones, </w:t>
      </w:r>
      <w:r w:rsidR="003203CE">
        <w:rPr>
          <w:rFonts w:ascii="Book Antiqua" w:hAnsi="Book Antiqua"/>
          <w:bCs/>
          <w:szCs w:val="24"/>
          <w:lang w:val="es-PR"/>
        </w:rPr>
        <w:t xml:space="preserve">condiciones, </w:t>
      </w:r>
      <w:r w:rsidR="003203CE" w:rsidRPr="003203CE">
        <w:rPr>
          <w:rFonts w:ascii="Book Antiqua" w:hAnsi="Book Antiqua"/>
          <w:bCs/>
          <w:szCs w:val="24"/>
          <w:lang w:val="es-PR"/>
        </w:rPr>
        <w:t>infraestructura</w:t>
      </w:r>
      <w:r w:rsidR="003203CE">
        <w:rPr>
          <w:rFonts w:ascii="Book Antiqua" w:hAnsi="Book Antiqua"/>
          <w:bCs/>
          <w:szCs w:val="24"/>
          <w:lang w:val="es-PR"/>
        </w:rPr>
        <w:t>,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 seguridad</w:t>
      </w:r>
      <w:r w:rsidR="004F7573">
        <w:rPr>
          <w:rFonts w:ascii="Book Antiqua" w:hAnsi="Book Antiqua"/>
          <w:bCs/>
          <w:szCs w:val="24"/>
          <w:lang w:val="es-PR"/>
        </w:rPr>
        <w:t>, tarifas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 y</w:t>
      </w:r>
      <w:r w:rsidR="003203CE">
        <w:rPr>
          <w:rFonts w:ascii="Book Antiqua" w:hAnsi="Book Antiqua"/>
          <w:bCs/>
          <w:szCs w:val="24"/>
          <w:lang w:val="es-PR"/>
        </w:rPr>
        <w:t xml:space="preserve"> regulación 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de </w:t>
      </w:r>
      <w:r w:rsidR="006154C7">
        <w:rPr>
          <w:rFonts w:ascii="Book Antiqua" w:hAnsi="Book Antiqua"/>
          <w:bCs/>
          <w:szCs w:val="24"/>
          <w:lang w:val="es-PR"/>
        </w:rPr>
        <w:t xml:space="preserve">la totalidad de </w:t>
      </w:r>
      <w:r w:rsidR="003203CE" w:rsidRPr="003203CE">
        <w:rPr>
          <w:rFonts w:ascii="Book Antiqua" w:hAnsi="Book Antiqua"/>
          <w:bCs/>
          <w:szCs w:val="24"/>
          <w:lang w:val="es-PR"/>
        </w:rPr>
        <w:t>la</w:t>
      </w:r>
      <w:r w:rsidR="006154C7">
        <w:rPr>
          <w:rFonts w:ascii="Book Antiqua" w:hAnsi="Book Antiqua"/>
          <w:bCs/>
          <w:szCs w:val="24"/>
          <w:lang w:val="es-PR"/>
        </w:rPr>
        <w:t xml:space="preserve"> zona portuaria de la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 Bahía de San Juan</w:t>
      </w:r>
      <w:bookmarkEnd w:id="0"/>
      <w:r w:rsidR="00090DF5">
        <w:rPr>
          <w:rFonts w:ascii="Book Antiqua" w:hAnsi="Book Antiqua"/>
          <w:bCs/>
          <w:szCs w:val="24"/>
          <w:lang w:val="es-PR"/>
        </w:rPr>
        <w:t>, y para otros fines</w:t>
      </w:r>
      <w:r w:rsidR="003203CE" w:rsidRPr="003203CE">
        <w:rPr>
          <w:rFonts w:ascii="Book Antiqua" w:hAnsi="Book Antiqua"/>
          <w:bCs/>
          <w:szCs w:val="24"/>
          <w:lang w:val="es-PR"/>
        </w:rPr>
        <w:t>.</w:t>
      </w:r>
    </w:p>
    <w:p w14:paraId="3177B3DA" w14:textId="75B1212A" w:rsidR="00A22A39" w:rsidRPr="003302CE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6D19257D" w14:textId="4A5BC9AB" w:rsidR="003203CE" w:rsidRPr="004F7573" w:rsidRDefault="004F7573" w:rsidP="00090DF5">
      <w:pPr>
        <w:ind w:firstLine="720"/>
        <w:jc w:val="both"/>
        <w:rPr>
          <w:rFonts w:ascii="Book Antiqua" w:hAnsi="Book Antiqua"/>
          <w:lang w:val="es-PR"/>
        </w:rPr>
      </w:pPr>
      <w:bookmarkStart w:id="1" w:name="_Hlk184305765"/>
      <w:r w:rsidRPr="004F7573">
        <w:rPr>
          <w:rFonts w:ascii="Book Antiqua" w:hAnsi="Book Antiqua"/>
          <w:lang w:val="es-PR"/>
        </w:rPr>
        <w:t xml:space="preserve">La Bahía de San Juan es el principal puerto de Puerto Rico y uno de los más activos del Caribe, recibiendo aproximadamente el 80% de las importaciones de la </w:t>
      </w:r>
      <w:r w:rsidR="00090DF5">
        <w:rPr>
          <w:rFonts w:ascii="Book Antiqua" w:hAnsi="Book Antiqua"/>
          <w:lang w:val="es-PR"/>
        </w:rPr>
        <w:t>I</w:t>
      </w:r>
      <w:r w:rsidRPr="004F7573">
        <w:rPr>
          <w:rFonts w:ascii="Book Antiqua" w:hAnsi="Book Antiqua"/>
          <w:lang w:val="es-PR"/>
        </w:rPr>
        <w:t>sla.  Este puerto es esencial para la economía de la Isla, actuando como un punto de entrada para bienes de consumo, alimentos, combustible y materias primas necesarias para la vida diaria y el comercio en Puerto Rico. Su operación y desarrollo son cruciales para asegurar el suministro continuo a la población y el crecimiento económico de la Isla.</w:t>
      </w:r>
    </w:p>
    <w:p w14:paraId="78C03051" w14:textId="77777777" w:rsidR="003203CE" w:rsidRPr="004F7573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FF521AE" w14:textId="77777777" w:rsidR="004F7573" w:rsidRPr="004F7573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4F7573">
        <w:rPr>
          <w:rFonts w:ascii="Book Antiqua" w:hAnsi="Book Antiqua"/>
          <w:lang w:val="es-PR"/>
        </w:rPr>
        <w:t>A pesar de su importancia</w:t>
      </w:r>
      <w:r w:rsidR="003203CE" w:rsidRPr="004F7573">
        <w:rPr>
          <w:rFonts w:ascii="Book Antiqua" w:hAnsi="Book Antiqua"/>
          <w:lang w:val="es-PR"/>
        </w:rPr>
        <w:t xml:space="preserve">, </w:t>
      </w:r>
      <w:r w:rsidRPr="004F7573">
        <w:rPr>
          <w:rFonts w:ascii="Book Antiqua" w:hAnsi="Book Antiqua"/>
          <w:lang w:val="es-PR"/>
        </w:rPr>
        <w:t>existe</w:t>
      </w:r>
      <w:r w:rsidR="003203CE" w:rsidRPr="004F7573">
        <w:rPr>
          <w:rFonts w:ascii="Book Antiqua" w:hAnsi="Book Antiqua"/>
          <w:lang w:val="es-PR"/>
        </w:rPr>
        <w:t xml:space="preserve"> preocupación sobre el estado de la infraestructura </w:t>
      </w:r>
      <w:r w:rsidRPr="004F7573">
        <w:rPr>
          <w:rFonts w:ascii="Book Antiqua" w:hAnsi="Book Antiqua"/>
          <w:lang w:val="es-PR"/>
        </w:rPr>
        <w:t xml:space="preserve">y operaciones </w:t>
      </w:r>
      <w:r w:rsidR="003203CE" w:rsidRPr="004F7573">
        <w:rPr>
          <w:rFonts w:ascii="Book Antiqua" w:hAnsi="Book Antiqua"/>
          <w:lang w:val="es-PR"/>
        </w:rPr>
        <w:t>portuaria</w:t>
      </w:r>
      <w:r w:rsidRPr="004F7573">
        <w:rPr>
          <w:rFonts w:ascii="Book Antiqua" w:hAnsi="Book Antiqua"/>
          <w:lang w:val="es-PR"/>
        </w:rPr>
        <w:t>s</w:t>
      </w:r>
      <w:r w:rsidR="003203CE" w:rsidRPr="004F7573">
        <w:rPr>
          <w:rFonts w:ascii="Book Antiqua" w:hAnsi="Book Antiqua"/>
          <w:lang w:val="es-PR"/>
        </w:rPr>
        <w:t xml:space="preserve"> en la Bahía de San Juan. Muchos de sus muelles, almacenes y equipos de carga son antiguos o carecen de mantenimiento adecuado, lo que podría afectar la seguridad y la eficiencia de las operaciones. El desgaste acumulado, la exposición a eventos </w:t>
      </w:r>
      <w:r w:rsidRPr="004F7573">
        <w:rPr>
          <w:rFonts w:ascii="Book Antiqua" w:hAnsi="Book Antiqua"/>
          <w:lang w:val="es-PR"/>
        </w:rPr>
        <w:t>naturales</w:t>
      </w:r>
      <w:r w:rsidR="003203CE" w:rsidRPr="004F7573">
        <w:rPr>
          <w:rFonts w:ascii="Book Antiqua" w:hAnsi="Book Antiqua"/>
          <w:lang w:val="es-PR"/>
        </w:rPr>
        <w:t xml:space="preserve"> severos</w:t>
      </w:r>
      <w:r w:rsidRPr="004F7573">
        <w:rPr>
          <w:rFonts w:ascii="Book Antiqua" w:hAnsi="Book Antiqua"/>
          <w:lang w:val="es-PR"/>
        </w:rPr>
        <w:t>, la consolidación de operaciones que restringen la competencia</w:t>
      </w:r>
      <w:r w:rsidR="003203CE" w:rsidRPr="004F7573">
        <w:rPr>
          <w:rFonts w:ascii="Book Antiqua" w:hAnsi="Book Antiqua"/>
          <w:lang w:val="es-PR"/>
        </w:rPr>
        <w:t xml:space="preserve"> y la falta de modernización o reemplazo de equipos claves han resultado en condiciones </w:t>
      </w:r>
      <w:r w:rsidR="006154C7" w:rsidRPr="004F7573">
        <w:rPr>
          <w:rFonts w:ascii="Book Antiqua" w:hAnsi="Book Antiqua"/>
          <w:lang w:val="es-PR"/>
        </w:rPr>
        <w:t>que limitan tanto s</w:t>
      </w:r>
      <w:r w:rsidRPr="004F7573">
        <w:rPr>
          <w:rFonts w:ascii="Book Antiqua" w:hAnsi="Book Antiqua"/>
          <w:lang w:val="es-PR"/>
        </w:rPr>
        <w:t>u funcionamiento</w:t>
      </w:r>
      <w:r w:rsidR="006154C7" w:rsidRPr="004F7573">
        <w:rPr>
          <w:rFonts w:ascii="Book Antiqua" w:hAnsi="Book Antiqua"/>
          <w:lang w:val="es-PR"/>
        </w:rPr>
        <w:t xml:space="preserve"> como su capacidad para servir al bienestar y desarrollo socioeconómico de la Isla.  </w:t>
      </w:r>
    </w:p>
    <w:p w14:paraId="1F26670B" w14:textId="77777777" w:rsidR="004F7573" w:rsidRPr="004F7573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26C469D" w14:textId="708DDEDF" w:rsidR="003203CE" w:rsidRPr="004F7573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4F7573">
        <w:rPr>
          <w:rFonts w:ascii="Book Antiqua" w:hAnsi="Book Antiqua"/>
          <w:lang w:val="es-PR"/>
        </w:rPr>
        <w:lastRenderedPageBreak/>
        <w:t xml:space="preserve">Un puerto con infraestructura deteriorada aumenta los tiempos de espera, los costos y pone en riesgo la seguridad de trabajadores y </w:t>
      </w:r>
      <w:r w:rsidR="00090DF5">
        <w:rPr>
          <w:rFonts w:ascii="Book Antiqua" w:hAnsi="Book Antiqua"/>
          <w:lang w:val="es-PR"/>
        </w:rPr>
        <w:t xml:space="preserve">del </w:t>
      </w:r>
      <w:r w:rsidRPr="004F7573">
        <w:rPr>
          <w:rFonts w:ascii="Book Antiqua" w:hAnsi="Book Antiqua"/>
          <w:lang w:val="es-PR"/>
        </w:rPr>
        <w:t>público.</w:t>
      </w:r>
      <w:r w:rsidR="003203CE" w:rsidRPr="004F7573">
        <w:rPr>
          <w:rFonts w:ascii="Book Antiqua" w:hAnsi="Book Antiqua"/>
          <w:lang w:val="es-PR"/>
        </w:rPr>
        <w:t xml:space="preserve"> </w:t>
      </w:r>
    </w:p>
    <w:p w14:paraId="1C9E7A79" w14:textId="77777777" w:rsidR="003203CE" w:rsidRPr="003203CE" w:rsidRDefault="003203CE" w:rsidP="006154C7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31DFCCD5" w14:textId="156CB792" w:rsidR="003203CE" w:rsidRPr="003203CE" w:rsidRDefault="006154C7" w:rsidP="00E6681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efecto</w:t>
      </w:r>
      <w:r w:rsidR="003203CE" w:rsidRPr="003203CE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>recientemente</w:t>
      </w:r>
      <w:r w:rsidR="003203CE" w:rsidRPr="003203CE">
        <w:rPr>
          <w:rFonts w:ascii="Book Antiqua" w:hAnsi="Book Antiqua"/>
          <w:lang w:val="es-PR"/>
        </w:rPr>
        <w:t xml:space="preserve"> la Guardia Costera de Estados Unidos se vio obligada a tomar medidas extraordinarias ante serios riesgos detectados en las instalaciones de </w:t>
      </w:r>
      <w:r w:rsidR="003203CE" w:rsidRPr="00E6681D">
        <w:rPr>
          <w:rFonts w:ascii="Book Antiqua" w:hAnsi="Book Antiqua"/>
          <w:i/>
          <w:iCs/>
          <w:lang w:val="es-PR"/>
        </w:rPr>
        <w:t>Puerto Nuevo</w:t>
      </w:r>
      <w:r w:rsidRPr="00E6681D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Pr="00E6681D">
        <w:rPr>
          <w:rFonts w:ascii="Book Antiqua" w:hAnsi="Book Antiqua"/>
          <w:i/>
          <w:iCs/>
          <w:lang w:val="es-PR"/>
        </w:rPr>
        <w:t>Terminals</w:t>
      </w:r>
      <w:proofErr w:type="spellEnd"/>
      <w:r w:rsidR="003203CE" w:rsidRPr="00E6681D">
        <w:rPr>
          <w:rFonts w:ascii="Book Antiqua" w:hAnsi="Book Antiqua"/>
          <w:lang w:val="es-PR"/>
        </w:rPr>
        <w:t xml:space="preserve">, luego de que inspecciones revelaran el manejo </w:t>
      </w:r>
      <w:r w:rsidR="00985F03">
        <w:rPr>
          <w:rFonts w:ascii="Book Antiqua" w:hAnsi="Book Antiqua"/>
          <w:lang w:val="es-PR"/>
        </w:rPr>
        <w:t>inapropiado</w:t>
      </w:r>
      <w:r w:rsidR="003203CE" w:rsidRPr="00E6681D">
        <w:rPr>
          <w:rFonts w:ascii="Book Antiqua" w:hAnsi="Book Antiqua"/>
          <w:lang w:val="es-PR"/>
        </w:rPr>
        <w:t xml:space="preserve"> e inseguro de material altamente inflamable sin contar esa instalación con los sistemas de extinción de incendios adecuados</w:t>
      </w:r>
      <w:r w:rsidR="003203CE" w:rsidRPr="00E6681D">
        <w:rPr>
          <w:lang w:val="es-PR"/>
        </w:rPr>
        <w:t>​</w:t>
      </w:r>
      <w:r w:rsidR="003203CE" w:rsidRPr="00E6681D">
        <w:rPr>
          <w:rFonts w:ascii="Book Antiqua" w:hAnsi="Book Antiqua"/>
          <w:lang w:val="es-PR"/>
        </w:rPr>
        <w:t xml:space="preserve">. </w:t>
      </w:r>
      <w:r w:rsidR="00E6681D" w:rsidRPr="00E6681D">
        <w:rPr>
          <w:rFonts w:ascii="Book Antiqua" w:hAnsi="Book Antiqua"/>
          <w:lang w:val="es-PR"/>
        </w:rPr>
        <w:t>Esta infracción grave y repetida de las normas de seguridad generó un riesgo inminente de incendio o explosión, poniendo en peligro la infraestructura crítica del puerto de San Juan.</w:t>
      </w:r>
      <w:r w:rsidRPr="00E6681D">
        <w:rPr>
          <w:rFonts w:ascii="Book Antiqua" w:hAnsi="Book Antiqua"/>
          <w:lang w:val="es-PR"/>
        </w:rPr>
        <w:t xml:space="preserve"> </w:t>
      </w:r>
      <w:r w:rsidR="003203CE" w:rsidRPr="00E6681D">
        <w:rPr>
          <w:rFonts w:ascii="Book Antiqua" w:hAnsi="Book Antiqua"/>
          <w:lang w:val="es-PR"/>
        </w:rPr>
        <w:t>Este incidente, junto con reportes de derrames de combustible, incendios en embarcaciones y otras</w:t>
      </w:r>
      <w:r w:rsidR="003203CE" w:rsidRPr="003203CE">
        <w:rPr>
          <w:rFonts w:ascii="Book Antiqua" w:hAnsi="Book Antiqua"/>
          <w:lang w:val="es-PR"/>
        </w:rPr>
        <w:t xml:space="preserve"> situaciones de riesgo en la Bahía, evidencia fallas en protocolos de seguridad y falta de supervisión efectiva, subrayando la urgencia de atender estos problemas antes de que ocurran tragedias mayores</w:t>
      </w:r>
      <w:r w:rsidR="00985F03">
        <w:rPr>
          <w:rFonts w:ascii="Book Antiqua" w:hAnsi="Book Antiqua"/>
          <w:lang w:val="es-PR"/>
        </w:rPr>
        <w:t xml:space="preserve">, siendo la única alternativa disponible el muelle conocido como </w:t>
      </w:r>
      <w:proofErr w:type="spellStart"/>
      <w:r w:rsidR="00985F03">
        <w:rPr>
          <w:rFonts w:ascii="Book Antiqua" w:hAnsi="Book Antiqua"/>
          <w:lang w:val="es-PR"/>
        </w:rPr>
        <w:t>Navy</w:t>
      </w:r>
      <w:proofErr w:type="spellEnd"/>
      <w:r w:rsidR="00985F03">
        <w:rPr>
          <w:rFonts w:ascii="Book Antiqua" w:hAnsi="Book Antiqua"/>
          <w:lang w:val="es-PR"/>
        </w:rPr>
        <w:t xml:space="preserve"> </w:t>
      </w:r>
      <w:proofErr w:type="spellStart"/>
      <w:r w:rsidR="00985F03">
        <w:rPr>
          <w:rFonts w:ascii="Book Antiqua" w:hAnsi="Book Antiqua"/>
          <w:lang w:val="es-PR"/>
        </w:rPr>
        <w:t>Frontier</w:t>
      </w:r>
      <w:proofErr w:type="spellEnd"/>
      <w:r w:rsidR="003203CE" w:rsidRPr="003203CE">
        <w:rPr>
          <w:rFonts w:ascii="Book Antiqua" w:hAnsi="Book Antiqua"/>
          <w:lang w:val="es-PR"/>
        </w:rPr>
        <w:t>.</w:t>
      </w:r>
    </w:p>
    <w:p w14:paraId="71C1CB90" w14:textId="77777777" w:rsidR="003203CE" w:rsidRPr="003203CE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AB11D3D" w14:textId="1F8C3340" w:rsidR="004F7573" w:rsidRDefault="006154C7" w:rsidP="006154C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</w:t>
      </w:r>
      <w:r w:rsidR="003203CE" w:rsidRPr="003203CE">
        <w:rPr>
          <w:rFonts w:ascii="Book Antiqua" w:hAnsi="Book Antiqua"/>
          <w:lang w:val="es-PR"/>
        </w:rPr>
        <w:t xml:space="preserve">demás de la infraestructura y la seguridad, se reconoce la necesidad de evaluar los aspectos operacionales y la competitividad de los muelles y puertos en la Bahía de San Juan. </w:t>
      </w:r>
      <w:r>
        <w:rPr>
          <w:rFonts w:ascii="Book Antiqua" w:hAnsi="Book Antiqua"/>
          <w:lang w:val="es-PR"/>
        </w:rPr>
        <w:t xml:space="preserve"> </w:t>
      </w:r>
      <w:r w:rsidR="003203CE" w:rsidRPr="003203CE">
        <w:rPr>
          <w:rFonts w:ascii="Book Antiqua" w:hAnsi="Book Antiqua"/>
          <w:lang w:val="es-PR"/>
        </w:rPr>
        <w:t xml:space="preserve">Como principal </w:t>
      </w:r>
      <w:r>
        <w:rPr>
          <w:rFonts w:ascii="Book Antiqua" w:hAnsi="Book Antiqua"/>
          <w:lang w:val="es-PR"/>
        </w:rPr>
        <w:t>puerto</w:t>
      </w:r>
      <w:r w:rsidR="003203CE" w:rsidRPr="003203CE">
        <w:rPr>
          <w:rFonts w:ascii="Book Antiqua" w:hAnsi="Book Antiqua"/>
          <w:lang w:val="es-PR"/>
        </w:rPr>
        <w:t xml:space="preserve"> marítimo de Puerto Rico, el Puerto de San Juan debe operar con la mayor eficiencia posible para evitar </w:t>
      </w:r>
      <w:r>
        <w:rPr>
          <w:rFonts w:ascii="Book Antiqua" w:hAnsi="Book Antiqua"/>
          <w:lang w:val="es-PR"/>
        </w:rPr>
        <w:t>problemas en</w:t>
      </w:r>
      <w:r w:rsidR="003203CE" w:rsidRPr="003203CE">
        <w:rPr>
          <w:rFonts w:ascii="Book Antiqua" w:hAnsi="Book Antiqua"/>
          <w:lang w:val="es-PR"/>
        </w:rPr>
        <w:t xml:space="preserve"> la cadena de </w:t>
      </w:r>
      <w:r>
        <w:rPr>
          <w:rFonts w:ascii="Book Antiqua" w:hAnsi="Book Antiqua"/>
          <w:lang w:val="es-PR"/>
        </w:rPr>
        <w:t>distribución</w:t>
      </w:r>
      <w:r w:rsidR="003203CE" w:rsidRPr="003203CE">
        <w:rPr>
          <w:rFonts w:ascii="Book Antiqua" w:hAnsi="Book Antiqua"/>
          <w:lang w:val="es-PR"/>
        </w:rPr>
        <w:t xml:space="preserve"> y mantener costos </w:t>
      </w:r>
      <w:r>
        <w:rPr>
          <w:rFonts w:ascii="Book Antiqua" w:hAnsi="Book Antiqua"/>
          <w:lang w:val="es-PR"/>
        </w:rPr>
        <w:t>adecuados</w:t>
      </w:r>
      <w:r w:rsidR="003203CE" w:rsidRPr="003203CE">
        <w:rPr>
          <w:rFonts w:ascii="Book Antiqua" w:hAnsi="Book Antiqua"/>
          <w:lang w:val="es-PR"/>
        </w:rPr>
        <w:t xml:space="preserve"> para consumidores y comerciantes. </w:t>
      </w:r>
      <w:r w:rsidR="00985F03">
        <w:rPr>
          <w:rFonts w:ascii="Book Antiqua" w:hAnsi="Book Antiqua"/>
          <w:lang w:val="es-PR"/>
        </w:rPr>
        <w:t xml:space="preserve">En una isla donde se depende tanto de la trasportación marítima para el día a día y en el desarrollo económico </w:t>
      </w:r>
      <w:r w:rsidR="00AC6FF5">
        <w:rPr>
          <w:rFonts w:ascii="Book Antiqua" w:hAnsi="Book Antiqua"/>
          <w:lang w:val="es-PR"/>
        </w:rPr>
        <w:t>por lo que representa la industria de cruceros, no se cierran facilidades, se tienen en funcionamiento óptimo.</w:t>
      </w:r>
    </w:p>
    <w:p w14:paraId="3B3A6810" w14:textId="77777777" w:rsidR="004F7573" w:rsidRDefault="006154C7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0EEEB6F8" w14:textId="18ADBADE" w:rsidR="003203CE" w:rsidRPr="003203CE" w:rsidRDefault="003203CE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3203CE">
        <w:rPr>
          <w:rFonts w:ascii="Book Antiqua" w:hAnsi="Book Antiqua"/>
          <w:lang w:val="es-PR"/>
        </w:rPr>
        <w:t xml:space="preserve">Si Puerto Rico no </w:t>
      </w:r>
      <w:r w:rsidR="004F7573">
        <w:rPr>
          <w:rFonts w:ascii="Book Antiqua" w:hAnsi="Book Antiqua"/>
          <w:lang w:val="es-PR"/>
        </w:rPr>
        <w:t>atiende</w:t>
      </w:r>
      <w:r w:rsidRPr="003203CE">
        <w:rPr>
          <w:rFonts w:ascii="Book Antiqua" w:hAnsi="Book Antiqua"/>
          <w:lang w:val="es-PR"/>
        </w:rPr>
        <w:t xml:space="preserve"> sus operaciones portuarias</w:t>
      </w:r>
      <w:r w:rsidR="00E6681D">
        <w:rPr>
          <w:rFonts w:ascii="Book Antiqua" w:hAnsi="Book Antiqua"/>
          <w:lang w:val="es-PR"/>
        </w:rPr>
        <w:t xml:space="preserve"> urgentemente</w:t>
      </w:r>
      <w:r w:rsidRPr="003203CE">
        <w:rPr>
          <w:rFonts w:ascii="Book Antiqua" w:hAnsi="Book Antiqua"/>
          <w:lang w:val="es-PR"/>
        </w:rPr>
        <w:t xml:space="preserve">, corre el riesgo de perder tráfico marítimo </w:t>
      </w:r>
      <w:r w:rsidR="004F7573">
        <w:rPr>
          <w:rFonts w:ascii="Book Antiqua" w:hAnsi="Book Antiqua"/>
          <w:lang w:val="es-PR"/>
        </w:rPr>
        <w:t>a otros puertos del Caribe</w:t>
      </w:r>
      <w:r w:rsidRPr="003203CE">
        <w:rPr>
          <w:rFonts w:ascii="Book Antiqua" w:hAnsi="Book Antiqua"/>
          <w:lang w:val="es-PR"/>
        </w:rPr>
        <w:t>, lo cual afectaría la disponibilidad de productos en la Isla y encarecería el costo de vida</w:t>
      </w:r>
      <w:r w:rsidR="00AC6FF5">
        <w:rPr>
          <w:rFonts w:ascii="Book Antiqua" w:hAnsi="Book Antiqua"/>
          <w:lang w:val="es-PR"/>
        </w:rPr>
        <w:t>, reduciendo el ingreso turístico, también</w:t>
      </w:r>
      <w:r w:rsidRPr="003203CE">
        <w:rPr>
          <w:rFonts w:ascii="Book Antiqua" w:hAnsi="Book Antiqua"/>
          <w:lang w:val="es-PR"/>
        </w:rPr>
        <w:t xml:space="preserve">. </w:t>
      </w:r>
    </w:p>
    <w:p w14:paraId="76EDFDAA" w14:textId="77777777" w:rsidR="003203CE" w:rsidRPr="003203CE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5E94057E" w14:textId="639F1097" w:rsidR="00212D00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>En consideración de lo anterior</w:t>
      </w:r>
      <w:r w:rsidR="003203CE" w:rsidRPr="003203CE">
        <w:rPr>
          <w:rFonts w:ascii="Book Antiqua" w:hAnsi="Book Antiqua"/>
          <w:lang w:val="es-PR"/>
        </w:rPr>
        <w:t xml:space="preserve">, esta Asamblea Legislativa entiende esencial y urgente realizar una investigación </w:t>
      </w:r>
      <w:r w:rsidRPr="004F7573">
        <w:rPr>
          <w:rFonts w:ascii="Book Antiqua" w:hAnsi="Book Antiqua"/>
          <w:bCs/>
          <w:lang w:val="es-PR"/>
        </w:rPr>
        <w:t>sobre todo aspecto relacionado con las operaciones, condiciones, infraestructura, seguridad, tarifas y regulación de la totalidad de la zona portuaria de la Bahía de San Juan</w:t>
      </w:r>
      <w:r>
        <w:rPr>
          <w:rFonts w:ascii="Book Antiqua" w:hAnsi="Book Antiqua"/>
          <w:bCs/>
          <w:lang w:val="es-PR"/>
        </w:rPr>
        <w:t xml:space="preserve">.   </w:t>
      </w:r>
    </w:p>
    <w:p w14:paraId="06319C95" w14:textId="77777777" w:rsidR="004F7573" w:rsidRPr="00903E28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1"/>
    <w:p w14:paraId="28359763" w14:textId="5144BF16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2A8348D0" w:rsidR="009E3C98" w:rsidRPr="008248B8" w:rsidRDefault="00A22A39" w:rsidP="009E3C98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Sección 1.-</w:t>
      </w:r>
      <w:r w:rsidR="00A20194" w:rsidRPr="003302CE">
        <w:rPr>
          <w:rFonts w:ascii="Book Antiqua" w:hAnsi="Book Antiqua"/>
          <w:lang w:val="es-ES_tradnl"/>
        </w:rPr>
        <w:t xml:space="preserve">Ordenar a la Comisión </w:t>
      </w:r>
      <w:r w:rsidR="007D0A0C" w:rsidRPr="003302CE">
        <w:rPr>
          <w:rFonts w:ascii="Book Antiqua" w:hAnsi="Book Antiqua"/>
          <w:lang w:val="es-ES_tradnl"/>
        </w:rPr>
        <w:t>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9E3C98">
        <w:rPr>
          <w:rFonts w:ascii="Book Antiqua" w:hAnsi="Book Antiqua"/>
          <w:lang w:val="es-ES_tradnl"/>
        </w:rPr>
        <w:t>Asuntos Federales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FC764A">
        <w:rPr>
          <w:rFonts w:ascii="Book Antiqua" w:hAnsi="Book Antiqua"/>
          <w:lang w:val="es-ES_tradnl"/>
        </w:rPr>
        <w:t xml:space="preserve">y Veteranos </w:t>
      </w:r>
      <w:r w:rsidR="00090DF5" w:rsidRPr="003302CE">
        <w:rPr>
          <w:rFonts w:ascii="Book Antiqua" w:hAnsi="Book Antiqua"/>
          <w:lang w:val="es-ES_tradnl"/>
        </w:rPr>
        <w:t>de la Cámara de Represen</w:t>
      </w:r>
      <w:r w:rsidR="00090DF5">
        <w:rPr>
          <w:rFonts w:ascii="Book Antiqua" w:hAnsi="Book Antiqua"/>
          <w:lang w:val="es-ES_tradnl"/>
        </w:rPr>
        <w:t>t</w:t>
      </w:r>
      <w:r w:rsidR="00090DF5" w:rsidRPr="003302CE">
        <w:rPr>
          <w:rFonts w:ascii="Book Antiqua" w:hAnsi="Book Antiqua"/>
          <w:lang w:val="es-ES_tradnl"/>
        </w:rPr>
        <w:t>antes de Puerto Rico</w:t>
      </w:r>
      <w:r w:rsidR="00090DF5">
        <w:rPr>
          <w:rFonts w:ascii="Book Antiqua" w:hAnsi="Book Antiqua"/>
          <w:lang w:val="es-ES_tradnl"/>
        </w:rPr>
        <w:t>,</w:t>
      </w:r>
      <w:r w:rsidR="00090DF5" w:rsidRPr="003302CE">
        <w:rPr>
          <w:rFonts w:ascii="Book Antiqua" w:hAnsi="Book Antiqua"/>
          <w:lang w:val="es-ES_tradnl"/>
        </w:rPr>
        <w:t xml:space="preserve"> realizar una investigación</w:t>
      </w:r>
      <w:r w:rsidR="00090DF5">
        <w:rPr>
          <w:rFonts w:ascii="Book Antiqua" w:hAnsi="Book Antiqua"/>
          <w:lang w:val="es-ES_tradnl"/>
        </w:rPr>
        <w:t xml:space="preserve"> 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sobre todo aspecto relacionado con las operaciones, </w:t>
      </w:r>
      <w:r w:rsidR="00090DF5">
        <w:rPr>
          <w:rFonts w:ascii="Book Antiqua" w:hAnsi="Book Antiqua"/>
          <w:bCs/>
          <w:szCs w:val="24"/>
          <w:lang w:val="es-PR"/>
        </w:rPr>
        <w:t xml:space="preserve">condiciones, </w:t>
      </w:r>
      <w:r w:rsidR="00090DF5" w:rsidRPr="003203CE">
        <w:rPr>
          <w:rFonts w:ascii="Book Antiqua" w:hAnsi="Book Antiqua"/>
          <w:bCs/>
          <w:szCs w:val="24"/>
          <w:lang w:val="es-PR"/>
        </w:rPr>
        <w:t>infraestructura</w:t>
      </w:r>
      <w:r w:rsidR="00090DF5">
        <w:rPr>
          <w:rFonts w:ascii="Book Antiqua" w:hAnsi="Book Antiqua"/>
          <w:bCs/>
          <w:szCs w:val="24"/>
          <w:lang w:val="es-PR"/>
        </w:rPr>
        <w:t>,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 seguridad</w:t>
      </w:r>
      <w:r w:rsidR="00090DF5">
        <w:rPr>
          <w:rFonts w:ascii="Book Antiqua" w:hAnsi="Book Antiqua"/>
          <w:bCs/>
          <w:szCs w:val="24"/>
          <w:lang w:val="es-PR"/>
        </w:rPr>
        <w:t>, tarifas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 y</w:t>
      </w:r>
      <w:r w:rsidR="00090DF5">
        <w:rPr>
          <w:rFonts w:ascii="Book Antiqua" w:hAnsi="Book Antiqua"/>
          <w:bCs/>
          <w:szCs w:val="24"/>
          <w:lang w:val="es-PR"/>
        </w:rPr>
        <w:t xml:space="preserve"> regulación 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de </w:t>
      </w:r>
      <w:r w:rsidR="00090DF5">
        <w:rPr>
          <w:rFonts w:ascii="Book Antiqua" w:hAnsi="Book Antiqua"/>
          <w:bCs/>
          <w:szCs w:val="24"/>
          <w:lang w:val="es-PR"/>
        </w:rPr>
        <w:t xml:space="preserve">la totalidad de </w:t>
      </w:r>
      <w:r w:rsidR="00090DF5" w:rsidRPr="003203CE">
        <w:rPr>
          <w:rFonts w:ascii="Book Antiqua" w:hAnsi="Book Antiqua"/>
          <w:bCs/>
          <w:szCs w:val="24"/>
          <w:lang w:val="es-PR"/>
        </w:rPr>
        <w:t>la</w:t>
      </w:r>
      <w:r w:rsidR="00090DF5">
        <w:rPr>
          <w:rFonts w:ascii="Book Antiqua" w:hAnsi="Book Antiqua"/>
          <w:bCs/>
          <w:szCs w:val="24"/>
          <w:lang w:val="es-PR"/>
        </w:rPr>
        <w:t xml:space="preserve"> zona portuaria de la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 Bahía de San Juan</w:t>
      </w:r>
      <w:r w:rsidR="004F7573">
        <w:rPr>
          <w:rFonts w:ascii="Book Antiqua" w:hAnsi="Book Antiqua"/>
          <w:bCs/>
          <w:szCs w:val="24"/>
          <w:lang w:val="es-PR"/>
        </w:rPr>
        <w:t>.</w:t>
      </w:r>
    </w:p>
    <w:p w14:paraId="7B10F0F7" w14:textId="56A8FCC7" w:rsidR="00A20194" w:rsidRPr="003302C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7E79DF77">
        <w:rPr>
          <w:rFonts w:ascii="Book Antiqua" w:hAnsi="Book Antiqua"/>
          <w:lang w:val="es-ES"/>
        </w:rPr>
        <w:lastRenderedPageBreak/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EEE6725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4.-</w:t>
      </w:r>
      <w:r w:rsidR="001A37A5" w:rsidRPr="003302C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302CE">
        <w:rPr>
          <w:rFonts w:ascii="Book Antiqua" w:hAnsi="Book Antiqua"/>
          <w:lang w:val="es-ES_tradnl"/>
        </w:rPr>
        <w:t xml:space="preserve">la </w:t>
      </w:r>
      <w:r w:rsidR="00E774AF" w:rsidRPr="003302CE">
        <w:rPr>
          <w:rFonts w:ascii="Book Antiqua" w:hAnsi="Book Antiqua"/>
          <w:lang w:val="es-ES_tradnl"/>
        </w:rPr>
        <w:t xml:space="preserve">Vigésima </w:t>
      </w:r>
      <w:r w:rsidRPr="003302CE">
        <w:rPr>
          <w:rFonts w:ascii="Book Antiqua" w:hAnsi="Book Antiqua"/>
          <w:lang w:val="es-ES_tradnl"/>
        </w:rPr>
        <w:t xml:space="preserve">Asamblea Legislativa.   </w:t>
      </w:r>
    </w:p>
    <w:p w14:paraId="31EBBA22" w14:textId="064EDD70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 xml:space="preserve">Sección 5.-Esta Resolución tendrá vigencia </w:t>
      </w:r>
      <w:r w:rsidR="00E6681D">
        <w:rPr>
          <w:rFonts w:ascii="Book Antiqua" w:hAnsi="Book Antiqua"/>
          <w:lang w:val="es-ES_tradnl"/>
        </w:rPr>
        <w:t>desde el</w:t>
      </w:r>
      <w:r w:rsidRPr="00A20194">
        <w:rPr>
          <w:rFonts w:ascii="Book Antiqua" w:hAnsi="Book Antiqua"/>
          <w:lang w:val="es-ES_tradnl"/>
        </w:rPr>
        <w:t xml:space="preserve">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EF07C" w14:textId="77777777" w:rsidR="006A14A2" w:rsidRDefault="006A14A2">
      <w:r>
        <w:separator/>
      </w:r>
    </w:p>
  </w:endnote>
  <w:endnote w:type="continuationSeparator" w:id="0">
    <w:p w14:paraId="423EBA79" w14:textId="77777777" w:rsidR="006A14A2" w:rsidRDefault="006A1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E23E0" w14:textId="77777777" w:rsidR="006A14A2" w:rsidRDefault="006A14A2">
      <w:r>
        <w:separator/>
      </w:r>
    </w:p>
  </w:footnote>
  <w:footnote w:type="continuationSeparator" w:id="0">
    <w:p w14:paraId="3FEB32B5" w14:textId="77777777" w:rsidR="006A14A2" w:rsidRDefault="006A1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237C"/>
    <w:rsid w:val="00056024"/>
    <w:rsid w:val="00061613"/>
    <w:rsid w:val="00074FC6"/>
    <w:rsid w:val="000847AA"/>
    <w:rsid w:val="00090DF5"/>
    <w:rsid w:val="00095AE1"/>
    <w:rsid w:val="000A18FB"/>
    <w:rsid w:val="000A6B6C"/>
    <w:rsid w:val="000B0DBB"/>
    <w:rsid w:val="000D2889"/>
    <w:rsid w:val="000D2B7B"/>
    <w:rsid w:val="00111E71"/>
    <w:rsid w:val="00127C6A"/>
    <w:rsid w:val="001363FE"/>
    <w:rsid w:val="00143052"/>
    <w:rsid w:val="00162962"/>
    <w:rsid w:val="0017132B"/>
    <w:rsid w:val="00177C52"/>
    <w:rsid w:val="001A37A5"/>
    <w:rsid w:val="001A76AD"/>
    <w:rsid w:val="001D0B89"/>
    <w:rsid w:val="001F4CA3"/>
    <w:rsid w:val="001F612A"/>
    <w:rsid w:val="002030D3"/>
    <w:rsid w:val="00211396"/>
    <w:rsid w:val="00212D00"/>
    <w:rsid w:val="00226AE6"/>
    <w:rsid w:val="00245B34"/>
    <w:rsid w:val="00263355"/>
    <w:rsid w:val="00273792"/>
    <w:rsid w:val="00274FC6"/>
    <w:rsid w:val="00285D6B"/>
    <w:rsid w:val="002946B7"/>
    <w:rsid w:val="002B6A94"/>
    <w:rsid w:val="002D4AC8"/>
    <w:rsid w:val="002E385F"/>
    <w:rsid w:val="00304075"/>
    <w:rsid w:val="003203CE"/>
    <w:rsid w:val="00320D78"/>
    <w:rsid w:val="003302CE"/>
    <w:rsid w:val="00354230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76253"/>
    <w:rsid w:val="00477E03"/>
    <w:rsid w:val="00491817"/>
    <w:rsid w:val="00492F4E"/>
    <w:rsid w:val="00496916"/>
    <w:rsid w:val="004D3C40"/>
    <w:rsid w:val="004E5AEE"/>
    <w:rsid w:val="004F7573"/>
    <w:rsid w:val="00521639"/>
    <w:rsid w:val="00532BB7"/>
    <w:rsid w:val="005332E4"/>
    <w:rsid w:val="0053550C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6154C7"/>
    <w:rsid w:val="006210DC"/>
    <w:rsid w:val="0064349D"/>
    <w:rsid w:val="00644303"/>
    <w:rsid w:val="00653EED"/>
    <w:rsid w:val="00655122"/>
    <w:rsid w:val="00685549"/>
    <w:rsid w:val="00687437"/>
    <w:rsid w:val="006A14A2"/>
    <w:rsid w:val="006A7788"/>
    <w:rsid w:val="006B7365"/>
    <w:rsid w:val="006C2D81"/>
    <w:rsid w:val="006C7DF8"/>
    <w:rsid w:val="00710307"/>
    <w:rsid w:val="0072097D"/>
    <w:rsid w:val="00723209"/>
    <w:rsid w:val="00726E8E"/>
    <w:rsid w:val="00750FC8"/>
    <w:rsid w:val="007533D0"/>
    <w:rsid w:val="00755069"/>
    <w:rsid w:val="007664D9"/>
    <w:rsid w:val="0077639B"/>
    <w:rsid w:val="0077793A"/>
    <w:rsid w:val="0078014A"/>
    <w:rsid w:val="00793BDF"/>
    <w:rsid w:val="007B0660"/>
    <w:rsid w:val="007B19F1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50256"/>
    <w:rsid w:val="00866D69"/>
    <w:rsid w:val="00891545"/>
    <w:rsid w:val="008B13C2"/>
    <w:rsid w:val="0093686F"/>
    <w:rsid w:val="00942FD4"/>
    <w:rsid w:val="00951997"/>
    <w:rsid w:val="00985F03"/>
    <w:rsid w:val="00990352"/>
    <w:rsid w:val="009A53EF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7629F"/>
    <w:rsid w:val="00A97479"/>
    <w:rsid w:val="00AA0E19"/>
    <w:rsid w:val="00AA4526"/>
    <w:rsid w:val="00AA56F4"/>
    <w:rsid w:val="00AB2A2B"/>
    <w:rsid w:val="00AB7AF6"/>
    <w:rsid w:val="00AC6FF5"/>
    <w:rsid w:val="00AF0CEE"/>
    <w:rsid w:val="00B34806"/>
    <w:rsid w:val="00B40FC0"/>
    <w:rsid w:val="00B55CC9"/>
    <w:rsid w:val="00B667AD"/>
    <w:rsid w:val="00B84C38"/>
    <w:rsid w:val="00B86C00"/>
    <w:rsid w:val="00B947F6"/>
    <w:rsid w:val="00BB41C8"/>
    <w:rsid w:val="00BF16AA"/>
    <w:rsid w:val="00C2154E"/>
    <w:rsid w:val="00C25DF1"/>
    <w:rsid w:val="00C354B8"/>
    <w:rsid w:val="00C52517"/>
    <w:rsid w:val="00C60921"/>
    <w:rsid w:val="00C611ED"/>
    <w:rsid w:val="00C62936"/>
    <w:rsid w:val="00C653F2"/>
    <w:rsid w:val="00C679E6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D0E9A"/>
    <w:rsid w:val="00E04AB5"/>
    <w:rsid w:val="00E21975"/>
    <w:rsid w:val="00E426FC"/>
    <w:rsid w:val="00E50EEA"/>
    <w:rsid w:val="00E52F58"/>
    <w:rsid w:val="00E63EBF"/>
    <w:rsid w:val="00E6681D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71906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826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Rocío Alayón Morell</cp:lastModifiedBy>
  <cp:revision>4</cp:revision>
  <cp:lastPrinted>2025-03-10T14:53:00Z</cp:lastPrinted>
  <dcterms:created xsi:type="dcterms:W3CDTF">2025-03-10T14:38:00Z</dcterms:created>
  <dcterms:modified xsi:type="dcterms:W3CDTF">2025-03-10T14:53:00Z</dcterms:modified>
</cp:coreProperties>
</file>