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3852B" w14:textId="77777777" w:rsidR="0088762E" w:rsidRPr="009545FA" w:rsidRDefault="00FF515F" w:rsidP="0088762E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 w:rsidRPr="009545FA"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D9139D" w:rsidRPr="009545FA">
        <w:rPr>
          <w:rFonts w:ascii="Book Antiqua" w:eastAsia="Times New Roman" w:hAnsi="Book Antiqua"/>
          <w:sz w:val="28"/>
          <w:szCs w:val="28"/>
          <w:lang w:val="es-ES_tradnl"/>
        </w:rPr>
        <w:t xml:space="preserve"> </w:t>
      </w:r>
      <w:r w:rsidR="0088762E" w:rsidRPr="009545FA">
        <w:rPr>
          <w:rFonts w:ascii="Book Antiqua" w:eastAsia="Times New Roman" w:hAnsi="Book Antiqua"/>
          <w:sz w:val="28"/>
          <w:szCs w:val="28"/>
          <w:lang w:val="es-ES_tradnl"/>
        </w:rPr>
        <w:t>DE PUERTO RICO</w:t>
      </w:r>
    </w:p>
    <w:p w14:paraId="1B58A2C2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3268A1AD" w14:textId="77777777" w:rsidR="0088762E" w:rsidRPr="009545FA" w:rsidRDefault="008C7704" w:rsidP="0088762E">
      <w:pPr>
        <w:jc w:val="both"/>
        <w:rPr>
          <w:rFonts w:ascii="Book Antiqua" w:eastAsia="Times New Roman" w:hAnsi="Book Antiqua"/>
          <w:lang w:val="es-ES_tradnl"/>
        </w:rPr>
      </w:pPr>
      <w:r w:rsidRPr="009545FA">
        <w:rPr>
          <w:rFonts w:ascii="Book Antiqua" w:eastAsia="Times New Roman" w:hAnsi="Book Antiqua"/>
          <w:szCs w:val="24"/>
          <w:lang w:val="es-ES_tradnl"/>
        </w:rPr>
        <w:t>20ma.</w:t>
      </w:r>
      <w:r w:rsidR="0088762E" w:rsidRPr="009545FA">
        <w:rPr>
          <w:rFonts w:ascii="Book Antiqua" w:eastAsia="Times New Roman" w:hAnsi="Book Antiqua"/>
          <w:lang w:val="es-ES_tradnl"/>
        </w:rPr>
        <w:t xml:space="preserve"> Asamblea                                                               </w:t>
      </w:r>
      <w:r w:rsidR="0080230A" w:rsidRPr="009545FA">
        <w:rPr>
          <w:rFonts w:ascii="Book Antiqua" w:eastAsia="Times New Roman" w:hAnsi="Book Antiqua"/>
          <w:lang w:val="es-ES_tradnl"/>
        </w:rPr>
        <w:t xml:space="preserve">                    </w:t>
      </w:r>
      <w:r w:rsidR="0080230A" w:rsidRPr="009545FA">
        <w:rPr>
          <w:rFonts w:ascii="Book Antiqua" w:eastAsia="Times New Roman" w:hAnsi="Book Antiqua"/>
          <w:lang w:val="es-ES_tradnl"/>
        </w:rPr>
        <w:tab/>
        <w:t xml:space="preserve">          </w:t>
      </w:r>
      <w:r w:rsidRPr="009545FA">
        <w:rPr>
          <w:rFonts w:ascii="Book Antiqua" w:eastAsia="Times New Roman" w:hAnsi="Book Antiqua"/>
          <w:lang w:val="es-ES_tradnl"/>
        </w:rPr>
        <w:t>1ra.</w:t>
      </w:r>
      <w:r w:rsidR="0088762E" w:rsidRPr="009545FA">
        <w:rPr>
          <w:rFonts w:ascii="Book Antiqua" w:eastAsia="Times New Roman" w:hAnsi="Book Antiqua"/>
          <w:lang w:val="es-ES_tradnl"/>
        </w:rPr>
        <w:t xml:space="preserve"> Sesión </w:t>
      </w:r>
    </w:p>
    <w:p w14:paraId="730F4256" w14:textId="77777777" w:rsidR="0088762E" w:rsidRPr="009545FA" w:rsidRDefault="008C7704" w:rsidP="0088762E">
      <w:pPr>
        <w:jc w:val="both"/>
        <w:rPr>
          <w:rFonts w:ascii="Book Antiqua" w:eastAsia="Times New Roman" w:hAnsi="Book Antiqua"/>
          <w:lang w:val="es-ES_tradnl"/>
        </w:rPr>
      </w:pPr>
      <w:r w:rsidRPr="009545FA">
        <w:rPr>
          <w:rFonts w:ascii="Book Antiqua" w:eastAsia="Times New Roman" w:hAnsi="Book Antiqua"/>
          <w:lang w:val="es-ES_tradnl"/>
        </w:rPr>
        <w:t xml:space="preserve">           </w:t>
      </w:r>
      <w:r w:rsidR="0088762E" w:rsidRPr="009545FA">
        <w:rPr>
          <w:rFonts w:ascii="Book Antiqua" w:eastAsia="Times New Roman" w:hAnsi="Book Antiqua"/>
          <w:lang w:val="es-ES_tradnl"/>
        </w:rPr>
        <w:t>Legislativa</w:t>
      </w:r>
      <w:r w:rsidR="0088762E" w:rsidRPr="009545FA">
        <w:rPr>
          <w:rFonts w:ascii="Book Antiqua" w:eastAsia="Times New Roman" w:hAnsi="Book Antiqua"/>
          <w:lang w:val="es-ES_tradnl"/>
        </w:rPr>
        <w:tab/>
      </w:r>
      <w:r w:rsidR="0088762E" w:rsidRPr="009545FA">
        <w:rPr>
          <w:rFonts w:ascii="Book Antiqua" w:eastAsia="Times New Roman" w:hAnsi="Book Antiqua"/>
          <w:lang w:val="es-ES_tradnl"/>
        </w:rPr>
        <w:tab/>
        <w:t xml:space="preserve"> </w:t>
      </w:r>
      <w:r w:rsidR="0088762E" w:rsidRPr="009545FA">
        <w:rPr>
          <w:rFonts w:ascii="Book Antiqua" w:eastAsia="Times New Roman" w:hAnsi="Book Antiqua"/>
          <w:lang w:val="es-ES_tradnl"/>
        </w:rPr>
        <w:tab/>
      </w:r>
      <w:r w:rsidR="0088762E" w:rsidRPr="009545FA">
        <w:rPr>
          <w:rFonts w:ascii="Book Antiqua" w:eastAsia="Times New Roman" w:hAnsi="Book Antiqua"/>
          <w:lang w:val="es-ES_tradnl"/>
        </w:rPr>
        <w:tab/>
      </w:r>
      <w:r w:rsidR="0088762E" w:rsidRPr="009545FA">
        <w:rPr>
          <w:rFonts w:ascii="Book Antiqua" w:eastAsia="Times New Roman" w:hAnsi="Book Antiqua"/>
          <w:lang w:val="es-ES_tradnl"/>
        </w:rPr>
        <w:tab/>
      </w:r>
      <w:r w:rsidR="0088762E" w:rsidRPr="009545FA">
        <w:rPr>
          <w:rFonts w:ascii="Book Antiqua" w:eastAsia="Times New Roman" w:hAnsi="Book Antiqua"/>
          <w:lang w:val="es-ES_tradnl"/>
        </w:rPr>
        <w:tab/>
      </w:r>
      <w:r w:rsidR="0088762E" w:rsidRPr="009545FA">
        <w:rPr>
          <w:rFonts w:ascii="Book Antiqua" w:eastAsia="Times New Roman" w:hAnsi="Book Antiqua"/>
          <w:lang w:val="es-ES_tradnl"/>
        </w:rPr>
        <w:tab/>
      </w:r>
      <w:r w:rsidR="0088762E" w:rsidRPr="009545FA">
        <w:rPr>
          <w:rFonts w:ascii="Book Antiqua" w:eastAsia="Times New Roman" w:hAnsi="Book Antiqua"/>
          <w:lang w:val="es-ES_tradnl"/>
        </w:rPr>
        <w:tab/>
      </w:r>
      <w:r w:rsidR="0088762E" w:rsidRPr="009545FA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70CAF0" w14:textId="77777777" w:rsidR="0088762E" w:rsidRPr="009545FA" w:rsidRDefault="0088762E" w:rsidP="0088762E">
      <w:pPr>
        <w:rPr>
          <w:rFonts w:ascii="Book Antiqua" w:eastAsia="Times New Roman" w:hAnsi="Book Antiqua"/>
          <w:lang w:val="es-ES_tradnl"/>
        </w:rPr>
      </w:pPr>
    </w:p>
    <w:p w14:paraId="21263008" w14:textId="77777777" w:rsidR="0088762E" w:rsidRPr="009545FA" w:rsidRDefault="0088762E" w:rsidP="0080230A">
      <w:pPr>
        <w:keepNext/>
        <w:ind w:right="90"/>
        <w:jc w:val="center"/>
        <w:outlineLvl w:val="0"/>
        <w:rPr>
          <w:rFonts w:ascii="Book Antiqua" w:eastAsia="Times New Roman" w:hAnsi="Book Antiqua"/>
          <w:b/>
          <w:sz w:val="36"/>
          <w:lang w:val="es-ES_tradnl"/>
        </w:rPr>
      </w:pPr>
      <w:r w:rsidRPr="009545FA">
        <w:rPr>
          <w:rFonts w:ascii="Book Antiqua" w:eastAsia="Times New Roman" w:hAnsi="Book Antiqua"/>
          <w:b/>
          <w:sz w:val="36"/>
          <w:lang w:val="es-ES_tradnl"/>
        </w:rPr>
        <w:t>CÁMARA DE REPRESENTANTES</w:t>
      </w:r>
    </w:p>
    <w:p w14:paraId="510D6A63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0AB73CBF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9545FA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de la C. </w:t>
      </w:r>
      <w:r w:rsidR="007D4033" w:rsidRPr="009545FA">
        <w:rPr>
          <w:rFonts w:ascii="Book Antiqua" w:eastAsia="Times New Roman" w:hAnsi="Book Antiqua"/>
          <w:b/>
          <w:sz w:val="52"/>
          <w:szCs w:val="52"/>
          <w:lang w:val="es-ES_tradnl"/>
        </w:rPr>
        <w:t>197</w:t>
      </w:r>
    </w:p>
    <w:p w14:paraId="32A22AA1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124A21A8" w14:textId="77777777" w:rsidR="0088762E" w:rsidRPr="009545FA" w:rsidRDefault="007D4033" w:rsidP="0088762E">
      <w:pPr>
        <w:jc w:val="center"/>
        <w:rPr>
          <w:rFonts w:ascii="Book Antiqua" w:eastAsia="Times New Roman" w:hAnsi="Book Antiqua"/>
          <w:lang w:val="es-ES_tradnl"/>
        </w:rPr>
      </w:pPr>
      <w:r w:rsidRPr="009545FA">
        <w:rPr>
          <w:rFonts w:ascii="Book Antiqua" w:eastAsia="Times New Roman" w:hAnsi="Book Antiqua"/>
          <w:lang w:val="es-ES_tradnl"/>
        </w:rPr>
        <w:t>10</w:t>
      </w:r>
      <w:r w:rsidR="00F13B1B" w:rsidRPr="009545FA">
        <w:rPr>
          <w:rFonts w:ascii="Book Antiqua" w:eastAsia="Times New Roman" w:hAnsi="Book Antiqua"/>
          <w:lang w:val="es-ES_tradnl"/>
        </w:rPr>
        <w:t xml:space="preserve"> </w:t>
      </w:r>
      <w:r w:rsidR="00D9139D" w:rsidRPr="009545FA">
        <w:rPr>
          <w:rFonts w:ascii="Book Antiqua" w:eastAsia="Times New Roman" w:hAnsi="Book Antiqua"/>
          <w:lang w:val="es-ES_tradnl"/>
        </w:rPr>
        <w:t xml:space="preserve">DE </w:t>
      </w:r>
      <w:r w:rsidR="00DF7A1C" w:rsidRPr="009545FA">
        <w:rPr>
          <w:rFonts w:ascii="Book Antiqua" w:eastAsia="Times New Roman" w:hAnsi="Book Antiqua"/>
          <w:lang w:val="es-ES_tradnl"/>
        </w:rPr>
        <w:t>MARZO</w:t>
      </w:r>
      <w:r w:rsidR="00D9139D" w:rsidRPr="009545FA">
        <w:rPr>
          <w:rFonts w:ascii="Book Antiqua" w:eastAsia="Times New Roman" w:hAnsi="Book Antiqua"/>
          <w:lang w:val="es-ES_tradnl"/>
        </w:rPr>
        <w:t xml:space="preserve"> DE 20</w:t>
      </w:r>
      <w:r w:rsidR="00442146" w:rsidRPr="009545FA">
        <w:rPr>
          <w:rFonts w:ascii="Book Antiqua" w:eastAsia="Times New Roman" w:hAnsi="Book Antiqua"/>
          <w:lang w:val="es-ES_tradnl"/>
        </w:rPr>
        <w:t>25</w:t>
      </w:r>
    </w:p>
    <w:p w14:paraId="40F9E23A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4D68ADC0" w14:textId="77777777" w:rsidR="00CA09D0" w:rsidRPr="009545FA" w:rsidRDefault="00CA09D0" w:rsidP="00CA09D0">
      <w:pPr>
        <w:jc w:val="center"/>
        <w:rPr>
          <w:rFonts w:ascii="Book Antiqua" w:eastAsia="Times New Roman" w:hAnsi="Book Antiqua"/>
          <w:bCs/>
          <w:i/>
          <w:lang w:val="es-ES_tradnl"/>
        </w:rPr>
      </w:pPr>
      <w:r w:rsidRPr="009545FA">
        <w:rPr>
          <w:rFonts w:ascii="Book Antiqua" w:eastAsia="Times New Roman" w:hAnsi="Book Antiqua"/>
          <w:bCs/>
          <w:lang w:val="es-ES_tradnl"/>
        </w:rPr>
        <w:t xml:space="preserve">Presentada por </w:t>
      </w:r>
      <w:r w:rsidR="00DF7A1C" w:rsidRPr="009545FA">
        <w:rPr>
          <w:rFonts w:ascii="Book Antiqua" w:eastAsia="Times New Roman" w:hAnsi="Book Antiqua"/>
          <w:bCs/>
          <w:lang w:val="es-ES_tradnl"/>
        </w:rPr>
        <w:t>el</w:t>
      </w:r>
      <w:r w:rsidRPr="009545FA">
        <w:rPr>
          <w:rFonts w:ascii="Book Antiqua" w:eastAsia="Times New Roman" w:hAnsi="Book Antiqua"/>
          <w:bCs/>
          <w:lang w:val="es-ES_tradnl"/>
        </w:rPr>
        <w:t xml:space="preserve"> representante </w:t>
      </w:r>
      <w:r w:rsidR="00DF7A1C" w:rsidRPr="009545FA">
        <w:rPr>
          <w:rFonts w:ascii="Book Antiqua" w:eastAsia="Times New Roman" w:hAnsi="Book Antiqua"/>
          <w:bCs/>
          <w:i/>
          <w:lang w:val="es-ES_tradnl"/>
        </w:rPr>
        <w:t>Feliciano Sánchez</w:t>
      </w:r>
      <w:r w:rsidRPr="009545FA">
        <w:rPr>
          <w:rFonts w:ascii="Book Antiqua" w:eastAsia="Times New Roman" w:hAnsi="Book Antiqua"/>
          <w:bCs/>
          <w:i/>
          <w:lang w:val="es-ES_tradnl"/>
        </w:rPr>
        <w:t xml:space="preserve"> </w:t>
      </w:r>
    </w:p>
    <w:p w14:paraId="43DE810E" w14:textId="77777777" w:rsidR="00CA09D0" w:rsidRPr="009545FA" w:rsidRDefault="00CA09D0" w:rsidP="00CA09D0">
      <w:pPr>
        <w:jc w:val="center"/>
        <w:rPr>
          <w:rFonts w:ascii="Book Antiqua" w:eastAsia="Times New Roman" w:hAnsi="Book Antiqua"/>
          <w:bCs/>
          <w:lang w:val="es-ES_tradnl"/>
        </w:rPr>
      </w:pPr>
    </w:p>
    <w:p w14:paraId="4A09DBEA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  <w:r w:rsidRPr="009545FA">
        <w:rPr>
          <w:rFonts w:ascii="Book Antiqua" w:eastAsia="Times New Roman" w:hAnsi="Book Antiqua"/>
          <w:lang w:val="es-ES_tradnl"/>
        </w:rPr>
        <w:t>Referida a</w:t>
      </w:r>
      <w:r w:rsidR="0080230A" w:rsidRPr="009545FA">
        <w:rPr>
          <w:rFonts w:ascii="Book Antiqua" w:eastAsia="Times New Roman" w:hAnsi="Book Antiqua"/>
          <w:lang w:val="es-ES_tradnl"/>
        </w:rPr>
        <w:t xml:space="preserve"> </w:t>
      </w:r>
      <w:r w:rsidR="00FF515F" w:rsidRPr="009545FA">
        <w:rPr>
          <w:rFonts w:ascii="Book Antiqua" w:eastAsia="Times New Roman" w:hAnsi="Book Antiqua"/>
          <w:lang w:val="es-ES_tradnl"/>
        </w:rPr>
        <w:t xml:space="preserve">la Comisión </w:t>
      </w:r>
      <w:r w:rsidR="00DF7A1C" w:rsidRPr="009545FA">
        <w:rPr>
          <w:rFonts w:ascii="Book Antiqua" w:eastAsia="Times New Roman" w:hAnsi="Book Antiqua"/>
          <w:lang w:val="es-ES_tradnl"/>
        </w:rPr>
        <w:t>de</w:t>
      </w:r>
      <w:r w:rsidR="0079321F" w:rsidRPr="009545FA">
        <w:rPr>
          <w:rFonts w:ascii="Book Antiqua" w:eastAsia="Times New Roman" w:hAnsi="Book Antiqua"/>
          <w:lang w:val="es-ES_tradnl"/>
        </w:rPr>
        <w:t xml:space="preserve"> Asuntos Internos</w:t>
      </w:r>
    </w:p>
    <w:p w14:paraId="77467413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lang w:val="es-ES_tradnl"/>
        </w:rPr>
      </w:pPr>
    </w:p>
    <w:p w14:paraId="64DFF576" w14:textId="77777777" w:rsidR="0088762E" w:rsidRPr="009545FA" w:rsidRDefault="0088762E" w:rsidP="0088762E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bookmarkStart w:id="0" w:name="OLE_LINK3"/>
      <w:bookmarkStart w:id="1" w:name="OLE_LINK4"/>
      <w:r w:rsidRPr="009545FA">
        <w:rPr>
          <w:rFonts w:ascii="Book Antiqua" w:eastAsia="Times New Roman" w:hAnsi="Book Antiqua"/>
          <w:b/>
          <w:sz w:val="28"/>
          <w:lang w:val="es-ES_tradnl"/>
        </w:rPr>
        <w:t>RESOLUCIÓN</w:t>
      </w:r>
    </w:p>
    <w:p w14:paraId="7ED893BE" w14:textId="77777777" w:rsidR="007A5417" w:rsidRPr="009545FA" w:rsidRDefault="007A5417" w:rsidP="0088762E">
      <w:pPr>
        <w:jc w:val="center"/>
        <w:rPr>
          <w:rFonts w:ascii="Book Antiqua" w:eastAsia="Times New Roman" w:hAnsi="Book Antiqua"/>
          <w:b/>
          <w:szCs w:val="24"/>
          <w:lang w:val="es-ES_tradnl"/>
        </w:rPr>
      </w:pPr>
    </w:p>
    <w:p w14:paraId="55A8E518" w14:textId="77777777" w:rsidR="002C1FD7" w:rsidRPr="009545FA" w:rsidRDefault="00AA3517" w:rsidP="008C7704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bookmarkStart w:id="2" w:name="OLE_LINK1"/>
      <w:bookmarkStart w:id="3" w:name="OLE_LINK2"/>
      <w:bookmarkStart w:id="4" w:name="OLE_LINK20"/>
      <w:bookmarkEnd w:id="0"/>
      <w:bookmarkEnd w:id="1"/>
      <w:r w:rsidRPr="009545FA">
        <w:rPr>
          <w:rFonts w:ascii="Book Antiqua" w:hAnsi="Book Antiqua"/>
          <w:lang w:val="es-ES_tradnl"/>
        </w:rPr>
        <w:t xml:space="preserve">Para ordenar a la </w:t>
      </w:r>
      <w:r w:rsidRPr="009545FA">
        <w:rPr>
          <w:rFonts w:ascii="Book Antiqua" w:hAnsi="Book Antiqua"/>
          <w:strike/>
          <w:lang w:val="es-ES_tradnl"/>
        </w:rPr>
        <w:t>Comisi</w:t>
      </w:r>
      <w:r w:rsidR="00602FD6" w:rsidRPr="009545FA">
        <w:rPr>
          <w:rFonts w:ascii="Book Antiqua" w:hAnsi="Book Antiqua"/>
          <w:strike/>
          <w:lang w:val="es-ES_tradnl"/>
        </w:rPr>
        <w:t>ó</w:t>
      </w:r>
      <w:r w:rsidRPr="009545FA">
        <w:rPr>
          <w:rFonts w:ascii="Book Antiqua" w:hAnsi="Book Antiqua"/>
          <w:strike/>
          <w:lang w:val="es-ES_tradnl"/>
        </w:rPr>
        <w:t>n de</w:t>
      </w:r>
      <w:r w:rsidR="007E71AF" w:rsidRPr="009545FA">
        <w:rPr>
          <w:rFonts w:ascii="Book Antiqua" w:hAnsi="Book Antiqua"/>
          <w:strike/>
          <w:lang w:val="es-ES_tradnl"/>
        </w:rPr>
        <w:t xml:space="preserve"> </w:t>
      </w:r>
      <w:bookmarkStart w:id="5" w:name="OLE_LINK18"/>
      <w:bookmarkStart w:id="6" w:name="OLE_LINK19"/>
      <w:bookmarkStart w:id="7" w:name="OLE_LINK5"/>
      <w:bookmarkStart w:id="8" w:name="OLE_LINK6"/>
      <w:r w:rsidR="006B5E22" w:rsidRPr="009545FA">
        <w:rPr>
          <w:rFonts w:ascii="Book Antiqua" w:hAnsi="Book Antiqua"/>
          <w:strike/>
          <w:lang w:val="es-ES_tradnl"/>
        </w:rPr>
        <w:t>Educación</w:t>
      </w:r>
      <w:r w:rsidR="006A7A2B" w:rsidRPr="009545FA">
        <w:rPr>
          <w:rFonts w:ascii="Book Antiqua" w:hAnsi="Book Antiqua"/>
          <w:strike/>
          <w:lang w:val="es-ES_tradnl"/>
        </w:rPr>
        <w:t>, Arte</w:t>
      </w:r>
      <w:r w:rsidR="006B5E22" w:rsidRPr="009545FA">
        <w:rPr>
          <w:rFonts w:ascii="Book Antiqua" w:hAnsi="Book Antiqua"/>
          <w:strike/>
          <w:lang w:val="es-ES_tradnl"/>
        </w:rPr>
        <w:t xml:space="preserve"> </w:t>
      </w:r>
      <w:r w:rsidR="006A7A2B" w:rsidRPr="009545FA">
        <w:rPr>
          <w:rFonts w:ascii="Book Antiqua" w:hAnsi="Book Antiqua"/>
          <w:strike/>
          <w:lang w:val="es-ES_tradnl"/>
        </w:rPr>
        <w:t xml:space="preserve">y </w:t>
      </w:r>
      <w:r w:rsidR="006B5E22" w:rsidRPr="009545FA">
        <w:rPr>
          <w:rFonts w:ascii="Book Antiqua" w:hAnsi="Book Antiqua"/>
          <w:strike/>
          <w:lang w:val="es-ES_tradnl"/>
        </w:rPr>
        <w:t>Cultura</w:t>
      </w:r>
      <w:r w:rsidR="008F132E" w:rsidRPr="009545FA">
        <w:rPr>
          <w:rFonts w:ascii="Book Antiqua" w:hAnsi="Book Antiqua"/>
          <w:szCs w:val="24"/>
          <w:lang w:val="es-ES_tradnl"/>
        </w:rPr>
        <w:t xml:space="preserve"> </w:t>
      </w:r>
      <w:bookmarkEnd w:id="5"/>
      <w:bookmarkEnd w:id="6"/>
      <w:r w:rsidR="006D4AC0" w:rsidRPr="009545FA">
        <w:rPr>
          <w:rFonts w:ascii="Book Antiqua" w:hAnsi="Book Antiqua"/>
          <w:i/>
          <w:szCs w:val="24"/>
          <w:u w:val="single"/>
          <w:lang w:val="es-ES_tradnl"/>
        </w:rPr>
        <w:t>Comisión de Educación</w:t>
      </w:r>
      <w:r w:rsidR="006D4AC0" w:rsidRPr="009545FA">
        <w:rPr>
          <w:rFonts w:ascii="Book Antiqua" w:hAnsi="Book Antiqua"/>
          <w:szCs w:val="24"/>
          <w:lang w:val="es-ES_tradnl"/>
        </w:rPr>
        <w:t xml:space="preserve"> </w:t>
      </w:r>
      <w:r w:rsidR="00A4773A" w:rsidRPr="009545FA">
        <w:rPr>
          <w:rFonts w:ascii="Book Antiqua" w:hAnsi="Book Antiqua"/>
          <w:szCs w:val="24"/>
          <w:lang w:val="es-ES_tradnl"/>
        </w:rPr>
        <w:t xml:space="preserve">de la Cámara de Representantes </w:t>
      </w:r>
      <w:r w:rsidR="00A4773A" w:rsidRPr="009545FA">
        <w:rPr>
          <w:rFonts w:ascii="Book Antiqua" w:hAnsi="Book Antiqua"/>
          <w:strike/>
          <w:szCs w:val="24"/>
          <w:lang w:val="es-ES_tradnl"/>
        </w:rPr>
        <w:t>de</w:t>
      </w:r>
      <w:r w:rsidR="00D9139D" w:rsidRPr="009545FA">
        <w:rPr>
          <w:rFonts w:ascii="Book Antiqua" w:hAnsi="Book Antiqua"/>
          <w:strike/>
          <w:szCs w:val="24"/>
          <w:lang w:val="es-ES_tradnl"/>
        </w:rPr>
        <w:t>l Estado Libre Asociado</w:t>
      </w:r>
      <w:r w:rsidR="00D9139D" w:rsidRPr="009545FA">
        <w:rPr>
          <w:rFonts w:ascii="Book Antiqua" w:hAnsi="Book Antiqua"/>
          <w:szCs w:val="24"/>
          <w:lang w:val="es-ES_tradnl"/>
        </w:rPr>
        <w:t xml:space="preserve"> de</w:t>
      </w:r>
      <w:r w:rsidR="00A4773A" w:rsidRPr="009545FA">
        <w:rPr>
          <w:rFonts w:ascii="Book Antiqua" w:hAnsi="Book Antiqua"/>
          <w:szCs w:val="24"/>
          <w:lang w:val="es-ES_tradnl"/>
        </w:rPr>
        <w:t xml:space="preserve"> Puerto Rico, realizar una investigación</w:t>
      </w:r>
      <w:r w:rsidR="008F132E" w:rsidRPr="009545FA">
        <w:rPr>
          <w:rFonts w:ascii="Book Antiqua" w:hAnsi="Book Antiqua"/>
          <w:szCs w:val="24"/>
          <w:lang w:val="es-ES_tradnl"/>
        </w:rPr>
        <w:t xml:space="preserve"> </w:t>
      </w:r>
      <w:r w:rsidR="00DF7A1C" w:rsidRPr="009545FA">
        <w:rPr>
          <w:rFonts w:ascii="Book Antiqua" w:hAnsi="Book Antiqua"/>
          <w:szCs w:val="24"/>
          <w:lang w:val="es-ES_tradnl"/>
        </w:rPr>
        <w:t xml:space="preserve">exhaustiva </w:t>
      </w:r>
      <w:r w:rsidR="008F132E" w:rsidRPr="009545FA">
        <w:rPr>
          <w:rFonts w:ascii="Book Antiqua" w:hAnsi="Book Antiqua"/>
          <w:szCs w:val="24"/>
          <w:lang w:val="es-ES_tradnl"/>
        </w:rPr>
        <w:t>sobre</w:t>
      </w:r>
      <w:r w:rsidR="00A4773A" w:rsidRPr="009545FA">
        <w:rPr>
          <w:rFonts w:ascii="Book Antiqua" w:hAnsi="Book Antiqua"/>
          <w:szCs w:val="24"/>
          <w:lang w:val="es-ES_tradnl"/>
        </w:rPr>
        <w:t xml:space="preserve"> las</w:t>
      </w:r>
      <w:r w:rsidR="008F132E" w:rsidRPr="009545FA">
        <w:rPr>
          <w:rFonts w:ascii="Book Antiqua" w:hAnsi="Book Antiqua"/>
          <w:szCs w:val="24"/>
          <w:lang w:val="es-ES_tradnl"/>
        </w:rPr>
        <w:t xml:space="preserve"> condiciones</w:t>
      </w:r>
      <w:r w:rsidR="00FC480B" w:rsidRPr="009545FA">
        <w:rPr>
          <w:rFonts w:ascii="Book Antiqua" w:hAnsi="Book Antiqua"/>
          <w:szCs w:val="24"/>
          <w:lang w:val="es-ES_tradnl"/>
        </w:rPr>
        <w:t xml:space="preserve"> de las escuelas públicas localizadas en el Distrito Representativo Número 12 que comprende los municipios de Vega Baja, Vega Alta, Morovis y Manatí</w:t>
      </w:r>
      <w:r w:rsidR="006B5E22" w:rsidRPr="009545FA">
        <w:rPr>
          <w:rFonts w:ascii="Book Antiqua" w:hAnsi="Book Antiqua"/>
          <w:szCs w:val="24"/>
          <w:lang w:val="es-ES_tradnl"/>
        </w:rPr>
        <w:t xml:space="preserve">, </w:t>
      </w:r>
      <w:r w:rsidR="00D27362" w:rsidRPr="009545FA">
        <w:rPr>
          <w:rFonts w:ascii="Book Antiqua" w:hAnsi="Book Antiqua"/>
          <w:i/>
          <w:szCs w:val="24"/>
          <w:u w:val="single"/>
          <w:lang w:val="es-ES_tradnl"/>
        </w:rPr>
        <w:t>así como</w:t>
      </w:r>
      <w:r w:rsidR="00D27362" w:rsidRPr="009545FA">
        <w:rPr>
          <w:rFonts w:ascii="Book Antiqua" w:hAnsi="Book Antiqua"/>
          <w:szCs w:val="24"/>
          <w:lang w:val="es-ES_tradnl"/>
        </w:rPr>
        <w:t xml:space="preserve"> </w:t>
      </w:r>
      <w:r w:rsidR="006B5E22" w:rsidRPr="009545FA">
        <w:rPr>
          <w:rFonts w:ascii="Book Antiqua" w:hAnsi="Book Antiqua"/>
          <w:szCs w:val="24"/>
          <w:lang w:val="es-ES_tradnl"/>
        </w:rPr>
        <w:t>identificar</w:t>
      </w:r>
      <w:r w:rsidR="009243ED" w:rsidRPr="009545FA">
        <w:rPr>
          <w:rFonts w:ascii="Book Antiqua" w:hAnsi="Book Antiqua"/>
          <w:szCs w:val="24"/>
          <w:lang w:val="es-ES_tradnl"/>
        </w:rPr>
        <w:t xml:space="preserve"> sus </w:t>
      </w:r>
      <w:r w:rsidR="006B5E22" w:rsidRPr="009545FA">
        <w:rPr>
          <w:rFonts w:ascii="Book Antiqua" w:hAnsi="Book Antiqua"/>
          <w:szCs w:val="24"/>
          <w:lang w:val="es-ES_tradnl"/>
        </w:rPr>
        <w:t>problemas</w:t>
      </w:r>
      <w:r w:rsidR="00D27362" w:rsidRPr="009545FA">
        <w:rPr>
          <w:rFonts w:ascii="Book Antiqua" w:hAnsi="Book Antiqua"/>
          <w:i/>
          <w:szCs w:val="24"/>
          <w:u w:val="single"/>
          <w:lang w:val="es-ES_tradnl"/>
        </w:rPr>
        <w:t>,</w:t>
      </w:r>
      <w:r w:rsidR="00703C02" w:rsidRPr="009545FA">
        <w:rPr>
          <w:rFonts w:ascii="Book Antiqua" w:hAnsi="Book Antiqua"/>
          <w:szCs w:val="24"/>
          <w:lang w:val="es-ES_tradnl"/>
        </w:rPr>
        <w:t xml:space="preserve"> </w:t>
      </w:r>
      <w:r w:rsidR="00703C02" w:rsidRPr="009545FA">
        <w:rPr>
          <w:rFonts w:ascii="Book Antiqua" w:hAnsi="Book Antiqua"/>
          <w:strike/>
          <w:szCs w:val="24"/>
          <w:lang w:val="es-ES_tradnl"/>
        </w:rPr>
        <w:t>así como</w:t>
      </w:r>
      <w:r w:rsidR="00703C02" w:rsidRPr="009545FA">
        <w:rPr>
          <w:rFonts w:ascii="Book Antiqua" w:hAnsi="Book Antiqua"/>
          <w:szCs w:val="24"/>
          <w:lang w:val="es-ES_tradnl"/>
        </w:rPr>
        <w:t xml:space="preserve"> los recursos económicos disponibles para su atención,</w:t>
      </w:r>
      <w:r w:rsidR="006B5E22" w:rsidRPr="009545FA">
        <w:rPr>
          <w:rFonts w:ascii="Book Antiqua" w:hAnsi="Book Antiqua"/>
          <w:szCs w:val="24"/>
          <w:lang w:val="es-ES_tradnl"/>
        </w:rPr>
        <w:t xml:space="preserve"> establecer</w:t>
      </w:r>
      <w:r w:rsidR="009243ED" w:rsidRPr="009545FA">
        <w:rPr>
          <w:rFonts w:ascii="Book Antiqua" w:hAnsi="Book Antiqua"/>
          <w:szCs w:val="24"/>
          <w:lang w:val="es-ES_tradnl"/>
        </w:rPr>
        <w:t xml:space="preserve"> planes de trabajo para </w:t>
      </w:r>
      <w:bookmarkEnd w:id="2"/>
      <w:bookmarkEnd w:id="3"/>
      <w:bookmarkEnd w:id="4"/>
      <w:bookmarkEnd w:id="7"/>
      <w:bookmarkEnd w:id="8"/>
      <w:r w:rsidR="009243ED" w:rsidRPr="009545FA">
        <w:rPr>
          <w:rFonts w:ascii="Book Antiqua" w:hAnsi="Book Antiqua"/>
          <w:szCs w:val="24"/>
          <w:lang w:val="es-ES_tradnl"/>
        </w:rPr>
        <w:t xml:space="preserve">la rehabilitación </w:t>
      </w:r>
      <w:r w:rsidR="00D27362" w:rsidRPr="009545FA">
        <w:rPr>
          <w:rFonts w:ascii="Book Antiqua" w:hAnsi="Book Antiqua"/>
          <w:i/>
          <w:szCs w:val="24"/>
          <w:u w:val="single"/>
          <w:lang w:val="es-ES_tradnl"/>
        </w:rPr>
        <w:t>integral y mantenimiento continuo</w:t>
      </w:r>
      <w:r w:rsidR="00D27362" w:rsidRPr="009545FA">
        <w:rPr>
          <w:rFonts w:ascii="Book Antiqua" w:hAnsi="Book Antiqua"/>
          <w:szCs w:val="24"/>
          <w:lang w:val="es-ES_tradnl"/>
        </w:rPr>
        <w:t xml:space="preserve"> </w:t>
      </w:r>
      <w:r w:rsidR="009243ED" w:rsidRPr="009545FA">
        <w:rPr>
          <w:rFonts w:ascii="Book Antiqua" w:hAnsi="Book Antiqua"/>
          <w:szCs w:val="24"/>
          <w:lang w:val="es-ES_tradnl"/>
        </w:rPr>
        <w:t>de la infraestructura</w:t>
      </w:r>
      <w:r w:rsidR="00D27362" w:rsidRPr="009545FA">
        <w:rPr>
          <w:rFonts w:ascii="Book Antiqua" w:hAnsi="Book Antiqua"/>
          <w:strike/>
          <w:szCs w:val="24"/>
          <w:lang w:val="es-ES_tradnl"/>
        </w:rPr>
        <w:t>;</w:t>
      </w:r>
      <w:r w:rsidR="00D27362" w:rsidRPr="009545FA">
        <w:rPr>
          <w:rFonts w:ascii="Book Antiqua" w:hAnsi="Book Antiqua"/>
          <w:szCs w:val="24"/>
          <w:lang w:val="es-ES_tradnl"/>
        </w:rPr>
        <w:t xml:space="preserve"> </w:t>
      </w:r>
      <w:r w:rsidR="00D27362" w:rsidRPr="009545FA">
        <w:rPr>
          <w:rFonts w:ascii="Book Antiqua" w:hAnsi="Book Antiqua"/>
          <w:i/>
          <w:szCs w:val="24"/>
          <w:u w:val="single"/>
          <w:lang w:val="es-ES_tradnl"/>
        </w:rPr>
        <w:t>escolar</w:t>
      </w:r>
      <w:r w:rsidR="00522E3B" w:rsidRPr="009545FA">
        <w:rPr>
          <w:rFonts w:ascii="Book Antiqua" w:hAnsi="Book Antiqua"/>
          <w:szCs w:val="24"/>
          <w:lang w:val="es-ES_tradnl"/>
        </w:rPr>
        <w:t>; y para otros fines relacionados.</w:t>
      </w:r>
    </w:p>
    <w:p w14:paraId="4B69BA56" w14:textId="77777777" w:rsidR="008C7704" w:rsidRPr="009545FA" w:rsidRDefault="008C7704" w:rsidP="008C7704">
      <w:pPr>
        <w:ind w:left="600" w:hanging="600"/>
        <w:jc w:val="center"/>
        <w:rPr>
          <w:rFonts w:ascii="Book Antiqua" w:hAnsi="Book Antiqua"/>
          <w:szCs w:val="24"/>
          <w:lang w:val="es-ES_tradnl"/>
        </w:rPr>
      </w:pPr>
    </w:p>
    <w:p w14:paraId="321E4F4F" w14:textId="77777777" w:rsidR="006A34FE" w:rsidRPr="009545FA" w:rsidRDefault="00530A94" w:rsidP="008C7704">
      <w:pPr>
        <w:ind w:left="600" w:hanging="600"/>
        <w:jc w:val="center"/>
        <w:rPr>
          <w:rFonts w:ascii="Book Antiqua" w:hAnsi="Book Antiqua"/>
          <w:szCs w:val="24"/>
          <w:lang w:val="es-ES_tradnl"/>
        </w:rPr>
      </w:pPr>
      <w:r w:rsidRPr="009545FA">
        <w:rPr>
          <w:rFonts w:ascii="Book Antiqua" w:hAnsi="Book Antiqua"/>
          <w:szCs w:val="24"/>
          <w:lang w:val="es-ES_tradnl"/>
        </w:rPr>
        <w:t>EXPOSICIÓ</w:t>
      </w:r>
      <w:r w:rsidR="00AA3517" w:rsidRPr="009545FA">
        <w:rPr>
          <w:rFonts w:ascii="Book Antiqua" w:hAnsi="Book Antiqua"/>
          <w:szCs w:val="24"/>
          <w:lang w:val="es-ES_tradnl"/>
        </w:rPr>
        <w:t>N DE MOTIVOS</w:t>
      </w:r>
    </w:p>
    <w:p w14:paraId="4FD549EA" w14:textId="77777777" w:rsidR="008C7704" w:rsidRPr="009545FA" w:rsidRDefault="008C7704" w:rsidP="008C7704">
      <w:pPr>
        <w:ind w:left="600" w:hanging="600"/>
        <w:jc w:val="center"/>
        <w:rPr>
          <w:rFonts w:ascii="Book Antiqua" w:hAnsi="Book Antiqua"/>
          <w:szCs w:val="24"/>
          <w:lang w:val="es-ES_tradnl"/>
        </w:rPr>
      </w:pPr>
    </w:p>
    <w:p w14:paraId="44816309" w14:textId="77777777" w:rsidR="00A31AFA" w:rsidRPr="009545FA" w:rsidRDefault="00522E3B" w:rsidP="008C7704">
      <w:pPr>
        <w:pStyle w:val="BodyText"/>
        <w:spacing w:before="0"/>
        <w:ind w:firstLine="720"/>
        <w:rPr>
          <w:rFonts w:ascii="Book Antiqua" w:hAnsi="Book Antiqua"/>
          <w:strike/>
        </w:rPr>
      </w:pPr>
      <w:r w:rsidRPr="009545FA">
        <w:rPr>
          <w:rFonts w:ascii="Book Antiqua" w:hAnsi="Book Antiqua"/>
          <w:strike/>
        </w:rPr>
        <w:t>Han sido varios los eventos</w:t>
      </w:r>
      <w:r w:rsidR="00247875" w:rsidRPr="009545FA">
        <w:rPr>
          <w:rFonts w:ascii="Book Antiqua" w:hAnsi="Book Antiqua"/>
          <w:strike/>
        </w:rPr>
        <w:t>,</w:t>
      </w:r>
      <w:r w:rsidRPr="009545FA">
        <w:rPr>
          <w:rFonts w:ascii="Book Antiqua" w:hAnsi="Book Antiqua"/>
          <w:strike/>
        </w:rPr>
        <w:t xml:space="preserve"> en cuanto a desastres naturales</w:t>
      </w:r>
      <w:r w:rsidR="00247875" w:rsidRPr="009545FA">
        <w:rPr>
          <w:rFonts w:ascii="Book Antiqua" w:hAnsi="Book Antiqua"/>
          <w:strike/>
        </w:rPr>
        <w:t>,</w:t>
      </w:r>
      <w:r w:rsidRPr="009545FA">
        <w:rPr>
          <w:rFonts w:ascii="Book Antiqua" w:hAnsi="Book Antiqua"/>
          <w:strike/>
        </w:rPr>
        <w:t xml:space="preserve"> que han provocado daños directos a nuestros </w:t>
      </w:r>
      <w:r w:rsidR="00442332" w:rsidRPr="009545FA">
        <w:rPr>
          <w:rFonts w:ascii="Book Antiqua" w:hAnsi="Book Antiqua"/>
          <w:strike/>
        </w:rPr>
        <w:t xml:space="preserve">planteles escolares. </w:t>
      </w:r>
      <w:r w:rsidR="00247875" w:rsidRPr="009545FA">
        <w:rPr>
          <w:rFonts w:ascii="Book Antiqua" w:hAnsi="Book Antiqua"/>
          <w:strike/>
        </w:rPr>
        <w:t xml:space="preserve">Estos mismos eventos también han dejado al descubierto la falta de planes de acción inmediata para atender los problemas de planta física que enfrentan. La inefectividad en ese </w:t>
      </w:r>
      <w:proofErr w:type="gramStart"/>
      <w:r w:rsidR="00247875" w:rsidRPr="009545FA">
        <w:rPr>
          <w:rFonts w:ascii="Book Antiqua" w:hAnsi="Book Antiqua"/>
          <w:strike/>
        </w:rPr>
        <w:t>aspecto,</w:t>
      </w:r>
      <w:proofErr w:type="gramEnd"/>
      <w:r w:rsidR="00247875" w:rsidRPr="009545FA">
        <w:rPr>
          <w:rFonts w:ascii="Book Antiqua" w:hAnsi="Book Antiqua"/>
          <w:strike/>
        </w:rPr>
        <w:t xml:space="preserve"> ha provocado que cada año escolar se vea afectado en su desarrollo y que puedan ser atendidas con sentido de urgencia las necesidades identificadas y que así no solo los estudiantes, pero la facultad en general pueda tener el pleno disfrute de las facilidades para el beneficio de la comunidad escolar.</w:t>
      </w:r>
      <w:r w:rsidR="00A31AFA" w:rsidRPr="009545FA">
        <w:rPr>
          <w:rFonts w:ascii="Book Antiqua" w:hAnsi="Book Antiqua"/>
          <w:strike/>
        </w:rPr>
        <w:t xml:space="preserve"> Ello, además, tiene un efecto sobre la capacidad del aprovechamiento académico de cada estudiante en la medida en que estas facilidades no representan un lugar completamente apto para </w:t>
      </w:r>
      <w:r w:rsidR="002355BE" w:rsidRPr="009545FA">
        <w:rPr>
          <w:rFonts w:ascii="Book Antiqua" w:hAnsi="Book Antiqua"/>
          <w:strike/>
        </w:rPr>
        <w:t>la integración</w:t>
      </w:r>
      <w:r w:rsidR="00A31AFA" w:rsidRPr="009545FA">
        <w:rPr>
          <w:rFonts w:ascii="Book Antiqua" w:hAnsi="Book Antiqua"/>
          <w:strike/>
        </w:rPr>
        <w:t xml:space="preserve"> de todas las actividades que se dan en las escuelas de los niños y jóvenes de nuestra comunidad.</w:t>
      </w:r>
    </w:p>
    <w:p w14:paraId="32C11F9F" w14:textId="77777777" w:rsidR="002355BE" w:rsidRPr="009545FA" w:rsidRDefault="002355BE" w:rsidP="008C7704">
      <w:pPr>
        <w:pStyle w:val="BodyText"/>
        <w:tabs>
          <w:tab w:val="left" w:pos="720"/>
        </w:tabs>
        <w:spacing w:before="0"/>
        <w:ind w:firstLine="720"/>
        <w:rPr>
          <w:rFonts w:ascii="Book Antiqua" w:hAnsi="Book Antiqua"/>
        </w:rPr>
      </w:pPr>
    </w:p>
    <w:p w14:paraId="35E6D7F3" w14:textId="77777777" w:rsidR="00D27362" w:rsidRPr="009545FA" w:rsidRDefault="00D27362" w:rsidP="00D27362">
      <w:pPr>
        <w:jc w:val="both"/>
        <w:rPr>
          <w:rFonts w:ascii="Book Antiqua" w:hAnsi="Book Antiqua"/>
          <w:lang w:val="es-ES_tradnl"/>
        </w:rPr>
      </w:pPr>
    </w:p>
    <w:p w14:paraId="73F7602A" w14:textId="77777777" w:rsidR="002355BE" w:rsidRPr="009545FA" w:rsidRDefault="002355BE" w:rsidP="008C7704">
      <w:pPr>
        <w:ind w:firstLine="720"/>
        <w:jc w:val="both"/>
        <w:rPr>
          <w:rFonts w:ascii="Book Antiqua" w:hAnsi="Book Antiqua"/>
          <w:lang w:val="es-ES_tradnl"/>
        </w:rPr>
      </w:pPr>
      <w:r w:rsidRPr="009545FA">
        <w:rPr>
          <w:rFonts w:ascii="Book Antiqua" w:hAnsi="Book Antiqua"/>
          <w:lang w:val="es-ES_tradnl"/>
        </w:rPr>
        <w:lastRenderedPageBreak/>
        <w:t xml:space="preserve">Uno de los derechos fundamentales reconocido a nuestros constituyentes es precisamente el derecho a la educación. Así, la propia Constitución </w:t>
      </w:r>
      <w:r w:rsidRPr="009545FA">
        <w:rPr>
          <w:rFonts w:ascii="Book Antiqua" w:hAnsi="Book Antiqua"/>
          <w:strike/>
          <w:lang w:val="es-ES_tradnl"/>
        </w:rPr>
        <w:t>del Estado Libre Asociado</w:t>
      </w:r>
      <w:r w:rsidRPr="009545FA">
        <w:rPr>
          <w:rFonts w:ascii="Book Antiqua" w:hAnsi="Book Antiqua"/>
          <w:lang w:val="es-ES_tradnl"/>
        </w:rPr>
        <w:t xml:space="preserve"> de Puerto Rico establece en su Carta de Derechos, Artículo II, Sección 5, que: </w:t>
      </w:r>
    </w:p>
    <w:p w14:paraId="743111C2" w14:textId="77777777" w:rsidR="002355BE" w:rsidRPr="009545FA" w:rsidRDefault="002355BE" w:rsidP="002355BE">
      <w:pPr>
        <w:ind w:firstLine="720"/>
        <w:jc w:val="both"/>
        <w:rPr>
          <w:rFonts w:ascii="Book Antiqua" w:hAnsi="Book Antiqua"/>
          <w:lang w:val="es-ES_tradnl"/>
        </w:rPr>
      </w:pPr>
    </w:p>
    <w:p w14:paraId="19832BE7" w14:textId="77777777" w:rsidR="002355BE" w:rsidRPr="009545FA" w:rsidRDefault="002355BE" w:rsidP="002355BE">
      <w:pPr>
        <w:ind w:left="720" w:right="720" w:firstLine="720"/>
        <w:jc w:val="both"/>
        <w:rPr>
          <w:rFonts w:ascii="Book Antiqua" w:hAnsi="Book Antiqua"/>
          <w:szCs w:val="24"/>
          <w:lang w:val="es-ES_tradnl"/>
        </w:rPr>
      </w:pPr>
      <w:r w:rsidRPr="009545FA">
        <w:rPr>
          <w:rFonts w:ascii="Book Antiqua" w:hAnsi="Book Antiqua"/>
          <w:szCs w:val="24"/>
          <w:lang w:val="es-ES_tradnl"/>
        </w:rPr>
        <w:t xml:space="preserve">Toda persona tiene derecho a una </w:t>
      </w:r>
      <w:r w:rsidR="009545FA" w:rsidRPr="009545FA">
        <w:rPr>
          <w:rFonts w:ascii="Book Antiqua" w:hAnsi="Book Antiqua"/>
          <w:szCs w:val="24"/>
          <w:lang w:val="es-ES_tradnl"/>
        </w:rPr>
        <w:t>educación</w:t>
      </w:r>
      <w:r w:rsidRPr="009545FA">
        <w:rPr>
          <w:rFonts w:ascii="Book Antiqua" w:hAnsi="Book Antiqua"/>
          <w:szCs w:val="24"/>
          <w:lang w:val="es-ES_tradnl"/>
        </w:rPr>
        <w:t xml:space="preserve"> que propenda al pleno desarrollo de su personalidad y al fortalecimiento del respeto de los derechos del hombre y de las libertades fundamentales. </w:t>
      </w:r>
      <w:r w:rsidR="009545FA" w:rsidRPr="009545FA">
        <w:rPr>
          <w:rFonts w:ascii="Book Antiqua" w:hAnsi="Book Antiqua"/>
          <w:szCs w:val="24"/>
          <w:lang w:val="es-ES_tradnl"/>
        </w:rPr>
        <w:t>Habrá</w:t>
      </w:r>
      <w:r w:rsidRPr="009545FA">
        <w:rPr>
          <w:rFonts w:ascii="Book Antiqua" w:hAnsi="Book Antiqua"/>
          <w:szCs w:val="24"/>
          <w:lang w:val="es-ES_tradnl"/>
        </w:rPr>
        <w:t xml:space="preserve">́ un sistema de </w:t>
      </w:r>
      <w:r w:rsidR="009545FA" w:rsidRPr="009545FA">
        <w:rPr>
          <w:rFonts w:ascii="Book Antiqua" w:hAnsi="Book Antiqua"/>
          <w:szCs w:val="24"/>
          <w:lang w:val="es-ES_tradnl"/>
        </w:rPr>
        <w:t>instrucción</w:t>
      </w:r>
      <w:r w:rsidR="009545FA">
        <w:rPr>
          <w:rFonts w:ascii="Book Antiqua" w:hAnsi="Book Antiqua"/>
          <w:szCs w:val="24"/>
          <w:lang w:val="es-ES_tradnl"/>
        </w:rPr>
        <w:t xml:space="preserve"> pú</w:t>
      </w:r>
      <w:r w:rsidRPr="009545FA">
        <w:rPr>
          <w:rFonts w:ascii="Book Antiqua" w:hAnsi="Book Antiqua"/>
          <w:szCs w:val="24"/>
          <w:lang w:val="es-ES_tradnl"/>
        </w:rPr>
        <w:t xml:space="preserve">blica el cual </w:t>
      </w:r>
      <w:r w:rsidR="009545FA" w:rsidRPr="009545FA">
        <w:rPr>
          <w:rFonts w:ascii="Book Antiqua" w:hAnsi="Book Antiqua"/>
          <w:szCs w:val="24"/>
          <w:lang w:val="es-ES_tradnl"/>
        </w:rPr>
        <w:t>será</w:t>
      </w:r>
      <w:r w:rsidRPr="009545FA">
        <w:rPr>
          <w:rFonts w:ascii="Book Antiqua" w:hAnsi="Book Antiqua"/>
          <w:szCs w:val="24"/>
          <w:lang w:val="es-ES_tradnl"/>
        </w:rPr>
        <w:t xml:space="preserve">́ libre y enteramente no sectario. La </w:t>
      </w:r>
      <w:r w:rsidR="009545FA" w:rsidRPr="009545FA">
        <w:rPr>
          <w:rFonts w:ascii="Book Antiqua" w:hAnsi="Book Antiqua"/>
          <w:szCs w:val="24"/>
          <w:lang w:val="es-ES_tradnl"/>
        </w:rPr>
        <w:t>enseñanza</w:t>
      </w:r>
      <w:r w:rsidRPr="009545FA">
        <w:rPr>
          <w:rFonts w:ascii="Book Antiqua" w:hAnsi="Book Antiqua"/>
          <w:szCs w:val="24"/>
          <w:lang w:val="es-ES_tradnl"/>
        </w:rPr>
        <w:t xml:space="preserve"> </w:t>
      </w:r>
      <w:r w:rsidR="009545FA" w:rsidRPr="009545FA">
        <w:rPr>
          <w:rFonts w:ascii="Book Antiqua" w:hAnsi="Book Antiqua"/>
          <w:szCs w:val="24"/>
          <w:lang w:val="es-ES_tradnl"/>
        </w:rPr>
        <w:t>será</w:t>
      </w:r>
      <w:r w:rsidRPr="009545FA">
        <w:rPr>
          <w:rFonts w:ascii="Book Antiqua" w:hAnsi="Book Antiqua"/>
          <w:szCs w:val="24"/>
          <w:lang w:val="es-ES_tradnl"/>
        </w:rPr>
        <w:t xml:space="preserve">́ gratuita en la escuela primaria y secundaria y, hasta donde las facilidades del Estado lo permitan, se </w:t>
      </w:r>
      <w:r w:rsidR="009545FA" w:rsidRPr="009545FA">
        <w:rPr>
          <w:rFonts w:ascii="Book Antiqua" w:hAnsi="Book Antiqua"/>
          <w:szCs w:val="24"/>
          <w:lang w:val="es-ES_tradnl"/>
        </w:rPr>
        <w:t>hará</w:t>
      </w:r>
      <w:r w:rsidRPr="009545FA">
        <w:rPr>
          <w:rFonts w:ascii="Book Antiqua" w:hAnsi="Book Antiqua"/>
          <w:szCs w:val="24"/>
          <w:lang w:val="es-ES_tradnl"/>
        </w:rPr>
        <w:t xml:space="preserve">́ obligatorio para la escuela primaria. No se utilizará propiedad ni fondos </w:t>
      </w:r>
      <w:r w:rsidR="009545FA" w:rsidRPr="009545FA">
        <w:rPr>
          <w:rFonts w:ascii="Book Antiqua" w:hAnsi="Book Antiqua"/>
          <w:szCs w:val="24"/>
          <w:lang w:val="es-ES_tradnl"/>
        </w:rPr>
        <w:t>públicos</w:t>
      </w:r>
      <w:r w:rsidRPr="009545FA">
        <w:rPr>
          <w:rFonts w:ascii="Book Antiqua" w:hAnsi="Book Antiqua"/>
          <w:szCs w:val="24"/>
          <w:lang w:val="es-ES_tradnl"/>
        </w:rPr>
        <w:t xml:space="preserve"> para el sostenimiento de escuelas o instituciones educativas que no sean las del Estado. Nada de lo contenido en esta </w:t>
      </w:r>
      <w:r w:rsidR="009545FA" w:rsidRPr="009545FA">
        <w:rPr>
          <w:rFonts w:ascii="Book Antiqua" w:hAnsi="Book Antiqua"/>
          <w:szCs w:val="24"/>
          <w:lang w:val="es-ES_tradnl"/>
        </w:rPr>
        <w:t>disposición</w:t>
      </w:r>
      <w:r w:rsidRPr="009545FA">
        <w:rPr>
          <w:rFonts w:ascii="Book Antiqua" w:hAnsi="Book Antiqua"/>
          <w:szCs w:val="24"/>
          <w:lang w:val="es-ES_tradnl"/>
        </w:rPr>
        <w:t xml:space="preserve"> </w:t>
      </w:r>
      <w:r w:rsidR="009545FA" w:rsidRPr="009545FA">
        <w:rPr>
          <w:rFonts w:ascii="Book Antiqua" w:hAnsi="Book Antiqua"/>
          <w:szCs w:val="24"/>
          <w:lang w:val="es-ES_tradnl"/>
        </w:rPr>
        <w:t>impedirá</w:t>
      </w:r>
      <w:r w:rsidRPr="009545FA">
        <w:rPr>
          <w:rFonts w:ascii="Book Antiqua" w:hAnsi="Book Antiqua"/>
          <w:szCs w:val="24"/>
          <w:lang w:val="es-ES_tradnl"/>
        </w:rPr>
        <w:t xml:space="preserve">́ que el Estado pueda prestar a cualquier </w:t>
      </w:r>
      <w:r w:rsidR="009545FA" w:rsidRPr="009545FA">
        <w:rPr>
          <w:rFonts w:ascii="Book Antiqua" w:hAnsi="Book Antiqua"/>
          <w:szCs w:val="24"/>
          <w:lang w:val="es-ES_tradnl"/>
        </w:rPr>
        <w:t>niño</w:t>
      </w:r>
      <w:r w:rsidRPr="009545FA">
        <w:rPr>
          <w:rFonts w:ascii="Book Antiqua" w:hAnsi="Book Antiqua"/>
          <w:szCs w:val="24"/>
          <w:lang w:val="es-ES_tradnl"/>
        </w:rPr>
        <w:t xml:space="preserve"> servicios no educativos establecidos por la ley para </w:t>
      </w:r>
      <w:r w:rsidR="009545FA" w:rsidRPr="009545FA">
        <w:rPr>
          <w:rFonts w:ascii="Book Antiqua" w:hAnsi="Book Antiqua"/>
          <w:szCs w:val="24"/>
          <w:lang w:val="es-ES_tradnl"/>
        </w:rPr>
        <w:t>protección</w:t>
      </w:r>
      <w:r w:rsidRPr="009545FA">
        <w:rPr>
          <w:rFonts w:ascii="Book Antiqua" w:hAnsi="Book Antiqua"/>
          <w:szCs w:val="24"/>
          <w:lang w:val="es-ES_tradnl"/>
        </w:rPr>
        <w:t xml:space="preserve"> o bienestar de la </w:t>
      </w:r>
      <w:r w:rsidR="009545FA" w:rsidRPr="009545FA">
        <w:rPr>
          <w:rFonts w:ascii="Book Antiqua" w:hAnsi="Book Antiqua"/>
          <w:szCs w:val="24"/>
          <w:lang w:val="es-ES_tradnl"/>
        </w:rPr>
        <w:t>niñez</w:t>
      </w:r>
      <w:r w:rsidRPr="009545FA">
        <w:rPr>
          <w:rFonts w:ascii="Book Antiqua" w:hAnsi="Book Antiqua"/>
          <w:szCs w:val="24"/>
          <w:lang w:val="es-ES_tradnl"/>
        </w:rPr>
        <w:t xml:space="preserve">. La asistencia obligatoria a las escuelas </w:t>
      </w:r>
      <w:r w:rsidR="009545FA" w:rsidRPr="009545FA">
        <w:rPr>
          <w:rFonts w:ascii="Book Antiqua" w:hAnsi="Book Antiqua"/>
          <w:szCs w:val="24"/>
          <w:lang w:val="es-ES_tradnl"/>
        </w:rPr>
        <w:t>publicas</w:t>
      </w:r>
      <w:r w:rsidRPr="009545FA">
        <w:rPr>
          <w:rFonts w:ascii="Book Antiqua" w:hAnsi="Book Antiqua"/>
          <w:szCs w:val="24"/>
          <w:lang w:val="es-ES_tradnl"/>
        </w:rPr>
        <w:t xml:space="preserve"> primarias, hasta donde las facilidades del Estado lo permitan, </w:t>
      </w:r>
      <w:r w:rsidR="009545FA" w:rsidRPr="009545FA">
        <w:rPr>
          <w:rFonts w:ascii="Book Antiqua" w:hAnsi="Book Antiqua"/>
          <w:szCs w:val="24"/>
          <w:lang w:val="es-ES_tradnl"/>
        </w:rPr>
        <w:t>según</w:t>
      </w:r>
      <w:r w:rsidRPr="009545FA">
        <w:rPr>
          <w:rFonts w:ascii="Book Antiqua" w:hAnsi="Book Antiqua"/>
          <w:szCs w:val="24"/>
          <w:lang w:val="es-ES_tradnl"/>
        </w:rPr>
        <w:t xml:space="preserve"> se dispone en la presente, no se interpretará como aplicable a aquellos que reciban </w:t>
      </w:r>
      <w:r w:rsidR="009545FA" w:rsidRPr="009545FA">
        <w:rPr>
          <w:rFonts w:ascii="Book Antiqua" w:hAnsi="Book Antiqua"/>
          <w:szCs w:val="24"/>
          <w:lang w:val="es-ES_tradnl"/>
        </w:rPr>
        <w:t>instrucción</w:t>
      </w:r>
      <w:r w:rsidRPr="009545FA">
        <w:rPr>
          <w:rFonts w:ascii="Book Antiqua" w:hAnsi="Book Antiqua"/>
          <w:szCs w:val="24"/>
          <w:lang w:val="es-ES_tradnl"/>
        </w:rPr>
        <w:t xml:space="preserve"> primaria en escuelas establecidas bajo auspicios no gubernamentales.</w:t>
      </w:r>
      <w:r w:rsidR="00995E17" w:rsidRPr="009545FA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Pr="009545FA">
        <w:rPr>
          <w:rFonts w:ascii="Book Antiqua" w:hAnsi="Book Antiqua"/>
          <w:szCs w:val="24"/>
          <w:lang w:val="es-ES_tradnl"/>
        </w:rPr>
        <w:t xml:space="preserve"> </w:t>
      </w:r>
    </w:p>
    <w:p w14:paraId="5837EA19" w14:textId="77777777" w:rsidR="002355BE" w:rsidRPr="009545FA" w:rsidRDefault="002355BE" w:rsidP="002355BE">
      <w:pPr>
        <w:ind w:firstLine="720"/>
        <w:jc w:val="both"/>
        <w:rPr>
          <w:rFonts w:ascii="Book Antiqua" w:hAnsi="Book Antiqua"/>
          <w:lang w:val="es-ES_tradnl"/>
        </w:rPr>
      </w:pPr>
    </w:p>
    <w:p w14:paraId="741CAF39" w14:textId="77777777" w:rsidR="002355BE" w:rsidRPr="009545FA" w:rsidRDefault="008E0E08" w:rsidP="00C07B0D">
      <w:pPr>
        <w:ind w:firstLine="720"/>
        <w:jc w:val="both"/>
        <w:rPr>
          <w:rFonts w:ascii="Book Antiqua" w:hAnsi="Book Antiqua"/>
          <w:lang w:val="es-ES_tradnl"/>
        </w:rPr>
      </w:pPr>
      <w:r w:rsidRPr="009545FA">
        <w:rPr>
          <w:rFonts w:ascii="Book Antiqua" w:hAnsi="Book Antiqua"/>
          <w:lang w:val="es-ES_tradnl"/>
        </w:rPr>
        <w:t xml:space="preserve">Así las cosas, </w:t>
      </w:r>
      <w:r w:rsidR="009C77CC" w:rsidRPr="009545FA">
        <w:rPr>
          <w:rFonts w:ascii="Book Antiqua" w:hAnsi="Book Antiqua"/>
          <w:lang w:val="es-ES_tradnl"/>
        </w:rPr>
        <w:t>se reconoce como</w:t>
      </w:r>
      <w:r w:rsidR="002355BE" w:rsidRPr="009545FA">
        <w:rPr>
          <w:rFonts w:ascii="Book Antiqua" w:hAnsi="Book Antiqua"/>
          <w:lang w:val="es-ES_tradnl"/>
        </w:rPr>
        <w:t xml:space="preserve"> deber del Estado</w:t>
      </w:r>
      <w:r w:rsidR="009C77CC" w:rsidRPr="009545FA">
        <w:rPr>
          <w:rFonts w:ascii="Book Antiqua" w:hAnsi="Book Antiqua"/>
          <w:lang w:val="es-ES_tradnl"/>
        </w:rPr>
        <w:t xml:space="preserve"> </w:t>
      </w:r>
      <w:r w:rsidR="00C07B0D" w:rsidRPr="009545FA">
        <w:rPr>
          <w:rFonts w:ascii="Book Antiqua" w:hAnsi="Book Antiqua"/>
          <w:lang w:val="es-ES_tradnl"/>
        </w:rPr>
        <w:t xml:space="preserve">el </w:t>
      </w:r>
      <w:r w:rsidR="002355BE" w:rsidRPr="009545FA">
        <w:rPr>
          <w:rFonts w:ascii="Book Antiqua" w:hAnsi="Book Antiqua"/>
          <w:lang w:val="es-ES_tradnl"/>
        </w:rPr>
        <w:t xml:space="preserve">garantizar a nuestros constituyentes un sistema de educación pública gratuito. </w:t>
      </w:r>
      <w:r w:rsidR="00C07B0D" w:rsidRPr="009545FA">
        <w:rPr>
          <w:rFonts w:ascii="Book Antiqua" w:hAnsi="Book Antiqua"/>
          <w:lang w:val="es-ES_tradnl"/>
        </w:rPr>
        <w:t>Ello, teniendo como dirección que l</w:t>
      </w:r>
      <w:r w:rsidR="002355BE" w:rsidRPr="009545FA">
        <w:rPr>
          <w:rFonts w:ascii="Book Antiqua" w:hAnsi="Book Antiqua"/>
          <w:lang w:val="es-ES_tradnl"/>
        </w:rPr>
        <w:t xml:space="preserve">a educación es </w:t>
      </w:r>
      <w:r w:rsidR="00C07B0D" w:rsidRPr="009545FA">
        <w:rPr>
          <w:rFonts w:ascii="Book Antiqua" w:hAnsi="Book Antiqua"/>
          <w:lang w:val="es-ES_tradnl"/>
        </w:rPr>
        <w:t xml:space="preserve">en principio </w:t>
      </w:r>
      <w:r w:rsidR="002355BE" w:rsidRPr="009545FA">
        <w:rPr>
          <w:rFonts w:ascii="Book Antiqua" w:hAnsi="Book Antiqua"/>
          <w:lang w:val="es-ES_tradnl"/>
        </w:rPr>
        <w:t xml:space="preserve">la base intelectual, física y moral que el Estado le provee a nuestros niños y jóvenes.  El esfuerzo </w:t>
      </w:r>
      <w:r w:rsidR="00C07B0D" w:rsidRPr="009545FA">
        <w:rPr>
          <w:rFonts w:ascii="Book Antiqua" w:hAnsi="Book Antiqua"/>
          <w:lang w:val="es-ES_tradnl"/>
        </w:rPr>
        <w:t>por</w:t>
      </w:r>
      <w:r w:rsidR="002355BE" w:rsidRPr="009545FA">
        <w:rPr>
          <w:rFonts w:ascii="Book Antiqua" w:hAnsi="Book Antiqua"/>
          <w:lang w:val="es-ES_tradnl"/>
        </w:rPr>
        <w:t xml:space="preserve"> alcanzar una educación de altura es</w:t>
      </w:r>
      <w:r w:rsidR="00C07B0D" w:rsidRPr="009545FA">
        <w:rPr>
          <w:rFonts w:ascii="Book Antiqua" w:hAnsi="Book Antiqua"/>
          <w:lang w:val="es-ES_tradnl"/>
        </w:rPr>
        <w:t>,</w:t>
      </w:r>
      <w:r w:rsidR="002355BE" w:rsidRPr="009545FA">
        <w:rPr>
          <w:rFonts w:ascii="Book Antiqua" w:hAnsi="Book Antiqua"/>
          <w:lang w:val="es-ES_tradnl"/>
        </w:rPr>
        <w:t xml:space="preserve"> </w:t>
      </w:r>
      <w:r w:rsidR="00C07B0D" w:rsidRPr="009545FA">
        <w:rPr>
          <w:rFonts w:ascii="Book Antiqua" w:hAnsi="Book Antiqua"/>
          <w:lang w:val="es-ES_tradnl"/>
        </w:rPr>
        <w:t xml:space="preserve">por lo tanto, un </w:t>
      </w:r>
      <w:r w:rsidR="002355BE" w:rsidRPr="009545FA">
        <w:rPr>
          <w:rFonts w:ascii="Book Antiqua" w:hAnsi="Book Antiqua"/>
          <w:lang w:val="es-ES_tradnl"/>
        </w:rPr>
        <w:t xml:space="preserve">deber que </w:t>
      </w:r>
      <w:r w:rsidR="00C07B0D" w:rsidRPr="009545FA">
        <w:rPr>
          <w:rFonts w:ascii="Book Antiqua" w:hAnsi="Book Antiqua"/>
          <w:lang w:val="es-ES_tradnl"/>
        </w:rPr>
        <w:t>nos</w:t>
      </w:r>
      <w:r w:rsidR="002355BE" w:rsidRPr="009545FA">
        <w:rPr>
          <w:rFonts w:ascii="Book Antiqua" w:hAnsi="Book Antiqua"/>
          <w:lang w:val="es-ES_tradnl"/>
        </w:rPr>
        <w:t xml:space="preserve"> compete a todos los individuos por igual. </w:t>
      </w:r>
      <w:r w:rsidR="00C07B0D" w:rsidRPr="009545FA">
        <w:rPr>
          <w:rFonts w:ascii="Book Antiqua" w:hAnsi="Book Antiqua"/>
          <w:lang w:val="es-ES_tradnl"/>
        </w:rPr>
        <w:t>Más allá de esto, u</w:t>
      </w:r>
      <w:r w:rsidR="002355BE" w:rsidRPr="009545FA">
        <w:rPr>
          <w:rFonts w:ascii="Book Antiqua" w:hAnsi="Book Antiqua"/>
          <w:lang w:val="es-ES_tradnl"/>
        </w:rPr>
        <w:t>na adecuada localidad en la cual se impart</w:t>
      </w:r>
      <w:r w:rsidR="00C07B0D" w:rsidRPr="009545FA">
        <w:rPr>
          <w:rFonts w:ascii="Book Antiqua" w:hAnsi="Book Antiqua"/>
          <w:lang w:val="es-ES_tradnl"/>
        </w:rPr>
        <w:t>a</w:t>
      </w:r>
      <w:r w:rsidR="002355BE" w:rsidRPr="009545FA">
        <w:rPr>
          <w:rFonts w:ascii="Book Antiqua" w:hAnsi="Book Antiqua"/>
          <w:lang w:val="es-ES_tradnl"/>
        </w:rPr>
        <w:t>n las materias educativas</w:t>
      </w:r>
      <w:r w:rsidR="00C07B0D" w:rsidRPr="009545FA">
        <w:rPr>
          <w:rFonts w:ascii="Book Antiqua" w:hAnsi="Book Antiqua"/>
          <w:lang w:val="es-ES_tradnl"/>
        </w:rPr>
        <w:t xml:space="preserve">, así como todas las </w:t>
      </w:r>
      <w:r w:rsidR="00D11CD4" w:rsidRPr="009545FA">
        <w:rPr>
          <w:rFonts w:ascii="Book Antiqua" w:hAnsi="Book Antiqua"/>
          <w:lang w:val="es-ES_tradnl"/>
        </w:rPr>
        <w:t>actividades que se desarrollan dentro de un plantel escolar,</w:t>
      </w:r>
      <w:r w:rsidR="002355BE" w:rsidRPr="009545FA">
        <w:rPr>
          <w:rFonts w:ascii="Book Antiqua" w:hAnsi="Book Antiqua"/>
          <w:lang w:val="es-ES_tradnl"/>
        </w:rPr>
        <w:t xml:space="preserve"> es fundamental en el </w:t>
      </w:r>
      <w:r w:rsidR="00D11CD4" w:rsidRPr="009545FA">
        <w:rPr>
          <w:rFonts w:ascii="Book Antiqua" w:hAnsi="Book Antiqua"/>
          <w:lang w:val="es-ES_tradnl"/>
        </w:rPr>
        <w:t>avance</w:t>
      </w:r>
      <w:r w:rsidR="002355BE" w:rsidRPr="009545FA">
        <w:rPr>
          <w:rFonts w:ascii="Book Antiqua" w:hAnsi="Book Antiqua"/>
          <w:lang w:val="es-ES_tradnl"/>
        </w:rPr>
        <w:t xml:space="preserve"> y aprendizaje de nuestros estudiantes. Las instalaciones educativas, incluyendo </w:t>
      </w:r>
      <w:r w:rsidR="00D11CD4" w:rsidRPr="009545FA">
        <w:rPr>
          <w:rFonts w:ascii="Book Antiqua" w:hAnsi="Book Antiqua"/>
          <w:lang w:val="es-ES_tradnl"/>
        </w:rPr>
        <w:t>todas aquellas anexadas a estas como parte integral para la educación</w:t>
      </w:r>
      <w:r w:rsidR="002355BE" w:rsidRPr="009545FA">
        <w:rPr>
          <w:rFonts w:ascii="Book Antiqua" w:hAnsi="Book Antiqua"/>
          <w:lang w:val="es-ES_tradnl"/>
        </w:rPr>
        <w:t xml:space="preserve"> que se merecen las presentes y futuras generaciones, deben ser de la mayor calidad posible.</w:t>
      </w:r>
    </w:p>
    <w:p w14:paraId="0B7B1E5D" w14:textId="77777777" w:rsidR="00A31AFA" w:rsidRPr="009545FA" w:rsidRDefault="00A31AFA" w:rsidP="00A31AFA">
      <w:pPr>
        <w:pStyle w:val="BodyText"/>
        <w:tabs>
          <w:tab w:val="left" w:pos="720"/>
        </w:tabs>
        <w:spacing w:before="0"/>
        <w:ind w:firstLine="720"/>
        <w:rPr>
          <w:rFonts w:ascii="Book Antiqua" w:hAnsi="Book Antiqua"/>
        </w:rPr>
      </w:pPr>
    </w:p>
    <w:p w14:paraId="0D48849E" w14:textId="77777777" w:rsidR="00442146" w:rsidRPr="009545FA" w:rsidRDefault="00DE17A0" w:rsidP="003B071D">
      <w:pPr>
        <w:pStyle w:val="BodyText"/>
        <w:tabs>
          <w:tab w:val="left" w:pos="720"/>
        </w:tabs>
        <w:spacing w:before="0"/>
        <w:ind w:firstLine="720"/>
        <w:rPr>
          <w:rFonts w:ascii="Book Antiqua" w:hAnsi="Book Antiqua"/>
        </w:rPr>
      </w:pPr>
      <w:r w:rsidRPr="009545FA">
        <w:rPr>
          <w:rFonts w:ascii="Book Antiqua" w:hAnsi="Book Antiqua"/>
        </w:rPr>
        <w:t xml:space="preserve">De este modo y estableciendo la importancia de un sistema de educación de calidad que se merecen todos los estudiantes de la isla, lo cual incluye como parte fundamental </w:t>
      </w:r>
      <w:r w:rsidR="003B071D" w:rsidRPr="009545FA">
        <w:rPr>
          <w:rFonts w:ascii="Book Antiqua" w:hAnsi="Book Antiqua"/>
        </w:rPr>
        <w:t xml:space="preserve">que el espacio donde se desarrolle esta actividad se encuentre en óptimo estado, esta Cámara de Representantes de Puerto Rico entiende necesario realizar una investigación exhaustiva en cuanto a las condiciones en las que se encuentran las plantas físicas de las escuelas públicas del País, en este caso particularmente las escuelas públicas del </w:t>
      </w:r>
      <w:r w:rsidR="003B071D" w:rsidRPr="009545FA">
        <w:rPr>
          <w:rFonts w:ascii="Book Antiqua" w:hAnsi="Book Antiqua"/>
          <w:strike/>
        </w:rPr>
        <w:t>Distrtito</w:t>
      </w:r>
      <w:r w:rsidR="003B071D" w:rsidRPr="009545FA">
        <w:rPr>
          <w:rFonts w:ascii="Book Antiqua" w:hAnsi="Book Antiqua"/>
        </w:rPr>
        <w:t xml:space="preserve"> </w:t>
      </w:r>
      <w:r w:rsidR="009545FA">
        <w:rPr>
          <w:rFonts w:ascii="Book Antiqua" w:hAnsi="Book Antiqua"/>
          <w:i/>
          <w:u w:val="single"/>
        </w:rPr>
        <w:t>Distrito</w:t>
      </w:r>
      <w:r w:rsidR="009545FA">
        <w:rPr>
          <w:rFonts w:ascii="Book Antiqua" w:hAnsi="Book Antiqua"/>
        </w:rPr>
        <w:t xml:space="preserve"> </w:t>
      </w:r>
      <w:r w:rsidR="003B071D" w:rsidRPr="009545FA">
        <w:rPr>
          <w:rFonts w:ascii="Book Antiqua" w:hAnsi="Book Antiqua"/>
        </w:rPr>
        <w:t xml:space="preserve">Representativo Número 12, Vega Baja, Vega Alta, </w:t>
      </w:r>
      <w:r w:rsidR="003B071D" w:rsidRPr="009545FA">
        <w:rPr>
          <w:rFonts w:ascii="Book Antiqua" w:hAnsi="Book Antiqua"/>
          <w:strike/>
        </w:rPr>
        <w:t>Moravis</w:t>
      </w:r>
      <w:r w:rsidR="003B071D" w:rsidRPr="009545FA">
        <w:rPr>
          <w:rFonts w:ascii="Book Antiqua" w:hAnsi="Book Antiqua"/>
        </w:rPr>
        <w:t xml:space="preserve"> </w:t>
      </w:r>
      <w:r w:rsidR="009545FA">
        <w:rPr>
          <w:rFonts w:ascii="Book Antiqua" w:hAnsi="Book Antiqua"/>
          <w:i/>
          <w:u w:val="single"/>
        </w:rPr>
        <w:t>Morovis</w:t>
      </w:r>
      <w:r w:rsidR="009545FA" w:rsidRPr="009545FA">
        <w:rPr>
          <w:rFonts w:ascii="Book Antiqua" w:hAnsi="Book Antiqua"/>
          <w:i/>
        </w:rPr>
        <w:t xml:space="preserve"> </w:t>
      </w:r>
      <w:r w:rsidR="003B071D" w:rsidRPr="009545FA">
        <w:rPr>
          <w:rFonts w:ascii="Book Antiqua" w:hAnsi="Book Antiqua"/>
        </w:rPr>
        <w:t xml:space="preserve">y Manatí, para así lograr establecer planes de acción inmediata para la corrección y mantenimiento de estas. </w:t>
      </w:r>
    </w:p>
    <w:p w14:paraId="32146908" w14:textId="77777777" w:rsidR="008C4B1B" w:rsidRPr="009545FA" w:rsidRDefault="008C4B1B" w:rsidP="003B071D">
      <w:pPr>
        <w:pStyle w:val="BodyText"/>
        <w:tabs>
          <w:tab w:val="left" w:pos="720"/>
        </w:tabs>
        <w:spacing w:before="0"/>
        <w:ind w:firstLine="720"/>
        <w:rPr>
          <w:rFonts w:ascii="Book Antiqua" w:hAnsi="Book Antiqua"/>
        </w:rPr>
      </w:pPr>
    </w:p>
    <w:p w14:paraId="540E2442" w14:textId="77777777" w:rsidR="00995E17" w:rsidRPr="009545FA" w:rsidRDefault="00995E17" w:rsidP="008C7704">
      <w:pPr>
        <w:pStyle w:val="BodyText"/>
        <w:tabs>
          <w:tab w:val="left" w:pos="720"/>
        </w:tabs>
        <w:spacing w:before="0"/>
        <w:rPr>
          <w:rFonts w:ascii="Book Antiqua" w:hAnsi="Book Antiqua"/>
        </w:rPr>
      </w:pPr>
    </w:p>
    <w:p w14:paraId="3D91D556" w14:textId="77777777" w:rsidR="00AA3517" w:rsidRPr="009545FA" w:rsidRDefault="00AA3517">
      <w:pPr>
        <w:spacing w:before="240" w:line="480" w:lineRule="auto"/>
        <w:rPr>
          <w:rFonts w:ascii="Book Antiqua" w:hAnsi="Book Antiqua"/>
          <w:i/>
          <w:lang w:val="es-ES_tradnl"/>
        </w:rPr>
      </w:pPr>
      <w:r w:rsidRPr="009545FA">
        <w:rPr>
          <w:rFonts w:ascii="Book Antiqua" w:hAnsi="Book Antiqua"/>
          <w:i/>
          <w:lang w:val="es-ES_tradnl"/>
        </w:rPr>
        <w:t>RESU</w:t>
      </w:r>
      <w:r w:rsidR="00530A94" w:rsidRPr="009545FA">
        <w:rPr>
          <w:rFonts w:ascii="Book Antiqua" w:hAnsi="Book Antiqua"/>
          <w:i/>
          <w:lang w:val="es-ES_tradnl"/>
        </w:rPr>
        <w:t>É</w:t>
      </w:r>
      <w:r w:rsidRPr="009545FA">
        <w:rPr>
          <w:rFonts w:ascii="Book Antiqua" w:hAnsi="Book Antiqua"/>
          <w:i/>
          <w:lang w:val="es-ES_tradnl"/>
        </w:rPr>
        <w:t>LVESE POR LA C</w:t>
      </w:r>
      <w:r w:rsidR="00530A94" w:rsidRPr="009545FA">
        <w:rPr>
          <w:rFonts w:ascii="Book Antiqua" w:hAnsi="Book Antiqua"/>
          <w:i/>
          <w:lang w:val="es-ES_tradnl"/>
        </w:rPr>
        <w:t>Á</w:t>
      </w:r>
      <w:r w:rsidRPr="009545FA">
        <w:rPr>
          <w:rFonts w:ascii="Book Antiqua" w:hAnsi="Book Antiqua"/>
          <w:i/>
          <w:lang w:val="es-ES_tradnl"/>
        </w:rPr>
        <w:t>MARA DE REPRESENTANTES DE PUERTO RICO:</w:t>
      </w:r>
    </w:p>
    <w:p w14:paraId="1EB22A86" w14:textId="77777777" w:rsidR="00AA3517" w:rsidRPr="009545FA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9545FA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41607D5" w14:textId="77777777" w:rsidR="008C4B1B" w:rsidRPr="009545FA" w:rsidRDefault="00AA3517" w:rsidP="008C4B1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545FA">
        <w:rPr>
          <w:rFonts w:ascii="Book Antiqua" w:hAnsi="Book Antiqua"/>
          <w:lang w:val="es-ES_tradnl"/>
        </w:rPr>
        <w:t>Sección 1.-</w:t>
      </w:r>
      <w:bookmarkStart w:id="9" w:name="OLE_LINK9"/>
      <w:bookmarkStart w:id="10" w:name="OLE_LINK10"/>
      <w:r w:rsidR="005E22A8" w:rsidRPr="009545FA">
        <w:rPr>
          <w:rFonts w:ascii="Book Antiqua" w:hAnsi="Book Antiqua"/>
          <w:lang w:val="es-ES_tradnl"/>
        </w:rPr>
        <w:t>Se</w:t>
      </w:r>
      <w:r w:rsidR="00CB13CF" w:rsidRPr="009545FA">
        <w:rPr>
          <w:rFonts w:ascii="Book Antiqua" w:hAnsi="Book Antiqua"/>
          <w:lang w:val="es-ES_tradnl"/>
        </w:rPr>
        <w:t xml:space="preserve"> </w:t>
      </w:r>
      <w:r w:rsidR="00B30C30" w:rsidRPr="009545FA">
        <w:rPr>
          <w:rFonts w:ascii="Book Antiqua" w:hAnsi="Book Antiqua"/>
          <w:lang w:val="es-ES_tradnl"/>
        </w:rPr>
        <w:t xml:space="preserve">ordena </w:t>
      </w:r>
      <w:bookmarkEnd w:id="9"/>
      <w:bookmarkEnd w:id="10"/>
      <w:r w:rsidR="00E21A9C" w:rsidRPr="009545FA">
        <w:rPr>
          <w:rFonts w:ascii="Book Antiqua" w:hAnsi="Book Antiqua"/>
          <w:lang w:val="es-ES_tradnl"/>
        </w:rPr>
        <w:t xml:space="preserve">a la </w:t>
      </w:r>
      <w:r w:rsidR="008C4B1B" w:rsidRPr="009545FA">
        <w:rPr>
          <w:rFonts w:ascii="Book Antiqua" w:hAnsi="Book Antiqua"/>
          <w:strike/>
          <w:lang w:val="es-ES_tradnl"/>
        </w:rPr>
        <w:t>Comisión de Educación, Arte y Cultura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</w:t>
      </w:r>
      <w:r w:rsidR="008C4B1B" w:rsidRPr="009545FA">
        <w:rPr>
          <w:rFonts w:ascii="Book Antiqua" w:hAnsi="Book Antiqua"/>
          <w:i/>
          <w:szCs w:val="24"/>
          <w:u w:val="single"/>
          <w:lang w:val="es-ES_tradnl"/>
        </w:rPr>
        <w:t>Comisión de Educación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de la Cámara de Representantes </w:t>
      </w:r>
      <w:r w:rsidR="008C4B1B" w:rsidRPr="009545FA">
        <w:rPr>
          <w:rFonts w:ascii="Book Antiqua" w:hAnsi="Book Antiqua"/>
          <w:strike/>
          <w:szCs w:val="24"/>
          <w:lang w:val="es-ES_tradnl"/>
        </w:rPr>
        <w:t>del Estado Libre Asociado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de Puerto Rico, realizar una investigación exhaustiva sobre las condiciones de las escuelas públicas localizadas en el Distrito Representativo Número 12 que comprende los municipios de Vega Baja, Vega Alta, Morovis y Manatí, </w:t>
      </w:r>
      <w:r w:rsidR="008C4B1B" w:rsidRPr="009545FA">
        <w:rPr>
          <w:rFonts w:ascii="Book Antiqua" w:hAnsi="Book Antiqua"/>
          <w:i/>
          <w:szCs w:val="24"/>
          <w:u w:val="single"/>
          <w:lang w:val="es-ES_tradnl"/>
        </w:rPr>
        <w:t>así como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identificar sus problemas</w:t>
      </w:r>
      <w:r w:rsidR="008C4B1B" w:rsidRPr="009545FA">
        <w:rPr>
          <w:rFonts w:ascii="Book Antiqua" w:hAnsi="Book Antiqua"/>
          <w:i/>
          <w:szCs w:val="24"/>
          <w:u w:val="single"/>
          <w:lang w:val="es-ES_tradnl"/>
        </w:rPr>
        <w:t>,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</w:t>
      </w:r>
      <w:r w:rsidR="008C4B1B" w:rsidRPr="009545FA">
        <w:rPr>
          <w:rFonts w:ascii="Book Antiqua" w:hAnsi="Book Antiqua"/>
          <w:strike/>
          <w:szCs w:val="24"/>
          <w:lang w:val="es-ES_tradnl"/>
        </w:rPr>
        <w:t>así como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los recursos económicos disponibles para su atención, establecer planes de trabajo para la rehabilitación </w:t>
      </w:r>
      <w:r w:rsidR="008C4B1B" w:rsidRPr="009545FA">
        <w:rPr>
          <w:rFonts w:ascii="Book Antiqua" w:hAnsi="Book Antiqua"/>
          <w:i/>
          <w:szCs w:val="24"/>
          <w:u w:val="single"/>
          <w:lang w:val="es-ES_tradnl"/>
        </w:rPr>
        <w:t>integral y mantenimiento continuo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de la infraestructura</w:t>
      </w:r>
      <w:r w:rsidR="008C4B1B" w:rsidRPr="009545FA">
        <w:rPr>
          <w:rFonts w:ascii="Book Antiqua" w:hAnsi="Book Antiqua"/>
          <w:strike/>
          <w:szCs w:val="24"/>
          <w:lang w:val="es-ES_tradnl"/>
        </w:rPr>
        <w:t>.</w:t>
      </w:r>
      <w:r w:rsidR="008C4B1B" w:rsidRPr="009545FA">
        <w:rPr>
          <w:rFonts w:ascii="Book Antiqua" w:hAnsi="Book Antiqua"/>
          <w:szCs w:val="24"/>
          <w:lang w:val="es-ES_tradnl"/>
        </w:rPr>
        <w:t xml:space="preserve"> </w:t>
      </w:r>
      <w:r w:rsidR="008C4B1B" w:rsidRPr="009545FA">
        <w:rPr>
          <w:rFonts w:ascii="Book Antiqua" w:hAnsi="Book Antiqua"/>
          <w:i/>
          <w:szCs w:val="24"/>
          <w:u w:val="single"/>
          <w:lang w:val="es-ES_tradnl"/>
        </w:rPr>
        <w:t>escolar</w:t>
      </w:r>
      <w:r w:rsidR="008C4B1B" w:rsidRPr="009545FA">
        <w:rPr>
          <w:rFonts w:ascii="Book Antiqua" w:hAnsi="Book Antiqua"/>
          <w:szCs w:val="24"/>
          <w:lang w:val="es-ES_tradnl"/>
        </w:rPr>
        <w:t>.</w:t>
      </w:r>
    </w:p>
    <w:p w14:paraId="4C375636" w14:textId="77777777" w:rsidR="00AA3517" w:rsidRPr="009545FA" w:rsidRDefault="00AA3517" w:rsidP="003A015B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9545FA">
        <w:rPr>
          <w:rFonts w:ascii="Book Antiqua" w:hAnsi="Book Antiqua"/>
          <w:lang w:val="es-ES_tradnl"/>
        </w:rPr>
        <w:t xml:space="preserve">Sección </w:t>
      </w:r>
      <w:r w:rsidR="003A015B" w:rsidRPr="009545FA">
        <w:rPr>
          <w:rFonts w:ascii="Book Antiqua" w:hAnsi="Book Antiqua"/>
          <w:lang w:val="es-ES_tradnl"/>
        </w:rPr>
        <w:t>2</w:t>
      </w:r>
      <w:r w:rsidRPr="009545FA">
        <w:rPr>
          <w:rFonts w:ascii="Book Antiqua" w:hAnsi="Book Antiqua"/>
          <w:lang w:val="es-ES_tradnl"/>
        </w:rPr>
        <w:t>.-</w:t>
      </w:r>
      <w:r w:rsidR="00202726" w:rsidRPr="009545FA">
        <w:rPr>
          <w:rFonts w:ascii="Book Antiqua" w:hAnsi="Book Antiqua"/>
          <w:lang w:val="es-ES_tradnl"/>
        </w:rPr>
        <w:t>La Comisión</w:t>
      </w:r>
      <w:r w:rsidRPr="009545FA">
        <w:rPr>
          <w:rFonts w:ascii="Book Antiqua" w:hAnsi="Book Antiqua"/>
          <w:lang w:val="es-ES_tradnl"/>
        </w:rPr>
        <w:t xml:space="preserve"> rendirá un </w:t>
      </w:r>
      <w:r w:rsidR="00CB13CF" w:rsidRPr="009545FA">
        <w:rPr>
          <w:rFonts w:ascii="Book Antiqua" w:hAnsi="Book Antiqua"/>
          <w:lang w:val="es-ES_tradnl"/>
        </w:rPr>
        <w:t>I</w:t>
      </w:r>
      <w:r w:rsidRPr="009545FA">
        <w:rPr>
          <w:rFonts w:ascii="Book Antiqua" w:hAnsi="Book Antiqua"/>
          <w:lang w:val="es-ES_tradnl"/>
        </w:rPr>
        <w:t xml:space="preserve">nforme con sus hallazgos, conclusiones y recomendaciones, no más tarde de los </w:t>
      </w:r>
      <w:r w:rsidR="006A7A2B" w:rsidRPr="009545FA">
        <w:rPr>
          <w:rFonts w:ascii="Book Antiqua" w:hAnsi="Book Antiqua"/>
          <w:lang w:val="es-ES_tradnl"/>
        </w:rPr>
        <w:t>ciento ochenta</w:t>
      </w:r>
      <w:r w:rsidRPr="009545FA">
        <w:rPr>
          <w:rFonts w:ascii="Book Antiqua" w:hAnsi="Book Antiqua"/>
          <w:lang w:val="es-ES_tradnl"/>
        </w:rPr>
        <w:t xml:space="preserve"> (</w:t>
      </w:r>
      <w:r w:rsidR="006A7A2B" w:rsidRPr="009545FA">
        <w:rPr>
          <w:rFonts w:ascii="Book Antiqua" w:hAnsi="Book Antiqua"/>
          <w:lang w:val="es-ES_tradnl"/>
        </w:rPr>
        <w:t>18</w:t>
      </w:r>
      <w:r w:rsidR="00572AB6" w:rsidRPr="009545FA">
        <w:rPr>
          <w:rFonts w:ascii="Book Antiqua" w:hAnsi="Book Antiqua"/>
          <w:lang w:val="es-ES_tradnl"/>
        </w:rPr>
        <w:t>0</w:t>
      </w:r>
      <w:r w:rsidRPr="009545FA">
        <w:rPr>
          <w:rFonts w:ascii="Book Antiqua" w:hAnsi="Book Antiqua"/>
          <w:lang w:val="es-ES_tradnl"/>
        </w:rPr>
        <w:t>) días siguientes a la aprobación de esta Resolución.</w:t>
      </w:r>
    </w:p>
    <w:p w14:paraId="01F33BAC" w14:textId="77777777" w:rsidR="00AA3517" w:rsidRPr="009545FA" w:rsidRDefault="00230E6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9545FA">
        <w:rPr>
          <w:rFonts w:ascii="Book Antiqua" w:hAnsi="Book Antiqua"/>
          <w:lang w:val="es-ES_tradnl"/>
        </w:rPr>
        <w:tab/>
      </w:r>
      <w:r w:rsidR="00AA3517" w:rsidRPr="009545FA">
        <w:rPr>
          <w:rFonts w:ascii="Book Antiqua" w:hAnsi="Book Antiqua"/>
          <w:lang w:val="es-ES_tradnl"/>
        </w:rPr>
        <w:t>Sección 3.-Esta Resolución comenzará a regir inmediatamente después de su aprobación.</w:t>
      </w:r>
    </w:p>
    <w:sectPr w:rsidR="00AA3517" w:rsidRPr="009545FA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19260" w14:textId="77777777" w:rsidR="00F96B82" w:rsidRDefault="00F96B82">
      <w:r>
        <w:separator/>
      </w:r>
    </w:p>
  </w:endnote>
  <w:endnote w:type="continuationSeparator" w:id="0">
    <w:p w14:paraId="0F2B6F00" w14:textId="77777777" w:rsidR="00F96B82" w:rsidRDefault="00F96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EE9CEB" w14:textId="77777777" w:rsidR="00F96B82" w:rsidRDefault="00F96B82">
      <w:r>
        <w:separator/>
      </w:r>
    </w:p>
  </w:footnote>
  <w:footnote w:type="continuationSeparator" w:id="0">
    <w:p w14:paraId="6CF49987" w14:textId="77777777" w:rsidR="00F96B82" w:rsidRDefault="00F96B82">
      <w:r>
        <w:continuationSeparator/>
      </w:r>
    </w:p>
  </w:footnote>
  <w:footnote w:id="1">
    <w:p w14:paraId="40A53B55" w14:textId="77777777" w:rsidR="00D27362" w:rsidRDefault="00D2736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95E17">
        <w:rPr>
          <w:smallCaps/>
        </w:rPr>
        <w:t>Const. PR</w:t>
      </w:r>
      <w:r>
        <w:t xml:space="preserve"> art. II, </w:t>
      </w:r>
      <w:r w:rsidRPr="00995E17">
        <w:t>§</w:t>
      </w:r>
      <w:r>
        <w:t xml:space="preserve"> 5.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0B0B7" w14:textId="77777777" w:rsidR="00D27362" w:rsidRDefault="00D2736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545FA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9107A" w14:textId="77777777" w:rsidR="008C4B1B" w:rsidRPr="006D4AC0" w:rsidRDefault="008C4B1B" w:rsidP="008C4B1B">
    <w:pPr>
      <w:pStyle w:val="Header"/>
      <w:jc w:val="center"/>
      <w:rPr>
        <w:rFonts w:ascii="Book Antiqua" w:hAnsi="Book Antiqua"/>
      </w:rPr>
    </w:pPr>
    <w:r w:rsidRPr="006D4AC0">
      <w:rPr>
        <w:rFonts w:ascii="Book Antiqua" w:hAnsi="Book Antiqua"/>
      </w:rPr>
      <w:t>ENTIRILLADO ELECTRÓNICO</w:t>
    </w:r>
  </w:p>
  <w:p w14:paraId="79FA1CB7" w14:textId="77777777" w:rsidR="00D27362" w:rsidRPr="006D4AC0" w:rsidRDefault="00D27362" w:rsidP="006D4AC0">
    <w:pPr>
      <w:pStyle w:val="Header"/>
      <w:jc w:val="center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9E6E6E2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108306162">
    <w:abstractNumId w:val="1"/>
  </w:num>
  <w:num w:numId="2" w16cid:durableId="489101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524FD"/>
    <w:rsid w:val="00097F36"/>
    <w:rsid w:val="000A0AEF"/>
    <w:rsid w:val="000A7D79"/>
    <w:rsid w:val="000C0C88"/>
    <w:rsid w:val="000F1B08"/>
    <w:rsid w:val="00102481"/>
    <w:rsid w:val="00126547"/>
    <w:rsid w:val="00133944"/>
    <w:rsid w:val="001427B1"/>
    <w:rsid w:val="001A4436"/>
    <w:rsid w:val="001B436F"/>
    <w:rsid w:val="001B63C4"/>
    <w:rsid w:val="001B7475"/>
    <w:rsid w:val="001C242F"/>
    <w:rsid w:val="001C3834"/>
    <w:rsid w:val="001C7AFE"/>
    <w:rsid w:val="001D3621"/>
    <w:rsid w:val="001F7933"/>
    <w:rsid w:val="00202726"/>
    <w:rsid w:val="00206FDA"/>
    <w:rsid w:val="00210337"/>
    <w:rsid w:val="00217C71"/>
    <w:rsid w:val="00230E64"/>
    <w:rsid w:val="00232EAB"/>
    <w:rsid w:val="00232EF4"/>
    <w:rsid w:val="00234F4A"/>
    <w:rsid w:val="002355BE"/>
    <w:rsid w:val="00245225"/>
    <w:rsid w:val="00247875"/>
    <w:rsid w:val="00251458"/>
    <w:rsid w:val="002552CE"/>
    <w:rsid w:val="002A068D"/>
    <w:rsid w:val="002B5682"/>
    <w:rsid w:val="002C0919"/>
    <w:rsid w:val="002C1FD7"/>
    <w:rsid w:val="002E69D6"/>
    <w:rsid w:val="002F7EDC"/>
    <w:rsid w:val="00325425"/>
    <w:rsid w:val="00326C75"/>
    <w:rsid w:val="00340180"/>
    <w:rsid w:val="00380AA3"/>
    <w:rsid w:val="003818E1"/>
    <w:rsid w:val="003A015B"/>
    <w:rsid w:val="003A7175"/>
    <w:rsid w:val="003B071D"/>
    <w:rsid w:val="003E0D02"/>
    <w:rsid w:val="004102A0"/>
    <w:rsid w:val="00423BE7"/>
    <w:rsid w:val="004361F9"/>
    <w:rsid w:val="00442146"/>
    <w:rsid w:val="00442332"/>
    <w:rsid w:val="00444CAA"/>
    <w:rsid w:val="00456C45"/>
    <w:rsid w:val="0047433D"/>
    <w:rsid w:val="004807C9"/>
    <w:rsid w:val="00491F27"/>
    <w:rsid w:val="004D07AE"/>
    <w:rsid w:val="004D18F1"/>
    <w:rsid w:val="004E0658"/>
    <w:rsid w:val="004E791F"/>
    <w:rsid w:val="00522E3B"/>
    <w:rsid w:val="005233FA"/>
    <w:rsid w:val="00530A94"/>
    <w:rsid w:val="00537B4F"/>
    <w:rsid w:val="00545F3A"/>
    <w:rsid w:val="00567063"/>
    <w:rsid w:val="00572AB6"/>
    <w:rsid w:val="00587732"/>
    <w:rsid w:val="00591D25"/>
    <w:rsid w:val="005C7667"/>
    <w:rsid w:val="005E22A8"/>
    <w:rsid w:val="005E5583"/>
    <w:rsid w:val="005F019C"/>
    <w:rsid w:val="00602FD6"/>
    <w:rsid w:val="006066C1"/>
    <w:rsid w:val="00623AB2"/>
    <w:rsid w:val="006275BE"/>
    <w:rsid w:val="00643256"/>
    <w:rsid w:val="006636DA"/>
    <w:rsid w:val="00694CA4"/>
    <w:rsid w:val="006A34FE"/>
    <w:rsid w:val="006A3E82"/>
    <w:rsid w:val="006A7A2B"/>
    <w:rsid w:val="006B5E22"/>
    <w:rsid w:val="006C0A89"/>
    <w:rsid w:val="006D4AC0"/>
    <w:rsid w:val="006F2CE8"/>
    <w:rsid w:val="006F3D82"/>
    <w:rsid w:val="00703C02"/>
    <w:rsid w:val="007227AA"/>
    <w:rsid w:val="00722869"/>
    <w:rsid w:val="007245EA"/>
    <w:rsid w:val="0079321F"/>
    <w:rsid w:val="007A0D61"/>
    <w:rsid w:val="007A11F9"/>
    <w:rsid w:val="007A5417"/>
    <w:rsid w:val="007B2B9B"/>
    <w:rsid w:val="007D4033"/>
    <w:rsid w:val="007E71AF"/>
    <w:rsid w:val="00800C13"/>
    <w:rsid w:val="0080230A"/>
    <w:rsid w:val="008109D3"/>
    <w:rsid w:val="00826075"/>
    <w:rsid w:val="00852C99"/>
    <w:rsid w:val="0088762E"/>
    <w:rsid w:val="008A4C2F"/>
    <w:rsid w:val="008A796E"/>
    <w:rsid w:val="008B079A"/>
    <w:rsid w:val="008B605A"/>
    <w:rsid w:val="008C1DB8"/>
    <w:rsid w:val="008C4B1B"/>
    <w:rsid w:val="008C7704"/>
    <w:rsid w:val="008D61EA"/>
    <w:rsid w:val="008E0E08"/>
    <w:rsid w:val="008F132E"/>
    <w:rsid w:val="009243ED"/>
    <w:rsid w:val="00926130"/>
    <w:rsid w:val="00927A64"/>
    <w:rsid w:val="009545FA"/>
    <w:rsid w:val="0097465C"/>
    <w:rsid w:val="00995E17"/>
    <w:rsid w:val="009C21E3"/>
    <w:rsid w:val="009C77CC"/>
    <w:rsid w:val="009D3BF4"/>
    <w:rsid w:val="00A14529"/>
    <w:rsid w:val="00A31AFA"/>
    <w:rsid w:val="00A31F35"/>
    <w:rsid w:val="00A3499E"/>
    <w:rsid w:val="00A44A82"/>
    <w:rsid w:val="00A4773A"/>
    <w:rsid w:val="00A528C6"/>
    <w:rsid w:val="00A87AD9"/>
    <w:rsid w:val="00A95084"/>
    <w:rsid w:val="00AA3517"/>
    <w:rsid w:val="00AC0CAE"/>
    <w:rsid w:val="00AC0E57"/>
    <w:rsid w:val="00AC23BB"/>
    <w:rsid w:val="00AD5CFD"/>
    <w:rsid w:val="00B30C30"/>
    <w:rsid w:val="00B46677"/>
    <w:rsid w:val="00B46A26"/>
    <w:rsid w:val="00B56B2E"/>
    <w:rsid w:val="00B6241D"/>
    <w:rsid w:val="00B67211"/>
    <w:rsid w:val="00B71A64"/>
    <w:rsid w:val="00B765BF"/>
    <w:rsid w:val="00B830F6"/>
    <w:rsid w:val="00BA7E80"/>
    <w:rsid w:val="00BD5927"/>
    <w:rsid w:val="00BD61D3"/>
    <w:rsid w:val="00BF498B"/>
    <w:rsid w:val="00BF64EB"/>
    <w:rsid w:val="00C01124"/>
    <w:rsid w:val="00C0577C"/>
    <w:rsid w:val="00C07B0D"/>
    <w:rsid w:val="00C32917"/>
    <w:rsid w:val="00C945A3"/>
    <w:rsid w:val="00CA09D0"/>
    <w:rsid w:val="00CB13CF"/>
    <w:rsid w:val="00CB402A"/>
    <w:rsid w:val="00CB5509"/>
    <w:rsid w:val="00CE10A7"/>
    <w:rsid w:val="00D11CD4"/>
    <w:rsid w:val="00D27362"/>
    <w:rsid w:val="00D30B02"/>
    <w:rsid w:val="00D3545E"/>
    <w:rsid w:val="00D47D2B"/>
    <w:rsid w:val="00D507AC"/>
    <w:rsid w:val="00D9139D"/>
    <w:rsid w:val="00DB5F2E"/>
    <w:rsid w:val="00DB6547"/>
    <w:rsid w:val="00DC5227"/>
    <w:rsid w:val="00DE17A0"/>
    <w:rsid w:val="00DF2A6A"/>
    <w:rsid w:val="00DF7A1C"/>
    <w:rsid w:val="00E12053"/>
    <w:rsid w:val="00E21A9C"/>
    <w:rsid w:val="00E220C6"/>
    <w:rsid w:val="00E40F89"/>
    <w:rsid w:val="00E54C8A"/>
    <w:rsid w:val="00E669F1"/>
    <w:rsid w:val="00E75E35"/>
    <w:rsid w:val="00E77E34"/>
    <w:rsid w:val="00E91060"/>
    <w:rsid w:val="00E9446A"/>
    <w:rsid w:val="00ED51B3"/>
    <w:rsid w:val="00ED64BC"/>
    <w:rsid w:val="00F00060"/>
    <w:rsid w:val="00F13B1B"/>
    <w:rsid w:val="00F160A6"/>
    <w:rsid w:val="00F37309"/>
    <w:rsid w:val="00F40513"/>
    <w:rsid w:val="00F6409C"/>
    <w:rsid w:val="00F65FA0"/>
    <w:rsid w:val="00F72351"/>
    <w:rsid w:val="00F80406"/>
    <w:rsid w:val="00F95DE0"/>
    <w:rsid w:val="00F96B82"/>
    <w:rsid w:val="00FA1AE6"/>
    <w:rsid w:val="00FC480B"/>
    <w:rsid w:val="00FD345D"/>
    <w:rsid w:val="00FD4B5F"/>
    <w:rsid w:val="00FE6B17"/>
    <w:rsid w:val="00FF515F"/>
    <w:rsid w:val="00FF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5B7043"/>
  <w15:chartTrackingRefBased/>
  <w15:docId w15:val="{803A5A34-6E8A-45CF-8B83-9CF2D9C6C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link w:val="BodyTextChar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link w:val="Title"/>
    <w:rsid w:val="00E669F1"/>
    <w:rPr>
      <w:rFonts w:ascii="CG Times(w1)" w:eastAsia="Times New Roman" w:hAnsi="CG Times(w1)"/>
      <w:b/>
      <w:sz w:val="24"/>
      <w:lang w:val="es-ES_tradnl"/>
    </w:rPr>
  </w:style>
  <w:style w:type="character" w:customStyle="1" w:styleId="BodyTextChar">
    <w:name w:val="Body Text Char"/>
    <w:link w:val="BodyText"/>
    <w:rsid w:val="00442146"/>
    <w:rPr>
      <w:rFonts w:ascii="CG Times(w1)" w:hAnsi="CG Times(w1)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995E17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95E17"/>
  </w:style>
  <w:style w:type="character" w:styleId="FootnoteReference">
    <w:name w:val="footnote reference"/>
    <w:rsid w:val="00995E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97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71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07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7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2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40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4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59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664D1D-58D2-1D40-A270-B6A1B17E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1</TotalTime>
  <Pages>3</Pages>
  <Words>849</Words>
  <Characters>4845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>Escuelas Públicas</dc:subject>
  <dc:creator>Ramón Luis, JRA</dc:creator>
  <cp:keywords>RESOLUCIÓN; gricultura, Recursos Naturales y Asuntos Ambientales</cp:keywords>
  <dc:description>Para ordenar a la Comisión de Educación y para el Fomento de las Artes y la Cultura de la Cámara de Representantes del Estado Libre Asociado de Puerto Rico, realizar una abarcadora investigación sobre las condiciones, identificar problemas y establecer soluciones en las escuelas públicas localizadas en el Distrito Representativo Número 34 que comprende los municipios de Yabucoa, Maunabo, Patillas y San Lorenzo.</dc:description>
  <cp:lastModifiedBy>Camyl Moreno Pantojas</cp:lastModifiedBy>
  <cp:revision>2</cp:revision>
  <cp:lastPrinted>2025-03-10T19:56:00Z</cp:lastPrinted>
  <dcterms:created xsi:type="dcterms:W3CDTF">2025-07-16T17:53:00Z</dcterms:created>
  <dcterms:modified xsi:type="dcterms:W3CDTF">2025-07-16T17:53:00Z</dcterms:modified>
  <cp:category>Educación y para el Fomento de las Artes y la Cultura</cp:category>
</cp:coreProperties>
</file>