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A4433DE"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6D4B6E">
        <w:rPr>
          <w:rFonts w:ascii="Book Antiqua" w:hAnsi="Book Antiqua"/>
          <w:b/>
          <w:sz w:val="52"/>
          <w:lang w:val="es-ES_tradnl"/>
        </w:rPr>
        <w:t>356</w:t>
      </w:r>
    </w:p>
    <w:p w14:paraId="4FB5DD3D" w14:textId="77777777" w:rsidR="001E0D88" w:rsidRPr="001E0D88" w:rsidRDefault="001E0D88" w:rsidP="001E0D88">
      <w:pPr>
        <w:jc w:val="center"/>
        <w:rPr>
          <w:rFonts w:ascii="Book Antiqua" w:hAnsi="Book Antiqua"/>
          <w:b/>
          <w:szCs w:val="24"/>
          <w:lang w:val="es-ES_tradnl"/>
        </w:rPr>
      </w:pPr>
    </w:p>
    <w:p w14:paraId="12915E35" w14:textId="554BFE0B" w:rsidR="007223FC" w:rsidRDefault="00CD455F" w:rsidP="001E0D88">
      <w:pPr>
        <w:jc w:val="center"/>
        <w:rPr>
          <w:rFonts w:ascii="Book Antiqua" w:hAnsi="Book Antiqua"/>
          <w:lang w:val="es-ES_tradnl"/>
        </w:rPr>
      </w:pPr>
      <w:r>
        <w:rPr>
          <w:rFonts w:ascii="Book Antiqua" w:hAnsi="Book Antiqua"/>
          <w:lang w:val="es-ES_tradnl"/>
        </w:rPr>
        <w:t xml:space="preserve">10 </w:t>
      </w:r>
      <w:r w:rsidR="00E03207">
        <w:rPr>
          <w:rFonts w:ascii="Book Antiqua" w:hAnsi="Book Antiqua"/>
          <w:lang w:val="es-ES_tradnl"/>
        </w:rPr>
        <w:t xml:space="preserve">DE </w:t>
      </w:r>
      <w:r w:rsidR="00D84023">
        <w:rPr>
          <w:rFonts w:ascii="Book Antiqua" w:hAnsi="Book Antiqua"/>
          <w:lang w:val="es-ES_tradnl"/>
        </w:rPr>
        <w:t>JUNI</w:t>
      </w:r>
      <w:r w:rsidR="00486727">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5AF85A5C" w14:textId="77777777" w:rsidR="00657554" w:rsidRDefault="00657554" w:rsidP="00657554">
      <w:pPr>
        <w:jc w:val="center"/>
        <w:rPr>
          <w:rFonts w:ascii="Book Antiqua" w:hAnsi="Book Antiqua"/>
          <w:i/>
          <w:iCs/>
          <w:lang w:val="es-ES_tradnl"/>
        </w:rPr>
      </w:pPr>
      <w:r>
        <w:rPr>
          <w:rFonts w:ascii="Book Antiqua" w:hAnsi="Book Antiqua"/>
          <w:lang w:val="es-ES_tradnl"/>
        </w:rPr>
        <w:t>Presentada por el representante</w:t>
      </w:r>
      <w:r w:rsidRPr="00A903E7">
        <w:rPr>
          <w:rFonts w:ascii="Book Antiqua" w:hAnsi="Book Antiqua"/>
          <w:i/>
          <w:iCs/>
          <w:lang w:val="es-ES_tradnl"/>
        </w:rPr>
        <w:t xml:space="preserve"> </w:t>
      </w:r>
      <w:r w:rsidRPr="0044682A">
        <w:rPr>
          <w:rFonts w:ascii="Book Antiqua" w:hAnsi="Book Antiqua"/>
          <w:i/>
          <w:iCs/>
          <w:lang w:val="es-ES_tradnl"/>
        </w:rPr>
        <w:t>Marquez Lebrón</w:t>
      </w:r>
      <w:r>
        <w:rPr>
          <w:rFonts w:ascii="Book Antiqua" w:hAnsi="Book Antiqua"/>
          <w:i/>
          <w:iCs/>
          <w:lang w:val="es-ES_tradnl"/>
        </w:rPr>
        <w:t xml:space="preserve">; </w:t>
      </w:r>
    </w:p>
    <w:p w14:paraId="04AF6AD8" w14:textId="77777777" w:rsidR="00657554" w:rsidRDefault="00657554" w:rsidP="00657554">
      <w:pPr>
        <w:jc w:val="center"/>
        <w:rPr>
          <w:rFonts w:ascii="Book Antiqua" w:hAnsi="Book Antiqua"/>
          <w:i/>
          <w:lang w:val="es-ES_tradnl"/>
        </w:rPr>
      </w:pPr>
      <w:r w:rsidRPr="00AD3CBF">
        <w:rPr>
          <w:rFonts w:ascii="Book Antiqua" w:hAnsi="Book Antiqua"/>
          <w:lang w:val="es-ES_tradnl"/>
        </w:rPr>
        <w:t>y las</w:t>
      </w:r>
      <w:r>
        <w:rPr>
          <w:rFonts w:ascii="Book Antiqua" w:hAnsi="Book Antiqua"/>
          <w:i/>
          <w:iCs/>
          <w:lang w:val="es-ES_tradnl"/>
        </w:rPr>
        <w:t xml:space="preserve"> </w:t>
      </w:r>
      <w:r w:rsidRPr="00AD3CBF">
        <w:rPr>
          <w:rFonts w:ascii="Book Antiqua" w:hAnsi="Book Antiqua"/>
          <w:lang w:val="es-ES_tradnl"/>
        </w:rPr>
        <w:t xml:space="preserve">representantes </w:t>
      </w:r>
      <w:r>
        <w:rPr>
          <w:rFonts w:ascii="Book Antiqua" w:hAnsi="Book Antiqua"/>
          <w:i/>
          <w:lang w:val="es-ES_tradnl"/>
        </w:rPr>
        <w:t xml:space="preserve">Gutiérrez Colón </w:t>
      </w:r>
      <w:r w:rsidRPr="00AD3CBF">
        <w:rPr>
          <w:rFonts w:ascii="Book Antiqua" w:hAnsi="Book Antiqua"/>
          <w:iCs/>
          <w:lang w:val="es-ES_tradnl"/>
        </w:rPr>
        <w:t>y</w:t>
      </w:r>
      <w:r>
        <w:rPr>
          <w:rFonts w:ascii="Book Antiqua" w:hAnsi="Book Antiqua"/>
          <w:i/>
          <w:lang w:val="es-ES_tradnl"/>
        </w:rPr>
        <w:t xml:space="preserve"> Lebrón Robles</w:t>
      </w:r>
    </w:p>
    <w:p w14:paraId="0A5F7370" w14:textId="77777777" w:rsidR="00B53DD9" w:rsidRDefault="00B53DD9" w:rsidP="001E0D88">
      <w:pPr>
        <w:jc w:val="center"/>
        <w:rPr>
          <w:rFonts w:ascii="Book Antiqua" w:hAnsi="Book Antiqua"/>
          <w:iCs/>
          <w:lang w:val="es-ES_tradnl"/>
        </w:rPr>
      </w:pPr>
    </w:p>
    <w:p w14:paraId="4E66AA54" w14:textId="7251FABE" w:rsidR="00B53DD9" w:rsidRPr="00B53DD9" w:rsidRDefault="00B53DD9" w:rsidP="001E0D88">
      <w:pPr>
        <w:jc w:val="center"/>
        <w:rPr>
          <w:rFonts w:ascii="Book Antiqua" w:hAnsi="Book Antiqua"/>
          <w:iCs/>
          <w:lang w:val="es-ES_tradnl"/>
        </w:rPr>
      </w:pPr>
      <w:r>
        <w:rPr>
          <w:rFonts w:ascii="Book Antiqua" w:hAnsi="Book Antiqua"/>
          <w:iCs/>
          <w:lang w:val="es-ES_tradnl"/>
        </w:rPr>
        <w:t>Por Petición de</w:t>
      </w:r>
      <w:r>
        <w:rPr>
          <w:rFonts w:ascii="Book Antiqua" w:hAnsi="Book Antiqua"/>
          <w:i/>
          <w:lang w:val="es-ES_tradnl"/>
        </w:rPr>
        <w:t xml:space="preserve"> Comisión de Agua Potable para Corozal</w:t>
      </w:r>
      <w:r w:rsidR="00467695">
        <w:rPr>
          <w:rFonts w:ascii="Book Antiqua" w:hAnsi="Book Antiqua"/>
          <w:i/>
          <w:lang w:val="es-ES_tradnl"/>
        </w:rPr>
        <w:t>, Inc.</w:t>
      </w:r>
      <w:r>
        <w:rPr>
          <w:rFonts w:ascii="Book Antiqua" w:hAnsi="Book Antiqua"/>
          <w:iCs/>
          <w:lang w:val="es-ES_tradnl"/>
        </w:rPr>
        <w:t xml:space="preserve"> </w:t>
      </w:r>
    </w:p>
    <w:p w14:paraId="6B41298E" w14:textId="77777777" w:rsidR="001E0D88" w:rsidRDefault="001E0D88" w:rsidP="001E0D88">
      <w:pPr>
        <w:jc w:val="center"/>
        <w:rPr>
          <w:rFonts w:ascii="Book Antiqua" w:hAnsi="Book Antiqua"/>
          <w:lang w:val="es-ES_tradnl"/>
        </w:rPr>
      </w:pPr>
    </w:p>
    <w:p w14:paraId="7E5306B6" w14:textId="77777777" w:rsidR="00657554" w:rsidRDefault="00657554" w:rsidP="00657554">
      <w:pPr>
        <w:jc w:val="center"/>
        <w:rPr>
          <w:rFonts w:ascii="Book Antiqua" w:hAnsi="Book Antiqua"/>
          <w:lang w:val="es-ES_tradnl"/>
        </w:rPr>
      </w:pPr>
      <w:r>
        <w:rPr>
          <w:rFonts w:ascii="Book Antiqua" w:hAnsi="Book Antiqua"/>
          <w:lang w:val="es-ES_tradnl"/>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4B7DDD1E" w:rsidR="007223FC" w:rsidRPr="00F73338" w:rsidRDefault="007223FC" w:rsidP="001E0D88">
      <w:pPr>
        <w:ind w:left="360" w:hanging="360"/>
        <w:jc w:val="both"/>
        <w:rPr>
          <w:rFonts w:ascii="Book Antiqua" w:hAnsi="Book Antiqua"/>
          <w:lang w:val="es-ES_tradnl"/>
        </w:rPr>
      </w:pPr>
      <w:r w:rsidRPr="00F73338">
        <w:rPr>
          <w:rFonts w:ascii="Book Antiqua" w:hAnsi="Book Antiqua"/>
          <w:lang w:val="es-ES_tradnl"/>
        </w:rPr>
        <w:t xml:space="preserve">Para </w:t>
      </w:r>
      <w:r w:rsidR="0014430B" w:rsidRPr="00F73338">
        <w:rPr>
          <w:rFonts w:ascii="Book Antiqua" w:hAnsi="Book Antiqua"/>
          <w:lang w:val="es-ES_tradnl"/>
        </w:rPr>
        <w:t xml:space="preserve">ordenar a la Comisión </w:t>
      </w:r>
      <w:r w:rsidR="009259F2" w:rsidRPr="00F73338">
        <w:rPr>
          <w:rFonts w:ascii="Book Antiqua" w:hAnsi="Book Antiqua"/>
          <w:lang w:val="es-ES_tradnl"/>
        </w:rPr>
        <w:t xml:space="preserve">de </w:t>
      </w:r>
      <w:r w:rsidR="00D23274" w:rsidRPr="00D23274">
        <w:rPr>
          <w:rFonts w:ascii="Book Antiqua" w:hAnsi="Book Antiqua"/>
          <w:lang w:val="es-ES_tradnl"/>
        </w:rPr>
        <w:t>la Región Central</w:t>
      </w:r>
      <w:r w:rsidR="009259F2" w:rsidRPr="00F73338">
        <w:rPr>
          <w:rFonts w:ascii="Book Antiqua" w:hAnsi="Book Antiqua"/>
          <w:lang w:val="es-ES_tradnl"/>
        </w:rPr>
        <w:t xml:space="preserve"> </w:t>
      </w:r>
      <w:r w:rsidR="00AC1D44" w:rsidRPr="00F73338">
        <w:rPr>
          <w:rFonts w:ascii="Book Antiqua" w:hAnsi="Book Antiqua"/>
          <w:lang w:val="es-ES_tradnl"/>
        </w:rPr>
        <w:t xml:space="preserve">de la Cámara de Representantes </w:t>
      </w:r>
      <w:r w:rsidR="005F25DA" w:rsidRPr="00F73338">
        <w:rPr>
          <w:rFonts w:ascii="Book Antiqua" w:hAnsi="Book Antiqua"/>
          <w:lang w:val="es-ES_tradnl"/>
        </w:rPr>
        <w:t xml:space="preserve">de Puerto Rico realizar una investigación exhaustiva sobre </w:t>
      </w:r>
      <w:r w:rsidR="004B594A" w:rsidRPr="00F73338">
        <w:rPr>
          <w:rFonts w:ascii="Book Antiqua" w:hAnsi="Book Antiqua"/>
          <w:lang w:val="es-ES_tradnl"/>
        </w:rPr>
        <w:t xml:space="preserve">la crisis de la distribución de agua potable en el Municipio de Corozal con el fin de identificar alternativas viables </w:t>
      </w:r>
      <w:r w:rsidR="00B95EF5">
        <w:rPr>
          <w:rFonts w:ascii="Book Antiqua" w:hAnsi="Book Antiqua"/>
          <w:lang w:val="es-ES_tradnl"/>
        </w:rPr>
        <w:t>a corto, mediano y largo plazo,</w:t>
      </w:r>
      <w:r w:rsidR="00B95EF5" w:rsidRPr="00F73338">
        <w:rPr>
          <w:rFonts w:ascii="Book Antiqua" w:hAnsi="Book Antiqua"/>
          <w:lang w:val="es-ES_tradnl"/>
        </w:rPr>
        <w:t xml:space="preserve"> </w:t>
      </w:r>
      <w:r w:rsidR="004B594A" w:rsidRPr="00F73338">
        <w:rPr>
          <w:rFonts w:ascii="Book Antiqua" w:hAnsi="Book Antiqua"/>
          <w:lang w:val="es-ES_tradnl"/>
        </w:rPr>
        <w:t>para brindar una solución final</w:t>
      </w:r>
      <w:r w:rsidR="00F73338" w:rsidRPr="00F73338">
        <w:rPr>
          <w:rFonts w:ascii="Book Antiqua" w:hAnsi="Book Antiqua"/>
          <w:lang w:val="es-ES_tradnl"/>
        </w:rPr>
        <w:t xml:space="preserve"> y permanente</w:t>
      </w:r>
      <w:r w:rsidR="004B594A" w:rsidRPr="00F73338">
        <w:rPr>
          <w:rFonts w:ascii="Book Antiqua" w:hAnsi="Book Antiqua"/>
          <w:lang w:val="es-ES_tradnl"/>
        </w:rPr>
        <w:t xml:space="preserve"> a</w:t>
      </w:r>
      <w:r w:rsidR="00B95EF5">
        <w:rPr>
          <w:rFonts w:ascii="Book Antiqua" w:hAnsi="Book Antiqua"/>
          <w:lang w:val="es-ES_tradnl"/>
        </w:rPr>
        <w:t xml:space="preserve"> este</w:t>
      </w:r>
      <w:r w:rsidR="004B594A" w:rsidRPr="00F73338">
        <w:rPr>
          <w:rFonts w:ascii="Book Antiqua" w:hAnsi="Book Antiqua"/>
          <w:lang w:val="es-ES_tradnl"/>
        </w:rPr>
        <w:t xml:space="preserve"> problema</w:t>
      </w:r>
      <w:r w:rsidR="00F17F4E" w:rsidRPr="00F73338">
        <w:rPr>
          <w:rFonts w:ascii="Book Antiqua" w:hAnsi="Book Antiqua"/>
          <w:lang w:val="es-ES_tradnl"/>
        </w:rPr>
        <w:t xml:space="preserve">. </w:t>
      </w:r>
      <w:r w:rsidR="00E67104" w:rsidRPr="00F73338">
        <w:rPr>
          <w:rFonts w:ascii="Book Antiqua" w:hAnsi="Book Antiqua"/>
          <w:lang w:val="es-ES_tradnl"/>
        </w:rPr>
        <w:t xml:space="preserve"> </w:t>
      </w:r>
    </w:p>
    <w:p w14:paraId="7309ED66" w14:textId="77777777" w:rsidR="00ED1E2F" w:rsidRPr="00F73338" w:rsidRDefault="00ED1E2F" w:rsidP="001E0D88">
      <w:pPr>
        <w:ind w:left="360" w:hanging="360"/>
        <w:jc w:val="both"/>
        <w:rPr>
          <w:rFonts w:ascii="Book Antiqua" w:hAnsi="Book Antiqua"/>
          <w:lang w:val="es-ES_tradnl"/>
        </w:rPr>
      </w:pPr>
    </w:p>
    <w:p w14:paraId="013310DC" w14:textId="68895503" w:rsidR="007223FC" w:rsidRPr="00F73338" w:rsidRDefault="007223FC" w:rsidP="00BD2C62">
      <w:pPr>
        <w:jc w:val="center"/>
        <w:rPr>
          <w:rFonts w:ascii="Book Antiqua" w:hAnsi="Book Antiqua"/>
          <w:lang w:val="es-ES_tradnl"/>
        </w:rPr>
      </w:pPr>
      <w:r w:rsidRPr="00F73338">
        <w:rPr>
          <w:rFonts w:ascii="Book Antiqua" w:hAnsi="Book Antiqua"/>
          <w:lang w:val="es-ES_tradnl"/>
        </w:rPr>
        <w:t>EXPOSICIÓN DE MOTIVOS</w:t>
      </w:r>
    </w:p>
    <w:p w14:paraId="778F39FD" w14:textId="77777777" w:rsidR="00ED1E2F" w:rsidRPr="00F73338" w:rsidRDefault="00ED1E2F" w:rsidP="001E0D88">
      <w:pPr>
        <w:ind w:firstLine="360"/>
        <w:jc w:val="center"/>
        <w:rPr>
          <w:rFonts w:ascii="Book Antiqua" w:hAnsi="Book Antiqua"/>
          <w:lang w:val="es-ES_tradnl"/>
        </w:rPr>
      </w:pPr>
    </w:p>
    <w:p w14:paraId="0D6C7C2D" w14:textId="76920B54" w:rsidR="007F03E4" w:rsidRDefault="007C2AA3" w:rsidP="007C2AA3">
      <w:pPr>
        <w:ind w:firstLine="360"/>
        <w:jc w:val="both"/>
        <w:rPr>
          <w:rFonts w:ascii="Book Antiqua" w:hAnsi="Book Antiqua"/>
          <w:lang w:val="es-PR"/>
        </w:rPr>
      </w:pPr>
      <w:r w:rsidRPr="00F73338">
        <w:rPr>
          <w:rFonts w:ascii="Book Antiqua" w:hAnsi="Book Antiqua"/>
          <w:lang w:val="es-PR"/>
        </w:rPr>
        <w:t>Durante décadas</w:t>
      </w:r>
      <w:r w:rsidR="007F03E4" w:rsidRPr="00F73338">
        <w:rPr>
          <w:rFonts w:ascii="Book Antiqua" w:hAnsi="Book Antiqua"/>
          <w:lang w:val="es-PR"/>
        </w:rPr>
        <w:t xml:space="preserve"> </w:t>
      </w:r>
      <w:r w:rsidRPr="00F73338">
        <w:rPr>
          <w:rFonts w:ascii="Book Antiqua" w:hAnsi="Book Antiqua"/>
          <w:lang w:val="es-PR"/>
        </w:rPr>
        <w:t xml:space="preserve">el pueblo de Corozal ha padecido una crisis con la disponibilidad y distribución de agua potable.  </w:t>
      </w:r>
      <w:r w:rsidR="00F73338" w:rsidRPr="00F73338">
        <w:rPr>
          <w:rFonts w:ascii="Book Antiqua" w:hAnsi="Book Antiqua"/>
          <w:lang w:val="es-PR"/>
        </w:rPr>
        <w:t>En los últimos 20 años</w:t>
      </w:r>
      <w:r w:rsidR="00F73338">
        <w:rPr>
          <w:rFonts w:ascii="Book Antiqua" w:hAnsi="Book Antiqua"/>
          <w:lang w:val="es-PR"/>
        </w:rPr>
        <w:t xml:space="preserve"> se</w:t>
      </w:r>
      <w:r w:rsidR="00F73338" w:rsidRPr="00F73338">
        <w:rPr>
          <w:rFonts w:ascii="Book Antiqua" w:hAnsi="Book Antiqua"/>
          <w:lang w:val="es-PR"/>
        </w:rPr>
        <w:t xml:space="preserve"> han realizado distintas investigaciones, que han producido diversos informes y determinado distintas soluciones</w:t>
      </w:r>
      <w:r w:rsidR="002F711A">
        <w:rPr>
          <w:rFonts w:ascii="Book Antiqua" w:hAnsi="Book Antiqua"/>
          <w:lang w:val="es-PR"/>
        </w:rPr>
        <w:t>, que hoy en día no se han implementado.</w:t>
      </w:r>
    </w:p>
    <w:p w14:paraId="344B6CE9" w14:textId="77777777" w:rsidR="002F711A" w:rsidRDefault="002F711A" w:rsidP="007C2AA3">
      <w:pPr>
        <w:ind w:firstLine="360"/>
        <w:jc w:val="both"/>
        <w:rPr>
          <w:rFonts w:ascii="Book Antiqua" w:hAnsi="Book Antiqua"/>
          <w:lang w:val="es-PR"/>
        </w:rPr>
      </w:pPr>
    </w:p>
    <w:p w14:paraId="4F4E692F" w14:textId="5ED3E241" w:rsidR="002F711A" w:rsidRDefault="002F711A" w:rsidP="007C2AA3">
      <w:pPr>
        <w:ind w:firstLine="360"/>
        <w:jc w:val="both"/>
        <w:rPr>
          <w:rFonts w:ascii="Book Antiqua" w:hAnsi="Book Antiqua"/>
          <w:lang w:val="es-PR"/>
        </w:rPr>
      </w:pPr>
      <w:r>
        <w:rPr>
          <w:rFonts w:ascii="Book Antiqua" w:hAnsi="Book Antiqua"/>
          <w:lang w:val="es-PR"/>
        </w:rPr>
        <w:t xml:space="preserve">A manera de ejemplo, el 7 de diciembre de 2004, la Legislatura Municipal de Corozal rindió un informe que recomendaba: 1. Hincar pozos; 2. Rehabilitar el acueducto del </w:t>
      </w:r>
      <w:r w:rsidR="0061442E">
        <w:rPr>
          <w:rFonts w:ascii="Book Antiqua" w:hAnsi="Book Antiqua"/>
          <w:lang w:val="es-PR"/>
        </w:rPr>
        <w:t>B</w:t>
      </w:r>
      <w:r>
        <w:rPr>
          <w:rFonts w:ascii="Book Antiqua" w:hAnsi="Book Antiqua"/>
          <w:lang w:val="es-PR"/>
        </w:rPr>
        <w:t xml:space="preserve">arrio Negros; 3. Verificar tuberías que procedían de la planta de filtración Enrique Ortega; y 4. Construir una planta para extraer agua del río </w:t>
      </w:r>
      <w:proofErr w:type="spellStart"/>
      <w:r>
        <w:rPr>
          <w:rFonts w:ascii="Book Antiqua" w:hAnsi="Book Antiqua"/>
          <w:lang w:val="es-PR"/>
        </w:rPr>
        <w:t>Mavilla</w:t>
      </w:r>
      <w:proofErr w:type="spellEnd"/>
      <w:r>
        <w:rPr>
          <w:rFonts w:ascii="Book Antiqua" w:hAnsi="Book Antiqua"/>
          <w:lang w:val="es-PR"/>
        </w:rPr>
        <w:t>.</w:t>
      </w:r>
    </w:p>
    <w:p w14:paraId="64AA83ED" w14:textId="77777777" w:rsidR="002F711A" w:rsidRDefault="002F711A" w:rsidP="007C2AA3">
      <w:pPr>
        <w:ind w:firstLine="360"/>
        <w:jc w:val="both"/>
        <w:rPr>
          <w:rFonts w:ascii="Book Antiqua" w:hAnsi="Book Antiqua"/>
          <w:lang w:val="es-PR"/>
        </w:rPr>
      </w:pPr>
    </w:p>
    <w:p w14:paraId="4D3AE66F" w14:textId="5753C54B" w:rsidR="002F711A" w:rsidRDefault="002F711A" w:rsidP="007C2AA3">
      <w:pPr>
        <w:ind w:firstLine="360"/>
        <w:jc w:val="both"/>
        <w:rPr>
          <w:rFonts w:ascii="Book Antiqua" w:hAnsi="Book Antiqua"/>
          <w:lang w:val="es-PR"/>
        </w:rPr>
      </w:pPr>
      <w:r>
        <w:rPr>
          <w:rFonts w:ascii="Book Antiqua" w:hAnsi="Book Antiqua"/>
          <w:lang w:val="es-PR"/>
        </w:rPr>
        <w:t xml:space="preserve">Posteriormente, el 29 de abril de 2008 la Comisión de Desarrollo de la Región Central de la Cámara de Representantes de Puerto Rico, </w:t>
      </w:r>
      <w:r w:rsidR="00EA29BC">
        <w:rPr>
          <w:rFonts w:ascii="Book Antiqua" w:hAnsi="Book Antiqua"/>
          <w:lang w:val="es-PR"/>
        </w:rPr>
        <w:t xml:space="preserve">presentó un informe de conformidad con una Resolución que ordenaba la investigación de los problemas de agua potable en los </w:t>
      </w:r>
      <w:r w:rsidR="00EA29BC">
        <w:rPr>
          <w:rFonts w:ascii="Book Antiqua" w:hAnsi="Book Antiqua"/>
          <w:lang w:val="es-PR"/>
        </w:rPr>
        <w:lastRenderedPageBreak/>
        <w:t xml:space="preserve">municipios de Barranquitas, Comerio, Corozal y Naranjito.  Dicho informe indicó con relación a Corozal, que la Autoridad de Acueductos y Alcantarillados (AAA) tenía un plan para rehabilitar el sistema de filtración de la Planta de Filtración Urbana y que se iban a hincar pozos en la Pista Atlética de Corozal, la Estación Experimental de Corozal, la Urbanización Brisas de </w:t>
      </w:r>
      <w:proofErr w:type="spellStart"/>
      <w:r w:rsidR="00EA29BC">
        <w:rPr>
          <w:rFonts w:ascii="Book Antiqua" w:hAnsi="Book Antiqua"/>
          <w:lang w:val="es-PR"/>
        </w:rPr>
        <w:t>Unibón</w:t>
      </w:r>
      <w:proofErr w:type="spellEnd"/>
      <w:r w:rsidR="00EA29BC">
        <w:rPr>
          <w:rFonts w:ascii="Book Antiqua" w:hAnsi="Book Antiqua"/>
          <w:lang w:val="es-PR"/>
        </w:rPr>
        <w:t xml:space="preserve"> </w:t>
      </w:r>
      <w:r w:rsidR="0061442E">
        <w:rPr>
          <w:rFonts w:ascii="Book Antiqua" w:hAnsi="Book Antiqua"/>
          <w:lang w:val="es-PR"/>
        </w:rPr>
        <w:t>y en el Barrio Candelaria.</w:t>
      </w:r>
      <w:r w:rsidR="00EA29BC">
        <w:rPr>
          <w:rFonts w:ascii="Book Antiqua" w:hAnsi="Book Antiqua"/>
          <w:lang w:val="es-PR"/>
        </w:rPr>
        <w:t xml:space="preserve"> </w:t>
      </w:r>
    </w:p>
    <w:p w14:paraId="5779CC4C" w14:textId="77777777" w:rsidR="0061442E" w:rsidRDefault="0061442E" w:rsidP="007C2AA3">
      <w:pPr>
        <w:ind w:firstLine="360"/>
        <w:jc w:val="both"/>
        <w:rPr>
          <w:rFonts w:ascii="Book Antiqua" w:hAnsi="Book Antiqua"/>
          <w:lang w:val="es-PR"/>
        </w:rPr>
      </w:pPr>
    </w:p>
    <w:p w14:paraId="374CA652" w14:textId="297FA25B" w:rsidR="0061442E" w:rsidRDefault="0061442E" w:rsidP="007C2AA3">
      <w:pPr>
        <w:ind w:firstLine="360"/>
        <w:jc w:val="both"/>
        <w:rPr>
          <w:rFonts w:ascii="Book Antiqua" w:hAnsi="Book Antiqua"/>
          <w:lang w:val="es-PR"/>
        </w:rPr>
      </w:pPr>
      <w:r>
        <w:rPr>
          <w:rFonts w:ascii="Book Antiqua" w:hAnsi="Book Antiqua"/>
          <w:lang w:val="es-PR"/>
        </w:rPr>
        <w:t>El 15 de agosto de 2011, en una Vista Pública de la Legislatura Municipal de Corozal, la AAA presentó el plan de trabajo que incluía: arreglos a los sistemas que suplen agua potable al Municipio de Corozal, entre ellas, la Planta de Filtración Virgencita,</w:t>
      </w:r>
      <w:r w:rsidR="009C1D7D">
        <w:rPr>
          <w:rFonts w:ascii="Book Antiqua" w:hAnsi="Book Antiqua"/>
          <w:lang w:val="es-PR"/>
        </w:rPr>
        <w:t xml:space="preserve"> el</w:t>
      </w:r>
      <w:r>
        <w:rPr>
          <w:rFonts w:ascii="Book Antiqua" w:hAnsi="Book Antiqua"/>
          <w:lang w:val="es-PR"/>
        </w:rPr>
        <w:t xml:space="preserve"> </w:t>
      </w:r>
      <w:proofErr w:type="spellStart"/>
      <w:r>
        <w:rPr>
          <w:rFonts w:ascii="Book Antiqua" w:hAnsi="Book Antiqua"/>
          <w:lang w:val="es-PR"/>
        </w:rPr>
        <w:t>Super</w:t>
      </w:r>
      <w:r w:rsidR="009C1D7D">
        <w:rPr>
          <w:rFonts w:ascii="Book Antiqua" w:hAnsi="Book Antiqua"/>
          <w:lang w:val="es-PR"/>
        </w:rPr>
        <w:t>-</w:t>
      </w:r>
      <w:r>
        <w:rPr>
          <w:rFonts w:ascii="Book Antiqua" w:hAnsi="Book Antiqua"/>
          <w:lang w:val="es-PR"/>
        </w:rPr>
        <w:t>acueducto</w:t>
      </w:r>
      <w:proofErr w:type="spellEnd"/>
      <w:r>
        <w:rPr>
          <w:rFonts w:ascii="Book Antiqua" w:hAnsi="Book Antiqua"/>
          <w:lang w:val="es-PR"/>
        </w:rPr>
        <w:t>,</w:t>
      </w:r>
      <w:r w:rsidR="009C1D7D">
        <w:rPr>
          <w:rFonts w:ascii="Book Antiqua" w:hAnsi="Book Antiqua"/>
          <w:lang w:val="es-PR"/>
        </w:rPr>
        <w:t xml:space="preserve"> la</w:t>
      </w:r>
      <w:r>
        <w:rPr>
          <w:rFonts w:ascii="Book Antiqua" w:hAnsi="Book Antiqua"/>
          <w:lang w:val="es-PR"/>
        </w:rPr>
        <w:t xml:space="preserve"> Planta de Filtración de Corozal y</w:t>
      </w:r>
      <w:r w:rsidR="009C1D7D">
        <w:rPr>
          <w:rFonts w:ascii="Book Antiqua" w:hAnsi="Book Antiqua"/>
          <w:lang w:val="es-PR"/>
        </w:rPr>
        <w:t xml:space="preserve"> la</w:t>
      </w:r>
      <w:r>
        <w:rPr>
          <w:rFonts w:ascii="Book Antiqua" w:hAnsi="Book Antiqua"/>
          <w:lang w:val="es-PR"/>
        </w:rPr>
        <w:t xml:space="preserve"> Planta de Filtración Negros. </w:t>
      </w:r>
    </w:p>
    <w:p w14:paraId="61B088A9" w14:textId="77777777" w:rsidR="0061442E" w:rsidRDefault="0061442E" w:rsidP="007C2AA3">
      <w:pPr>
        <w:ind w:firstLine="360"/>
        <w:jc w:val="both"/>
        <w:rPr>
          <w:rFonts w:ascii="Book Antiqua" w:hAnsi="Book Antiqua"/>
          <w:lang w:val="es-PR"/>
        </w:rPr>
      </w:pPr>
    </w:p>
    <w:p w14:paraId="6D56EF90" w14:textId="234DCB29" w:rsidR="0061442E" w:rsidRDefault="0061442E" w:rsidP="007C2AA3">
      <w:pPr>
        <w:ind w:firstLine="360"/>
        <w:jc w:val="both"/>
        <w:rPr>
          <w:rFonts w:ascii="Book Antiqua" w:hAnsi="Book Antiqua"/>
          <w:lang w:val="es-PR"/>
        </w:rPr>
      </w:pPr>
      <w:r>
        <w:rPr>
          <w:rFonts w:ascii="Book Antiqua" w:hAnsi="Book Antiqua"/>
          <w:lang w:val="es-PR"/>
        </w:rPr>
        <w:t xml:space="preserve">Ninguna de estas “soluciones” han tan siquiera mejorado el problema de agua potable en Corozal. </w:t>
      </w:r>
      <w:r w:rsidR="00445FC5">
        <w:rPr>
          <w:rFonts w:ascii="Book Antiqua" w:hAnsi="Book Antiqua"/>
          <w:lang w:val="es-PR"/>
        </w:rPr>
        <w:t>Recientemente, se han hecho múltiples promesas, pero nada en concreto que se haya realizado para atender este problema.</w:t>
      </w:r>
      <w:r>
        <w:rPr>
          <w:rFonts w:ascii="Book Antiqua" w:hAnsi="Book Antiqua"/>
          <w:lang w:val="es-PR"/>
        </w:rPr>
        <w:t xml:space="preserve"> </w:t>
      </w:r>
      <w:r w:rsidR="00445FC5">
        <w:rPr>
          <w:rFonts w:ascii="Book Antiqua" w:hAnsi="Book Antiqua"/>
          <w:lang w:val="es-PR"/>
        </w:rPr>
        <w:t xml:space="preserve">Protestas realizadas el 18 de octubre de 2019, la contratación de la compañía </w:t>
      </w:r>
      <w:proofErr w:type="spellStart"/>
      <w:r w:rsidR="00445FC5">
        <w:rPr>
          <w:rFonts w:ascii="Book Antiqua" w:hAnsi="Book Antiqua"/>
          <w:lang w:val="es-PR"/>
        </w:rPr>
        <w:t>Advantage</w:t>
      </w:r>
      <w:proofErr w:type="spellEnd"/>
      <w:r w:rsidR="00445FC5">
        <w:rPr>
          <w:rFonts w:ascii="Book Antiqua" w:hAnsi="Book Antiqua"/>
          <w:lang w:val="es-PR"/>
        </w:rPr>
        <w:t xml:space="preserve"> Business </w:t>
      </w:r>
      <w:proofErr w:type="spellStart"/>
      <w:r w:rsidR="00445FC5">
        <w:rPr>
          <w:rFonts w:ascii="Book Antiqua" w:hAnsi="Book Antiqua"/>
          <w:lang w:val="es-PR"/>
        </w:rPr>
        <w:t>Consulting</w:t>
      </w:r>
      <w:proofErr w:type="spellEnd"/>
      <w:r w:rsidR="00445FC5">
        <w:rPr>
          <w:rFonts w:ascii="Book Antiqua" w:hAnsi="Book Antiqua"/>
          <w:lang w:val="es-PR"/>
        </w:rPr>
        <w:t xml:space="preserve"> para realizar un Plan de Recuperación Municipal que incluyera un estudio sobre el problema de agua potable el 10 de noviembre de 2023 y reuniones entre la AAA y el </w:t>
      </w:r>
      <w:proofErr w:type="gramStart"/>
      <w:r w:rsidR="00445FC5">
        <w:rPr>
          <w:rFonts w:ascii="Book Antiqua" w:hAnsi="Book Antiqua"/>
          <w:lang w:val="es-PR"/>
        </w:rPr>
        <w:t>Alcalde</w:t>
      </w:r>
      <w:proofErr w:type="gramEnd"/>
      <w:r w:rsidR="00445FC5">
        <w:rPr>
          <w:rFonts w:ascii="Book Antiqua" w:hAnsi="Book Antiqua"/>
          <w:lang w:val="es-PR"/>
        </w:rPr>
        <w:t xml:space="preserve"> de Corozal el 11 de abril de 2024, son las más recientes gestiones que se han realizado para combatir esta situación y lamentablemente continua el problema vigente.</w:t>
      </w:r>
    </w:p>
    <w:p w14:paraId="54E6FF46" w14:textId="77777777" w:rsidR="00445FC5" w:rsidRDefault="00445FC5" w:rsidP="007C2AA3">
      <w:pPr>
        <w:ind w:firstLine="360"/>
        <w:jc w:val="both"/>
        <w:rPr>
          <w:rFonts w:ascii="Book Antiqua" w:hAnsi="Book Antiqua"/>
          <w:lang w:val="es-PR"/>
        </w:rPr>
      </w:pPr>
    </w:p>
    <w:p w14:paraId="616CF496" w14:textId="58D3A4FD" w:rsidR="00445FC5" w:rsidRDefault="00445FC5" w:rsidP="007C2AA3">
      <w:pPr>
        <w:ind w:firstLine="360"/>
        <w:jc w:val="both"/>
        <w:rPr>
          <w:rFonts w:ascii="Book Antiqua" w:hAnsi="Book Antiqua"/>
          <w:lang w:val="es-PR"/>
        </w:rPr>
      </w:pPr>
      <w:r>
        <w:rPr>
          <w:rFonts w:ascii="Book Antiqua" w:hAnsi="Book Antiqua"/>
          <w:lang w:val="es-PR"/>
        </w:rPr>
        <w:t xml:space="preserve">Ante este </w:t>
      </w:r>
      <w:r w:rsidR="00D23274">
        <w:rPr>
          <w:rFonts w:ascii="Book Antiqua" w:hAnsi="Book Antiqua"/>
          <w:lang w:val="es-PR"/>
        </w:rPr>
        <w:t xml:space="preserve">panorama, en junio de 2024 un grupo de vecinos de distintos barrios y sectores de Corozal que sufren por la falta de agua potable crearon la Comisión de Agua Potable para Corozal con el fin de informar y movilizar a los residentes de Corozal afectados por la falta de este servicio esencial. </w:t>
      </w:r>
    </w:p>
    <w:p w14:paraId="63446A75" w14:textId="77777777" w:rsidR="00D23274" w:rsidRDefault="00D23274" w:rsidP="007C2AA3">
      <w:pPr>
        <w:ind w:firstLine="360"/>
        <w:jc w:val="both"/>
        <w:rPr>
          <w:rFonts w:ascii="Book Antiqua" w:hAnsi="Book Antiqua"/>
          <w:lang w:val="es-PR"/>
        </w:rPr>
      </w:pPr>
    </w:p>
    <w:p w14:paraId="053AC102" w14:textId="15FF9F64" w:rsidR="00D23274" w:rsidRPr="00F73338" w:rsidRDefault="00D23274" w:rsidP="007C2AA3">
      <w:pPr>
        <w:ind w:firstLine="360"/>
        <w:jc w:val="both"/>
        <w:rPr>
          <w:rFonts w:ascii="Book Antiqua" w:hAnsi="Book Antiqua"/>
          <w:lang w:val="es-PR"/>
        </w:rPr>
      </w:pPr>
      <w:r>
        <w:rPr>
          <w:rFonts w:ascii="Book Antiqua" w:hAnsi="Book Antiqua"/>
          <w:lang w:val="es-PR"/>
        </w:rPr>
        <w:t xml:space="preserve">Por todo lo expuesto, es imperativo que la Cámara de Representantes de Puerto Rico investigue a fondo </w:t>
      </w:r>
      <w:r w:rsidRPr="00F73338">
        <w:rPr>
          <w:rFonts w:ascii="Book Antiqua" w:hAnsi="Book Antiqua"/>
          <w:lang w:val="es-ES_tradnl"/>
        </w:rPr>
        <w:t>la crisis de la distribución de agua potable en el Municipio de Corozal con el fin de identificar alternativas viables</w:t>
      </w:r>
      <w:r>
        <w:rPr>
          <w:rFonts w:ascii="Book Antiqua" w:hAnsi="Book Antiqua"/>
          <w:lang w:val="es-ES_tradnl"/>
        </w:rPr>
        <w:t xml:space="preserve"> a corto, mediano y largo plazo,</w:t>
      </w:r>
      <w:r w:rsidRPr="00F73338">
        <w:rPr>
          <w:rFonts w:ascii="Book Antiqua" w:hAnsi="Book Antiqua"/>
          <w:lang w:val="es-ES_tradnl"/>
        </w:rPr>
        <w:t xml:space="preserve"> para brindar una solución final y permanente a</w:t>
      </w:r>
      <w:r w:rsidR="00B95EF5">
        <w:rPr>
          <w:rFonts w:ascii="Book Antiqua" w:hAnsi="Book Antiqua"/>
          <w:lang w:val="es-ES_tradnl"/>
        </w:rPr>
        <w:t xml:space="preserve"> este</w:t>
      </w:r>
      <w:r w:rsidRPr="00F73338">
        <w:rPr>
          <w:rFonts w:ascii="Book Antiqua" w:hAnsi="Book Antiqua"/>
          <w:lang w:val="es-ES_tradnl"/>
        </w:rPr>
        <w:t xml:space="preserve"> problema</w:t>
      </w:r>
      <w:r>
        <w:rPr>
          <w:rFonts w:ascii="Book Antiqua" w:hAnsi="Book Antiqua"/>
          <w:lang w:val="es-ES_tradnl"/>
        </w:rPr>
        <w:t>.</w:t>
      </w:r>
    </w:p>
    <w:p w14:paraId="49F49AD7" w14:textId="77777777" w:rsidR="008629FB" w:rsidRPr="00F73338"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sidRPr="00F73338">
        <w:rPr>
          <w:rFonts w:ascii="Book Antiqua" w:hAnsi="Book Antiqua"/>
          <w:i/>
          <w:lang w:val="es-ES_tradnl"/>
        </w:rPr>
        <w:t>RESUÉLVESE POR LA CÁMARA DE REPRESENTANTES DE PUERTO</w:t>
      </w:r>
      <w:r>
        <w:rPr>
          <w:rFonts w:ascii="Book Antiqua" w:hAnsi="Book Antiqua"/>
          <w:i/>
          <w:lang w:val="es-ES_tradnl"/>
        </w:rPr>
        <w:t xml:space="preserve">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7F7701C4" w14:textId="3C243401"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9259F2">
        <w:rPr>
          <w:rFonts w:ascii="Book Antiqua" w:hAnsi="Book Antiqua"/>
          <w:lang w:val="es-ES_tradnl"/>
        </w:rPr>
        <w:t xml:space="preserve"> -</w:t>
      </w:r>
      <w:r w:rsidRPr="00AD086A">
        <w:rPr>
          <w:rFonts w:ascii="Book Antiqua" w:hAnsi="Book Antiqua"/>
          <w:lang w:val="es-ES_tradnl"/>
        </w:rPr>
        <w:t xml:space="preserve"> Se ordena </w:t>
      </w:r>
      <w:r w:rsidR="00D63B14" w:rsidRPr="00ED1E2F">
        <w:rPr>
          <w:rFonts w:ascii="Book Antiqua" w:hAnsi="Book Antiqua"/>
          <w:lang w:val="es-ES_tradnl"/>
        </w:rPr>
        <w:t xml:space="preserve">a la </w:t>
      </w:r>
      <w:r w:rsidR="0053775D" w:rsidRPr="0053775D">
        <w:rPr>
          <w:rFonts w:ascii="Book Antiqua" w:hAnsi="Book Antiqua"/>
          <w:lang w:val="es-ES_tradnl"/>
        </w:rPr>
        <w:t xml:space="preserve">Comisión </w:t>
      </w:r>
      <w:r w:rsidR="00D23274" w:rsidRPr="00D23274">
        <w:rPr>
          <w:rFonts w:ascii="Book Antiqua" w:hAnsi="Book Antiqua"/>
          <w:lang w:val="es-ES_tradnl"/>
        </w:rPr>
        <w:t xml:space="preserve">la Región Central de la Cámara de Representantes de Puerto Rico realizar una investigación exhaustiva sobre la crisis de la distribución de agua potable en el Municipio de Corozal con el fin de identificar alternativas viables </w:t>
      </w:r>
      <w:r w:rsidR="00D23274">
        <w:rPr>
          <w:rFonts w:ascii="Book Antiqua" w:hAnsi="Book Antiqua"/>
          <w:lang w:val="es-ES_tradnl"/>
        </w:rPr>
        <w:t>a corto, mediano y largo plazo,</w:t>
      </w:r>
      <w:r w:rsidR="00D23274" w:rsidRPr="00F73338">
        <w:rPr>
          <w:rFonts w:ascii="Book Antiqua" w:hAnsi="Book Antiqua"/>
          <w:lang w:val="es-ES_tradnl"/>
        </w:rPr>
        <w:t xml:space="preserve"> </w:t>
      </w:r>
      <w:r w:rsidR="00D23274" w:rsidRPr="00D23274">
        <w:rPr>
          <w:rFonts w:ascii="Book Antiqua" w:hAnsi="Book Antiqua"/>
          <w:lang w:val="es-ES_tradnl"/>
        </w:rPr>
        <w:t>para brindar una solución final y permanente a</w:t>
      </w:r>
      <w:r w:rsidR="00B95EF5">
        <w:rPr>
          <w:rFonts w:ascii="Book Antiqua" w:hAnsi="Book Antiqua"/>
          <w:lang w:val="es-ES_tradnl"/>
        </w:rPr>
        <w:t xml:space="preserve"> este</w:t>
      </w:r>
      <w:r w:rsidR="00D23274" w:rsidRPr="00D23274">
        <w:rPr>
          <w:rFonts w:ascii="Book Antiqua" w:hAnsi="Book Antiqua"/>
          <w:lang w:val="es-ES_tradnl"/>
        </w:rPr>
        <w:t xml:space="preserve"> problema</w:t>
      </w:r>
      <w:r w:rsidR="00D63B14">
        <w:rPr>
          <w:rFonts w:ascii="Book Antiqua" w:hAnsi="Book Antiqua"/>
          <w:lang w:val="es-ES_tradnl"/>
        </w:rPr>
        <w:t>.</w:t>
      </w:r>
      <w:r w:rsidRPr="00AD086A">
        <w:rPr>
          <w:rFonts w:ascii="Book Antiqua" w:hAnsi="Book Antiqua"/>
          <w:lang w:val="es-ES_tradnl"/>
        </w:rPr>
        <w:t xml:space="preserve"> </w:t>
      </w:r>
    </w:p>
    <w:p w14:paraId="138BC720" w14:textId="644EB6DD"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2.</w:t>
      </w:r>
      <w:r w:rsidR="009259F2">
        <w:rPr>
          <w:rFonts w:ascii="Book Antiqua" w:hAnsi="Book Antiqua"/>
          <w:lang w:val="es-ES_tradnl"/>
        </w:rPr>
        <w:t xml:space="preserve"> -</w:t>
      </w:r>
      <w:r w:rsidRPr="00AD086A">
        <w:rPr>
          <w:rFonts w:ascii="Book Antiqua" w:hAnsi="Book Antiqua"/>
          <w:lang w:val="es-ES_tradnl"/>
        </w:rPr>
        <w:t xml:space="preserve"> La investigación deberá incluir, sin limitarse a, los siguientes aspectos:</w:t>
      </w:r>
    </w:p>
    <w:p w14:paraId="7462C11B" w14:textId="50BB8323" w:rsidR="00AD086A" w:rsidRPr="00AD086A"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lastRenderedPageBreak/>
        <w:t>(1)</w:t>
      </w:r>
      <w:r w:rsidRPr="00AD086A">
        <w:rPr>
          <w:rFonts w:ascii="Book Antiqua" w:hAnsi="Book Antiqua"/>
          <w:lang w:val="es-ES_tradnl"/>
        </w:rPr>
        <w:tab/>
      </w:r>
      <w:r w:rsidR="00B95EF5">
        <w:rPr>
          <w:rFonts w:ascii="Book Antiqua" w:hAnsi="Book Antiqua"/>
          <w:lang w:val="es-ES_tradnl"/>
        </w:rPr>
        <w:t>Planes a corto, mediano y largo plazo de la Autoridad de Acueductos y Alcantarillados para solucionar la falta de agua potable en Corozal</w:t>
      </w:r>
      <w:r w:rsidRPr="00AD086A">
        <w:rPr>
          <w:rFonts w:ascii="Book Antiqua" w:hAnsi="Book Antiqua"/>
          <w:lang w:val="es-ES_tradnl"/>
        </w:rPr>
        <w:t>;</w:t>
      </w:r>
    </w:p>
    <w:p w14:paraId="0B9728A4" w14:textId="46EADF73" w:rsidR="00AD086A" w:rsidRPr="00AD086A" w:rsidRDefault="00AD086A" w:rsidP="00D63B14">
      <w:pPr>
        <w:spacing w:line="480" w:lineRule="auto"/>
        <w:ind w:left="1440" w:hanging="720"/>
        <w:jc w:val="both"/>
        <w:rPr>
          <w:rFonts w:ascii="Book Antiqua" w:hAnsi="Book Antiqua"/>
          <w:lang w:val="es-ES_tradnl"/>
        </w:rPr>
      </w:pPr>
      <w:r w:rsidRPr="00AD086A">
        <w:rPr>
          <w:rFonts w:ascii="Book Antiqua" w:hAnsi="Book Antiqua"/>
          <w:lang w:val="es-ES_tradnl"/>
        </w:rPr>
        <w:t>(2)</w:t>
      </w:r>
      <w:r w:rsidRPr="00AD086A">
        <w:rPr>
          <w:rFonts w:ascii="Book Antiqua" w:hAnsi="Book Antiqua"/>
          <w:lang w:val="es-ES_tradnl"/>
        </w:rPr>
        <w:tab/>
      </w:r>
      <w:r w:rsidR="00B95EF5">
        <w:rPr>
          <w:rFonts w:ascii="Book Antiqua" w:hAnsi="Book Antiqua"/>
          <w:lang w:val="es-ES_tradnl"/>
        </w:rPr>
        <w:t>Planes a corto, mediano y largo plazo del Municipio de Corozal para solucionar la falta de agua potable en Corozal</w:t>
      </w:r>
      <w:r w:rsidRPr="00AD086A">
        <w:rPr>
          <w:rFonts w:ascii="Book Antiqua" w:hAnsi="Book Antiqua"/>
          <w:lang w:val="es-ES_tradnl"/>
        </w:rPr>
        <w:t>;</w:t>
      </w:r>
    </w:p>
    <w:p w14:paraId="40FECA8F" w14:textId="775A7AAC" w:rsidR="00AD086A" w:rsidRDefault="00AD086A" w:rsidP="007F03E4">
      <w:pPr>
        <w:spacing w:line="480" w:lineRule="auto"/>
        <w:ind w:left="1440" w:hanging="720"/>
        <w:jc w:val="both"/>
        <w:rPr>
          <w:rFonts w:ascii="Book Antiqua" w:hAnsi="Book Antiqua"/>
          <w:lang w:val="es-ES_tradnl"/>
        </w:rPr>
      </w:pPr>
      <w:r w:rsidRPr="00AD086A">
        <w:rPr>
          <w:rFonts w:ascii="Book Antiqua" w:hAnsi="Book Antiqua"/>
          <w:lang w:val="es-ES_tradnl"/>
        </w:rPr>
        <w:t>(3)</w:t>
      </w:r>
      <w:r w:rsidRPr="00AD086A">
        <w:rPr>
          <w:rFonts w:ascii="Book Antiqua" w:hAnsi="Book Antiqua"/>
          <w:lang w:val="es-ES_tradnl"/>
        </w:rPr>
        <w:tab/>
      </w:r>
      <w:r w:rsidR="00B95EF5">
        <w:rPr>
          <w:rFonts w:ascii="Book Antiqua" w:hAnsi="Book Antiqua"/>
          <w:lang w:val="es-ES_tradnl"/>
        </w:rPr>
        <w:t>Cualquier acuerdo colaborativo entre la AAA y el Municipio de Corozal</w:t>
      </w:r>
      <w:r w:rsidRPr="00AD086A">
        <w:rPr>
          <w:rFonts w:ascii="Book Antiqua" w:hAnsi="Book Antiqua"/>
          <w:lang w:val="es-ES_tradnl"/>
        </w:rPr>
        <w:t>;</w:t>
      </w:r>
    </w:p>
    <w:p w14:paraId="594BA260" w14:textId="2ACB2717" w:rsidR="00A12045" w:rsidRDefault="00A12045" w:rsidP="007F03E4">
      <w:pPr>
        <w:spacing w:line="480" w:lineRule="auto"/>
        <w:ind w:left="1440" w:hanging="720"/>
        <w:jc w:val="both"/>
        <w:rPr>
          <w:rFonts w:ascii="Book Antiqua" w:hAnsi="Book Antiqua"/>
          <w:lang w:val="es-ES_tradnl"/>
        </w:rPr>
      </w:pPr>
      <w:r>
        <w:rPr>
          <w:rFonts w:ascii="Book Antiqua" w:hAnsi="Book Antiqua"/>
          <w:lang w:val="es-ES_tradnl"/>
        </w:rPr>
        <w:t>(4)</w:t>
      </w:r>
      <w:r>
        <w:rPr>
          <w:rFonts w:ascii="Book Antiqua" w:hAnsi="Book Antiqua"/>
          <w:lang w:val="es-ES_tradnl"/>
        </w:rPr>
        <w:tab/>
      </w:r>
      <w:r w:rsidR="00B95EF5">
        <w:rPr>
          <w:rFonts w:ascii="Book Antiqua" w:hAnsi="Book Antiqua"/>
          <w:lang w:val="es-ES_tradnl"/>
        </w:rPr>
        <w:t>Cualquier posible acción legislativa o asignación presupuestaria necesaria para solucionar la falta de agua potable en Corozal</w:t>
      </w:r>
      <w:r>
        <w:rPr>
          <w:rFonts w:ascii="Book Antiqua" w:hAnsi="Book Antiqua"/>
          <w:lang w:val="es-ES_tradnl"/>
        </w:rPr>
        <w:t>;</w:t>
      </w:r>
    </w:p>
    <w:p w14:paraId="45F1DBE8" w14:textId="0C84467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0514DED8"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DD5D2" w14:textId="77777777" w:rsidR="00D24E34" w:rsidRDefault="00D24E34">
      <w:r>
        <w:separator/>
      </w:r>
    </w:p>
  </w:endnote>
  <w:endnote w:type="continuationSeparator" w:id="0">
    <w:p w14:paraId="525BCB86" w14:textId="77777777" w:rsidR="00D24E34" w:rsidRDefault="00D2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9138F" w14:textId="77777777" w:rsidR="00D24E34" w:rsidRDefault="00D24E34">
      <w:r>
        <w:separator/>
      </w:r>
    </w:p>
  </w:footnote>
  <w:footnote w:type="continuationSeparator" w:id="0">
    <w:p w14:paraId="3338560A" w14:textId="77777777" w:rsidR="00D24E34" w:rsidRDefault="00D24E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393F"/>
    <w:rsid w:val="00056024"/>
    <w:rsid w:val="00095AE1"/>
    <w:rsid w:val="000A6B6C"/>
    <w:rsid w:val="000B0DBB"/>
    <w:rsid w:val="000B587D"/>
    <w:rsid w:val="000D6CA4"/>
    <w:rsid w:val="00111E71"/>
    <w:rsid w:val="00127C6A"/>
    <w:rsid w:val="001363FE"/>
    <w:rsid w:val="0014430B"/>
    <w:rsid w:val="00153407"/>
    <w:rsid w:val="00160CBC"/>
    <w:rsid w:val="0017132B"/>
    <w:rsid w:val="001850B4"/>
    <w:rsid w:val="001A4F41"/>
    <w:rsid w:val="001E0D88"/>
    <w:rsid w:val="001F4CA3"/>
    <w:rsid w:val="001F612A"/>
    <w:rsid w:val="00203EFC"/>
    <w:rsid w:val="00211396"/>
    <w:rsid w:val="00226AE6"/>
    <w:rsid w:val="00245B34"/>
    <w:rsid w:val="00246130"/>
    <w:rsid w:val="002502B0"/>
    <w:rsid w:val="00261EBD"/>
    <w:rsid w:val="00263355"/>
    <w:rsid w:val="00273792"/>
    <w:rsid w:val="002B3DC5"/>
    <w:rsid w:val="002B7EDC"/>
    <w:rsid w:val="002C3354"/>
    <w:rsid w:val="002D4AC8"/>
    <w:rsid w:val="002E43CA"/>
    <w:rsid w:val="002F711A"/>
    <w:rsid w:val="00305B2A"/>
    <w:rsid w:val="00317163"/>
    <w:rsid w:val="00320D78"/>
    <w:rsid w:val="003372CE"/>
    <w:rsid w:val="00380FE5"/>
    <w:rsid w:val="003924DD"/>
    <w:rsid w:val="00394FCB"/>
    <w:rsid w:val="003963F4"/>
    <w:rsid w:val="003B5254"/>
    <w:rsid w:val="003B580C"/>
    <w:rsid w:val="003B75A6"/>
    <w:rsid w:val="003F5AF9"/>
    <w:rsid w:val="004061CA"/>
    <w:rsid w:val="00415689"/>
    <w:rsid w:val="004220A9"/>
    <w:rsid w:val="004440CB"/>
    <w:rsid w:val="00445FC5"/>
    <w:rsid w:val="0044682A"/>
    <w:rsid w:val="00461578"/>
    <w:rsid w:val="0046496D"/>
    <w:rsid w:val="00467695"/>
    <w:rsid w:val="004713D2"/>
    <w:rsid w:val="00473A4B"/>
    <w:rsid w:val="00486727"/>
    <w:rsid w:val="00487E1F"/>
    <w:rsid w:val="00495FE7"/>
    <w:rsid w:val="004B594A"/>
    <w:rsid w:val="004B615E"/>
    <w:rsid w:val="004B660B"/>
    <w:rsid w:val="004E1B57"/>
    <w:rsid w:val="00521639"/>
    <w:rsid w:val="0052618B"/>
    <w:rsid w:val="00532BB7"/>
    <w:rsid w:val="005332E4"/>
    <w:rsid w:val="00534092"/>
    <w:rsid w:val="0053550C"/>
    <w:rsid w:val="0053775D"/>
    <w:rsid w:val="00555018"/>
    <w:rsid w:val="005723DC"/>
    <w:rsid w:val="005924B5"/>
    <w:rsid w:val="005B69F5"/>
    <w:rsid w:val="005F25DA"/>
    <w:rsid w:val="0061442E"/>
    <w:rsid w:val="0061708B"/>
    <w:rsid w:val="006210DC"/>
    <w:rsid w:val="00622CED"/>
    <w:rsid w:val="00627474"/>
    <w:rsid w:val="0064349D"/>
    <w:rsid w:val="00653EED"/>
    <w:rsid w:val="00656763"/>
    <w:rsid w:val="00657554"/>
    <w:rsid w:val="00685549"/>
    <w:rsid w:val="006874C9"/>
    <w:rsid w:val="006B7365"/>
    <w:rsid w:val="006C2D81"/>
    <w:rsid w:val="006C7DF8"/>
    <w:rsid w:val="006D4B6E"/>
    <w:rsid w:val="006E5DD4"/>
    <w:rsid w:val="006F03E8"/>
    <w:rsid w:val="006F6DB6"/>
    <w:rsid w:val="00716D3A"/>
    <w:rsid w:val="007172D9"/>
    <w:rsid w:val="007223FC"/>
    <w:rsid w:val="00740270"/>
    <w:rsid w:val="00750FC8"/>
    <w:rsid w:val="007533D0"/>
    <w:rsid w:val="00755069"/>
    <w:rsid w:val="00772CD5"/>
    <w:rsid w:val="00781769"/>
    <w:rsid w:val="00784ADA"/>
    <w:rsid w:val="007915D3"/>
    <w:rsid w:val="00791800"/>
    <w:rsid w:val="007A7BE5"/>
    <w:rsid w:val="007B0660"/>
    <w:rsid w:val="007C2AA3"/>
    <w:rsid w:val="007D449C"/>
    <w:rsid w:val="007E3868"/>
    <w:rsid w:val="007F03E4"/>
    <w:rsid w:val="00811111"/>
    <w:rsid w:val="00820C41"/>
    <w:rsid w:val="008304B2"/>
    <w:rsid w:val="00850256"/>
    <w:rsid w:val="008629FB"/>
    <w:rsid w:val="00890C1A"/>
    <w:rsid w:val="008A3E27"/>
    <w:rsid w:val="008B578C"/>
    <w:rsid w:val="008E656A"/>
    <w:rsid w:val="008F0224"/>
    <w:rsid w:val="008F6077"/>
    <w:rsid w:val="009259F2"/>
    <w:rsid w:val="0093686F"/>
    <w:rsid w:val="00942FD4"/>
    <w:rsid w:val="00951997"/>
    <w:rsid w:val="009834E1"/>
    <w:rsid w:val="00990352"/>
    <w:rsid w:val="0099602F"/>
    <w:rsid w:val="009A4161"/>
    <w:rsid w:val="009A6BB9"/>
    <w:rsid w:val="009C13F0"/>
    <w:rsid w:val="009C1D7D"/>
    <w:rsid w:val="009E0CE5"/>
    <w:rsid w:val="009F211B"/>
    <w:rsid w:val="00A03405"/>
    <w:rsid w:val="00A12045"/>
    <w:rsid w:val="00A1528A"/>
    <w:rsid w:val="00A33918"/>
    <w:rsid w:val="00A60C09"/>
    <w:rsid w:val="00A7629F"/>
    <w:rsid w:val="00A903E7"/>
    <w:rsid w:val="00AA06CC"/>
    <w:rsid w:val="00AB78E2"/>
    <w:rsid w:val="00AC1D44"/>
    <w:rsid w:val="00AC2EC5"/>
    <w:rsid w:val="00AD086A"/>
    <w:rsid w:val="00AD3BF2"/>
    <w:rsid w:val="00AF0CEE"/>
    <w:rsid w:val="00B14053"/>
    <w:rsid w:val="00B1631A"/>
    <w:rsid w:val="00B2143D"/>
    <w:rsid w:val="00B45DFB"/>
    <w:rsid w:val="00B51752"/>
    <w:rsid w:val="00B53DD9"/>
    <w:rsid w:val="00B667AD"/>
    <w:rsid w:val="00B84C38"/>
    <w:rsid w:val="00B86C00"/>
    <w:rsid w:val="00B91966"/>
    <w:rsid w:val="00B947F6"/>
    <w:rsid w:val="00B95EF5"/>
    <w:rsid w:val="00BC5ED8"/>
    <w:rsid w:val="00BD2C62"/>
    <w:rsid w:val="00BE2564"/>
    <w:rsid w:val="00BF16AA"/>
    <w:rsid w:val="00C05908"/>
    <w:rsid w:val="00C216A3"/>
    <w:rsid w:val="00C32139"/>
    <w:rsid w:val="00C354B8"/>
    <w:rsid w:val="00C52517"/>
    <w:rsid w:val="00C60921"/>
    <w:rsid w:val="00C62936"/>
    <w:rsid w:val="00C653F2"/>
    <w:rsid w:val="00C679E6"/>
    <w:rsid w:val="00C9029A"/>
    <w:rsid w:val="00C908F9"/>
    <w:rsid w:val="00CA0917"/>
    <w:rsid w:val="00CA1099"/>
    <w:rsid w:val="00CA1D0F"/>
    <w:rsid w:val="00CD455F"/>
    <w:rsid w:val="00D23274"/>
    <w:rsid w:val="00D24E34"/>
    <w:rsid w:val="00D25F4E"/>
    <w:rsid w:val="00D417C2"/>
    <w:rsid w:val="00D51125"/>
    <w:rsid w:val="00D60936"/>
    <w:rsid w:val="00D63B14"/>
    <w:rsid w:val="00D709EB"/>
    <w:rsid w:val="00D74714"/>
    <w:rsid w:val="00D76B6A"/>
    <w:rsid w:val="00D81EFB"/>
    <w:rsid w:val="00D82F3F"/>
    <w:rsid w:val="00D84023"/>
    <w:rsid w:val="00D921C6"/>
    <w:rsid w:val="00D958C2"/>
    <w:rsid w:val="00DE08B4"/>
    <w:rsid w:val="00E03207"/>
    <w:rsid w:val="00E04AB5"/>
    <w:rsid w:val="00E208BD"/>
    <w:rsid w:val="00E36C92"/>
    <w:rsid w:val="00E50EEA"/>
    <w:rsid w:val="00E52F58"/>
    <w:rsid w:val="00E67104"/>
    <w:rsid w:val="00E74C1C"/>
    <w:rsid w:val="00EA29BC"/>
    <w:rsid w:val="00EB6B8A"/>
    <w:rsid w:val="00EC26AA"/>
    <w:rsid w:val="00ED1E2F"/>
    <w:rsid w:val="00ED7A53"/>
    <w:rsid w:val="00EE1241"/>
    <w:rsid w:val="00EE4273"/>
    <w:rsid w:val="00EE69A1"/>
    <w:rsid w:val="00F02004"/>
    <w:rsid w:val="00F042CB"/>
    <w:rsid w:val="00F13047"/>
    <w:rsid w:val="00F14DC1"/>
    <w:rsid w:val="00F17F4E"/>
    <w:rsid w:val="00F60A20"/>
    <w:rsid w:val="00F73338"/>
    <w:rsid w:val="00FA00FA"/>
    <w:rsid w:val="00FC0A95"/>
    <w:rsid w:val="00FC3D9C"/>
    <w:rsid w:val="00FF0153"/>
    <w:rsid w:val="00FF12D9"/>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799</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2025-05-30T16:41:00Z</cp:lastPrinted>
  <dcterms:created xsi:type="dcterms:W3CDTF">2025-06-10T15:13:00Z</dcterms:created>
  <dcterms:modified xsi:type="dcterms:W3CDTF">2025-06-10T18:23:00Z</dcterms:modified>
</cp:coreProperties>
</file>