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6C232" w14:textId="77777777" w:rsidR="00D7505A" w:rsidRPr="00AD207A" w:rsidRDefault="00974B1C" w:rsidP="00D7505A">
      <w:pPr>
        <w:jc w:val="center"/>
        <w:rPr>
          <w:rFonts w:ascii="Book Antiqua" w:hAnsi="Book Antiqua"/>
          <w:sz w:val="36"/>
          <w:lang w:val="es-ES"/>
        </w:rPr>
      </w:pPr>
      <w:r w:rsidRPr="00AD207A">
        <w:rPr>
          <w:rFonts w:ascii="Book Antiqua" w:hAnsi="Book Antiqua"/>
          <w:sz w:val="36"/>
          <w:lang w:val="es-ES"/>
        </w:rPr>
        <w:t>GOBIERNO</w:t>
      </w:r>
      <w:r w:rsidR="00D7505A" w:rsidRPr="00AD207A">
        <w:rPr>
          <w:rFonts w:ascii="Book Antiqua" w:hAnsi="Book Antiqua"/>
          <w:sz w:val="36"/>
          <w:lang w:val="es-ES"/>
        </w:rPr>
        <w:t xml:space="preserve"> DE PUERTO RICO</w:t>
      </w:r>
    </w:p>
    <w:p w14:paraId="11E4ECD5" w14:textId="77777777" w:rsidR="00D7505A" w:rsidRPr="00AD207A" w:rsidRDefault="00D7505A" w:rsidP="00D7505A">
      <w:pPr>
        <w:jc w:val="center"/>
        <w:rPr>
          <w:rFonts w:ascii="Book Antiqua" w:hAnsi="Book Antiqua"/>
          <w:sz w:val="8"/>
          <w:szCs w:val="8"/>
          <w:lang w:val="es-ES"/>
        </w:rPr>
      </w:pPr>
    </w:p>
    <w:p w14:paraId="165E53BD" w14:textId="77777777" w:rsidR="00D7505A" w:rsidRPr="00AD207A" w:rsidRDefault="00974B1C" w:rsidP="00D7505A">
      <w:pPr>
        <w:pStyle w:val="Title2"/>
        <w:rPr>
          <w:rFonts w:ascii="Book Antiqua" w:hAnsi="Book Antiqua"/>
          <w:lang w:val="es-ES"/>
        </w:rPr>
      </w:pPr>
      <w:r w:rsidRPr="00AD207A">
        <w:rPr>
          <w:rFonts w:ascii="Book Antiqua" w:hAnsi="Book Antiqua"/>
          <w:lang w:val="es-ES"/>
        </w:rPr>
        <w:t>20</w:t>
      </w:r>
      <w:r w:rsidR="00D7505A" w:rsidRPr="00AD207A">
        <w:rPr>
          <w:rFonts w:ascii="Book Antiqua" w:hAnsi="Book Antiqua"/>
          <w:lang w:val="es-ES"/>
        </w:rPr>
        <w:t xml:space="preserve"> </w:t>
      </w:r>
      <w:r w:rsidRPr="00AD207A">
        <w:rPr>
          <w:rFonts w:ascii="Book Antiqua" w:hAnsi="Book Antiqua"/>
          <w:vertAlign w:val="superscript"/>
          <w:lang w:val="es-ES"/>
        </w:rPr>
        <w:t>m</w:t>
      </w:r>
      <w:r w:rsidR="00D7505A" w:rsidRPr="00AD207A">
        <w:rPr>
          <w:rFonts w:ascii="Book Antiqua" w:hAnsi="Book Antiqua"/>
          <w:vertAlign w:val="superscript"/>
          <w:lang w:val="es-ES"/>
        </w:rPr>
        <w:t>a</w:t>
      </w:r>
      <w:r w:rsidR="00942B62" w:rsidRPr="00AD207A">
        <w:rPr>
          <w:rFonts w:ascii="Book Antiqua" w:hAnsi="Book Antiqua"/>
          <w:vertAlign w:val="superscript"/>
          <w:lang w:val="es-ES"/>
        </w:rPr>
        <w:t>.</w:t>
      </w:r>
      <w:r w:rsidR="00D7505A" w:rsidRPr="00AD207A">
        <w:rPr>
          <w:rFonts w:ascii="Book Antiqua" w:hAnsi="Book Antiqua"/>
          <w:lang w:val="es-ES"/>
        </w:rPr>
        <w:tab/>
        <w:t>Asamblea</w:t>
      </w:r>
      <w:r w:rsidR="00D7505A" w:rsidRPr="00AD207A">
        <w:rPr>
          <w:rFonts w:ascii="Book Antiqua" w:hAnsi="Book Antiqua"/>
          <w:lang w:val="es-ES"/>
        </w:rPr>
        <w:tab/>
      </w:r>
      <w:r w:rsidRPr="00AD207A">
        <w:rPr>
          <w:rFonts w:ascii="Book Antiqua" w:hAnsi="Book Antiqua"/>
          <w:lang w:val="es-ES"/>
        </w:rPr>
        <w:t>1</w:t>
      </w:r>
      <w:r w:rsidR="00D7505A" w:rsidRPr="00AD207A">
        <w:rPr>
          <w:rFonts w:ascii="Book Antiqua" w:hAnsi="Book Antiqua"/>
          <w:lang w:val="es-ES"/>
        </w:rPr>
        <w:t xml:space="preserve"> </w:t>
      </w:r>
      <w:proofErr w:type="spellStart"/>
      <w:r w:rsidRPr="00AD207A">
        <w:rPr>
          <w:rFonts w:ascii="Book Antiqua" w:hAnsi="Book Antiqua"/>
          <w:vertAlign w:val="superscript"/>
          <w:lang w:val="es-ES"/>
        </w:rPr>
        <w:t>r</w:t>
      </w:r>
      <w:r w:rsidR="00D7505A" w:rsidRPr="00AD207A">
        <w:rPr>
          <w:rFonts w:ascii="Book Antiqua" w:hAnsi="Book Antiqua"/>
          <w:vertAlign w:val="superscript"/>
          <w:lang w:val="es-ES"/>
        </w:rPr>
        <w:t>a</w:t>
      </w:r>
      <w:proofErr w:type="spellEnd"/>
      <w:r w:rsidR="00942B62" w:rsidRPr="00AD207A">
        <w:rPr>
          <w:rFonts w:ascii="Book Antiqua" w:hAnsi="Book Antiqua"/>
          <w:vertAlign w:val="superscript"/>
          <w:lang w:val="es-ES"/>
        </w:rPr>
        <w:t>.</w:t>
      </w:r>
      <w:r w:rsidR="00D7505A" w:rsidRPr="00AD207A">
        <w:rPr>
          <w:rFonts w:ascii="Book Antiqua" w:hAnsi="Book Antiqua"/>
          <w:lang w:val="es-ES"/>
        </w:rPr>
        <w:tab/>
        <w:t>Sesi</w:t>
      </w:r>
      <w:bookmarkStart w:id="0" w:name="_Hlk211874062"/>
      <w:r w:rsidR="00D7505A" w:rsidRPr="00AD207A">
        <w:rPr>
          <w:rFonts w:ascii="Book Antiqua" w:hAnsi="Book Antiqua"/>
          <w:lang w:val="es-ES"/>
        </w:rPr>
        <w:t>ó</w:t>
      </w:r>
      <w:bookmarkEnd w:id="0"/>
      <w:r w:rsidR="00D7505A" w:rsidRPr="00AD207A">
        <w:rPr>
          <w:rFonts w:ascii="Book Antiqua" w:hAnsi="Book Antiqua"/>
          <w:lang w:val="es-ES"/>
        </w:rPr>
        <w:t>n</w:t>
      </w:r>
    </w:p>
    <w:p w14:paraId="3BBF4184" w14:textId="77777777" w:rsidR="00D7505A" w:rsidRPr="00AD207A" w:rsidRDefault="00D7505A" w:rsidP="00D7505A">
      <w:pPr>
        <w:pStyle w:val="Title2"/>
        <w:rPr>
          <w:rFonts w:ascii="Book Antiqua" w:hAnsi="Book Antiqua"/>
          <w:lang w:val="es-ES"/>
        </w:rPr>
      </w:pPr>
      <w:r w:rsidRPr="00AD207A">
        <w:rPr>
          <w:rFonts w:ascii="Book Antiqua" w:hAnsi="Book Antiqua"/>
          <w:lang w:val="es-ES"/>
        </w:rPr>
        <w:tab/>
        <w:t>Legislativa</w:t>
      </w:r>
      <w:r w:rsidRPr="00AD207A">
        <w:rPr>
          <w:rFonts w:ascii="Book Antiqua" w:hAnsi="Book Antiqua"/>
          <w:lang w:val="es-ES"/>
        </w:rPr>
        <w:tab/>
      </w:r>
      <w:r w:rsidRPr="00AD207A">
        <w:rPr>
          <w:rFonts w:ascii="Book Antiqua" w:hAnsi="Book Antiqua"/>
          <w:lang w:val="es-ES"/>
        </w:rPr>
        <w:tab/>
        <w:t>Ordinaria</w:t>
      </w:r>
    </w:p>
    <w:p w14:paraId="33414636" w14:textId="77777777" w:rsidR="00D7505A" w:rsidRPr="00AD207A" w:rsidRDefault="00D7505A" w:rsidP="00D7505A">
      <w:pPr>
        <w:rPr>
          <w:lang w:val="es-ES"/>
        </w:rPr>
      </w:pPr>
    </w:p>
    <w:p w14:paraId="6A2F569D" w14:textId="77777777" w:rsidR="00D7505A" w:rsidRPr="00AD207A" w:rsidRDefault="00D7505A" w:rsidP="009C39EF">
      <w:pPr>
        <w:spacing w:after="0" w:line="360" w:lineRule="auto"/>
        <w:jc w:val="center"/>
        <w:rPr>
          <w:rFonts w:ascii="Book Antiqua" w:hAnsi="Book Antiqua"/>
          <w:b/>
          <w:sz w:val="36"/>
          <w:lang w:val="es-ES"/>
        </w:rPr>
      </w:pPr>
      <w:r w:rsidRPr="00AD207A">
        <w:rPr>
          <w:rFonts w:ascii="Book Antiqua" w:hAnsi="Book Antiqua"/>
          <w:b/>
          <w:sz w:val="36"/>
          <w:lang w:val="es-ES"/>
        </w:rPr>
        <w:t>SENADO DE PUERTO RICO</w:t>
      </w:r>
    </w:p>
    <w:p w14:paraId="351AAC70" w14:textId="534E76CB" w:rsidR="00D7505A" w:rsidRPr="00AD207A" w:rsidRDefault="00D7505A" w:rsidP="009C39EF">
      <w:pPr>
        <w:spacing w:after="0" w:line="360" w:lineRule="auto"/>
        <w:jc w:val="center"/>
        <w:rPr>
          <w:rFonts w:ascii="Book Antiqua" w:hAnsi="Book Antiqua"/>
          <w:b/>
          <w:sz w:val="52"/>
          <w:lang w:val="es-ES"/>
        </w:rPr>
      </w:pPr>
      <w:r w:rsidRPr="00AD207A">
        <w:rPr>
          <w:rFonts w:ascii="Book Antiqua" w:hAnsi="Book Antiqua"/>
          <w:b/>
          <w:sz w:val="52"/>
          <w:lang w:val="es-ES"/>
        </w:rPr>
        <w:t>P. del S.</w:t>
      </w:r>
      <w:r w:rsidR="009C39EF" w:rsidRPr="00AD207A">
        <w:rPr>
          <w:rFonts w:ascii="Book Antiqua" w:hAnsi="Book Antiqua"/>
          <w:b/>
          <w:sz w:val="52"/>
          <w:lang w:val="es-ES"/>
        </w:rPr>
        <w:t xml:space="preserve"> </w:t>
      </w:r>
      <w:r w:rsidR="00ED487F">
        <w:rPr>
          <w:rFonts w:ascii="Book Antiqua" w:hAnsi="Book Antiqua"/>
          <w:b/>
          <w:sz w:val="52"/>
          <w:lang w:val="es-ES"/>
        </w:rPr>
        <w:t>661</w:t>
      </w:r>
    </w:p>
    <w:p w14:paraId="5B5611A3" w14:textId="453E13CC" w:rsidR="00D7505A" w:rsidRPr="00CC77C4" w:rsidRDefault="00ED487F" w:rsidP="009C39EF">
      <w:pPr>
        <w:spacing w:after="0" w:line="360" w:lineRule="auto"/>
        <w:jc w:val="center"/>
        <w:rPr>
          <w:rFonts w:ascii="Book Antiqua" w:hAnsi="Book Antiqua"/>
          <w:sz w:val="24"/>
          <w:szCs w:val="24"/>
          <w:lang w:val="es-ES"/>
        </w:rPr>
      </w:pPr>
      <w:r>
        <w:rPr>
          <w:rFonts w:ascii="Book Antiqua" w:hAnsi="Book Antiqua"/>
          <w:sz w:val="24"/>
          <w:szCs w:val="24"/>
          <w:lang w:val="es-ES"/>
        </w:rPr>
        <w:t>11</w:t>
      </w:r>
      <w:r w:rsidR="00974B1C" w:rsidRPr="00CC77C4">
        <w:rPr>
          <w:rFonts w:ascii="Book Antiqua" w:hAnsi="Book Antiqua"/>
          <w:sz w:val="24"/>
          <w:szCs w:val="24"/>
          <w:lang w:val="es-ES"/>
        </w:rPr>
        <w:t xml:space="preserve"> de </w:t>
      </w:r>
      <w:r w:rsidR="00391551">
        <w:rPr>
          <w:rFonts w:ascii="Book Antiqua" w:hAnsi="Book Antiqua"/>
          <w:sz w:val="24"/>
          <w:szCs w:val="24"/>
          <w:lang w:val="es-ES"/>
        </w:rPr>
        <w:t>junio</w:t>
      </w:r>
      <w:r w:rsidR="00D7505A" w:rsidRPr="00CC77C4">
        <w:rPr>
          <w:rFonts w:ascii="Book Antiqua" w:hAnsi="Book Antiqua"/>
          <w:sz w:val="24"/>
          <w:szCs w:val="24"/>
          <w:lang w:val="es-ES"/>
        </w:rPr>
        <w:t xml:space="preserve"> de 202</w:t>
      </w:r>
      <w:r w:rsidR="00974B1C" w:rsidRPr="00CC77C4">
        <w:rPr>
          <w:rFonts w:ascii="Book Antiqua" w:hAnsi="Book Antiqua"/>
          <w:sz w:val="24"/>
          <w:szCs w:val="24"/>
          <w:lang w:val="es-ES"/>
        </w:rPr>
        <w:t>5</w:t>
      </w:r>
    </w:p>
    <w:p w14:paraId="0FEF88F6" w14:textId="77777777" w:rsidR="00D7505A" w:rsidRPr="00CC77C4" w:rsidRDefault="00D7505A" w:rsidP="009C39EF">
      <w:pPr>
        <w:spacing w:after="0" w:line="360" w:lineRule="auto"/>
        <w:jc w:val="center"/>
        <w:rPr>
          <w:rFonts w:ascii="Book Antiqua" w:hAnsi="Book Antiqua"/>
          <w:i/>
          <w:iCs/>
          <w:sz w:val="24"/>
          <w:szCs w:val="24"/>
          <w:lang w:val="es-ES"/>
        </w:rPr>
      </w:pPr>
      <w:r w:rsidRPr="00CC77C4">
        <w:rPr>
          <w:rFonts w:ascii="Book Antiqua" w:hAnsi="Book Antiqua"/>
          <w:sz w:val="24"/>
          <w:szCs w:val="24"/>
          <w:lang w:val="es-ES"/>
        </w:rPr>
        <w:t>Presentad</w:t>
      </w:r>
      <w:r w:rsidR="008F1788" w:rsidRPr="00CC77C4">
        <w:rPr>
          <w:rFonts w:ascii="Book Antiqua" w:hAnsi="Book Antiqua"/>
          <w:sz w:val="24"/>
          <w:szCs w:val="24"/>
          <w:lang w:val="es-ES"/>
        </w:rPr>
        <w:t>o</w:t>
      </w:r>
      <w:r w:rsidRPr="00CC77C4">
        <w:rPr>
          <w:rFonts w:ascii="Book Antiqua" w:hAnsi="Book Antiqua"/>
          <w:sz w:val="24"/>
          <w:szCs w:val="24"/>
          <w:lang w:val="es-ES"/>
        </w:rPr>
        <w:t xml:space="preserve"> por la</w:t>
      </w:r>
      <w:r w:rsidR="00394BFF" w:rsidRPr="00CC77C4">
        <w:rPr>
          <w:rFonts w:ascii="Book Antiqua" w:hAnsi="Book Antiqua"/>
          <w:sz w:val="24"/>
          <w:szCs w:val="24"/>
          <w:lang w:val="es-ES"/>
        </w:rPr>
        <w:t>s</w:t>
      </w:r>
      <w:r w:rsidRPr="00CC77C4">
        <w:rPr>
          <w:rFonts w:ascii="Book Antiqua" w:hAnsi="Book Antiqua"/>
          <w:sz w:val="24"/>
          <w:szCs w:val="24"/>
          <w:lang w:val="es-ES"/>
        </w:rPr>
        <w:t xml:space="preserve"> señora</w:t>
      </w:r>
      <w:r w:rsidR="00394BFF" w:rsidRPr="00CC77C4">
        <w:rPr>
          <w:rFonts w:ascii="Book Antiqua" w:hAnsi="Book Antiqua"/>
          <w:sz w:val="24"/>
          <w:szCs w:val="24"/>
          <w:lang w:val="es-ES"/>
        </w:rPr>
        <w:t>s</w:t>
      </w:r>
      <w:r w:rsidRPr="00CC77C4">
        <w:rPr>
          <w:rFonts w:ascii="Book Antiqua" w:hAnsi="Book Antiqua"/>
          <w:sz w:val="24"/>
          <w:szCs w:val="24"/>
          <w:lang w:val="es-ES"/>
        </w:rPr>
        <w:t xml:space="preserve"> </w:t>
      </w:r>
      <w:r w:rsidRPr="00CC77C4">
        <w:rPr>
          <w:rFonts w:ascii="Book Antiqua" w:hAnsi="Book Antiqua"/>
          <w:i/>
          <w:iCs/>
          <w:sz w:val="24"/>
          <w:szCs w:val="24"/>
          <w:lang w:val="es-ES"/>
        </w:rPr>
        <w:t>Jiménez Santoni</w:t>
      </w:r>
      <w:r w:rsidR="00394BFF" w:rsidRPr="00CC77C4">
        <w:rPr>
          <w:rFonts w:ascii="Book Antiqua" w:hAnsi="Book Antiqua"/>
          <w:i/>
          <w:iCs/>
          <w:sz w:val="24"/>
          <w:szCs w:val="24"/>
          <w:lang w:val="es-ES"/>
        </w:rPr>
        <w:t xml:space="preserve"> y Morán Trinidad</w:t>
      </w:r>
    </w:p>
    <w:p w14:paraId="66F15351" w14:textId="16A1D20A" w:rsidR="006B2376" w:rsidRPr="007A4177" w:rsidRDefault="00D7505A" w:rsidP="006B2376">
      <w:pPr>
        <w:spacing w:after="0" w:line="360" w:lineRule="auto"/>
        <w:jc w:val="center"/>
        <w:rPr>
          <w:rFonts w:ascii="Book Antiqua" w:eastAsia="Times New Roman" w:hAnsi="Book Antiqua"/>
          <w:i/>
          <w:iCs/>
          <w:sz w:val="24"/>
          <w:szCs w:val="24"/>
          <w:lang w:val="es-419"/>
        </w:rPr>
      </w:pPr>
      <w:r w:rsidRPr="00CC77C4">
        <w:rPr>
          <w:rFonts w:ascii="Book Antiqua" w:hAnsi="Book Antiqua"/>
          <w:i/>
          <w:iCs/>
          <w:sz w:val="24"/>
          <w:szCs w:val="24"/>
          <w:lang w:val="es-ES"/>
        </w:rPr>
        <w:t>Referid</w:t>
      </w:r>
      <w:r w:rsidR="008F1788" w:rsidRPr="00CC77C4">
        <w:rPr>
          <w:rFonts w:ascii="Book Antiqua" w:hAnsi="Book Antiqua"/>
          <w:i/>
          <w:iCs/>
          <w:sz w:val="24"/>
          <w:szCs w:val="24"/>
          <w:lang w:val="es-ES"/>
        </w:rPr>
        <w:t>o</w:t>
      </w:r>
      <w:r w:rsidRPr="00CC77C4">
        <w:rPr>
          <w:rFonts w:ascii="Book Antiqua" w:hAnsi="Book Antiqua"/>
          <w:i/>
          <w:iCs/>
          <w:sz w:val="24"/>
          <w:szCs w:val="24"/>
          <w:lang w:val="es-ES"/>
        </w:rPr>
        <w:t xml:space="preserve"> a </w:t>
      </w:r>
      <w:r w:rsidR="006B2376">
        <w:rPr>
          <w:rFonts w:ascii="Book Antiqua" w:hAnsi="Book Antiqua"/>
          <w:i/>
          <w:iCs/>
          <w:sz w:val="24"/>
          <w:szCs w:val="24"/>
          <w:lang w:val="es-ES"/>
        </w:rPr>
        <w:t>la Comisión de</w:t>
      </w:r>
      <w:r w:rsidR="006B2376" w:rsidRPr="006B2376">
        <w:rPr>
          <w:rFonts w:ascii="Book Antiqua" w:eastAsia="Times New Roman" w:hAnsi="Book Antiqua"/>
          <w:i/>
          <w:iCs/>
          <w:sz w:val="24"/>
          <w:szCs w:val="24"/>
          <w:lang w:val="es-419"/>
        </w:rPr>
        <w:t xml:space="preserve"> </w:t>
      </w:r>
      <w:r w:rsidR="006B2376" w:rsidRPr="007A4177">
        <w:rPr>
          <w:rFonts w:ascii="Book Antiqua" w:eastAsia="Times New Roman" w:hAnsi="Book Antiqua"/>
          <w:i/>
          <w:iCs/>
          <w:sz w:val="24"/>
          <w:szCs w:val="24"/>
          <w:lang w:val="es-419"/>
        </w:rPr>
        <w:t>Turismo, Recursos Naturales y Ambientales</w:t>
      </w:r>
    </w:p>
    <w:p w14:paraId="73660AAC" w14:textId="70345EC5" w:rsidR="00464B60" w:rsidRPr="006B2376" w:rsidRDefault="00464B60" w:rsidP="00464B60">
      <w:pPr>
        <w:spacing w:after="0" w:line="360" w:lineRule="auto"/>
        <w:jc w:val="center"/>
        <w:rPr>
          <w:rFonts w:ascii="Book Antiqua" w:hAnsi="Book Antiqua"/>
          <w:sz w:val="12"/>
          <w:szCs w:val="12"/>
          <w:lang w:val="es-ES"/>
        </w:rPr>
      </w:pPr>
    </w:p>
    <w:p w14:paraId="2CB4695D" w14:textId="77777777" w:rsidR="00D7505A" w:rsidRPr="00CC77C4" w:rsidRDefault="00D7505A" w:rsidP="00C351C3">
      <w:pPr>
        <w:pStyle w:val="normal-p"/>
        <w:shd w:val="clear" w:color="auto" w:fill="FFFFFF"/>
        <w:spacing w:before="0" w:beforeAutospacing="0" w:after="0" w:afterAutospacing="0" w:line="360" w:lineRule="auto"/>
        <w:jc w:val="center"/>
        <w:rPr>
          <w:rStyle w:val="normal-h"/>
          <w:rFonts w:ascii="Book Antiqua" w:hAnsi="Book Antiqua"/>
          <w:color w:val="000000"/>
          <w:lang w:val="es-ES"/>
        </w:rPr>
      </w:pPr>
      <w:r w:rsidRPr="00CC77C4">
        <w:rPr>
          <w:rStyle w:val="normal-h"/>
          <w:rFonts w:ascii="Book Antiqua" w:hAnsi="Book Antiqua"/>
          <w:b/>
          <w:bCs/>
          <w:color w:val="000000"/>
          <w:lang w:val="es-ES"/>
        </w:rPr>
        <w:t>LEY</w:t>
      </w:r>
    </w:p>
    <w:p w14:paraId="4E3B98DD" w14:textId="75BEDB15" w:rsidR="00955FF0" w:rsidRDefault="00D7505A" w:rsidP="006B2376">
      <w:pPr>
        <w:spacing w:after="0" w:line="240" w:lineRule="auto"/>
        <w:ind w:left="547" w:hanging="547"/>
        <w:jc w:val="both"/>
        <w:rPr>
          <w:rFonts w:ascii="Book Antiqua" w:hAnsi="Book Antiqua"/>
          <w:sz w:val="24"/>
          <w:szCs w:val="24"/>
          <w:lang w:val="es-ES"/>
        </w:rPr>
      </w:pPr>
      <w:r w:rsidRPr="00CC77C4">
        <w:rPr>
          <w:rStyle w:val="normal-h"/>
          <w:rFonts w:ascii="Book Antiqua" w:hAnsi="Book Antiqua"/>
          <w:color w:val="000000"/>
          <w:sz w:val="24"/>
          <w:szCs w:val="24"/>
          <w:lang w:val="es-ES"/>
        </w:rPr>
        <w:t xml:space="preserve">Para enmendar los </w:t>
      </w:r>
      <w:r w:rsidR="000B7823" w:rsidRPr="00CC77C4">
        <w:rPr>
          <w:rStyle w:val="normal-h"/>
          <w:rFonts w:ascii="Book Antiqua" w:hAnsi="Book Antiqua"/>
          <w:color w:val="000000"/>
          <w:sz w:val="24"/>
          <w:szCs w:val="24"/>
          <w:lang w:val="es-ES"/>
        </w:rPr>
        <w:t>a</w:t>
      </w:r>
      <w:r w:rsidRPr="00CC77C4">
        <w:rPr>
          <w:rStyle w:val="normal-h"/>
          <w:rFonts w:ascii="Book Antiqua" w:hAnsi="Book Antiqua"/>
          <w:color w:val="000000"/>
          <w:sz w:val="24"/>
          <w:szCs w:val="24"/>
          <w:lang w:val="es-ES"/>
        </w:rPr>
        <w:t>rtículos 2, 3,</w:t>
      </w:r>
      <w:r w:rsidR="00955FF0" w:rsidRPr="00CC77C4">
        <w:rPr>
          <w:rStyle w:val="normal-h"/>
          <w:rFonts w:ascii="Book Antiqua" w:hAnsi="Book Antiqua"/>
          <w:color w:val="000000"/>
          <w:sz w:val="24"/>
          <w:szCs w:val="24"/>
          <w:lang w:val="es-ES"/>
        </w:rPr>
        <w:t xml:space="preserve"> </w:t>
      </w:r>
      <w:r w:rsidRPr="00CC77C4">
        <w:rPr>
          <w:rStyle w:val="normal-h"/>
          <w:rFonts w:ascii="Book Antiqua" w:hAnsi="Book Antiqua"/>
          <w:color w:val="000000"/>
          <w:sz w:val="24"/>
          <w:szCs w:val="24"/>
          <w:lang w:val="es-ES"/>
        </w:rPr>
        <w:t>4</w:t>
      </w:r>
      <w:r w:rsidR="00CA6F57" w:rsidRPr="00CC77C4">
        <w:rPr>
          <w:rStyle w:val="normal-h"/>
          <w:rFonts w:ascii="Book Antiqua" w:hAnsi="Book Antiqua"/>
          <w:color w:val="000000"/>
          <w:sz w:val="24"/>
          <w:szCs w:val="24"/>
          <w:lang w:val="es-ES"/>
        </w:rPr>
        <w:t xml:space="preserve"> </w:t>
      </w:r>
      <w:r w:rsidR="0057616F" w:rsidRPr="00CC77C4">
        <w:rPr>
          <w:rStyle w:val="normal-h"/>
          <w:rFonts w:ascii="Book Antiqua" w:hAnsi="Book Antiqua"/>
          <w:color w:val="000000"/>
          <w:sz w:val="24"/>
          <w:szCs w:val="24"/>
          <w:lang w:val="es-ES"/>
        </w:rPr>
        <w:t>y</w:t>
      </w:r>
      <w:r w:rsidRPr="00CC77C4">
        <w:rPr>
          <w:rStyle w:val="normal-h"/>
          <w:rFonts w:ascii="Book Antiqua" w:hAnsi="Book Antiqua"/>
          <w:color w:val="000000"/>
          <w:sz w:val="24"/>
          <w:szCs w:val="24"/>
          <w:lang w:val="es-ES"/>
        </w:rPr>
        <w:t xml:space="preserve"> 5, añadir nuevos artículos </w:t>
      </w:r>
      <w:r w:rsidR="0057616F" w:rsidRPr="00CC77C4">
        <w:rPr>
          <w:rStyle w:val="normal-h"/>
          <w:rFonts w:ascii="Book Antiqua" w:hAnsi="Book Antiqua"/>
          <w:color w:val="000000"/>
          <w:sz w:val="24"/>
          <w:szCs w:val="24"/>
          <w:lang w:val="es-ES"/>
        </w:rPr>
        <w:t xml:space="preserve">6, 7, 8, </w:t>
      </w:r>
      <w:r w:rsidRPr="00CC77C4">
        <w:rPr>
          <w:rStyle w:val="normal-h"/>
          <w:rFonts w:ascii="Book Antiqua" w:hAnsi="Book Antiqua"/>
          <w:color w:val="000000"/>
          <w:sz w:val="24"/>
          <w:szCs w:val="24"/>
          <w:lang w:val="es-ES"/>
        </w:rPr>
        <w:t>9,</w:t>
      </w:r>
      <w:r w:rsidR="00F377C5" w:rsidRPr="00CC77C4">
        <w:rPr>
          <w:rStyle w:val="normal-h"/>
          <w:rFonts w:ascii="Book Antiqua" w:hAnsi="Book Antiqua"/>
          <w:color w:val="000000"/>
          <w:sz w:val="24"/>
          <w:szCs w:val="24"/>
          <w:lang w:val="es-ES"/>
        </w:rPr>
        <w:t xml:space="preserve"> </w:t>
      </w:r>
      <w:r w:rsidRPr="00CC77C4">
        <w:rPr>
          <w:rStyle w:val="normal-h"/>
          <w:rFonts w:ascii="Book Antiqua" w:hAnsi="Book Antiqua"/>
          <w:color w:val="000000"/>
          <w:sz w:val="24"/>
          <w:szCs w:val="24"/>
          <w:lang w:val="es-ES"/>
        </w:rPr>
        <w:t>10,</w:t>
      </w:r>
      <w:r w:rsidR="0057616F" w:rsidRPr="00CC77C4">
        <w:rPr>
          <w:rStyle w:val="normal-h"/>
          <w:rFonts w:ascii="Book Antiqua" w:hAnsi="Book Antiqua"/>
          <w:color w:val="000000"/>
          <w:sz w:val="24"/>
          <w:szCs w:val="24"/>
          <w:lang w:val="es-ES"/>
        </w:rPr>
        <w:t xml:space="preserve"> </w:t>
      </w:r>
      <w:r w:rsidRPr="00CC77C4">
        <w:rPr>
          <w:rStyle w:val="normal-h"/>
          <w:rFonts w:ascii="Book Antiqua" w:hAnsi="Book Antiqua"/>
          <w:color w:val="000000"/>
          <w:sz w:val="24"/>
          <w:szCs w:val="24"/>
          <w:lang w:val="es-ES"/>
        </w:rPr>
        <w:t>11</w:t>
      </w:r>
      <w:r w:rsidR="000B7823" w:rsidRPr="00CC77C4">
        <w:rPr>
          <w:rStyle w:val="normal-h"/>
          <w:rFonts w:ascii="Book Antiqua" w:hAnsi="Book Antiqua"/>
          <w:color w:val="000000"/>
          <w:sz w:val="24"/>
          <w:szCs w:val="24"/>
          <w:lang w:val="es-ES"/>
        </w:rPr>
        <w:t xml:space="preserve">, </w:t>
      </w:r>
      <w:r w:rsidRPr="00CC77C4">
        <w:rPr>
          <w:rStyle w:val="normal-h"/>
          <w:rFonts w:ascii="Book Antiqua" w:hAnsi="Book Antiqua"/>
          <w:color w:val="000000"/>
          <w:sz w:val="24"/>
          <w:szCs w:val="24"/>
          <w:lang w:val="es-ES"/>
        </w:rPr>
        <w:t>y r</w:t>
      </w:r>
      <w:r w:rsidR="000B7823" w:rsidRPr="00CC77C4">
        <w:rPr>
          <w:rStyle w:val="normal-h"/>
          <w:rFonts w:ascii="Book Antiqua" w:hAnsi="Book Antiqua"/>
          <w:color w:val="000000"/>
          <w:sz w:val="24"/>
          <w:szCs w:val="24"/>
          <w:lang w:val="es-ES"/>
        </w:rPr>
        <w:t>e</w:t>
      </w:r>
      <w:r w:rsidRPr="00CC77C4">
        <w:rPr>
          <w:rStyle w:val="normal-h"/>
          <w:rFonts w:ascii="Book Antiqua" w:hAnsi="Book Antiqua"/>
          <w:color w:val="000000"/>
          <w:sz w:val="24"/>
          <w:szCs w:val="24"/>
          <w:lang w:val="es-ES"/>
        </w:rPr>
        <w:t>numera</w:t>
      </w:r>
      <w:r w:rsidR="000B7823" w:rsidRPr="00CC77C4">
        <w:rPr>
          <w:rStyle w:val="normal-h"/>
          <w:rFonts w:ascii="Book Antiqua" w:hAnsi="Book Antiqua"/>
          <w:color w:val="000000"/>
          <w:sz w:val="24"/>
          <w:szCs w:val="24"/>
          <w:lang w:val="es-ES"/>
        </w:rPr>
        <w:t xml:space="preserve">r los actuales </w:t>
      </w:r>
      <w:r w:rsidRPr="00CC77C4">
        <w:rPr>
          <w:rStyle w:val="normal-h"/>
          <w:rFonts w:ascii="Book Antiqua" w:hAnsi="Book Antiqua"/>
          <w:color w:val="000000"/>
          <w:sz w:val="24"/>
          <w:szCs w:val="24"/>
          <w:lang w:val="es-ES"/>
        </w:rPr>
        <w:t>artículos 6, 7, 8</w:t>
      </w:r>
      <w:r w:rsidR="000B7823" w:rsidRPr="00CC77C4">
        <w:rPr>
          <w:rStyle w:val="normal-h"/>
          <w:rFonts w:ascii="Book Antiqua" w:hAnsi="Book Antiqua"/>
          <w:color w:val="000000"/>
          <w:sz w:val="24"/>
          <w:szCs w:val="24"/>
          <w:lang w:val="es-ES"/>
        </w:rPr>
        <w:t>,</w:t>
      </w:r>
      <w:r w:rsidRPr="00CC77C4">
        <w:rPr>
          <w:rStyle w:val="normal-h"/>
          <w:rFonts w:ascii="Book Antiqua" w:hAnsi="Book Antiqua"/>
          <w:color w:val="000000"/>
          <w:sz w:val="24"/>
          <w:szCs w:val="24"/>
          <w:lang w:val="es-ES"/>
        </w:rPr>
        <w:t xml:space="preserve"> como los artículos 11, 12, 13</w:t>
      </w:r>
      <w:r w:rsidR="000B7823" w:rsidRPr="00CC77C4">
        <w:rPr>
          <w:rStyle w:val="normal-h"/>
          <w:rFonts w:ascii="Book Antiqua" w:hAnsi="Book Antiqua"/>
          <w:color w:val="000000"/>
          <w:sz w:val="24"/>
          <w:szCs w:val="24"/>
          <w:lang w:val="es-ES"/>
        </w:rPr>
        <w:t xml:space="preserve">, respectivamente, en la </w:t>
      </w:r>
      <w:r w:rsidR="00955FF0" w:rsidRPr="00CC77C4">
        <w:rPr>
          <w:rStyle w:val="normal-h"/>
          <w:rFonts w:ascii="Book Antiqua" w:hAnsi="Book Antiqua"/>
          <w:color w:val="000000"/>
          <w:sz w:val="24"/>
          <w:szCs w:val="24"/>
          <w:lang w:val="es-ES"/>
        </w:rPr>
        <w:t xml:space="preserve">Ley Núm. </w:t>
      </w:r>
      <w:r w:rsidR="00955FF0" w:rsidRPr="00CC77C4">
        <w:rPr>
          <w:rFonts w:ascii="Book Antiqua" w:hAnsi="Book Antiqua"/>
          <w:sz w:val="24"/>
          <w:szCs w:val="24"/>
          <w:shd w:val="clear" w:color="auto" w:fill="FFFFFF"/>
          <w:lang w:val="es-ES"/>
        </w:rPr>
        <w:t xml:space="preserve">293-1999, según enmendada, conocida como “Ley de la Junta </w:t>
      </w:r>
      <w:proofErr w:type="spellStart"/>
      <w:r w:rsidR="00955FF0" w:rsidRPr="00CC77C4">
        <w:rPr>
          <w:rFonts w:ascii="Book Antiqua" w:hAnsi="Book Antiqua"/>
          <w:sz w:val="24"/>
          <w:szCs w:val="24"/>
          <w:shd w:val="clear" w:color="auto" w:fill="FFFFFF"/>
          <w:lang w:val="es-ES"/>
        </w:rPr>
        <w:t>Interagencial</w:t>
      </w:r>
      <w:proofErr w:type="spellEnd"/>
      <w:r w:rsidR="00955FF0" w:rsidRPr="00CC77C4">
        <w:rPr>
          <w:rFonts w:ascii="Book Antiqua" w:hAnsi="Book Antiqua"/>
          <w:sz w:val="24"/>
          <w:szCs w:val="24"/>
          <w:shd w:val="clear" w:color="auto" w:fill="FFFFFF"/>
          <w:lang w:val="es-ES"/>
        </w:rPr>
        <w:t xml:space="preserve"> para el Manejo de las Playas de Puerto Rico”</w:t>
      </w:r>
      <w:r w:rsidR="000B7823" w:rsidRPr="00CC77C4">
        <w:rPr>
          <w:rFonts w:ascii="Book Antiqua" w:hAnsi="Book Antiqua"/>
          <w:sz w:val="24"/>
          <w:szCs w:val="24"/>
          <w:shd w:val="clear" w:color="auto" w:fill="FFFFFF"/>
          <w:lang w:val="es-ES"/>
        </w:rPr>
        <w:t>,</w:t>
      </w:r>
      <w:r w:rsidR="00955FF0" w:rsidRPr="00CC77C4">
        <w:rPr>
          <w:rFonts w:ascii="Book Antiqua" w:hAnsi="Book Antiqua"/>
          <w:sz w:val="24"/>
          <w:szCs w:val="24"/>
          <w:shd w:val="clear" w:color="auto" w:fill="FFFFFF"/>
          <w:lang w:val="es-ES"/>
        </w:rPr>
        <w:t xml:space="preserve"> </w:t>
      </w:r>
      <w:r w:rsidRPr="00CC77C4">
        <w:rPr>
          <w:rStyle w:val="normal-h"/>
          <w:rFonts w:ascii="Book Antiqua" w:hAnsi="Book Antiqua"/>
          <w:color w:val="000000"/>
          <w:sz w:val="24"/>
          <w:szCs w:val="24"/>
          <w:lang w:val="es-ES"/>
        </w:rPr>
        <w:t xml:space="preserve">a los fines de </w:t>
      </w:r>
      <w:r w:rsidR="00955FF0" w:rsidRPr="00CC77C4">
        <w:rPr>
          <w:rStyle w:val="normal-h"/>
          <w:rFonts w:ascii="Book Antiqua" w:hAnsi="Book Antiqua"/>
          <w:color w:val="000000"/>
          <w:sz w:val="24"/>
          <w:szCs w:val="24"/>
          <w:lang w:val="es-ES"/>
        </w:rPr>
        <w:t>incluir a</w:t>
      </w:r>
      <w:r w:rsidR="000B7823" w:rsidRPr="00CC77C4">
        <w:rPr>
          <w:rStyle w:val="normal-h"/>
          <w:rFonts w:ascii="Book Antiqua" w:hAnsi="Book Antiqua"/>
          <w:color w:val="000000"/>
          <w:sz w:val="24"/>
          <w:szCs w:val="24"/>
          <w:lang w:val="es-ES"/>
        </w:rPr>
        <w:t>l</w:t>
      </w:r>
      <w:r w:rsidR="00955FF0" w:rsidRPr="00CC77C4">
        <w:rPr>
          <w:rStyle w:val="normal-h"/>
          <w:rFonts w:ascii="Book Antiqua" w:hAnsi="Book Antiqua"/>
          <w:color w:val="000000"/>
          <w:sz w:val="24"/>
          <w:szCs w:val="24"/>
          <w:lang w:val="es-ES"/>
        </w:rPr>
        <w:t xml:space="preserve"> Comisionado del Negociado para el Manejo de Emergencias y Administración de Desastres y </w:t>
      </w:r>
      <w:r w:rsidR="000B7823" w:rsidRPr="00CC77C4">
        <w:rPr>
          <w:rStyle w:val="normal-h"/>
          <w:rFonts w:ascii="Book Antiqua" w:hAnsi="Book Antiqua"/>
          <w:color w:val="000000"/>
          <w:sz w:val="24"/>
          <w:szCs w:val="24"/>
          <w:lang w:val="es-ES"/>
        </w:rPr>
        <w:t>a</w:t>
      </w:r>
      <w:r w:rsidR="00955FF0" w:rsidRPr="00CC77C4">
        <w:rPr>
          <w:rStyle w:val="normal-h"/>
          <w:rFonts w:ascii="Book Antiqua" w:hAnsi="Book Antiqua"/>
          <w:color w:val="000000"/>
          <w:sz w:val="24"/>
          <w:szCs w:val="24"/>
          <w:lang w:val="es-ES"/>
        </w:rPr>
        <w:t xml:space="preserve">l </w:t>
      </w:r>
      <w:r w:rsidR="00955FF0" w:rsidRPr="00CC77C4">
        <w:rPr>
          <w:rFonts w:ascii="Book Antiqua" w:hAnsi="Book Antiqua"/>
          <w:sz w:val="24"/>
          <w:szCs w:val="24"/>
          <w:lang w:val="es-ES"/>
        </w:rPr>
        <w:t>Principal Ejecutivo de Innovación</w:t>
      </w:r>
      <w:r w:rsidR="00955FF0" w:rsidRPr="000B7823">
        <w:rPr>
          <w:rFonts w:ascii="Book Antiqua" w:hAnsi="Book Antiqua"/>
          <w:sz w:val="24"/>
          <w:szCs w:val="24"/>
          <w:lang w:val="es-ES"/>
        </w:rPr>
        <w:t xml:space="preserve"> e Información del Gobierno de Puerto Rico</w:t>
      </w:r>
      <w:r w:rsidR="00F377C5" w:rsidRPr="000B7823">
        <w:rPr>
          <w:rStyle w:val="normal-h"/>
          <w:rFonts w:ascii="Book Antiqua" w:hAnsi="Book Antiqua"/>
          <w:color w:val="000000"/>
          <w:sz w:val="24"/>
          <w:szCs w:val="24"/>
          <w:lang w:val="es-ES"/>
        </w:rPr>
        <w:t>,</w:t>
      </w:r>
      <w:r w:rsidR="00955FF0" w:rsidRPr="000B7823">
        <w:rPr>
          <w:rStyle w:val="normal-h"/>
          <w:rFonts w:ascii="Book Antiqua" w:hAnsi="Book Antiqua"/>
          <w:color w:val="000000"/>
          <w:sz w:val="24"/>
          <w:szCs w:val="24"/>
          <w:lang w:val="es-ES"/>
        </w:rPr>
        <w:t xml:space="preserve"> </w:t>
      </w:r>
      <w:r w:rsidR="000B7823" w:rsidRPr="000B7823">
        <w:rPr>
          <w:rStyle w:val="normal-h"/>
          <w:rFonts w:ascii="Book Antiqua" w:hAnsi="Book Antiqua"/>
          <w:color w:val="000000"/>
          <w:sz w:val="24"/>
          <w:szCs w:val="24"/>
          <w:lang w:val="es-ES"/>
        </w:rPr>
        <w:t xml:space="preserve">a </w:t>
      </w:r>
      <w:r w:rsidR="00955FF0" w:rsidRPr="000B7823">
        <w:rPr>
          <w:rStyle w:val="normal-h"/>
          <w:rFonts w:ascii="Book Antiqua" w:hAnsi="Book Antiqua"/>
          <w:color w:val="000000"/>
          <w:sz w:val="24"/>
          <w:szCs w:val="24"/>
          <w:lang w:val="es-ES"/>
        </w:rPr>
        <w:t>un</w:t>
      </w:r>
      <w:r w:rsidR="000B7823" w:rsidRPr="000B7823">
        <w:rPr>
          <w:rStyle w:val="normal-h"/>
          <w:rFonts w:ascii="Book Antiqua" w:hAnsi="Book Antiqua"/>
          <w:color w:val="000000"/>
          <w:sz w:val="24"/>
          <w:szCs w:val="24"/>
          <w:lang w:val="es-ES"/>
        </w:rPr>
        <w:t xml:space="preserve">a persona </w:t>
      </w:r>
      <w:r w:rsidR="00955FF0" w:rsidRPr="000B7823">
        <w:rPr>
          <w:rStyle w:val="normal-h"/>
          <w:rFonts w:ascii="Book Antiqua" w:hAnsi="Book Antiqua"/>
          <w:color w:val="000000"/>
          <w:sz w:val="24"/>
          <w:szCs w:val="24"/>
          <w:lang w:val="es-ES"/>
        </w:rPr>
        <w:t>del sector privado que pertenezca al sector turístico</w:t>
      </w:r>
      <w:r w:rsidR="00955FF0" w:rsidRPr="000B7823">
        <w:rPr>
          <w:rStyle w:val="normal-h"/>
          <w:rFonts w:ascii="Book Antiqua" w:hAnsi="Book Antiqua"/>
          <w:b/>
          <w:bCs/>
          <w:color w:val="000000"/>
          <w:sz w:val="24"/>
          <w:szCs w:val="24"/>
          <w:lang w:val="es-ES"/>
        </w:rPr>
        <w:t xml:space="preserve"> </w:t>
      </w:r>
      <w:r w:rsidR="00955FF0" w:rsidRPr="000B7823">
        <w:rPr>
          <w:rStyle w:val="normal-h"/>
          <w:rFonts w:ascii="Book Antiqua" w:hAnsi="Book Antiqua"/>
          <w:color w:val="000000"/>
          <w:sz w:val="24"/>
          <w:szCs w:val="24"/>
          <w:lang w:val="es-ES"/>
        </w:rPr>
        <w:t xml:space="preserve">y </w:t>
      </w:r>
      <w:r w:rsidR="000B7823" w:rsidRPr="000B7823">
        <w:rPr>
          <w:rStyle w:val="normal-h"/>
          <w:rFonts w:ascii="Book Antiqua" w:hAnsi="Book Antiqua"/>
          <w:color w:val="000000"/>
          <w:sz w:val="24"/>
          <w:szCs w:val="24"/>
          <w:lang w:val="es-ES"/>
        </w:rPr>
        <w:t xml:space="preserve">a </w:t>
      </w:r>
      <w:r w:rsidR="00955FF0" w:rsidRPr="000B7823">
        <w:rPr>
          <w:rStyle w:val="normal-h"/>
          <w:rFonts w:ascii="Book Antiqua" w:hAnsi="Book Antiqua"/>
          <w:color w:val="000000"/>
          <w:sz w:val="24"/>
          <w:szCs w:val="24"/>
          <w:lang w:val="es-ES"/>
        </w:rPr>
        <w:t>un</w:t>
      </w:r>
      <w:r w:rsidR="000B7823" w:rsidRPr="000B7823">
        <w:rPr>
          <w:rStyle w:val="normal-h"/>
          <w:rFonts w:ascii="Book Antiqua" w:hAnsi="Book Antiqua"/>
          <w:color w:val="000000"/>
          <w:sz w:val="24"/>
          <w:szCs w:val="24"/>
          <w:lang w:val="es-ES"/>
        </w:rPr>
        <w:t>a</w:t>
      </w:r>
      <w:r w:rsidR="00955FF0" w:rsidRPr="000B7823">
        <w:rPr>
          <w:rStyle w:val="normal-h"/>
          <w:rFonts w:ascii="Book Antiqua" w:hAnsi="Book Antiqua"/>
          <w:color w:val="000000"/>
          <w:sz w:val="24"/>
          <w:szCs w:val="24"/>
          <w:lang w:val="es-ES"/>
        </w:rPr>
        <w:t xml:space="preserve"> </w:t>
      </w:r>
      <w:r w:rsidR="000B7823" w:rsidRPr="000B7823">
        <w:rPr>
          <w:rStyle w:val="normal-h"/>
          <w:rFonts w:ascii="Book Antiqua" w:hAnsi="Book Antiqua"/>
          <w:color w:val="000000"/>
          <w:sz w:val="24"/>
          <w:szCs w:val="24"/>
          <w:lang w:val="es-ES"/>
        </w:rPr>
        <w:t xml:space="preserve">persona </w:t>
      </w:r>
      <w:r w:rsidR="00955FF0" w:rsidRPr="000B7823">
        <w:rPr>
          <w:rStyle w:val="normal-h"/>
          <w:rFonts w:ascii="Book Antiqua" w:hAnsi="Book Antiqua"/>
          <w:color w:val="000000"/>
          <w:sz w:val="24"/>
          <w:szCs w:val="24"/>
          <w:lang w:val="es-ES"/>
        </w:rPr>
        <w:t>de una organización sin fines de lucro comprometido con el ambiente</w:t>
      </w:r>
      <w:r w:rsidR="000B7823" w:rsidRPr="000B7823">
        <w:rPr>
          <w:rStyle w:val="normal-h"/>
          <w:rFonts w:ascii="Book Antiqua" w:hAnsi="Book Antiqua"/>
          <w:color w:val="000000"/>
          <w:sz w:val="24"/>
          <w:szCs w:val="24"/>
          <w:lang w:val="es-ES"/>
        </w:rPr>
        <w:t xml:space="preserve">, como miembros de la Junta aquí creada; </w:t>
      </w:r>
      <w:r w:rsidR="00955FF0" w:rsidRPr="000B7823">
        <w:rPr>
          <w:rStyle w:val="normal-h"/>
          <w:rFonts w:ascii="Book Antiqua" w:hAnsi="Book Antiqua"/>
          <w:color w:val="000000"/>
          <w:sz w:val="24"/>
          <w:szCs w:val="24"/>
          <w:lang w:val="es-ES"/>
        </w:rPr>
        <w:t>establecer responsabilidades de las agencias gubernamentales</w:t>
      </w:r>
      <w:r w:rsidR="00F377C5" w:rsidRPr="000B7823">
        <w:rPr>
          <w:rStyle w:val="normal-h"/>
          <w:rFonts w:ascii="Book Antiqua" w:hAnsi="Book Antiqua"/>
          <w:color w:val="000000"/>
          <w:sz w:val="24"/>
          <w:szCs w:val="24"/>
          <w:lang w:val="es-ES"/>
        </w:rPr>
        <w:t xml:space="preserve"> y disponer </w:t>
      </w:r>
      <w:r w:rsidR="00955FF0" w:rsidRPr="000B7823">
        <w:rPr>
          <w:rStyle w:val="normal-h"/>
          <w:rFonts w:ascii="Book Antiqua" w:hAnsi="Book Antiqua"/>
          <w:color w:val="000000"/>
          <w:sz w:val="24"/>
          <w:szCs w:val="24"/>
          <w:lang w:val="es-ES"/>
        </w:rPr>
        <w:t>la responsabilidad de las plataformas de alquileres a corto plazo, los hoteles y los paradores de Puerto Rico de enviar una alerta a sus huéspedes</w:t>
      </w:r>
      <w:r w:rsidR="00F377C5" w:rsidRPr="000B7823">
        <w:rPr>
          <w:rStyle w:val="normal-h"/>
          <w:rFonts w:ascii="Book Antiqua" w:hAnsi="Book Antiqua"/>
          <w:color w:val="000000"/>
          <w:sz w:val="24"/>
          <w:szCs w:val="24"/>
          <w:lang w:val="es-ES"/>
        </w:rPr>
        <w:t xml:space="preserve"> para informar la peligrosidad de las playas en Puerto Rico; </w:t>
      </w:r>
      <w:r w:rsidR="00F377C5" w:rsidRPr="000B7823">
        <w:rPr>
          <w:rFonts w:ascii="Book Antiqua" w:hAnsi="Book Antiqua"/>
          <w:sz w:val="24"/>
          <w:szCs w:val="24"/>
          <w:lang w:val="es-ES_tradnl"/>
        </w:rPr>
        <w:t>proveer para la confección y presentación de un nuevo “Plan de Trabajo Integral”; hacer correcciones técnicas; y para otros fines relacionados</w:t>
      </w:r>
      <w:r w:rsidR="00F377C5" w:rsidRPr="000B7823">
        <w:rPr>
          <w:rFonts w:ascii="Book Antiqua" w:hAnsi="Book Antiqua"/>
          <w:sz w:val="24"/>
          <w:szCs w:val="24"/>
        </w:rPr>
        <w:t>.</w:t>
      </w:r>
      <w:r w:rsidR="00F377C5" w:rsidRPr="000B7823">
        <w:rPr>
          <w:rFonts w:ascii="Book Antiqua" w:hAnsi="Book Antiqua"/>
          <w:sz w:val="24"/>
          <w:szCs w:val="24"/>
          <w:lang w:val="es-ES"/>
        </w:rPr>
        <w:t xml:space="preserve"> </w:t>
      </w:r>
    </w:p>
    <w:p w14:paraId="666F09CB" w14:textId="77777777" w:rsidR="006B2376" w:rsidRPr="00AD207A" w:rsidRDefault="006B2376" w:rsidP="006B2376">
      <w:pPr>
        <w:spacing w:after="0" w:line="240" w:lineRule="auto"/>
        <w:ind w:left="547" w:hanging="547"/>
        <w:jc w:val="both"/>
        <w:rPr>
          <w:rStyle w:val="normal-h"/>
          <w:rFonts w:ascii="Book Antiqua" w:hAnsi="Book Antiqua"/>
          <w:color w:val="000000"/>
          <w:sz w:val="24"/>
          <w:szCs w:val="24"/>
          <w:lang w:val="es-ES"/>
        </w:rPr>
      </w:pPr>
    </w:p>
    <w:p w14:paraId="5F6428B4" w14:textId="77777777" w:rsidR="009C784F" w:rsidRPr="009C784F" w:rsidRDefault="00955FF0" w:rsidP="006B2376">
      <w:pPr>
        <w:pStyle w:val="NoSpacing"/>
        <w:ind w:left="720" w:hanging="720"/>
        <w:jc w:val="center"/>
        <w:rPr>
          <w:rFonts w:ascii="Book Antiqua" w:hAnsi="Book Antiqua" w:cs="Arial"/>
          <w:b/>
          <w:bCs/>
          <w:sz w:val="24"/>
          <w:szCs w:val="24"/>
          <w:lang w:val="es-ES"/>
        </w:rPr>
      </w:pPr>
      <w:r w:rsidRPr="00AD207A">
        <w:rPr>
          <w:rStyle w:val="normal-h"/>
          <w:rFonts w:ascii="Book Antiqua" w:hAnsi="Book Antiqua"/>
          <w:b/>
          <w:bCs/>
          <w:color w:val="000000"/>
          <w:sz w:val="24"/>
          <w:szCs w:val="24"/>
          <w:lang w:val="es-ES"/>
        </w:rPr>
        <w:t>EXPOSICIÓN DE MOTIVOS</w:t>
      </w:r>
    </w:p>
    <w:p w14:paraId="7193E3C0" w14:textId="77777777" w:rsidR="000B7823" w:rsidRPr="006B2376" w:rsidRDefault="000B7823" w:rsidP="000B7823">
      <w:pPr>
        <w:spacing w:after="0" w:line="240" w:lineRule="auto"/>
        <w:ind w:firstLine="720"/>
        <w:jc w:val="both"/>
        <w:rPr>
          <w:rFonts w:ascii="Book Antiqua" w:hAnsi="Book Antiqua"/>
          <w:bCs/>
          <w:sz w:val="16"/>
          <w:szCs w:val="16"/>
          <w:lang w:val="es-ES"/>
        </w:rPr>
      </w:pPr>
    </w:p>
    <w:p w14:paraId="207A7A1A" w14:textId="116FCE4C" w:rsidR="00E74D61" w:rsidRPr="000B7823" w:rsidRDefault="000B7823" w:rsidP="000B7823">
      <w:pPr>
        <w:spacing w:after="0" w:line="360" w:lineRule="auto"/>
        <w:ind w:firstLine="720"/>
        <w:jc w:val="both"/>
        <w:rPr>
          <w:rFonts w:ascii="Book Antiqua" w:hAnsi="Book Antiqua"/>
          <w:sz w:val="24"/>
          <w:szCs w:val="24"/>
          <w:lang w:val="es-ES_tradnl"/>
        </w:rPr>
      </w:pPr>
      <w:r>
        <w:rPr>
          <w:rFonts w:ascii="Book Antiqua" w:hAnsi="Book Antiqua"/>
          <w:bCs/>
          <w:sz w:val="24"/>
          <w:szCs w:val="24"/>
          <w:lang w:val="es-ES"/>
        </w:rPr>
        <w:t xml:space="preserve">La </w:t>
      </w:r>
      <w:r w:rsidR="0043072F" w:rsidRPr="000B7823">
        <w:rPr>
          <w:rFonts w:ascii="Book Antiqua" w:hAnsi="Book Antiqua"/>
          <w:bCs/>
          <w:sz w:val="24"/>
          <w:szCs w:val="24"/>
          <w:lang w:val="es-ES"/>
        </w:rPr>
        <w:t>Ley 293</w:t>
      </w:r>
      <w:r w:rsidR="00394BFF" w:rsidRPr="000B7823">
        <w:rPr>
          <w:rFonts w:ascii="Book Antiqua" w:hAnsi="Book Antiqua"/>
          <w:bCs/>
          <w:sz w:val="24"/>
          <w:szCs w:val="24"/>
          <w:lang w:val="es-ES"/>
        </w:rPr>
        <w:t>-1999</w:t>
      </w:r>
      <w:r w:rsidR="0043072F" w:rsidRPr="000B7823">
        <w:rPr>
          <w:rFonts w:ascii="Book Antiqua" w:hAnsi="Book Antiqua"/>
          <w:bCs/>
          <w:sz w:val="24"/>
          <w:szCs w:val="24"/>
          <w:lang w:val="es-ES"/>
        </w:rPr>
        <w:t xml:space="preserve">, </w:t>
      </w:r>
      <w:r>
        <w:rPr>
          <w:rFonts w:ascii="Book Antiqua" w:hAnsi="Book Antiqua"/>
          <w:bCs/>
          <w:sz w:val="24"/>
          <w:szCs w:val="24"/>
          <w:lang w:val="es-ES"/>
        </w:rPr>
        <w:t xml:space="preserve">según enmendada, </w:t>
      </w:r>
      <w:r w:rsidR="00394BFF" w:rsidRPr="000B7823">
        <w:rPr>
          <w:rFonts w:ascii="Book Antiqua" w:hAnsi="Book Antiqua"/>
          <w:bCs/>
          <w:sz w:val="24"/>
          <w:szCs w:val="24"/>
          <w:lang w:val="es-ES"/>
        </w:rPr>
        <w:t xml:space="preserve">creó </w:t>
      </w:r>
      <w:r w:rsidR="0043072F" w:rsidRPr="000B7823">
        <w:rPr>
          <w:rFonts w:ascii="Book Antiqua" w:hAnsi="Book Antiqua"/>
          <w:bCs/>
          <w:sz w:val="24"/>
          <w:szCs w:val="24"/>
          <w:lang w:val="es-ES"/>
        </w:rPr>
        <w:t xml:space="preserve">la Junta </w:t>
      </w:r>
      <w:proofErr w:type="spellStart"/>
      <w:r w:rsidR="0043072F" w:rsidRPr="000B7823">
        <w:rPr>
          <w:rFonts w:ascii="Book Antiqua" w:hAnsi="Book Antiqua"/>
          <w:sz w:val="24"/>
          <w:szCs w:val="24"/>
          <w:shd w:val="clear" w:color="auto" w:fill="FFFFFF"/>
          <w:lang w:val="es-ES"/>
        </w:rPr>
        <w:t>Interagencial</w:t>
      </w:r>
      <w:proofErr w:type="spellEnd"/>
      <w:r w:rsidR="0043072F" w:rsidRPr="000B7823">
        <w:rPr>
          <w:rFonts w:ascii="Book Antiqua" w:hAnsi="Book Antiqua"/>
          <w:sz w:val="24"/>
          <w:szCs w:val="24"/>
          <w:shd w:val="clear" w:color="auto" w:fill="FFFFFF"/>
          <w:lang w:val="es-ES"/>
        </w:rPr>
        <w:t xml:space="preserve"> para el Manejo de las Playas de Puerto Rico</w:t>
      </w:r>
      <w:r>
        <w:rPr>
          <w:rFonts w:ascii="Book Antiqua" w:hAnsi="Book Antiqua"/>
          <w:sz w:val="24"/>
          <w:szCs w:val="24"/>
          <w:shd w:val="clear" w:color="auto" w:fill="FFFFFF"/>
          <w:lang w:val="es-ES"/>
        </w:rPr>
        <w:t xml:space="preserve">, con el </w:t>
      </w:r>
      <w:r w:rsidR="00E74D61" w:rsidRPr="000B7823">
        <w:rPr>
          <w:rFonts w:ascii="Book Antiqua" w:hAnsi="Book Antiqua"/>
          <w:sz w:val="24"/>
          <w:szCs w:val="24"/>
          <w:lang w:val="es-ES_tradnl"/>
        </w:rPr>
        <w:t xml:space="preserve">propósito de manejar los servicios de playa coherentemente y agrupar en una compilación, la reglamentación aplicable a todas las actividades que se llevan a cabo en las playas, así como eliminar, enmendar o modificar mediante leyes futuras o procedimientos administrativos, cuando apliquen, aquellas </w:t>
      </w:r>
      <w:r w:rsidR="00E74D61" w:rsidRPr="000B7823">
        <w:rPr>
          <w:rFonts w:ascii="Book Antiqua" w:hAnsi="Book Antiqua"/>
          <w:sz w:val="24"/>
          <w:szCs w:val="24"/>
          <w:lang w:val="es-ES_tradnl"/>
        </w:rPr>
        <w:lastRenderedPageBreak/>
        <w:t xml:space="preserve">disposiciones vigentes que no se atemperen al manejo adecuado de las playas. Esta agrupación de leyes se supone sirva como base para ejecutar un servicio de excelencia y seguridad a todos los turistas internos y externos que nos visitan. </w:t>
      </w:r>
    </w:p>
    <w:p w14:paraId="15AB02D3" w14:textId="77777777" w:rsidR="0043072F" w:rsidRPr="000B7823" w:rsidRDefault="00E74D61" w:rsidP="000B7823">
      <w:pPr>
        <w:pStyle w:val="NoSpacing"/>
        <w:spacing w:before="120" w:after="120" w:line="360" w:lineRule="auto"/>
        <w:ind w:firstLine="720"/>
        <w:jc w:val="both"/>
        <w:rPr>
          <w:rStyle w:val="normal-h"/>
          <w:rFonts w:ascii="Book Antiqua" w:hAnsi="Book Antiqua"/>
          <w:color w:val="000000"/>
          <w:sz w:val="24"/>
          <w:szCs w:val="24"/>
          <w:lang w:val="es-ES"/>
        </w:rPr>
      </w:pPr>
      <w:r w:rsidRPr="000B7823">
        <w:rPr>
          <w:rFonts w:ascii="Book Antiqua" w:hAnsi="Book Antiqua"/>
          <w:sz w:val="24"/>
          <w:szCs w:val="24"/>
          <w:shd w:val="clear" w:color="auto" w:fill="FFFFFF"/>
          <w:lang w:val="es-ES"/>
        </w:rPr>
        <w:t>El propósito de es</w:t>
      </w:r>
      <w:r w:rsidR="0043072F" w:rsidRPr="000B7823">
        <w:rPr>
          <w:rFonts w:ascii="Book Antiqua" w:hAnsi="Book Antiqua"/>
          <w:sz w:val="24"/>
          <w:szCs w:val="24"/>
          <w:shd w:val="clear" w:color="auto" w:fill="FFFFFF"/>
          <w:lang w:val="es-ES"/>
        </w:rPr>
        <w:t xml:space="preserve">ta Junta </w:t>
      </w:r>
      <w:proofErr w:type="spellStart"/>
      <w:r w:rsidRPr="000B7823">
        <w:rPr>
          <w:rFonts w:ascii="Book Antiqua" w:hAnsi="Book Antiqua"/>
          <w:sz w:val="24"/>
          <w:szCs w:val="24"/>
          <w:shd w:val="clear" w:color="auto" w:fill="FFFFFF"/>
          <w:lang w:val="es-ES"/>
        </w:rPr>
        <w:t>Interagencial</w:t>
      </w:r>
      <w:proofErr w:type="spellEnd"/>
      <w:r w:rsidRPr="000B7823">
        <w:rPr>
          <w:rFonts w:ascii="Book Antiqua" w:hAnsi="Book Antiqua"/>
          <w:sz w:val="24"/>
          <w:szCs w:val="24"/>
          <w:shd w:val="clear" w:color="auto" w:fill="FFFFFF"/>
          <w:lang w:val="es-ES"/>
        </w:rPr>
        <w:t xml:space="preserve"> es</w:t>
      </w:r>
      <w:r w:rsidR="0043072F" w:rsidRPr="000B7823">
        <w:rPr>
          <w:rFonts w:ascii="Book Antiqua" w:hAnsi="Book Antiqua"/>
          <w:sz w:val="24"/>
          <w:szCs w:val="24"/>
          <w:shd w:val="clear" w:color="auto" w:fill="FFFFFF"/>
          <w:lang w:val="es-ES"/>
        </w:rPr>
        <w:t xml:space="preserve"> establecer de una manera coordinada y planificada los esfuerzos y recursos de los sectores públicos y privados para fomentar la seguridad, ornato, conservación y uso adecuado de las playas </w:t>
      </w:r>
      <w:r w:rsidR="0043072F" w:rsidRPr="000B7823">
        <w:rPr>
          <w:rFonts w:ascii="Book Antiqua" w:hAnsi="Book Antiqua"/>
          <w:color w:val="000000"/>
          <w:sz w:val="24"/>
          <w:szCs w:val="24"/>
          <w:shd w:val="clear" w:color="auto" w:fill="FFFFFF"/>
          <w:lang w:val="es-ES"/>
        </w:rPr>
        <w:t>para ejecutar un servicio de excelencia y seguridad a todos los turistas internos y externos que nos visitan.</w:t>
      </w:r>
      <w:r w:rsidR="0043072F" w:rsidRPr="000B7823">
        <w:rPr>
          <w:rFonts w:ascii="Book Antiqua" w:hAnsi="Book Antiqua"/>
          <w:bCs/>
          <w:sz w:val="24"/>
          <w:szCs w:val="24"/>
          <w:lang w:val="es-ES"/>
        </w:rPr>
        <w:t xml:space="preserve"> </w:t>
      </w:r>
      <w:r w:rsidR="00AD207A" w:rsidRPr="000B7823">
        <w:rPr>
          <w:rFonts w:ascii="Book Antiqua" w:hAnsi="Book Antiqua"/>
          <w:bCs/>
          <w:sz w:val="24"/>
          <w:szCs w:val="24"/>
          <w:lang w:val="es-ES"/>
        </w:rPr>
        <w:t>Para lograr estas encomiendas,</w:t>
      </w:r>
      <w:r w:rsidR="0043072F" w:rsidRPr="000B7823">
        <w:rPr>
          <w:rFonts w:ascii="Book Antiqua" w:hAnsi="Book Antiqua"/>
          <w:bCs/>
          <w:sz w:val="24"/>
          <w:szCs w:val="24"/>
          <w:lang w:val="es-ES"/>
        </w:rPr>
        <w:t xml:space="preserve"> </w:t>
      </w:r>
      <w:r w:rsidR="00EF2C5E" w:rsidRPr="000B7823">
        <w:rPr>
          <w:rFonts w:ascii="Book Antiqua" w:hAnsi="Book Antiqua"/>
          <w:bCs/>
          <w:sz w:val="24"/>
          <w:szCs w:val="24"/>
          <w:lang w:val="es-ES"/>
        </w:rPr>
        <w:t xml:space="preserve">la </w:t>
      </w:r>
      <w:r w:rsidR="00AD207A" w:rsidRPr="000B7823">
        <w:rPr>
          <w:rFonts w:ascii="Book Antiqua" w:hAnsi="Book Antiqua"/>
          <w:bCs/>
          <w:sz w:val="24"/>
          <w:szCs w:val="24"/>
          <w:lang w:val="es-ES"/>
        </w:rPr>
        <w:t>Ley 293-1999</w:t>
      </w:r>
      <w:r w:rsidR="0043072F" w:rsidRPr="000B7823">
        <w:rPr>
          <w:rFonts w:ascii="Book Antiqua" w:hAnsi="Book Antiqua"/>
          <w:bCs/>
          <w:sz w:val="24"/>
          <w:szCs w:val="24"/>
          <w:lang w:val="es-ES"/>
        </w:rPr>
        <w:t xml:space="preserve"> </w:t>
      </w:r>
      <w:r w:rsidR="00AD207A" w:rsidRPr="000B7823">
        <w:rPr>
          <w:rFonts w:ascii="Book Antiqua" w:hAnsi="Book Antiqua"/>
          <w:bCs/>
          <w:sz w:val="24"/>
          <w:szCs w:val="24"/>
          <w:lang w:val="es-ES"/>
        </w:rPr>
        <w:t>dispone para la creación de</w:t>
      </w:r>
      <w:r w:rsidR="0043072F" w:rsidRPr="000B7823">
        <w:rPr>
          <w:rFonts w:ascii="Book Antiqua" w:hAnsi="Book Antiqua"/>
          <w:bCs/>
          <w:sz w:val="24"/>
          <w:szCs w:val="24"/>
          <w:lang w:val="es-ES"/>
        </w:rPr>
        <w:t xml:space="preserve"> una aplicación móvil conocida como “</w:t>
      </w:r>
      <w:r w:rsidR="0043072F" w:rsidRPr="000B7823">
        <w:rPr>
          <w:rStyle w:val="normal-h"/>
          <w:rFonts w:ascii="Book Antiqua" w:hAnsi="Book Antiqua"/>
          <w:i/>
          <w:iCs/>
          <w:color w:val="000000"/>
          <w:sz w:val="24"/>
          <w:szCs w:val="24"/>
          <w:lang w:val="es-ES"/>
        </w:rPr>
        <w:t>Playa Segura PR/</w:t>
      </w:r>
      <w:proofErr w:type="spellStart"/>
      <w:r w:rsidR="0043072F" w:rsidRPr="000B7823">
        <w:rPr>
          <w:rStyle w:val="normal-h"/>
          <w:rFonts w:ascii="Book Antiqua" w:hAnsi="Book Antiqua"/>
          <w:i/>
          <w:iCs/>
          <w:color w:val="000000"/>
          <w:sz w:val="24"/>
          <w:szCs w:val="24"/>
          <w:lang w:val="es-ES"/>
        </w:rPr>
        <w:t>Safe</w:t>
      </w:r>
      <w:proofErr w:type="spellEnd"/>
      <w:r w:rsidR="0043072F" w:rsidRPr="000B7823">
        <w:rPr>
          <w:rStyle w:val="normal-h"/>
          <w:rFonts w:ascii="Book Antiqua" w:hAnsi="Book Antiqua"/>
          <w:i/>
          <w:iCs/>
          <w:color w:val="000000"/>
          <w:sz w:val="24"/>
          <w:szCs w:val="24"/>
          <w:lang w:val="es-ES"/>
        </w:rPr>
        <w:t> Beach PR”,</w:t>
      </w:r>
      <w:r w:rsidR="00EF2C5E" w:rsidRPr="000B7823">
        <w:rPr>
          <w:rStyle w:val="normal-h"/>
          <w:rFonts w:ascii="Book Antiqua" w:hAnsi="Book Antiqua"/>
          <w:i/>
          <w:iCs/>
          <w:color w:val="000000"/>
          <w:sz w:val="24"/>
          <w:szCs w:val="24"/>
          <w:lang w:val="es-ES"/>
        </w:rPr>
        <w:t xml:space="preserve"> </w:t>
      </w:r>
      <w:r w:rsidR="00AD207A" w:rsidRPr="000B7823">
        <w:rPr>
          <w:rStyle w:val="normal-h"/>
          <w:rFonts w:ascii="Book Antiqua" w:hAnsi="Book Antiqua"/>
          <w:color w:val="000000"/>
          <w:sz w:val="24"/>
          <w:szCs w:val="24"/>
          <w:lang w:val="es-ES"/>
        </w:rPr>
        <w:t>la cual</w:t>
      </w:r>
      <w:r w:rsidR="00EF2C5E" w:rsidRPr="000B7823">
        <w:rPr>
          <w:rStyle w:val="normal-h"/>
          <w:rFonts w:ascii="Book Antiqua" w:hAnsi="Book Antiqua"/>
          <w:color w:val="000000"/>
          <w:sz w:val="24"/>
          <w:szCs w:val="24"/>
          <w:lang w:val="es-ES"/>
        </w:rPr>
        <w:t xml:space="preserve"> brinda información </w:t>
      </w:r>
      <w:r w:rsidR="00AD207A" w:rsidRPr="000B7823">
        <w:rPr>
          <w:rStyle w:val="normal-h"/>
          <w:rFonts w:ascii="Book Antiqua" w:hAnsi="Book Antiqua"/>
          <w:color w:val="000000"/>
          <w:sz w:val="24"/>
          <w:szCs w:val="24"/>
          <w:lang w:val="es-ES"/>
        </w:rPr>
        <w:t>sobre</w:t>
      </w:r>
      <w:r w:rsidR="00EF2C5E" w:rsidRPr="000B7823">
        <w:rPr>
          <w:rStyle w:val="normal-h"/>
          <w:rFonts w:ascii="Book Antiqua" w:hAnsi="Book Antiqua"/>
          <w:color w:val="000000"/>
          <w:sz w:val="24"/>
          <w:szCs w:val="24"/>
          <w:lang w:val="es-ES"/>
        </w:rPr>
        <w:t xml:space="preserve"> las playas en Puerto Rico, su peligrosidad, las condiciones atmosféricas, entre otras cosas.</w:t>
      </w:r>
      <w:r w:rsidR="0043072F" w:rsidRPr="000B7823">
        <w:rPr>
          <w:rStyle w:val="normal-h"/>
          <w:rFonts w:ascii="Book Antiqua" w:hAnsi="Book Antiqua"/>
          <w:color w:val="000000"/>
          <w:sz w:val="24"/>
          <w:szCs w:val="24"/>
          <w:lang w:val="es-ES"/>
        </w:rPr>
        <w:t xml:space="preserve"> </w:t>
      </w:r>
    </w:p>
    <w:p w14:paraId="5C982826" w14:textId="77777777" w:rsidR="00AD207A" w:rsidRPr="000B7823" w:rsidRDefault="00AD207A" w:rsidP="00AD207A">
      <w:pPr>
        <w:spacing w:before="120" w:after="120" w:line="360" w:lineRule="auto"/>
        <w:ind w:firstLine="720"/>
        <w:jc w:val="both"/>
        <w:rPr>
          <w:rFonts w:ascii="Book Antiqua" w:hAnsi="Book Antiqua"/>
          <w:sz w:val="24"/>
          <w:szCs w:val="24"/>
          <w:lang w:val="es-ES"/>
        </w:rPr>
      </w:pPr>
      <w:r w:rsidRPr="000B7823">
        <w:rPr>
          <w:rFonts w:ascii="Book Antiqua" w:hAnsi="Book Antiqua"/>
          <w:sz w:val="24"/>
          <w:szCs w:val="24"/>
          <w:lang w:val="es-ES"/>
        </w:rPr>
        <w:t xml:space="preserve">Al promulgarse la Ley 293-1999, el Gobierno de Puerto Rico reconoció la importancia de nuestras playas para la industria del turismo y el disfrute de los que residen en la isla. Sin embargo, las oportunidades recreativas para los puertorriqueños y los visitantes no deben afectar la protección de los recursos naturales, sin que ello nos afecte como destino turístico frente a otros destinos en el Caribe. </w:t>
      </w:r>
    </w:p>
    <w:p w14:paraId="54492F4B" w14:textId="2C2AC90A" w:rsidR="00AD207A" w:rsidRPr="000B7823" w:rsidRDefault="00AD207A" w:rsidP="00AD207A">
      <w:pPr>
        <w:spacing w:before="120" w:after="120" w:line="360" w:lineRule="auto"/>
        <w:ind w:firstLine="720"/>
        <w:jc w:val="both"/>
        <w:rPr>
          <w:rFonts w:ascii="Book Antiqua" w:hAnsi="Book Antiqua"/>
          <w:sz w:val="24"/>
          <w:szCs w:val="24"/>
          <w:lang w:val="es-ES"/>
        </w:rPr>
      </w:pPr>
      <w:r w:rsidRPr="000B7823">
        <w:rPr>
          <w:rFonts w:ascii="Book Antiqua" w:hAnsi="Book Antiqua"/>
          <w:sz w:val="24"/>
          <w:szCs w:val="24"/>
          <w:lang w:val="es-ES"/>
        </w:rPr>
        <w:t xml:space="preserve">Sin duda, hay que optimizar nuestras oportunidades y recursos, por lo cual esta Junta ha sido concebida como el vehículo para lograrlo. </w:t>
      </w:r>
      <w:r w:rsidR="00E74D61" w:rsidRPr="000B7823">
        <w:rPr>
          <w:rFonts w:ascii="Book Antiqua" w:hAnsi="Book Antiqua"/>
          <w:sz w:val="24"/>
          <w:szCs w:val="24"/>
          <w:lang w:val="es-ES"/>
        </w:rPr>
        <w:t>Las</w:t>
      </w:r>
      <w:r w:rsidRPr="000B7823">
        <w:rPr>
          <w:rFonts w:ascii="Book Antiqua" w:hAnsi="Book Antiqua"/>
          <w:sz w:val="24"/>
          <w:szCs w:val="24"/>
          <w:lang w:val="es-ES"/>
        </w:rPr>
        <w:t xml:space="preserve"> costas de Puerto Rico </w:t>
      </w:r>
      <w:r w:rsidR="00E74D61" w:rsidRPr="000B7823">
        <w:rPr>
          <w:rFonts w:ascii="Book Antiqua" w:hAnsi="Book Antiqua"/>
          <w:sz w:val="24"/>
          <w:szCs w:val="24"/>
          <w:lang w:val="es-ES"/>
        </w:rPr>
        <w:t xml:space="preserve">son parte de </w:t>
      </w:r>
      <w:r w:rsidRPr="000B7823">
        <w:rPr>
          <w:rFonts w:ascii="Book Antiqua" w:hAnsi="Book Antiqua"/>
          <w:sz w:val="24"/>
          <w:szCs w:val="24"/>
          <w:lang w:val="es-ES"/>
        </w:rPr>
        <w:t>un patrimonio de atracciones naturales que requieren de la implantación de piezas de política pública que permitan tanto su conservación, como el desarrollo de accesos y facilidades adecuadas para propósitos de recreación e interés público</w:t>
      </w:r>
      <w:r w:rsidR="00E74D61" w:rsidRPr="000B7823">
        <w:rPr>
          <w:rFonts w:ascii="Book Antiqua" w:hAnsi="Book Antiqua"/>
          <w:sz w:val="24"/>
          <w:szCs w:val="24"/>
          <w:lang w:val="es-ES"/>
        </w:rPr>
        <w:t xml:space="preserve">.  Con </w:t>
      </w:r>
      <w:r w:rsidR="000B7823" w:rsidRPr="000B7823">
        <w:rPr>
          <w:rFonts w:ascii="Book Antiqua" w:hAnsi="Book Antiqua"/>
          <w:sz w:val="24"/>
          <w:szCs w:val="24"/>
          <w:lang w:val="es-ES"/>
        </w:rPr>
        <w:t>el propósito</w:t>
      </w:r>
      <w:r w:rsidRPr="000B7823">
        <w:rPr>
          <w:rFonts w:ascii="Book Antiqua" w:hAnsi="Book Antiqua"/>
          <w:sz w:val="24"/>
          <w:szCs w:val="24"/>
          <w:lang w:val="es-ES"/>
        </w:rPr>
        <w:t xml:space="preserve"> de unificar esfuerzos,</w:t>
      </w:r>
      <w:r w:rsidR="00E74D61" w:rsidRPr="000B7823">
        <w:rPr>
          <w:rFonts w:ascii="Book Antiqua" w:hAnsi="Book Antiqua"/>
          <w:sz w:val="24"/>
          <w:szCs w:val="24"/>
          <w:lang w:val="es-ES"/>
        </w:rPr>
        <w:t xml:space="preserve"> y</w:t>
      </w:r>
      <w:r w:rsidRPr="000B7823">
        <w:rPr>
          <w:rFonts w:ascii="Book Antiqua" w:hAnsi="Book Antiqua"/>
          <w:sz w:val="24"/>
          <w:szCs w:val="24"/>
          <w:lang w:val="es-ES"/>
        </w:rPr>
        <w:t xml:space="preserve"> a la vez proveer un ente organizativo y rector para el manejo de las playas en la Isla, se entendió apropiado crear la denominada Junta </w:t>
      </w:r>
      <w:proofErr w:type="spellStart"/>
      <w:r w:rsidRPr="000B7823">
        <w:rPr>
          <w:rFonts w:ascii="Book Antiqua" w:hAnsi="Book Antiqua"/>
          <w:sz w:val="24"/>
          <w:szCs w:val="24"/>
          <w:lang w:val="es-ES"/>
        </w:rPr>
        <w:t>Interagencial</w:t>
      </w:r>
      <w:proofErr w:type="spellEnd"/>
      <w:r w:rsidRPr="000B7823">
        <w:rPr>
          <w:rFonts w:ascii="Book Antiqua" w:hAnsi="Book Antiqua"/>
          <w:sz w:val="24"/>
          <w:szCs w:val="24"/>
          <w:lang w:val="es-ES"/>
        </w:rPr>
        <w:t xml:space="preserve"> para el Manejo de las Playas de Puerto Rico.</w:t>
      </w:r>
    </w:p>
    <w:p w14:paraId="16A822E5" w14:textId="78F0E5D4" w:rsidR="00AD207A" w:rsidRPr="000B7823" w:rsidRDefault="00AD207A" w:rsidP="00AD207A">
      <w:pPr>
        <w:spacing w:before="120" w:after="120" w:line="360" w:lineRule="auto"/>
        <w:ind w:firstLine="720"/>
        <w:jc w:val="both"/>
        <w:rPr>
          <w:rFonts w:ascii="Book Antiqua" w:hAnsi="Book Antiqua"/>
          <w:sz w:val="24"/>
          <w:szCs w:val="24"/>
          <w:lang w:val="es-ES"/>
        </w:rPr>
      </w:pPr>
      <w:r w:rsidRPr="000B7823">
        <w:rPr>
          <w:rFonts w:ascii="Book Antiqua" w:hAnsi="Book Antiqua"/>
          <w:sz w:val="24"/>
          <w:szCs w:val="24"/>
          <w:lang w:val="es-ES"/>
        </w:rPr>
        <w:t>Para lograr sus fines, la Ley 2</w:t>
      </w:r>
      <w:r w:rsidR="000B7823">
        <w:rPr>
          <w:rFonts w:ascii="Book Antiqua" w:hAnsi="Book Antiqua"/>
          <w:sz w:val="24"/>
          <w:szCs w:val="24"/>
          <w:lang w:val="es-ES"/>
        </w:rPr>
        <w:t>93</w:t>
      </w:r>
      <w:r w:rsidRPr="000B7823">
        <w:rPr>
          <w:rFonts w:ascii="Book Antiqua" w:hAnsi="Book Antiqua"/>
          <w:sz w:val="24"/>
          <w:szCs w:val="24"/>
          <w:lang w:val="es-ES"/>
        </w:rPr>
        <w:t xml:space="preserve">-1999 dispuso que la Junta estaría compuesta por una serie de agencias gubernamentales que, debido a sus funciones, tienen algún tipo de injerencia sobre nuestras playas, a saber; el Secretario del Departamento de Recursos Naturales y Ambientales; el Presidente de la Junta de Calidad Ambiental; el Presidente de la Junta de Planificación de Puerto Rico; el Secretario del Departamento de Recreación </w:t>
      </w:r>
      <w:r w:rsidRPr="000B7823">
        <w:rPr>
          <w:rFonts w:ascii="Book Antiqua" w:hAnsi="Book Antiqua"/>
          <w:sz w:val="24"/>
          <w:szCs w:val="24"/>
          <w:lang w:val="es-ES"/>
        </w:rPr>
        <w:lastRenderedPageBreak/>
        <w:t xml:space="preserve">y Deportes; el Director Ejecutivo de la Compañía de Parques Nacionales; el Director Ejecutivo de la Compañía de Turismo de Puerto Rico; el Superintendente de la Policía; el Comisionado de la Oficina de Asuntos Municipales y dos (2) miembros del sector privado que pertenezcan al sector turístico. </w:t>
      </w:r>
    </w:p>
    <w:p w14:paraId="4B4F6C14" w14:textId="77777777" w:rsidR="00AD207A" w:rsidRPr="000B7823" w:rsidRDefault="00AD207A" w:rsidP="00AD207A">
      <w:pPr>
        <w:spacing w:before="120" w:after="120" w:line="360" w:lineRule="auto"/>
        <w:ind w:firstLine="720"/>
        <w:jc w:val="both"/>
        <w:rPr>
          <w:rFonts w:ascii="Book Antiqua" w:hAnsi="Book Antiqua"/>
          <w:sz w:val="24"/>
          <w:szCs w:val="24"/>
          <w:lang w:val="es-ES"/>
        </w:rPr>
      </w:pPr>
      <w:r w:rsidRPr="000B7823">
        <w:rPr>
          <w:rFonts w:ascii="Book Antiqua" w:hAnsi="Book Antiqua"/>
          <w:sz w:val="24"/>
          <w:szCs w:val="24"/>
          <w:lang w:val="es-ES"/>
        </w:rPr>
        <w:t>No obstante, la Ley 293-1999 tiene poco más de veinticinco (25) años de creada, y muchas de las leyes que crearon a las agencias antes mencionadas fueron enmendadas o derogadas. Por ejemplo, la Compañía de Parques Nacionales y la Compañía de Turismo ahora son programas adscritos al Departamento de Recursos Naturales y al Departamento de Desarrollo Económico y Comercio. Asimismo, tanto la Junta de Calidad Ambiental, así como, la Oficina del Comisionado de Asuntos Municipales desaparecieron y sus funciones fueron consolidadas en otras entidades públicas. En ese sentido, nos parece necesario reformular la composición de la Junta para actualizarla.</w:t>
      </w:r>
    </w:p>
    <w:p w14:paraId="40F220A5" w14:textId="77777777" w:rsidR="00AD207A" w:rsidRPr="000B7823" w:rsidRDefault="00AD207A" w:rsidP="00AD207A">
      <w:pPr>
        <w:pStyle w:val="NoSpacing"/>
        <w:spacing w:before="120" w:after="120" w:line="360" w:lineRule="auto"/>
        <w:ind w:firstLine="720"/>
        <w:jc w:val="both"/>
        <w:rPr>
          <w:rFonts w:ascii="Book Antiqua" w:hAnsi="Book Antiqua"/>
          <w:sz w:val="24"/>
          <w:szCs w:val="24"/>
          <w:shd w:val="clear" w:color="auto" w:fill="FFFFFF"/>
          <w:lang w:val="es-ES"/>
        </w:rPr>
      </w:pPr>
      <w:r w:rsidRPr="000B7823">
        <w:rPr>
          <w:rFonts w:ascii="Book Antiqua" w:hAnsi="Book Antiqua"/>
          <w:bCs/>
          <w:sz w:val="24"/>
          <w:szCs w:val="24"/>
          <w:lang w:val="es-ES"/>
        </w:rPr>
        <w:t>Por otro lado</w:t>
      </w:r>
      <w:r w:rsidR="006D2C5D" w:rsidRPr="000B7823">
        <w:rPr>
          <w:rFonts w:ascii="Book Antiqua" w:hAnsi="Book Antiqua"/>
          <w:bCs/>
          <w:sz w:val="24"/>
          <w:szCs w:val="24"/>
          <w:lang w:val="es-ES"/>
        </w:rPr>
        <w:t>, la</w:t>
      </w:r>
      <w:r w:rsidRPr="000B7823">
        <w:rPr>
          <w:rFonts w:ascii="Book Antiqua" w:hAnsi="Book Antiqua"/>
          <w:bCs/>
          <w:sz w:val="24"/>
          <w:szCs w:val="24"/>
          <w:lang w:val="es-ES"/>
        </w:rPr>
        <w:t>s funciones</w:t>
      </w:r>
      <w:r w:rsidR="006D2C5D" w:rsidRPr="000B7823">
        <w:rPr>
          <w:rFonts w:ascii="Book Antiqua" w:hAnsi="Book Antiqua"/>
          <w:bCs/>
          <w:sz w:val="24"/>
          <w:szCs w:val="24"/>
          <w:lang w:val="es-ES"/>
        </w:rPr>
        <w:t xml:space="preserve"> </w:t>
      </w:r>
      <w:r w:rsidR="00E74D61" w:rsidRPr="000B7823">
        <w:rPr>
          <w:rFonts w:ascii="Book Antiqua" w:hAnsi="Book Antiqua"/>
          <w:bCs/>
          <w:sz w:val="24"/>
          <w:szCs w:val="24"/>
          <w:lang w:val="es-ES"/>
        </w:rPr>
        <w:t>de la J</w:t>
      </w:r>
      <w:r w:rsidR="006D2C5D" w:rsidRPr="000B7823">
        <w:rPr>
          <w:rFonts w:ascii="Book Antiqua" w:hAnsi="Book Antiqua"/>
          <w:bCs/>
          <w:sz w:val="24"/>
          <w:szCs w:val="24"/>
          <w:lang w:val="es-ES"/>
        </w:rPr>
        <w:t>unta debe</w:t>
      </w:r>
      <w:r w:rsidRPr="000B7823">
        <w:rPr>
          <w:rFonts w:ascii="Book Antiqua" w:hAnsi="Book Antiqua"/>
          <w:bCs/>
          <w:sz w:val="24"/>
          <w:szCs w:val="24"/>
          <w:lang w:val="es-ES"/>
        </w:rPr>
        <w:t>n</w:t>
      </w:r>
      <w:r w:rsidR="006D2C5D" w:rsidRPr="000B7823">
        <w:rPr>
          <w:rFonts w:ascii="Book Antiqua" w:hAnsi="Book Antiqua"/>
          <w:bCs/>
          <w:sz w:val="24"/>
          <w:szCs w:val="24"/>
          <w:lang w:val="es-ES"/>
        </w:rPr>
        <w:t xml:space="preserve"> atemperarse a la realidad </w:t>
      </w:r>
      <w:r w:rsidRPr="000B7823">
        <w:rPr>
          <w:rFonts w:ascii="Book Antiqua" w:hAnsi="Book Antiqua"/>
          <w:bCs/>
          <w:sz w:val="24"/>
          <w:szCs w:val="24"/>
          <w:lang w:val="es-ES"/>
        </w:rPr>
        <w:t xml:space="preserve">actual </w:t>
      </w:r>
      <w:r w:rsidR="006D2C5D" w:rsidRPr="000B7823">
        <w:rPr>
          <w:rFonts w:ascii="Book Antiqua" w:hAnsi="Book Antiqua"/>
          <w:bCs/>
          <w:sz w:val="24"/>
          <w:szCs w:val="24"/>
          <w:lang w:val="es-ES"/>
        </w:rPr>
        <w:t>de Puerto Rico.</w:t>
      </w:r>
      <w:r w:rsidR="00837870" w:rsidRPr="000B7823">
        <w:rPr>
          <w:rFonts w:ascii="Book Antiqua" w:hAnsi="Book Antiqua"/>
          <w:bCs/>
          <w:sz w:val="24"/>
          <w:szCs w:val="24"/>
          <w:lang w:val="es-ES"/>
        </w:rPr>
        <w:t xml:space="preserve"> </w:t>
      </w:r>
      <w:r w:rsidR="00955FF0" w:rsidRPr="000B7823">
        <w:rPr>
          <w:rFonts w:ascii="Book Antiqua" w:hAnsi="Book Antiqua"/>
          <w:bCs/>
          <w:sz w:val="24"/>
          <w:szCs w:val="24"/>
          <w:lang w:val="es-ES"/>
        </w:rPr>
        <w:t xml:space="preserve">De acuerdo con información ofrecida por </w:t>
      </w:r>
      <w:proofErr w:type="spellStart"/>
      <w:r w:rsidR="00955FF0" w:rsidRPr="000B7823">
        <w:rPr>
          <w:rFonts w:ascii="Book Antiqua" w:hAnsi="Book Antiqua"/>
          <w:sz w:val="24"/>
          <w:szCs w:val="24"/>
          <w:shd w:val="clear" w:color="auto" w:fill="FFFFFF"/>
          <w:lang w:val="es-ES"/>
        </w:rPr>
        <w:t>Discover</w:t>
      </w:r>
      <w:proofErr w:type="spellEnd"/>
      <w:r w:rsidR="00955FF0" w:rsidRPr="000B7823">
        <w:rPr>
          <w:rFonts w:ascii="Book Antiqua" w:hAnsi="Book Antiqua"/>
          <w:sz w:val="24"/>
          <w:szCs w:val="24"/>
          <w:shd w:val="clear" w:color="auto" w:fill="FFFFFF"/>
          <w:lang w:val="es-ES"/>
        </w:rPr>
        <w:t xml:space="preserve"> Puerto Rico, </w:t>
      </w:r>
      <w:r w:rsidRPr="000B7823">
        <w:rPr>
          <w:rFonts w:ascii="Book Antiqua" w:hAnsi="Book Antiqua"/>
          <w:sz w:val="24"/>
          <w:szCs w:val="24"/>
          <w:shd w:val="clear" w:color="auto" w:fill="FFFFFF"/>
          <w:lang w:val="es-ES"/>
        </w:rPr>
        <w:t xml:space="preserve">el Aeropuerto Internacional Luis Muñoz Marín experimentó un crecimiento récord en el 2024 con más de seis millones seiscientos mil (6.6 millones) llegadas de pasajeros. Esto supone un aumento de </w:t>
      </w:r>
      <w:r w:rsidR="00E74D61" w:rsidRPr="000B7823">
        <w:rPr>
          <w:rFonts w:ascii="Book Antiqua" w:hAnsi="Book Antiqua"/>
          <w:sz w:val="24"/>
          <w:szCs w:val="24"/>
          <w:shd w:val="clear" w:color="auto" w:fill="FFFFFF"/>
          <w:lang w:val="es-ES"/>
        </w:rPr>
        <w:t xml:space="preserve">aproximadamente </w:t>
      </w:r>
      <w:r w:rsidRPr="000B7823">
        <w:rPr>
          <w:rFonts w:ascii="Book Antiqua" w:hAnsi="Book Antiqua"/>
          <w:sz w:val="24"/>
          <w:szCs w:val="24"/>
          <w:shd w:val="clear" w:color="auto" w:fill="FFFFFF"/>
          <w:lang w:val="es-ES"/>
        </w:rPr>
        <w:t xml:space="preserve">quinientos dieciocho mil (518,000) pasajeros más, lo que representa un aumento de ocho por ciento (8%) en comparación con el año 2023. Del mismo modo, más de un millón cuatrocientos mil pasajeros de cruceros visitaron el Puerto de Cruceros de San Juan en el 2024, lo que supone un aumento del diez por ciento (10%) con respecto al 2023. Este aumento de turistas provocó que en el año 2024 se registraran casi siete millones trescientos mil (7.3 millones) noches de habitación reservadas, según datos de STR y </w:t>
      </w:r>
      <w:proofErr w:type="spellStart"/>
      <w:r w:rsidRPr="000B7823">
        <w:rPr>
          <w:rFonts w:ascii="Book Antiqua" w:hAnsi="Book Antiqua"/>
          <w:sz w:val="24"/>
          <w:szCs w:val="24"/>
          <w:shd w:val="clear" w:color="auto" w:fill="FFFFFF"/>
          <w:lang w:val="es-ES"/>
        </w:rPr>
        <w:t>AirDNA</w:t>
      </w:r>
      <w:proofErr w:type="spellEnd"/>
      <w:r w:rsidRPr="000B7823">
        <w:rPr>
          <w:rFonts w:ascii="Book Antiqua" w:hAnsi="Book Antiqua"/>
          <w:sz w:val="24"/>
          <w:szCs w:val="24"/>
          <w:shd w:val="clear" w:color="auto" w:fill="FFFFFF"/>
          <w:lang w:val="es-ES"/>
        </w:rPr>
        <w:t>, un aumento de siete por ciento (7%) en comparación con el 2023. En el 2024, se registraron más de tres (3) millones de noches ocupadas, representando más de un cuarenta por ciento (40%) de la demanda turística.</w:t>
      </w:r>
    </w:p>
    <w:p w14:paraId="23DB2A91" w14:textId="77777777" w:rsidR="00955FF0" w:rsidRPr="000B7823" w:rsidRDefault="00955FF0" w:rsidP="00942B62">
      <w:pPr>
        <w:pStyle w:val="NoSpacing"/>
        <w:spacing w:before="120" w:after="120" w:line="360" w:lineRule="auto"/>
        <w:ind w:firstLine="720"/>
        <w:jc w:val="both"/>
        <w:rPr>
          <w:rFonts w:ascii="Book Antiqua" w:hAnsi="Book Antiqua"/>
          <w:sz w:val="24"/>
          <w:szCs w:val="24"/>
          <w:shd w:val="clear" w:color="auto" w:fill="FFFFFF"/>
          <w:lang w:val="es-ES"/>
        </w:rPr>
      </w:pPr>
      <w:r w:rsidRPr="000B7823">
        <w:rPr>
          <w:rFonts w:ascii="Book Antiqua" w:hAnsi="Book Antiqua"/>
          <w:sz w:val="24"/>
          <w:szCs w:val="24"/>
          <w:shd w:val="clear" w:color="auto" w:fill="FFFFFF"/>
          <w:lang w:val="es-ES"/>
        </w:rPr>
        <w:t xml:space="preserve">Muchos de estos </w:t>
      </w:r>
      <w:r w:rsidR="00E74D61" w:rsidRPr="000B7823">
        <w:rPr>
          <w:rFonts w:ascii="Book Antiqua" w:hAnsi="Book Antiqua"/>
          <w:sz w:val="24"/>
          <w:szCs w:val="24"/>
          <w:shd w:val="clear" w:color="auto" w:fill="FFFFFF"/>
          <w:lang w:val="es-ES"/>
        </w:rPr>
        <w:t xml:space="preserve">turistas </w:t>
      </w:r>
      <w:r w:rsidRPr="000B7823">
        <w:rPr>
          <w:rFonts w:ascii="Book Antiqua" w:hAnsi="Book Antiqua"/>
          <w:sz w:val="24"/>
          <w:szCs w:val="24"/>
          <w:shd w:val="clear" w:color="auto" w:fill="FFFFFF"/>
          <w:lang w:val="es-ES"/>
        </w:rPr>
        <w:t xml:space="preserve">visitan la </w:t>
      </w:r>
      <w:r w:rsidR="00E74D61" w:rsidRPr="000B7823">
        <w:rPr>
          <w:rFonts w:ascii="Book Antiqua" w:hAnsi="Book Antiqua"/>
          <w:sz w:val="24"/>
          <w:szCs w:val="24"/>
          <w:shd w:val="clear" w:color="auto" w:fill="FFFFFF"/>
          <w:lang w:val="es-ES"/>
        </w:rPr>
        <w:t>i</w:t>
      </w:r>
      <w:r w:rsidRPr="000B7823">
        <w:rPr>
          <w:rFonts w:ascii="Book Antiqua" w:hAnsi="Book Antiqua"/>
          <w:sz w:val="24"/>
          <w:szCs w:val="24"/>
          <w:shd w:val="clear" w:color="auto" w:fill="FFFFFF"/>
          <w:lang w:val="es-ES"/>
        </w:rPr>
        <w:t xml:space="preserve">sla para poder disfrutar de las bellezas naturales que ofrecemos, principalmente </w:t>
      </w:r>
      <w:r w:rsidR="00E74D61" w:rsidRPr="000B7823">
        <w:rPr>
          <w:rFonts w:ascii="Book Antiqua" w:hAnsi="Book Antiqua"/>
          <w:sz w:val="24"/>
          <w:szCs w:val="24"/>
          <w:shd w:val="clear" w:color="auto" w:fill="FFFFFF"/>
          <w:lang w:val="es-ES"/>
        </w:rPr>
        <w:t xml:space="preserve">de </w:t>
      </w:r>
      <w:r w:rsidR="00AD207A" w:rsidRPr="000B7823">
        <w:rPr>
          <w:rFonts w:ascii="Book Antiqua" w:hAnsi="Book Antiqua"/>
          <w:sz w:val="24"/>
          <w:szCs w:val="24"/>
          <w:shd w:val="clear" w:color="auto" w:fill="FFFFFF"/>
          <w:lang w:val="es-ES"/>
        </w:rPr>
        <w:t>nuestras</w:t>
      </w:r>
      <w:r w:rsidRPr="000B7823">
        <w:rPr>
          <w:rFonts w:ascii="Book Antiqua" w:hAnsi="Book Antiqua"/>
          <w:sz w:val="24"/>
          <w:szCs w:val="24"/>
          <w:shd w:val="clear" w:color="auto" w:fill="FFFFFF"/>
          <w:lang w:val="es-ES"/>
        </w:rPr>
        <w:t xml:space="preserve"> playas </w:t>
      </w:r>
      <w:r w:rsidR="00AD207A" w:rsidRPr="000B7823">
        <w:rPr>
          <w:rFonts w:ascii="Book Antiqua" w:hAnsi="Book Antiqua"/>
          <w:sz w:val="24"/>
          <w:szCs w:val="24"/>
          <w:shd w:val="clear" w:color="auto" w:fill="FFFFFF"/>
          <w:lang w:val="es-ES"/>
        </w:rPr>
        <w:t>cristalinas</w:t>
      </w:r>
      <w:r w:rsidRPr="000B7823">
        <w:rPr>
          <w:rFonts w:ascii="Book Antiqua" w:hAnsi="Book Antiqua"/>
          <w:sz w:val="24"/>
          <w:szCs w:val="24"/>
          <w:shd w:val="clear" w:color="auto" w:fill="FFFFFF"/>
          <w:lang w:val="es-ES"/>
        </w:rPr>
        <w:t xml:space="preserve">. </w:t>
      </w:r>
      <w:r w:rsidR="00AD207A" w:rsidRPr="000B7823">
        <w:rPr>
          <w:rFonts w:ascii="Book Antiqua" w:hAnsi="Book Antiqua"/>
          <w:sz w:val="24"/>
          <w:szCs w:val="24"/>
          <w:shd w:val="clear" w:color="auto" w:fill="FFFFFF"/>
          <w:lang w:val="es-ES"/>
        </w:rPr>
        <w:t xml:space="preserve">En ese sentido, </w:t>
      </w:r>
      <w:r w:rsidR="00AD207A" w:rsidRPr="000B7823">
        <w:rPr>
          <w:rFonts w:ascii="Book Antiqua" w:hAnsi="Book Antiqua"/>
          <w:sz w:val="24"/>
          <w:szCs w:val="24"/>
          <w:shd w:val="clear" w:color="auto" w:fill="FFFFFF"/>
          <w:lang w:val="es-ES"/>
        </w:rPr>
        <w:lastRenderedPageBreak/>
        <w:t>resulta necesario que las entidades públicas y privadas tomen medidas</w:t>
      </w:r>
      <w:r w:rsidRPr="000B7823">
        <w:rPr>
          <w:rFonts w:ascii="Book Antiqua" w:hAnsi="Book Antiqua"/>
          <w:sz w:val="24"/>
          <w:szCs w:val="24"/>
          <w:shd w:val="clear" w:color="auto" w:fill="FFFFFF"/>
          <w:lang w:val="es-ES"/>
        </w:rPr>
        <w:t xml:space="preserve"> </w:t>
      </w:r>
      <w:r w:rsidR="00AD207A" w:rsidRPr="000B7823">
        <w:rPr>
          <w:rFonts w:ascii="Book Antiqua" w:hAnsi="Book Antiqua"/>
          <w:sz w:val="24"/>
          <w:szCs w:val="24"/>
          <w:shd w:val="clear" w:color="auto" w:fill="FFFFFF"/>
          <w:lang w:val="es-ES"/>
        </w:rPr>
        <w:t>dirigidas a</w:t>
      </w:r>
      <w:r w:rsidRPr="000B7823">
        <w:rPr>
          <w:rFonts w:ascii="Book Antiqua" w:hAnsi="Book Antiqua"/>
          <w:sz w:val="24"/>
          <w:szCs w:val="24"/>
          <w:shd w:val="clear" w:color="auto" w:fill="FFFFFF"/>
          <w:lang w:val="es-ES"/>
        </w:rPr>
        <w:t xml:space="preserve"> brindarle a todos los </w:t>
      </w:r>
      <w:r w:rsidR="00AD207A" w:rsidRPr="000B7823">
        <w:rPr>
          <w:rFonts w:ascii="Book Antiqua" w:hAnsi="Book Antiqua"/>
          <w:sz w:val="24"/>
          <w:szCs w:val="24"/>
          <w:shd w:val="clear" w:color="auto" w:fill="FFFFFF"/>
          <w:lang w:val="es-ES"/>
        </w:rPr>
        <w:t>turistas, sean</w:t>
      </w:r>
      <w:r w:rsidRPr="000B7823">
        <w:rPr>
          <w:rFonts w:ascii="Book Antiqua" w:hAnsi="Book Antiqua"/>
          <w:sz w:val="24"/>
          <w:szCs w:val="24"/>
          <w:shd w:val="clear" w:color="auto" w:fill="FFFFFF"/>
          <w:lang w:val="es-ES"/>
        </w:rPr>
        <w:t xml:space="preserve"> internos </w:t>
      </w:r>
      <w:r w:rsidR="00E74D61" w:rsidRPr="000B7823">
        <w:rPr>
          <w:rFonts w:ascii="Book Antiqua" w:hAnsi="Book Antiqua"/>
          <w:sz w:val="24"/>
          <w:szCs w:val="24"/>
          <w:shd w:val="clear" w:color="auto" w:fill="FFFFFF"/>
          <w:lang w:val="es-ES"/>
        </w:rPr>
        <w:t>o</w:t>
      </w:r>
      <w:r w:rsidRPr="000B7823">
        <w:rPr>
          <w:rFonts w:ascii="Book Antiqua" w:hAnsi="Book Antiqua"/>
          <w:sz w:val="24"/>
          <w:szCs w:val="24"/>
          <w:shd w:val="clear" w:color="auto" w:fill="FFFFFF"/>
          <w:lang w:val="es-ES"/>
        </w:rPr>
        <w:t xml:space="preserve"> externos</w:t>
      </w:r>
      <w:r w:rsidR="00AD207A" w:rsidRPr="000B7823">
        <w:rPr>
          <w:rFonts w:ascii="Book Antiqua" w:hAnsi="Book Antiqua"/>
          <w:sz w:val="24"/>
          <w:szCs w:val="24"/>
          <w:shd w:val="clear" w:color="auto" w:fill="FFFFFF"/>
          <w:lang w:val="es-ES"/>
        </w:rPr>
        <w:t>,</w:t>
      </w:r>
      <w:r w:rsidRPr="000B7823">
        <w:rPr>
          <w:rFonts w:ascii="Book Antiqua" w:hAnsi="Book Antiqua"/>
          <w:sz w:val="24"/>
          <w:szCs w:val="24"/>
          <w:shd w:val="clear" w:color="auto" w:fill="FFFFFF"/>
          <w:lang w:val="es-ES"/>
        </w:rPr>
        <w:t xml:space="preserve"> una estadía inolvidable. </w:t>
      </w:r>
      <w:r w:rsidR="00AD207A" w:rsidRPr="000B7823">
        <w:rPr>
          <w:rFonts w:ascii="Book Antiqua" w:hAnsi="Book Antiqua"/>
          <w:sz w:val="24"/>
          <w:szCs w:val="24"/>
          <w:shd w:val="clear" w:color="auto" w:fill="FFFFFF"/>
          <w:lang w:val="es-ES"/>
        </w:rPr>
        <w:t>Por ello, en lo que respecta a la gestión del Estado,</w:t>
      </w:r>
      <w:r w:rsidRPr="000B7823">
        <w:rPr>
          <w:rFonts w:ascii="Book Antiqua" w:hAnsi="Book Antiqua"/>
          <w:sz w:val="24"/>
          <w:szCs w:val="24"/>
          <w:shd w:val="clear" w:color="auto" w:fill="FFFFFF"/>
          <w:lang w:val="es-ES"/>
        </w:rPr>
        <w:t xml:space="preserve"> </w:t>
      </w:r>
      <w:r w:rsidR="00AD207A" w:rsidRPr="000B7823">
        <w:rPr>
          <w:rFonts w:ascii="Book Antiqua" w:hAnsi="Book Antiqua"/>
          <w:sz w:val="24"/>
          <w:szCs w:val="24"/>
          <w:shd w:val="clear" w:color="auto" w:fill="FFFFFF"/>
          <w:lang w:val="es-ES"/>
        </w:rPr>
        <w:t>es pertinente establecer</w:t>
      </w:r>
      <w:r w:rsidRPr="000B7823">
        <w:rPr>
          <w:rFonts w:ascii="Book Antiqua" w:hAnsi="Book Antiqua"/>
          <w:sz w:val="24"/>
          <w:szCs w:val="24"/>
          <w:shd w:val="clear" w:color="auto" w:fill="FFFFFF"/>
          <w:lang w:val="es-ES"/>
        </w:rPr>
        <w:t xml:space="preserve"> política pública </w:t>
      </w:r>
      <w:r w:rsidR="00AD207A" w:rsidRPr="000B7823">
        <w:rPr>
          <w:rFonts w:ascii="Book Antiqua" w:hAnsi="Book Antiqua"/>
          <w:sz w:val="24"/>
          <w:szCs w:val="24"/>
          <w:shd w:val="clear" w:color="auto" w:fill="FFFFFF"/>
          <w:lang w:val="es-ES"/>
        </w:rPr>
        <w:t>que</w:t>
      </w:r>
      <w:r w:rsidRPr="000B7823">
        <w:rPr>
          <w:rFonts w:ascii="Book Antiqua" w:hAnsi="Book Antiqua"/>
          <w:sz w:val="24"/>
          <w:szCs w:val="24"/>
          <w:shd w:val="clear" w:color="auto" w:fill="FFFFFF"/>
          <w:lang w:val="es-ES"/>
        </w:rPr>
        <w:t xml:space="preserve"> ofrezca la seguridad necesaria </w:t>
      </w:r>
      <w:r w:rsidR="00AD207A" w:rsidRPr="000B7823">
        <w:rPr>
          <w:rFonts w:ascii="Book Antiqua" w:hAnsi="Book Antiqua"/>
          <w:sz w:val="24"/>
          <w:szCs w:val="24"/>
          <w:shd w:val="clear" w:color="auto" w:fill="FFFFFF"/>
          <w:lang w:val="es-ES"/>
        </w:rPr>
        <w:t xml:space="preserve">que motive a los turistas </w:t>
      </w:r>
      <w:r w:rsidR="0017673D" w:rsidRPr="000B7823">
        <w:rPr>
          <w:rFonts w:ascii="Book Antiqua" w:hAnsi="Book Antiqua"/>
          <w:sz w:val="24"/>
          <w:szCs w:val="24"/>
          <w:shd w:val="clear" w:color="auto" w:fill="FFFFFF"/>
          <w:lang w:val="es-ES"/>
        </w:rPr>
        <w:t xml:space="preserve">a </w:t>
      </w:r>
      <w:r w:rsidR="00AD207A" w:rsidRPr="000B7823">
        <w:rPr>
          <w:rFonts w:ascii="Book Antiqua" w:hAnsi="Book Antiqua"/>
          <w:sz w:val="24"/>
          <w:szCs w:val="24"/>
          <w:shd w:val="clear" w:color="auto" w:fill="FFFFFF"/>
          <w:lang w:val="es-ES"/>
        </w:rPr>
        <w:t>continuar considerando a</w:t>
      </w:r>
      <w:r w:rsidRPr="000B7823">
        <w:rPr>
          <w:rFonts w:ascii="Book Antiqua" w:hAnsi="Book Antiqua"/>
          <w:sz w:val="24"/>
          <w:szCs w:val="24"/>
          <w:shd w:val="clear" w:color="auto" w:fill="FFFFFF"/>
          <w:lang w:val="es-ES"/>
        </w:rPr>
        <w:t xml:space="preserve"> la Isla del Encanto</w:t>
      </w:r>
      <w:r w:rsidR="00AD207A" w:rsidRPr="000B7823">
        <w:rPr>
          <w:rFonts w:ascii="Book Antiqua" w:hAnsi="Book Antiqua"/>
          <w:sz w:val="24"/>
          <w:szCs w:val="24"/>
          <w:shd w:val="clear" w:color="auto" w:fill="FFFFFF"/>
          <w:lang w:val="es-ES"/>
        </w:rPr>
        <w:t xml:space="preserve"> como su destino para vacacionar</w:t>
      </w:r>
      <w:r w:rsidRPr="000B7823">
        <w:rPr>
          <w:rFonts w:ascii="Book Antiqua" w:hAnsi="Book Antiqua"/>
          <w:sz w:val="24"/>
          <w:szCs w:val="24"/>
          <w:shd w:val="clear" w:color="auto" w:fill="FFFFFF"/>
          <w:lang w:val="es-ES"/>
        </w:rPr>
        <w:t>.</w:t>
      </w:r>
      <w:r w:rsidR="00AD207A" w:rsidRPr="000B7823">
        <w:rPr>
          <w:rFonts w:ascii="Book Antiqua" w:hAnsi="Book Antiqua"/>
          <w:sz w:val="24"/>
          <w:szCs w:val="24"/>
          <w:shd w:val="clear" w:color="auto" w:fill="FFFFFF"/>
          <w:lang w:val="es-ES"/>
        </w:rPr>
        <w:t xml:space="preserve"> </w:t>
      </w:r>
    </w:p>
    <w:p w14:paraId="29FCC13D" w14:textId="77777777" w:rsidR="00955FF0" w:rsidRPr="000B7823" w:rsidRDefault="00955FF0" w:rsidP="00942B62">
      <w:pPr>
        <w:pStyle w:val="NoSpacing"/>
        <w:spacing w:before="120" w:after="120" w:line="360" w:lineRule="auto"/>
        <w:ind w:firstLine="720"/>
        <w:jc w:val="both"/>
        <w:rPr>
          <w:rFonts w:ascii="Book Antiqua" w:hAnsi="Book Antiqua"/>
          <w:sz w:val="24"/>
          <w:szCs w:val="24"/>
          <w:shd w:val="clear" w:color="auto" w:fill="FFFFFF"/>
          <w:lang w:val="es-ES"/>
        </w:rPr>
      </w:pPr>
      <w:r w:rsidRPr="000B7823">
        <w:rPr>
          <w:rFonts w:ascii="Book Antiqua" w:hAnsi="Book Antiqua"/>
          <w:sz w:val="24"/>
          <w:szCs w:val="24"/>
          <w:shd w:val="clear" w:color="auto" w:fill="FFFFFF"/>
          <w:lang w:val="es-ES"/>
        </w:rPr>
        <w:t xml:space="preserve">Ante esta situación, es importante traer a la atención pública que en los pasados </w:t>
      </w:r>
      <w:r w:rsidR="0017673D" w:rsidRPr="000B7823">
        <w:rPr>
          <w:rFonts w:ascii="Book Antiqua" w:hAnsi="Book Antiqua"/>
          <w:sz w:val="24"/>
          <w:szCs w:val="24"/>
          <w:shd w:val="clear" w:color="auto" w:fill="FFFFFF"/>
          <w:lang w:val="es-ES"/>
        </w:rPr>
        <w:t>años</w:t>
      </w:r>
      <w:r w:rsidRPr="000B7823">
        <w:rPr>
          <w:rFonts w:ascii="Book Antiqua" w:hAnsi="Book Antiqua"/>
          <w:sz w:val="24"/>
          <w:szCs w:val="24"/>
          <w:shd w:val="clear" w:color="auto" w:fill="FFFFFF"/>
          <w:lang w:val="es-ES"/>
        </w:rPr>
        <w:t xml:space="preserve"> se han reportado </w:t>
      </w:r>
      <w:r w:rsidR="0017673D" w:rsidRPr="000B7823">
        <w:rPr>
          <w:rFonts w:ascii="Book Antiqua" w:hAnsi="Book Antiqua"/>
          <w:sz w:val="24"/>
          <w:szCs w:val="24"/>
          <w:shd w:val="clear" w:color="auto" w:fill="FFFFFF"/>
          <w:lang w:val="es-ES"/>
        </w:rPr>
        <w:t>varias</w:t>
      </w:r>
      <w:r w:rsidRPr="000B7823">
        <w:rPr>
          <w:rFonts w:ascii="Book Antiqua" w:hAnsi="Book Antiqua"/>
          <w:sz w:val="24"/>
          <w:szCs w:val="24"/>
          <w:shd w:val="clear" w:color="auto" w:fill="FFFFFF"/>
          <w:lang w:val="es-ES"/>
        </w:rPr>
        <w:t xml:space="preserve"> muertes en nuestras playas debido al desconocimiento</w:t>
      </w:r>
      <w:r w:rsidR="0017673D" w:rsidRPr="000B7823">
        <w:rPr>
          <w:rFonts w:ascii="Book Antiqua" w:hAnsi="Book Antiqua"/>
          <w:sz w:val="24"/>
          <w:szCs w:val="24"/>
          <w:shd w:val="clear" w:color="auto" w:fill="FFFFFF"/>
          <w:lang w:val="es-ES"/>
        </w:rPr>
        <w:t xml:space="preserve"> </w:t>
      </w:r>
      <w:r w:rsidRPr="000B7823">
        <w:rPr>
          <w:rFonts w:ascii="Book Antiqua" w:hAnsi="Book Antiqua"/>
          <w:sz w:val="24"/>
          <w:szCs w:val="24"/>
          <w:shd w:val="clear" w:color="auto" w:fill="FFFFFF"/>
          <w:lang w:val="es-ES"/>
        </w:rPr>
        <w:t>de las condiciones atmosféricas que afectan las mismas.</w:t>
      </w:r>
      <w:r w:rsidR="0017673D" w:rsidRPr="000B7823">
        <w:rPr>
          <w:rFonts w:ascii="Book Antiqua" w:hAnsi="Book Antiqua"/>
          <w:sz w:val="24"/>
          <w:szCs w:val="24"/>
          <w:shd w:val="clear" w:color="auto" w:fill="FFFFFF"/>
          <w:lang w:val="es-ES"/>
        </w:rPr>
        <w:t xml:space="preserve"> Cabe mencionar que el desconocimiento de las condiciones atmosféricas y fallecimientos por sumersión puede ser atribuible a diferentes factores, pero es imprescindible atajar esta situación.  Afortunadamente, existen alternativas para evitar la gran mayoría </w:t>
      </w:r>
      <w:r w:rsidRPr="000B7823">
        <w:rPr>
          <w:rFonts w:ascii="Book Antiqua" w:hAnsi="Book Antiqua"/>
          <w:sz w:val="24"/>
          <w:szCs w:val="24"/>
          <w:shd w:val="clear" w:color="auto" w:fill="FFFFFF"/>
          <w:lang w:val="es-ES"/>
        </w:rPr>
        <w:t>de est</w:t>
      </w:r>
      <w:r w:rsidR="0017673D" w:rsidRPr="000B7823">
        <w:rPr>
          <w:rFonts w:ascii="Book Antiqua" w:hAnsi="Book Antiqua"/>
          <w:sz w:val="24"/>
          <w:szCs w:val="24"/>
          <w:shd w:val="clear" w:color="auto" w:fill="FFFFFF"/>
          <w:lang w:val="es-ES"/>
        </w:rPr>
        <w:t xml:space="preserve">os fallecimientos </w:t>
      </w:r>
      <w:r w:rsidRPr="000B7823">
        <w:rPr>
          <w:rFonts w:ascii="Book Antiqua" w:hAnsi="Book Antiqua"/>
          <w:sz w:val="24"/>
          <w:szCs w:val="24"/>
          <w:shd w:val="clear" w:color="auto" w:fill="FFFFFF"/>
          <w:lang w:val="es-ES"/>
        </w:rPr>
        <w:t xml:space="preserve">si se mantiene debidamente informados a los visitantes </w:t>
      </w:r>
      <w:r w:rsidR="0017673D" w:rsidRPr="000B7823">
        <w:rPr>
          <w:rFonts w:ascii="Book Antiqua" w:hAnsi="Book Antiqua"/>
          <w:sz w:val="24"/>
          <w:szCs w:val="24"/>
          <w:shd w:val="clear" w:color="auto" w:fill="FFFFFF"/>
          <w:lang w:val="es-ES"/>
        </w:rPr>
        <w:t>a los turistas sobre</w:t>
      </w:r>
      <w:r w:rsidRPr="000B7823">
        <w:rPr>
          <w:rFonts w:ascii="Book Antiqua" w:hAnsi="Book Antiqua"/>
          <w:sz w:val="24"/>
          <w:szCs w:val="24"/>
          <w:shd w:val="clear" w:color="auto" w:fill="FFFFFF"/>
          <w:lang w:val="es-ES"/>
        </w:rPr>
        <w:t xml:space="preserve"> las condiciones atmosféricas </w:t>
      </w:r>
      <w:r w:rsidR="0017673D" w:rsidRPr="000B7823">
        <w:rPr>
          <w:rFonts w:ascii="Book Antiqua" w:hAnsi="Book Antiqua"/>
          <w:sz w:val="24"/>
          <w:szCs w:val="24"/>
          <w:shd w:val="clear" w:color="auto" w:fill="FFFFFF"/>
          <w:lang w:val="es-ES"/>
        </w:rPr>
        <w:t xml:space="preserve">y marítimas </w:t>
      </w:r>
      <w:r w:rsidRPr="000B7823">
        <w:rPr>
          <w:rFonts w:ascii="Book Antiqua" w:hAnsi="Book Antiqua"/>
          <w:sz w:val="24"/>
          <w:szCs w:val="24"/>
          <w:shd w:val="clear" w:color="auto" w:fill="FFFFFF"/>
          <w:lang w:val="es-ES"/>
        </w:rPr>
        <w:t xml:space="preserve">que pueden </w:t>
      </w:r>
      <w:r w:rsidR="0017673D" w:rsidRPr="000B7823">
        <w:rPr>
          <w:rFonts w:ascii="Book Antiqua" w:hAnsi="Book Antiqua"/>
          <w:sz w:val="24"/>
          <w:szCs w:val="24"/>
          <w:shd w:val="clear" w:color="auto" w:fill="FFFFFF"/>
          <w:lang w:val="es-ES"/>
        </w:rPr>
        <w:t xml:space="preserve">ocasionar </w:t>
      </w:r>
      <w:r w:rsidRPr="000B7823">
        <w:rPr>
          <w:rFonts w:ascii="Book Antiqua" w:hAnsi="Book Antiqua"/>
          <w:sz w:val="24"/>
          <w:szCs w:val="24"/>
          <w:shd w:val="clear" w:color="auto" w:fill="FFFFFF"/>
          <w:lang w:val="es-ES"/>
        </w:rPr>
        <w:t xml:space="preserve">que las </w:t>
      </w:r>
      <w:r w:rsidR="0017673D" w:rsidRPr="000B7823">
        <w:rPr>
          <w:rFonts w:ascii="Book Antiqua" w:hAnsi="Book Antiqua"/>
          <w:sz w:val="24"/>
          <w:szCs w:val="24"/>
          <w:shd w:val="clear" w:color="auto" w:fill="FFFFFF"/>
          <w:lang w:val="es-ES"/>
        </w:rPr>
        <w:t>playas n</w:t>
      </w:r>
      <w:r w:rsidRPr="000B7823">
        <w:rPr>
          <w:rFonts w:ascii="Book Antiqua" w:hAnsi="Book Antiqua"/>
          <w:sz w:val="24"/>
          <w:szCs w:val="24"/>
          <w:shd w:val="clear" w:color="auto" w:fill="FFFFFF"/>
          <w:lang w:val="es-ES"/>
        </w:rPr>
        <w:t xml:space="preserve">o </w:t>
      </w:r>
      <w:r w:rsidR="0017673D" w:rsidRPr="000B7823">
        <w:rPr>
          <w:rFonts w:ascii="Book Antiqua" w:hAnsi="Book Antiqua"/>
          <w:sz w:val="24"/>
          <w:szCs w:val="24"/>
          <w:shd w:val="clear" w:color="auto" w:fill="FFFFFF"/>
          <w:lang w:val="es-ES"/>
        </w:rPr>
        <w:t>se encuentren a</w:t>
      </w:r>
      <w:r w:rsidRPr="000B7823">
        <w:rPr>
          <w:rFonts w:ascii="Book Antiqua" w:hAnsi="Book Antiqua"/>
          <w:sz w:val="24"/>
          <w:szCs w:val="24"/>
          <w:shd w:val="clear" w:color="auto" w:fill="FFFFFF"/>
          <w:lang w:val="es-ES"/>
        </w:rPr>
        <w:t>ptas para los bañistas.</w:t>
      </w:r>
    </w:p>
    <w:p w14:paraId="608DFC5A" w14:textId="77777777" w:rsidR="00955FF0" w:rsidRPr="000B7823" w:rsidRDefault="00955FF0" w:rsidP="00942B62">
      <w:pPr>
        <w:pStyle w:val="NoSpacing"/>
        <w:spacing w:before="120" w:after="120" w:line="360" w:lineRule="auto"/>
        <w:ind w:firstLine="720"/>
        <w:jc w:val="both"/>
        <w:rPr>
          <w:rFonts w:ascii="Book Antiqua" w:hAnsi="Book Antiqua"/>
          <w:sz w:val="24"/>
          <w:szCs w:val="24"/>
          <w:shd w:val="clear" w:color="auto" w:fill="FFFFFF"/>
          <w:lang w:val="es-ES"/>
        </w:rPr>
      </w:pPr>
      <w:r w:rsidRPr="000B7823">
        <w:rPr>
          <w:rFonts w:ascii="Book Antiqua" w:hAnsi="Book Antiqua"/>
          <w:sz w:val="24"/>
          <w:szCs w:val="24"/>
          <w:shd w:val="clear" w:color="auto" w:fill="FFFFFF"/>
          <w:lang w:val="es-ES"/>
        </w:rPr>
        <w:t xml:space="preserve">De acuerdo </w:t>
      </w:r>
      <w:r w:rsidR="00AD207A" w:rsidRPr="000B7823">
        <w:rPr>
          <w:rFonts w:ascii="Book Antiqua" w:hAnsi="Book Antiqua"/>
          <w:sz w:val="24"/>
          <w:szCs w:val="24"/>
          <w:shd w:val="clear" w:color="auto" w:fill="FFFFFF"/>
          <w:lang w:val="es-ES"/>
        </w:rPr>
        <w:t>con</w:t>
      </w:r>
      <w:r w:rsidRPr="000B7823">
        <w:rPr>
          <w:rFonts w:ascii="Book Antiqua" w:hAnsi="Book Antiqua"/>
          <w:sz w:val="24"/>
          <w:szCs w:val="24"/>
          <w:shd w:val="clear" w:color="auto" w:fill="FFFFFF"/>
          <w:lang w:val="es-ES"/>
        </w:rPr>
        <w:t xml:space="preserve"> información publicada en el Periódico </w:t>
      </w:r>
      <w:r w:rsidR="00AD207A" w:rsidRPr="000B7823">
        <w:rPr>
          <w:rFonts w:ascii="Book Antiqua" w:hAnsi="Book Antiqua"/>
          <w:sz w:val="24"/>
          <w:szCs w:val="24"/>
          <w:shd w:val="clear" w:color="auto" w:fill="FFFFFF"/>
          <w:lang w:val="es-ES"/>
        </w:rPr>
        <w:t>El Vocero</w:t>
      </w:r>
      <w:r w:rsidRPr="000B7823">
        <w:rPr>
          <w:rFonts w:ascii="Book Antiqua" w:hAnsi="Book Antiqua"/>
          <w:sz w:val="24"/>
          <w:szCs w:val="24"/>
          <w:shd w:val="clear" w:color="auto" w:fill="FFFFFF"/>
          <w:lang w:val="es-ES"/>
        </w:rPr>
        <w:t xml:space="preserve">, </w:t>
      </w:r>
      <w:r w:rsidR="00AD207A" w:rsidRPr="000B7823">
        <w:rPr>
          <w:rFonts w:ascii="Book Antiqua" w:hAnsi="Book Antiqua"/>
          <w:sz w:val="24"/>
          <w:szCs w:val="24"/>
          <w:shd w:val="clear" w:color="auto" w:fill="FFFFFF"/>
          <w:lang w:val="es-ES"/>
        </w:rPr>
        <w:t>según las estadísticas del Instituto de Ciencias Forenses (ICF), hasta el 26 de noviembre de 2024, un total de cuarenta y cuatro (44) personas</w:t>
      </w:r>
      <w:r w:rsidR="0017673D" w:rsidRPr="000B7823">
        <w:rPr>
          <w:rFonts w:ascii="Book Antiqua" w:hAnsi="Book Antiqua"/>
          <w:sz w:val="24"/>
          <w:szCs w:val="24"/>
          <w:shd w:val="clear" w:color="auto" w:fill="FFFFFF"/>
          <w:lang w:val="es-ES"/>
        </w:rPr>
        <w:t xml:space="preserve"> (</w:t>
      </w:r>
      <w:r w:rsidR="00AD207A" w:rsidRPr="000B7823">
        <w:rPr>
          <w:rFonts w:ascii="Book Antiqua" w:hAnsi="Book Antiqua"/>
          <w:sz w:val="24"/>
          <w:szCs w:val="24"/>
          <w:shd w:val="clear" w:color="auto" w:fill="FFFFFF"/>
          <w:lang w:val="es-ES"/>
        </w:rPr>
        <w:t>siete</w:t>
      </w:r>
      <w:r w:rsidR="0017673D" w:rsidRPr="000B7823">
        <w:rPr>
          <w:rFonts w:ascii="Book Antiqua" w:hAnsi="Book Antiqua"/>
          <w:sz w:val="24"/>
          <w:szCs w:val="24"/>
          <w:shd w:val="clear" w:color="auto" w:fill="FFFFFF"/>
          <w:lang w:val="es-ES"/>
        </w:rPr>
        <w:t xml:space="preserve"> (7)</w:t>
      </w:r>
      <w:r w:rsidR="00AD207A" w:rsidRPr="000B7823">
        <w:rPr>
          <w:rFonts w:ascii="Book Antiqua" w:hAnsi="Book Antiqua"/>
          <w:sz w:val="24"/>
          <w:szCs w:val="24"/>
          <w:shd w:val="clear" w:color="auto" w:fill="FFFFFF"/>
          <w:lang w:val="es-ES"/>
        </w:rPr>
        <w:t xml:space="preserve"> féminas y treinta y siete (37) hombres</w:t>
      </w:r>
      <w:r w:rsidR="0017673D" w:rsidRPr="000B7823">
        <w:rPr>
          <w:rFonts w:ascii="Book Antiqua" w:hAnsi="Book Antiqua"/>
          <w:sz w:val="24"/>
          <w:szCs w:val="24"/>
          <w:shd w:val="clear" w:color="auto" w:fill="FFFFFF"/>
          <w:lang w:val="es-ES"/>
        </w:rPr>
        <w:t>)</w:t>
      </w:r>
      <w:r w:rsidR="00AD207A" w:rsidRPr="000B7823">
        <w:rPr>
          <w:rFonts w:ascii="Book Antiqua" w:hAnsi="Book Antiqua"/>
          <w:sz w:val="24"/>
          <w:szCs w:val="24"/>
          <w:shd w:val="clear" w:color="auto" w:fill="FFFFFF"/>
          <w:lang w:val="es-ES"/>
        </w:rPr>
        <w:t xml:space="preserve"> murieron por ahogamiento, lo que representa apenas diez (10) fallecimientos menos que los reportad</w:t>
      </w:r>
      <w:r w:rsidR="0017673D" w:rsidRPr="000B7823">
        <w:rPr>
          <w:rFonts w:ascii="Book Antiqua" w:hAnsi="Book Antiqua"/>
          <w:sz w:val="24"/>
          <w:szCs w:val="24"/>
          <w:shd w:val="clear" w:color="auto" w:fill="FFFFFF"/>
          <w:lang w:val="es-ES"/>
        </w:rPr>
        <w:t>o</w:t>
      </w:r>
      <w:r w:rsidR="00AD207A" w:rsidRPr="000B7823">
        <w:rPr>
          <w:rFonts w:ascii="Book Antiqua" w:hAnsi="Book Antiqua"/>
          <w:sz w:val="24"/>
          <w:szCs w:val="24"/>
          <w:shd w:val="clear" w:color="auto" w:fill="FFFFFF"/>
          <w:lang w:val="es-ES"/>
        </w:rPr>
        <w:t>s en el año 2023 (54) y una diferencia de trece (13) casos en comparación con los cincuenta y siete (57) contabilizados en el año 2022.</w:t>
      </w:r>
      <w:r w:rsidRPr="000B7823">
        <w:rPr>
          <w:rFonts w:ascii="Book Antiqua" w:hAnsi="Book Antiqua"/>
          <w:sz w:val="24"/>
          <w:szCs w:val="24"/>
          <w:shd w:val="clear" w:color="auto" w:fill="FFFFFF"/>
          <w:lang w:val="es-ES"/>
        </w:rPr>
        <w:t xml:space="preserve"> En los pasados meses</w:t>
      </w:r>
      <w:r w:rsidR="00837870" w:rsidRPr="000B7823">
        <w:rPr>
          <w:rFonts w:ascii="Book Antiqua" w:hAnsi="Book Antiqua"/>
          <w:sz w:val="24"/>
          <w:szCs w:val="24"/>
          <w:shd w:val="clear" w:color="auto" w:fill="FFFFFF"/>
          <w:lang w:val="es-ES"/>
        </w:rPr>
        <w:t>, las estadísticas de los fallecidos por asfixia por sumersión han seguido en aumento.</w:t>
      </w:r>
    </w:p>
    <w:p w14:paraId="4216F591" w14:textId="77777777" w:rsidR="00547F39" w:rsidRPr="000B7823" w:rsidRDefault="00955FF0" w:rsidP="00942B62">
      <w:pPr>
        <w:pStyle w:val="NoSpacing"/>
        <w:spacing w:before="120" w:after="120" w:line="360" w:lineRule="auto"/>
        <w:ind w:firstLine="720"/>
        <w:jc w:val="both"/>
        <w:rPr>
          <w:rFonts w:ascii="Book Antiqua" w:hAnsi="Book Antiqua"/>
          <w:sz w:val="24"/>
          <w:szCs w:val="24"/>
          <w:shd w:val="clear" w:color="auto" w:fill="FFFFFF"/>
          <w:lang w:val="es-ES"/>
        </w:rPr>
      </w:pPr>
      <w:r w:rsidRPr="000B7823">
        <w:rPr>
          <w:rFonts w:ascii="Book Antiqua" w:hAnsi="Book Antiqua"/>
          <w:sz w:val="24"/>
          <w:szCs w:val="24"/>
          <w:shd w:val="clear" w:color="auto" w:fill="FFFFFF"/>
          <w:lang w:val="es-ES"/>
        </w:rPr>
        <w:t xml:space="preserve">A los fines de prevenir fallecimientos por </w:t>
      </w:r>
      <w:r w:rsidR="00837870" w:rsidRPr="000B7823">
        <w:rPr>
          <w:rFonts w:ascii="Book Antiqua" w:hAnsi="Book Antiqua"/>
          <w:sz w:val="24"/>
          <w:szCs w:val="24"/>
          <w:shd w:val="clear" w:color="auto" w:fill="FFFFFF"/>
          <w:lang w:val="es-ES"/>
        </w:rPr>
        <w:t>asfixia por sumersión</w:t>
      </w:r>
      <w:r w:rsidRPr="000B7823">
        <w:rPr>
          <w:rFonts w:ascii="Book Antiqua" w:hAnsi="Book Antiqua"/>
          <w:sz w:val="24"/>
          <w:szCs w:val="24"/>
          <w:shd w:val="clear" w:color="auto" w:fill="FFFFFF"/>
          <w:lang w:val="es-ES"/>
        </w:rPr>
        <w:t xml:space="preserve"> en nuestras playas, es necesario aunar esfuerzos entre las agencias gubernamentales y las entidades privadas, particularmente aquellas del sector turístico. Por lo que, resulta imperativo que </w:t>
      </w:r>
      <w:r w:rsidR="00837870" w:rsidRPr="000B7823">
        <w:rPr>
          <w:rFonts w:ascii="Book Antiqua" w:hAnsi="Book Antiqua"/>
          <w:sz w:val="24"/>
          <w:szCs w:val="24"/>
          <w:shd w:val="clear" w:color="auto" w:fill="FFFFFF"/>
          <w:lang w:val="es-ES"/>
        </w:rPr>
        <w:t xml:space="preserve">la Junta </w:t>
      </w:r>
      <w:proofErr w:type="spellStart"/>
      <w:r w:rsidR="00837870" w:rsidRPr="000B7823">
        <w:rPr>
          <w:rFonts w:ascii="Book Antiqua" w:hAnsi="Book Antiqua"/>
          <w:color w:val="000000"/>
          <w:sz w:val="24"/>
          <w:szCs w:val="24"/>
          <w:shd w:val="clear" w:color="auto" w:fill="FFFFFF"/>
          <w:lang w:val="es-ES"/>
        </w:rPr>
        <w:t>Interagencial</w:t>
      </w:r>
      <w:proofErr w:type="spellEnd"/>
      <w:r w:rsidR="00837870" w:rsidRPr="000B7823">
        <w:rPr>
          <w:rFonts w:ascii="Book Antiqua" w:hAnsi="Book Antiqua"/>
          <w:color w:val="000000"/>
          <w:sz w:val="24"/>
          <w:szCs w:val="24"/>
          <w:shd w:val="clear" w:color="auto" w:fill="FFFFFF"/>
          <w:lang w:val="es-ES"/>
        </w:rPr>
        <w:t xml:space="preserve"> para el Manejo de las Playas de Puerto Rico</w:t>
      </w:r>
      <w:r w:rsidR="00837870" w:rsidRPr="000B7823">
        <w:rPr>
          <w:rFonts w:ascii="Book Antiqua" w:hAnsi="Book Antiqua"/>
          <w:sz w:val="24"/>
          <w:szCs w:val="24"/>
          <w:shd w:val="clear" w:color="auto" w:fill="FFFFFF"/>
          <w:lang w:val="es-ES"/>
        </w:rPr>
        <w:t xml:space="preserve"> se atempere a los nuevos medios de </w:t>
      </w:r>
      <w:r w:rsidR="0001639F" w:rsidRPr="000B7823">
        <w:rPr>
          <w:rFonts w:ascii="Book Antiqua" w:hAnsi="Book Antiqua"/>
          <w:sz w:val="24"/>
          <w:szCs w:val="24"/>
          <w:shd w:val="clear" w:color="auto" w:fill="FFFFFF"/>
          <w:lang w:val="es-ES"/>
        </w:rPr>
        <w:t>comunicación para</w:t>
      </w:r>
      <w:r w:rsidRPr="000B7823">
        <w:rPr>
          <w:rFonts w:ascii="Book Antiqua" w:hAnsi="Book Antiqua"/>
          <w:sz w:val="24"/>
          <w:szCs w:val="24"/>
          <w:shd w:val="clear" w:color="auto" w:fill="FFFFFF"/>
          <w:lang w:val="es-ES"/>
        </w:rPr>
        <w:t xml:space="preserve"> mantener informada a la ciudadanía y a los visitantes, respecto a las</w:t>
      </w:r>
      <w:r w:rsidR="0017673D" w:rsidRPr="000B7823">
        <w:rPr>
          <w:rFonts w:ascii="Book Antiqua" w:hAnsi="Book Antiqua"/>
          <w:sz w:val="24"/>
          <w:szCs w:val="24"/>
          <w:shd w:val="clear" w:color="auto" w:fill="FFFFFF"/>
          <w:lang w:val="es-ES"/>
        </w:rPr>
        <w:t xml:space="preserve"> condiciones atmosféricas y marítimas de las </w:t>
      </w:r>
      <w:r w:rsidRPr="000B7823">
        <w:rPr>
          <w:rFonts w:ascii="Book Antiqua" w:hAnsi="Book Antiqua"/>
          <w:sz w:val="24"/>
          <w:szCs w:val="24"/>
          <w:shd w:val="clear" w:color="auto" w:fill="FFFFFF"/>
          <w:lang w:val="es-ES"/>
        </w:rPr>
        <w:t xml:space="preserve">playas </w:t>
      </w:r>
      <w:r w:rsidR="0001639F" w:rsidRPr="000B7823">
        <w:rPr>
          <w:rFonts w:ascii="Book Antiqua" w:hAnsi="Book Antiqua"/>
          <w:sz w:val="24"/>
          <w:szCs w:val="24"/>
          <w:shd w:val="clear" w:color="auto" w:fill="FFFFFF"/>
          <w:lang w:val="es-ES"/>
        </w:rPr>
        <w:t>y si las mismas</w:t>
      </w:r>
      <w:r w:rsidRPr="000B7823">
        <w:rPr>
          <w:rFonts w:ascii="Book Antiqua" w:hAnsi="Book Antiqua"/>
          <w:sz w:val="24"/>
          <w:szCs w:val="24"/>
          <w:shd w:val="clear" w:color="auto" w:fill="FFFFFF"/>
          <w:lang w:val="es-ES"/>
        </w:rPr>
        <w:t xml:space="preserve"> se encuentren aptas </w:t>
      </w:r>
      <w:r w:rsidR="00547F39" w:rsidRPr="000B7823">
        <w:rPr>
          <w:rFonts w:ascii="Book Antiqua" w:hAnsi="Book Antiqua"/>
          <w:sz w:val="24"/>
          <w:szCs w:val="24"/>
          <w:shd w:val="clear" w:color="auto" w:fill="FFFFFF"/>
          <w:lang w:val="es-ES"/>
        </w:rPr>
        <w:t xml:space="preserve">o no </w:t>
      </w:r>
      <w:r w:rsidRPr="000B7823">
        <w:rPr>
          <w:rFonts w:ascii="Book Antiqua" w:hAnsi="Book Antiqua"/>
          <w:sz w:val="24"/>
          <w:szCs w:val="24"/>
          <w:shd w:val="clear" w:color="auto" w:fill="FFFFFF"/>
          <w:lang w:val="es-ES"/>
        </w:rPr>
        <w:t xml:space="preserve">para los </w:t>
      </w:r>
      <w:r w:rsidR="0001639F" w:rsidRPr="000B7823">
        <w:rPr>
          <w:rFonts w:ascii="Book Antiqua" w:hAnsi="Book Antiqua"/>
          <w:sz w:val="24"/>
          <w:szCs w:val="24"/>
          <w:shd w:val="clear" w:color="auto" w:fill="FFFFFF"/>
          <w:lang w:val="es-ES"/>
        </w:rPr>
        <w:t>bañistas</w:t>
      </w:r>
      <w:r w:rsidR="00547F39" w:rsidRPr="000B7823">
        <w:rPr>
          <w:rFonts w:ascii="Book Antiqua" w:hAnsi="Book Antiqua"/>
          <w:sz w:val="24"/>
          <w:szCs w:val="24"/>
          <w:shd w:val="clear" w:color="auto" w:fill="FFFFFF"/>
          <w:lang w:val="es-ES"/>
        </w:rPr>
        <w:t xml:space="preserve">. </w:t>
      </w:r>
    </w:p>
    <w:p w14:paraId="05D79299" w14:textId="77777777" w:rsidR="0001639F" w:rsidRPr="000B7823" w:rsidRDefault="00547F39" w:rsidP="00942B62">
      <w:pPr>
        <w:pStyle w:val="NoSpacing"/>
        <w:spacing w:before="120" w:after="120" w:line="360" w:lineRule="auto"/>
        <w:ind w:firstLine="720"/>
        <w:jc w:val="both"/>
        <w:rPr>
          <w:rStyle w:val="normal-h"/>
          <w:rFonts w:ascii="Book Antiqua" w:hAnsi="Book Antiqua"/>
          <w:color w:val="000000"/>
          <w:sz w:val="24"/>
          <w:szCs w:val="24"/>
          <w:lang w:val="es-ES"/>
        </w:rPr>
      </w:pPr>
      <w:r w:rsidRPr="000B7823">
        <w:rPr>
          <w:rFonts w:ascii="Book Antiqua" w:hAnsi="Book Antiqua"/>
          <w:sz w:val="24"/>
          <w:szCs w:val="24"/>
          <w:shd w:val="clear" w:color="auto" w:fill="FFFFFF"/>
          <w:lang w:val="es-ES"/>
        </w:rPr>
        <w:lastRenderedPageBreak/>
        <w:t>El alcance de esta medida le permitirá a</w:t>
      </w:r>
      <w:r w:rsidR="00955FF0" w:rsidRPr="000B7823">
        <w:rPr>
          <w:rFonts w:ascii="Book Antiqua" w:hAnsi="Book Antiqua"/>
          <w:sz w:val="24"/>
          <w:szCs w:val="24"/>
          <w:shd w:val="clear" w:color="auto" w:fill="FFFFFF"/>
          <w:lang w:val="es-ES"/>
        </w:rPr>
        <w:t xml:space="preserve">l Gobierno de Puerto Rico </w:t>
      </w:r>
      <w:r w:rsidRPr="000B7823">
        <w:rPr>
          <w:rFonts w:ascii="Book Antiqua" w:hAnsi="Book Antiqua"/>
          <w:sz w:val="24"/>
          <w:szCs w:val="24"/>
          <w:shd w:val="clear" w:color="auto" w:fill="FFFFFF"/>
          <w:lang w:val="es-ES"/>
        </w:rPr>
        <w:t xml:space="preserve">mantener educados a </w:t>
      </w:r>
      <w:r w:rsidR="00955FF0" w:rsidRPr="000B7823">
        <w:rPr>
          <w:rFonts w:ascii="Book Antiqua" w:hAnsi="Book Antiqua"/>
          <w:sz w:val="24"/>
          <w:szCs w:val="24"/>
          <w:shd w:val="clear" w:color="auto" w:fill="FFFFFF"/>
          <w:lang w:val="es-ES"/>
        </w:rPr>
        <w:t xml:space="preserve">los bañistas sobre </w:t>
      </w:r>
      <w:r w:rsidRPr="000B7823">
        <w:rPr>
          <w:rFonts w:ascii="Book Antiqua" w:hAnsi="Book Antiqua"/>
          <w:sz w:val="24"/>
          <w:szCs w:val="24"/>
          <w:shd w:val="clear" w:color="auto" w:fill="FFFFFF"/>
          <w:lang w:val="es-ES"/>
        </w:rPr>
        <w:t xml:space="preserve">los momentos </w:t>
      </w:r>
      <w:r w:rsidR="0001639F" w:rsidRPr="000B7823">
        <w:rPr>
          <w:rFonts w:ascii="Book Antiqua" w:hAnsi="Book Antiqua"/>
          <w:sz w:val="24"/>
          <w:szCs w:val="24"/>
          <w:shd w:val="clear" w:color="auto" w:fill="FFFFFF"/>
          <w:lang w:val="es-ES"/>
        </w:rPr>
        <w:t>óptim</w:t>
      </w:r>
      <w:r w:rsidRPr="000B7823">
        <w:rPr>
          <w:rFonts w:ascii="Book Antiqua" w:hAnsi="Book Antiqua"/>
          <w:sz w:val="24"/>
          <w:szCs w:val="24"/>
          <w:shd w:val="clear" w:color="auto" w:fill="FFFFFF"/>
          <w:lang w:val="es-ES"/>
        </w:rPr>
        <w:t xml:space="preserve">os </w:t>
      </w:r>
      <w:r w:rsidR="00955FF0" w:rsidRPr="000B7823">
        <w:rPr>
          <w:rFonts w:ascii="Book Antiqua" w:hAnsi="Book Antiqua"/>
          <w:sz w:val="24"/>
          <w:szCs w:val="24"/>
          <w:shd w:val="clear" w:color="auto" w:fill="FFFFFF"/>
          <w:lang w:val="es-ES"/>
        </w:rPr>
        <w:t>de disfrutar de nuestras playas</w:t>
      </w:r>
      <w:r w:rsidRPr="000B7823">
        <w:rPr>
          <w:rFonts w:ascii="Book Antiqua" w:hAnsi="Book Antiqua"/>
          <w:sz w:val="24"/>
          <w:szCs w:val="24"/>
          <w:shd w:val="clear" w:color="auto" w:fill="FFFFFF"/>
          <w:lang w:val="es-ES"/>
        </w:rPr>
        <w:t xml:space="preserve"> y a su vez, </w:t>
      </w:r>
      <w:r w:rsidR="00955FF0" w:rsidRPr="000B7823">
        <w:rPr>
          <w:rFonts w:ascii="Book Antiqua" w:hAnsi="Book Antiqua"/>
          <w:sz w:val="24"/>
          <w:szCs w:val="24"/>
          <w:shd w:val="clear" w:color="auto" w:fill="FFFFFF"/>
          <w:lang w:val="es-ES"/>
        </w:rPr>
        <w:t>permite prevenir accidentes por carencia de información.</w:t>
      </w:r>
      <w:r w:rsidRPr="000B7823">
        <w:rPr>
          <w:rFonts w:ascii="Book Antiqua" w:hAnsi="Book Antiqua"/>
          <w:sz w:val="24"/>
          <w:szCs w:val="24"/>
          <w:shd w:val="clear" w:color="auto" w:fill="FFFFFF"/>
          <w:lang w:val="es-ES"/>
        </w:rPr>
        <w:t xml:space="preserve">  Ahora bien, </w:t>
      </w:r>
      <w:r w:rsidR="00955FF0" w:rsidRPr="000B7823">
        <w:rPr>
          <w:rFonts w:ascii="Book Antiqua" w:hAnsi="Book Antiqua"/>
          <w:sz w:val="24"/>
          <w:szCs w:val="24"/>
          <w:shd w:val="clear" w:color="auto" w:fill="FFFFFF"/>
          <w:lang w:val="es-ES"/>
        </w:rPr>
        <w:t xml:space="preserve">dado que el turista </w:t>
      </w:r>
      <w:r w:rsidRPr="000B7823">
        <w:rPr>
          <w:rFonts w:ascii="Book Antiqua" w:hAnsi="Book Antiqua"/>
          <w:sz w:val="24"/>
          <w:szCs w:val="24"/>
          <w:shd w:val="clear" w:color="auto" w:fill="FFFFFF"/>
          <w:lang w:val="es-ES"/>
        </w:rPr>
        <w:t xml:space="preserve">en muchas ocasiones </w:t>
      </w:r>
      <w:r w:rsidR="00955FF0" w:rsidRPr="000B7823">
        <w:rPr>
          <w:rFonts w:ascii="Book Antiqua" w:hAnsi="Book Antiqua"/>
          <w:sz w:val="24"/>
          <w:szCs w:val="24"/>
          <w:shd w:val="clear" w:color="auto" w:fill="FFFFFF"/>
          <w:lang w:val="es-ES"/>
        </w:rPr>
        <w:t>desconoce d</w:t>
      </w:r>
      <w:r w:rsidRPr="000B7823">
        <w:rPr>
          <w:rFonts w:ascii="Book Antiqua" w:hAnsi="Book Antiqua"/>
          <w:sz w:val="24"/>
          <w:szCs w:val="24"/>
          <w:shd w:val="clear" w:color="auto" w:fill="FFFFFF"/>
          <w:lang w:val="es-ES"/>
        </w:rPr>
        <w:t>ó</w:t>
      </w:r>
      <w:r w:rsidR="00955FF0" w:rsidRPr="000B7823">
        <w:rPr>
          <w:rFonts w:ascii="Book Antiqua" w:hAnsi="Book Antiqua"/>
          <w:sz w:val="24"/>
          <w:szCs w:val="24"/>
          <w:shd w:val="clear" w:color="auto" w:fill="FFFFFF"/>
          <w:lang w:val="es-ES"/>
        </w:rPr>
        <w:t xml:space="preserve">nde </w:t>
      </w:r>
      <w:r w:rsidRPr="000B7823">
        <w:rPr>
          <w:rFonts w:ascii="Book Antiqua" w:hAnsi="Book Antiqua"/>
          <w:sz w:val="24"/>
          <w:szCs w:val="24"/>
          <w:shd w:val="clear" w:color="auto" w:fill="FFFFFF"/>
          <w:lang w:val="es-ES"/>
        </w:rPr>
        <w:t>podría localizar la información</w:t>
      </w:r>
      <w:r w:rsidR="00955FF0" w:rsidRPr="000B7823">
        <w:rPr>
          <w:rFonts w:ascii="Book Antiqua" w:hAnsi="Book Antiqua"/>
          <w:sz w:val="24"/>
          <w:szCs w:val="24"/>
          <w:shd w:val="clear" w:color="auto" w:fill="FFFFFF"/>
          <w:lang w:val="es-ES"/>
        </w:rPr>
        <w:t xml:space="preserve">, resulta menester </w:t>
      </w:r>
      <w:r w:rsidRPr="000B7823">
        <w:rPr>
          <w:rFonts w:ascii="Book Antiqua" w:hAnsi="Book Antiqua"/>
          <w:sz w:val="24"/>
          <w:szCs w:val="24"/>
          <w:shd w:val="clear" w:color="auto" w:fill="FFFFFF"/>
          <w:lang w:val="es-ES"/>
        </w:rPr>
        <w:t xml:space="preserve">establecer las formas y plataformas por las cuales recibirán la información.  En primer lugar, se utilizará </w:t>
      </w:r>
      <w:r w:rsidR="0001639F" w:rsidRPr="000B7823">
        <w:rPr>
          <w:rFonts w:ascii="Book Antiqua" w:hAnsi="Book Antiqua"/>
          <w:sz w:val="24"/>
          <w:szCs w:val="24"/>
          <w:shd w:val="clear" w:color="auto" w:fill="FFFFFF"/>
          <w:lang w:val="es-ES"/>
        </w:rPr>
        <w:t xml:space="preserve">la aplicación móvil </w:t>
      </w:r>
      <w:r w:rsidR="0001639F" w:rsidRPr="000B7823">
        <w:rPr>
          <w:rStyle w:val="normal-h"/>
          <w:rFonts w:ascii="Book Antiqua" w:hAnsi="Book Antiqua"/>
          <w:color w:val="000000"/>
          <w:sz w:val="24"/>
          <w:szCs w:val="24"/>
          <w:lang w:val="es-ES"/>
        </w:rPr>
        <w:t>“Playa Segura PR/</w:t>
      </w:r>
      <w:proofErr w:type="spellStart"/>
      <w:r w:rsidR="0001639F" w:rsidRPr="000B7823">
        <w:rPr>
          <w:rStyle w:val="normal-h"/>
          <w:rFonts w:ascii="Book Antiqua" w:hAnsi="Book Antiqua"/>
          <w:color w:val="000000"/>
          <w:sz w:val="24"/>
          <w:szCs w:val="24"/>
          <w:lang w:val="es-ES"/>
        </w:rPr>
        <w:t>Safe</w:t>
      </w:r>
      <w:proofErr w:type="spellEnd"/>
      <w:r w:rsidR="0001639F" w:rsidRPr="000B7823">
        <w:rPr>
          <w:rStyle w:val="normal-h"/>
          <w:rFonts w:ascii="Book Antiqua" w:hAnsi="Book Antiqua"/>
          <w:color w:val="000000"/>
          <w:sz w:val="24"/>
          <w:szCs w:val="24"/>
          <w:lang w:val="es-ES"/>
        </w:rPr>
        <w:t> Beach PR”,</w:t>
      </w:r>
      <w:r w:rsidRPr="000B7823">
        <w:rPr>
          <w:rStyle w:val="normal-h"/>
          <w:rFonts w:ascii="Book Antiqua" w:hAnsi="Book Antiqua"/>
          <w:color w:val="000000"/>
          <w:sz w:val="24"/>
          <w:szCs w:val="24"/>
          <w:lang w:val="es-ES"/>
        </w:rPr>
        <w:t xml:space="preserve"> y de igual forma, </w:t>
      </w:r>
      <w:r w:rsidR="0001639F" w:rsidRPr="000B7823">
        <w:rPr>
          <w:rFonts w:ascii="Book Antiqua" w:hAnsi="Book Antiqua"/>
          <w:sz w:val="24"/>
          <w:szCs w:val="24"/>
          <w:shd w:val="clear" w:color="auto" w:fill="FFFFFF"/>
          <w:lang w:val="es-ES"/>
        </w:rPr>
        <w:t>las plataformas de alquiler a corto plaz</w:t>
      </w:r>
      <w:r w:rsidRPr="000B7823">
        <w:rPr>
          <w:rFonts w:ascii="Book Antiqua" w:hAnsi="Book Antiqua"/>
          <w:sz w:val="24"/>
          <w:szCs w:val="24"/>
          <w:shd w:val="clear" w:color="auto" w:fill="FFFFFF"/>
          <w:lang w:val="es-ES"/>
        </w:rPr>
        <w:t>o</w:t>
      </w:r>
      <w:r w:rsidR="0001639F" w:rsidRPr="000B7823">
        <w:rPr>
          <w:rFonts w:ascii="Book Antiqua" w:hAnsi="Book Antiqua"/>
          <w:sz w:val="24"/>
          <w:szCs w:val="24"/>
          <w:shd w:val="clear" w:color="auto" w:fill="FFFFFF"/>
          <w:lang w:val="es-ES"/>
        </w:rPr>
        <w:t xml:space="preserve">, hoteles y </w:t>
      </w:r>
      <w:proofErr w:type="gramStart"/>
      <w:r w:rsidR="0001639F" w:rsidRPr="000B7823">
        <w:rPr>
          <w:rFonts w:ascii="Book Antiqua" w:hAnsi="Book Antiqua"/>
          <w:sz w:val="24"/>
          <w:szCs w:val="24"/>
          <w:shd w:val="clear" w:color="auto" w:fill="FFFFFF"/>
          <w:lang w:val="es-ES"/>
        </w:rPr>
        <w:t>paradores,</w:t>
      </w:r>
      <w:proofErr w:type="gramEnd"/>
      <w:r w:rsidR="0001639F" w:rsidRPr="000B7823">
        <w:rPr>
          <w:rFonts w:ascii="Book Antiqua" w:hAnsi="Book Antiqua"/>
          <w:sz w:val="24"/>
          <w:szCs w:val="24"/>
          <w:shd w:val="clear" w:color="auto" w:fill="FFFFFF"/>
          <w:lang w:val="es-ES"/>
        </w:rPr>
        <w:t xml:space="preserve"> </w:t>
      </w:r>
      <w:r w:rsidRPr="000B7823">
        <w:rPr>
          <w:rFonts w:ascii="Book Antiqua" w:hAnsi="Book Antiqua"/>
          <w:sz w:val="24"/>
          <w:szCs w:val="24"/>
          <w:shd w:val="clear" w:color="auto" w:fill="FFFFFF"/>
          <w:lang w:val="es-ES"/>
        </w:rPr>
        <w:t xml:space="preserve">deberán emitir </w:t>
      </w:r>
      <w:r w:rsidR="0001639F" w:rsidRPr="000B7823">
        <w:rPr>
          <w:rFonts w:ascii="Book Antiqua" w:hAnsi="Book Antiqua"/>
          <w:sz w:val="24"/>
          <w:szCs w:val="24"/>
          <w:shd w:val="clear" w:color="auto" w:fill="FFFFFF"/>
          <w:lang w:val="es-ES"/>
        </w:rPr>
        <w:t xml:space="preserve">una alerta </w:t>
      </w:r>
      <w:r w:rsidR="0001639F" w:rsidRPr="000B7823">
        <w:rPr>
          <w:rStyle w:val="normal-h"/>
          <w:rFonts w:ascii="Book Antiqua" w:hAnsi="Book Antiqua"/>
          <w:color w:val="000000"/>
          <w:sz w:val="24"/>
          <w:szCs w:val="24"/>
          <w:lang w:val="es-ES"/>
        </w:rPr>
        <w:t xml:space="preserve">diariamente a todos los huéspedes, ya sea por mensaje de texto, correo electrónico o cualquier método escogido por éste, </w:t>
      </w:r>
      <w:r w:rsidRPr="000B7823">
        <w:rPr>
          <w:rStyle w:val="normal-h"/>
          <w:rFonts w:ascii="Book Antiqua" w:hAnsi="Book Antiqua"/>
          <w:color w:val="000000"/>
          <w:sz w:val="24"/>
          <w:szCs w:val="24"/>
          <w:lang w:val="es-ES"/>
        </w:rPr>
        <w:t>sobre</w:t>
      </w:r>
      <w:r w:rsidR="0001639F" w:rsidRPr="000B7823">
        <w:rPr>
          <w:rStyle w:val="normal-h"/>
          <w:rFonts w:ascii="Book Antiqua" w:hAnsi="Book Antiqua"/>
          <w:color w:val="000000"/>
          <w:sz w:val="24"/>
          <w:szCs w:val="24"/>
          <w:lang w:val="es-ES"/>
        </w:rPr>
        <w:t xml:space="preserve"> las condiciones atmosféric</w:t>
      </w:r>
      <w:r w:rsidRPr="000B7823">
        <w:rPr>
          <w:rStyle w:val="normal-h"/>
          <w:rFonts w:ascii="Book Antiqua" w:hAnsi="Book Antiqua"/>
          <w:color w:val="000000"/>
          <w:sz w:val="24"/>
          <w:szCs w:val="24"/>
          <w:lang w:val="es-ES"/>
        </w:rPr>
        <w:t>a</w:t>
      </w:r>
      <w:r w:rsidR="0001639F" w:rsidRPr="000B7823">
        <w:rPr>
          <w:rStyle w:val="normal-h"/>
          <w:rFonts w:ascii="Book Antiqua" w:hAnsi="Book Antiqua"/>
          <w:color w:val="000000"/>
          <w:sz w:val="24"/>
          <w:szCs w:val="24"/>
          <w:lang w:val="es-ES"/>
        </w:rPr>
        <w:t xml:space="preserve">s que </w:t>
      </w:r>
      <w:r w:rsidRPr="000B7823">
        <w:rPr>
          <w:rStyle w:val="normal-h"/>
          <w:rFonts w:ascii="Book Antiqua" w:hAnsi="Book Antiqua"/>
          <w:color w:val="000000"/>
          <w:sz w:val="24"/>
          <w:szCs w:val="24"/>
          <w:lang w:val="es-ES"/>
        </w:rPr>
        <w:t>pudiesen ocasionar que las</w:t>
      </w:r>
      <w:r w:rsidR="0001639F" w:rsidRPr="000B7823">
        <w:rPr>
          <w:rStyle w:val="normal-h"/>
          <w:rFonts w:ascii="Book Antiqua" w:hAnsi="Book Antiqua"/>
          <w:color w:val="000000"/>
          <w:sz w:val="24"/>
          <w:szCs w:val="24"/>
          <w:lang w:val="es-ES"/>
        </w:rPr>
        <w:t xml:space="preserve"> playas no </w:t>
      </w:r>
      <w:r w:rsidRPr="000B7823">
        <w:rPr>
          <w:rStyle w:val="normal-h"/>
          <w:rFonts w:ascii="Book Antiqua" w:hAnsi="Book Antiqua"/>
          <w:color w:val="000000"/>
          <w:sz w:val="24"/>
          <w:szCs w:val="24"/>
          <w:lang w:val="es-ES"/>
        </w:rPr>
        <w:t xml:space="preserve">se encuentren </w:t>
      </w:r>
      <w:r w:rsidR="0001639F" w:rsidRPr="000B7823">
        <w:rPr>
          <w:rStyle w:val="normal-h"/>
          <w:rFonts w:ascii="Book Antiqua" w:hAnsi="Book Antiqua"/>
          <w:color w:val="000000"/>
          <w:sz w:val="24"/>
          <w:szCs w:val="24"/>
          <w:lang w:val="es-ES"/>
        </w:rPr>
        <w:t>aptas para bañistas.</w:t>
      </w:r>
    </w:p>
    <w:p w14:paraId="3A1F9FAB" w14:textId="77777777" w:rsidR="00AD207A" w:rsidRPr="000B7823" w:rsidRDefault="00AD207A" w:rsidP="00AD207A">
      <w:pPr>
        <w:spacing w:before="120" w:after="120" w:line="360" w:lineRule="auto"/>
        <w:ind w:firstLine="720"/>
        <w:jc w:val="both"/>
        <w:rPr>
          <w:rStyle w:val="normal-h"/>
          <w:rFonts w:ascii="Book Antiqua" w:hAnsi="Book Antiqua"/>
          <w:sz w:val="24"/>
          <w:szCs w:val="24"/>
          <w:lang w:val="es-ES"/>
        </w:rPr>
      </w:pPr>
      <w:r w:rsidRPr="000B7823">
        <w:rPr>
          <w:rFonts w:ascii="Book Antiqua" w:hAnsi="Book Antiqua"/>
          <w:sz w:val="24"/>
          <w:szCs w:val="24"/>
          <w:lang w:val="es-ES"/>
        </w:rPr>
        <w:t xml:space="preserve">Finalmente, se provee para la confección y presentación de un nuevo “Plan de Trabajo Integral”, el cual debe estar culminado en o antes del </w:t>
      </w:r>
      <w:r w:rsidR="00547F39" w:rsidRPr="000B7823">
        <w:rPr>
          <w:rFonts w:ascii="Book Antiqua" w:hAnsi="Book Antiqua"/>
          <w:sz w:val="24"/>
          <w:szCs w:val="24"/>
          <w:lang w:val="es-ES"/>
        </w:rPr>
        <w:t>31 de diciembre de 2025</w:t>
      </w:r>
      <w:r w:rsidRPr="000B7823">
        <w:rPr>
          <w:rFonts w:ascii="Book Antiqua" w:hAnsi="Book Antiqua"/>
          <w:sz w:val="24"/>
          <w:szCs w:val="24"/>
          <w:lang w:val="es-ES"/>
        </w:rPr>
        <w:t>. Este, abarcará todos los esfuerzos a ser integrados por todas las agencias federales y estatales para el manejo de las playas de Puerto Rico.</w:t>
      </w:r>
    </w:p>
    <w:p w14:paraId="6A3D43C7" w14:textId="77777777" w:rsidR="00955FF0" w:rsidRPr="000B7823" w:rsidRDefault="00955FF0" w:rsidP="00942B62">
      <w:pPr>
        <w:pStyle w:val="NoSpacing"/>
        <w:spacing w:before="120" w:after="120" w:line="360" w:lineRule="auto"/>
        <w:ind w:firstLine="720"/>
        <w:jc w:val="both"/>
        <w:rPr>
          <w:rFonts w:ascii="Book Antiqua" w:hAnsi="Book Antiqua"/>
          <w:sz w:val="24"/>
          <w:szCs w:val="24"/>
          <w:shd w:val="clear" w:color="auto" w:fill="FFFFFF"/>
          <w:lang w:val="es-ES"/>
        </w:rPr>
      </w:pPr>
      <w:r w:rsidRPr="000B7823">
        <w:rPr>
          <w:rFonts w:ascii="Book Antiqua" w:hAnsi="Book Antiqua"/>
          <w:sz w:val="24"/>
          <w:szCs w:val="24"/>
          <w:shd w:val="clear" w:color="auto" w:fill="FFFFFF"/>
          <w:lang w:val="es-ES"/>
        </w:rPr>
        <w:t xml:space="preserve">Por lo antes expuesto, esta </w:t>
      </w:r>
      <w:r w:rsidR="00547F39" w:rsidRPr="000B7823">
        <w:rPr>
          <w:rFonts w:ascii="Book Antiqua" w:hAnsi="Book Antiqua"/>
          <w:sz w:val="24"/>
          <w:szCs w:val="24"/>
          <w:shd w:val="clear" w:color="auto" w:fill="FFFFFF"/>
          <w:lang w:val="es-ES"/>
        </w:rPr>
        <w:t>H</w:t>
      </w:r>
      <w:r w:rsidRPr="000B7823">
        <w:rPr>
          <w:rFonts w:ascii="Book Antiqua" w:hAnsi="Book Antiqua"/>
          <w:sz w:val="24"/>
          <w:szCs w:val="24"/>
          <w:shd w:val="clear" w:color="auto" w:fill="FFFFFF"/>
          <w:lang w:val="es-ES"/>
        </w:rPr>
        <w:t>onorable Asamblea Legislativa reconoce el deber y responsabilidad de velar por la integridad y seguridad de toda la ciudadanía, como de los visitantes que disfrutan de nuestras bellezas naturales.</w:t>
      </w:r>
    </w:p>
    <w:p w14:paraId="4B5E0F45" w14:textId="77777777" w:rsidR="00393272" w:rsidRPr="00AD207A" w:rsidRDefault="00C351C3" w:rsidP="00942B62">
      <w:pPr>
        <w:spacing w:after="0" w:line="480" w:lineRule="auto"/>
        <w:rPr>
          <w:rFonts w:ascii="Book Antiqua" w:hAnsi="Book Antiqua"/>
          <w:b/>
          <w:sz w:val="24"/>
          <w:szCs w:val="24"/>
          <w:lang w:val="es-ES"/>
        </w:rPr>
      </w:pPr>
      <w:r w:rsidRPr="00AD207A">
        <w:rPr>
          <w:rFonts w:ascii="Book Antiqua" w:hAnsi="Book Antiqua"/>
          <w:b/>
          <w:sz w:val="24"/>
          <w:szCs w:val="24"/>
          <w:lang w:val="es-ES"/>
        </w:rPr>
        <w:t>DECRÉTASE POR LA ASAMBLEA LEGISLATIVA DE PUERTO RICO:</w:t>
      </w:r>
    </w:p>
    <w:p w14:paraId="727CAC12" w14:textId="77777777" w:rsidR="000100D1" w:rsidRPr="00AD207A" w:rsidRDefault="000100D1" w:rsidP="00942B62">
      <w:pPr>
        <w:pStyle w:val="normal-p"/>
        <w:shd w:val="clear" w:color="auto" w:fill="FFFFFF"/>
        <w:spacing w:before="0" w:beforeAutospacing="0" w:after="0" w:afterAutospacing="0" w:line="480" w:lineRule="auto"/>
        <w:ind w:firstLine="720"/>
        <w:jc w:val="both"/>
        <w:rPr>
          <w:rStyle w:val="normal-h"/>
          <w:rFonts w:ascii="Book Antiqua" w:hAnsi="Book Antiqua"/>
          <w:b/>
          <w:bCs/>
          <w:color w:val="000000"/>
          <w:lang w:val="es-ES"/>
        </w:rPr>
        <w:sectPr w:rsidR="000100D1" w:rsidRPr="00AD207A" w:rsidSect="003E74E3">
          <w:headerReference w:type="default" r:id="rId13"/>
          <w:headerReference w:type="first" r:id="rId14"/>
          <w:pgSz w:w="12240" w:h="15840"/>
          <w:pgMar w:top="1440" w:right="1440" w:bottom="1440" w:left="1440" w:header="720" w:footer="720" w:gutter="0"/>
          <w:cols w:space="720"/>
          <w:titlePg/>
          <w:docGrid w:linePitch="360"/>
        </w:sectPr>
      </w:pPr>
    </w:p>
    <w:p w14:paraId="33E21EDC" w14:textId="40B561DB" w:rsidR="00E1583C" w:rsidRPr="00AD207A" w:rsidRDefault="00E1583C"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t xml:space="preserve">Sección 1.- </w:t>
      </w:r>
      <w:r w:rsidR="00AD207A" w:rsidRPr="00AD207A">
        <w:rPr>
          <w:rStyle w:val="normal-h"/>
          <w:rFonts w:ascii="Book Antiqua" w:hAnsi="Book Antiqua"/>
          <w:color w:val="000000"/>
          <w:lang w:val="es-ES"/>
        </w:rPr>
        <w:t>Se</w:t>
      </w:r>
      <w:r w:rsidRPr="00AD207A">
        <w:rPr>
          <w:rStyle w:val="normal-h"/>
          <w:rFonts w:ascii="Book Antiqua" w:hAnsi="Book Antiqua"/>
          <w:color w:val="000000"/>
          <w:lang w:val="es-ES"/>
        </w:rPr>
        <w:t xml:space="preserve"> </w:t>
      </w:r>
      <w:r w:rsidR="00AD207A" w:rsidRPr="00AD207A">
        <w:rPr>
          <w:rStyle w:val="normal-h"/>
          <w:rFonts w:ascii="Book Antiqua" w:hAnsi="Book Antiqua"/>
          <w:color w:val="000000"/>
          <w:lang w:val="es-ES"/>
        </w:rPr>
        <w:t>enmienda</w:t>
      </w:r>
      <w:r w:rsidRPr="00AD207A">
        <w:rPr>
          <w:rStyle w:val="normal-h"/>
          <w:rFonts w:ascii="Book Antiqua" w:hAnsi="Book Antiqua"/>
          <w:color w:val="000000"/>
          <w:lang w:val="es-ES"/>
        </w:rPr>
        <w:t xml:space="preserve"> el Artículo 2 de la Ley </w:t>
      </w:r>
      <w:r w:rsidRPr="00AD207A">
        <w:rPr>
          <w:rFonts w:ascii="Book Antiqua" w:hAnsi="Book Antiqua"/>
          <w:color w:val="000000"/>
          <w:shd w:val="clear" w:color="auto" w:fill="FFFFFF"/>
          <w:lang w:val="es-ES"/>
        </w:rPr>
        <w:t>293-1999, según enmendada, para que lea como sigue:</w:t>
      </w:r>
    </w:p>
    <w:p w14:paraId="04C69C31" w14:textId="77777777" w:rsidR="00393272" w:rsidRPr="00AD207A" w:rsidRDefault="00394BFF"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w:t>
      </w:r>
      <w:r w:rsidR="00393272" w:rsidRPr="00AD207A">
        <w:rPr>
          <w:rStyle w:val="normal-h"/>
          <w:rFonts w:ascii="Book Antiqua" w:hAnsi="Book Antiqua"/>
          <w:color w:val="000000"/>
          <w:lang w:val="es-ES"/>
        </w:rPr>
        <w:t>Artículo 2.</w:t>
      </w:r>
      <w:r w:rsidRPr="00AD207A">
        <w:rPr>
          <w:rStyle w:val="normal-h"/>
          <w:rFonts w:ascii="Book Antiqua" w:hAnsi="Book Antiqua"/>
          <w:color w:val="000000"/>
          <w:lang w:val="es-ES"/>
        </w:rPr>
        <w:t xml:space="preserve">- </w:t>
      </w:r>
      <w:r w:rsidR="00393272" w:rsidRPr="00AD207A">
        <w:rPr>
          <w:rStyle w:val="normal-h"/>
          <w:rFonts w:ascii="Book Antiqua" w:hAnsi="Book Antiqua"/>
          <w:color w:val="000000"/>
          <w:lang w:val="es-ES"/>
        </w:rPr>
        <w:t xml:space="preserve">Junta </w:t>
      </w:r>
      <w:proofErr w:type="spellStart"/>
      <w:r w:rsidR="00393272" w:rsidRPr="00AD207A">
        <w:rPr>
          <w:rStyle w:val="normal-h"/>
          <w:rFonts w:ascii="Book Antiqua" w:hAnsi="Book Antiqua"/>
          <w:color w:val="000000"/>
          <w:lang w:val="es-ES"/>
        </w:rPr>
        <w:t>Interagencial</w:t>
      </w:r>
      <w:proofErr w:type="spellEnd"/>
      <w:r w:rsidR="00393272" w:rsidRPr="00AD207A">
        <w:rPr>
          <w:rStyle w:val="normal-h"/>
          <w:rFonts w:ascii="Book Antiqua" w:hAnsi="Book Antiqua"/>
          <w:color w:val="000000"/>
          <w:lang w:val="es-ES"/>
        </w:rPr>
        <w:t xml:space="preserve"> para el Manejo de las Playas de Puerto Rico.  </w:t>
      </w:r>
    </w:p>
    <w:p w14:paraId="5262B51A" w14:textId="4F9ED671" w:rsidR="00393272" w:rsidRPr="00AD207A" w:rsidRDefault="00393272" w:rsidP="00942B62">
      <w:pPr>
        <w:pStyle w:val="normal-p"/>
        <w:shd w:val="clear" w:color="auto" w:fill="FFFFFF"/>
        <w:spacing w:before="0" w:beforeAutospacing="0" w:after="0" w:afterAutospacing="0" w:line="480" w:lineRule="auto"/>
        <w:ind w:firstLine="720"/>
        <w:jc w:val="both"/>
        <w:rPr>
          <w:rFonts w:ascii="Book Antiqua" w:hAnsi="Book Antiqua" w:cs="Arial"/>
          <w:b/>
          <w:bCs/>
          <w:color w:val="000000"/>
          <w:lang w:val="es-ES"/>
        </w:rPr>
      </w:pPr>
      <w:r w:rsidRPr="00AD207A">
        <w:rPr>
          <w:rStyle w:val="normal-h"/>
          <w:rFonts w:ascii="Book Antiqua" w:hAnsi="Book Antiqua"/>
          <w:color w:val="000000"/>
          <w:lang w:val="es-ES"/>
        </w:rPr>
        <w:t xml:space="preserve">Se crea la Junta </w:t>
      </w:r>
      <w:proofErr w:type="spellStart"/>
      <w:r w:rsidRPr="00AD207A">
        <w:rPr>
          <w:rStyle w:val="normal-h"/>
          <w:rFonts w:ascii="Book Antiqua" w:hAnsi="Book Antiqua"/>
          <w:color w:val="000000"/>
          <w:lang w:val="es-ES"/>
        </w:rPr>
        <w:t>Interagencial</w:t>
      </w:r>
      <w:proofErr w:type="spellEnd"/>
      <w:r w:rsidRPr="00AD207A">
        <w:rPr>
          <w:rStyle w:val="normal-h"/>
          <w:rFonts w:ascii="Book Antiqua" w:hAnsi="Book Antiqua"/>
          <w:color w:val="000000"/>
          <w:lang w:val="es-ES"/>
        </w:rPr>
        <w:t xml:space="preserve"> para el Manejo de las Playas de Puerto Rico para fijar de forma integrada la política pública para el manejo de las playas de Puerto Rico. La Junta tendrá la responsabilidad de coordinar esfuerzos y recursos de los sectores público y privado para fomentar la seguridad, ornato, conservación y uso adecuado del recurso, </w:t>
      </w:r>
      <w:r w:rsidRPr="00AD207A">
        <w:rPr>
          <w:rStyle w:val="normal-h"/>
          <w:rFonts w:ascii="Book Antiqua" w:hAnsi="Book Antiqua"/>
          <w:color w:val="000000"/>
          <w:lang w:val="es-ES"/>
        </w:rPr>
        <w:lastRenderedPageBreak/>
        <w:t xml:space="preserve">a la vez de promover el desarrollo ordenado de facilidades, asegurándose que sean cónsonos con la política pública sobre el desarrollo del turismo interno y externo; además, realizará las gestiones necesarias para proteger el recurso y evitar la contaminación y erosión de playas, </w:t>
      </w:r>
      <w:r w:rsidR="0027678D" w:rsidRPr="0015445D">
        <w:rPr>
          <w:rStyle w:val="normal-h"/>
          <w:rFonts w:ascii="Book Antiqua" w:hAnsi="Book Antiqua"/>
          <w:i/>
          <w:iCs/>
          <w:color w:val="000000"/>
          <w:u w:val="single"/>
          <w:lang w:val="es-ES"/>
        </w:rPr>
        <w:t xml:space="preserve">rotulación </w:t>
      </w:r>
      <w:r w:rsidR="003E74E3" w:rsidRPr="0015445D">
        <w:rPr>
          <w:rStyle w:val="normal-h"/>
          <w:rFonts w:ascii="Book Antiqua" w:hAnsi="Book Antiqua"/>
          <w:i/>
          <w:iCs/>
          <w:color w:val="000000"/>
          <w:u w:val="single"/>
          <w:lang w:val="es-ES"/>
        </w:rPr>
        <w:t xml:space="preserve">e identificación </w:t>
      </w:r>
      <w:r w:rsidR="0027678D" w:rsidRPr="0015445D">
        <w:rPr>
          <w:rStyle w:val="normal-h"/>
          <w:rFonts w:ascii="Book Antiqua" w:hAnsi="Book Antiqua"/>
          <w:i/>
          <w:iCs/>
          <w:color w:val="000000"/>
          <w:u w:val="single"/>
          <w:lang w:val="es-ES"/>
        </w:rPr>
        <w:t>de</w:t>
      </w:r>
      <w:r w:rsidR="003E74E3" w:rsidRPr="0015445D">
        <w:rPr>
          <w:rStyle w:val="normal-h"/>
          <w:rFonts w:ascii="Book Antiqua" w:hAnsi="Book Antiqua"/>
          <w:i/>
          <w:iCs/>
          <w:color w:val="000000"/>
          <w:u w:val="single"/>
          <w:lang w:val="es-ES"/>
        </w:rPr>
        <w:t xml:space="preserve"> las</w:t>
      </w:r>
      <w:r w:rsidR="0027678D" w:rsidRPr="0015445D">
        <w:rPr>
          <w:rStyle w:val="normal-h"/>
          <w:rFonts w:ascii="Book Antiqua" w:hAnsi="Book Antiqua"/>
          <w:i/>
          <w:iCs/>
          <w:color w:val="000000"/>
          <w:u w:val="single"/>
          <w:lang w:val="es-ES"/>
        </w:rPr>
        <w:t xml:space="preserve"> playas no aptas para bañistas</w:t>
      </w:r>
      <w:r w:rsidR="0027678D" w:rsidRPr="00AD207A">
        <w:rPr>
          <w:rStyle w:val="normal-h"/>
          <w:rFonts w:ascii="Book Antiqua" w:hAnsi="Book Antiqua"/>
          <w:i/>
          <w:iCs/>
          <w:color w:val="000000"/>
          <w:lang w:val="es-ES"/>
        </w:rPr>
        <w:t xml:space="preserve">, </w:t>
      </w:r>
      <w:r w:rsidRPr="00AD207A">
        <w:rPr>
          <w:rStyle w:val="normal-h"/>
          <w:rFonts w:ascii="Book Antiqua" w:hAnsi="Book Antiqua"/>
          <w:color w:val="000000"/>
          <w:lang w:val="es-ES"/>
        </w:rPr>
        <w:t xml:space="preserve">así como de asegurarse del cumplimiento por las agencias locales concernidas de las leyes y reglamentos federales y estatales sobre el recurso playa. La Junta tendrá la facultad de promulgar reglamentos administrativos y operacionales, así como deberá estudiar y sugerir legislación apropiada sobre aquellas áreas dentro de su jurisdicción. </w:t>
      </w:r>
      <w:r w:rsidR="0027678D" w:rsidRPr="00AD207A">
        <w:rPr>
          <w:rStyle w:val="normal-h"/>
          <w:rFonts w:ascii="Book Antiqua" w:hAnsi="Book Antiqua"/>
          <w:b/>
          <w:bCs/>
          <w:color w:val="000000"/>
          <w:lang w:val="es-ES"/>
        </w:rPr>
        <w:t>[</w:t>
      </w:r>
      <w:r w:rsidRPr="00AD207A">
        <w:rPr>
          <w:rStyle w:val="normal-h"/>
          <w:rFonts w:ascii="Book Antiqua" w:hAnsi="Book Antiqua"/>
          <w:b/>
          <w:bCs/>
          <w:color w:val="000000"/>
          <w:lang w:val="es-ES"/>
        </w:rPr>
        <w:t>La Junta podrá aceptar y desembolsar dineros provenientes de entes públicos y privados para la consecución de los fines de esta Ley, al igual que cualquier otra gestión necesaria para iguales propósitos. En el caso de desembolsos públicos estos se obtendrán de las asignaciones y renglones ya establecidos en el Presupuesto Operacional de cada entidad pública participante.</w:t>
      </w:r>
      <w:r w:rsidR="0027678D" w:rsidRPr="00AD207A">
        <w:rPr>
          <w:rStyle w:val="normal-h"/>
          <w:rFonts w:ascii="Book Antiqua" w:hAnsi="Book Antiqua"/>
          <w:b/>
          <w:bCs/>
          <w:color w:val="000000"/>
          <w:lang w:val="es-ES"/>
        </w:rPr>
        <w:t xml:space="preserve"> </w:t>
      </w:r>
      <w:r w:rsidRPr="00AD207A">
        <w:rPr>
          <w:rStyle w:val="normal-h"/>
          <w:rFonts w:ascii="Book Antiqua" w:hAnsi="Book Antiqua"/>
          <w:b/>
          <w:bCs/>
          <w:color w:val="000000"/>
          <w:lang w:val="es-ES"/>
        </w:rPr>
        <w:t>Además, será Política Pública de la Junta</w:t>
      </w:r>
      <w:r w:rsidR="0015445D">
        <w:rPr>
          <w:rStyle w:val="normal-h"/>
          <w:rFonts w:ascii="Book Antiqua" w:hAnsi="Book Antiqua"/>
          <w:b/>
          <w:bCs/>
          <w:color w:val="000000"/>
          <w:lang w:val="es-ES"/>
        </w:rPr>
        <w:t xml:space="preserve"> </w:t>
      </w:r>
      <w:r w:rsidR="0015445D" w:rsidRPr="0015445D">
        <w:rPr>
          <w:rStyle w:val="normal-h"/>
          <w:rFonts w:ascii="Book Antiqua" w:hAnsi="Book Antiqua"/>
          <w:i/>
          <w:iCs/>
          <w:color w:val="000000"/>
          <w:u w:val="single"/>
          <w:lang w:val="es-ES"/>
        </w:rPr>
        <w:t>trabajar junto</w:t>
      </w:r>
      <w:r w:rsidR="0015445D">
        <w:rPr>
          <w:rStyle w:val="normal-h"/>
          <w:rFonts w:ascii="Book Antiqua" w:hAnsi="Book Antiqua"/>
          <w:i/>
          <w:iCs/>
          <w:color w:val="000000"/>
          <w:u w:val="single"/>
          <w:lang w:val="es-ES"/>
        </w:rPr>
        <w:t xml:space="preserve"> con la Compañía de Turismo de Puerto Rico para mantener el funcionamiento </w:t>
      </w:r>
      <w:proofErr w:type="gramStart"/>
      <w:r w:rsidR="0015445D">
        <w:rPr>
          <w:rStyle w:val="normal-h"/>
          <w:rFonts w:ascii="Book Antiqua" w:hAnsi="Book Antiqua"/>
          <w:i/>
          <w:iCs/>
          <w:color w:val="000000"/>
          <w:u w:val="single"/>
          <w:lang w:val="es-ES"/>
        </w:rPr>
        <w:t xml:space="preserve">adecuado  </w:t>
      </w:r>
      <w:r w:rsidRPr="0015445D">
        <w:rPr>
          <w:rStyle w:val="normal-h"/>
          <w:rFonts w:ascii="Book Antiqua" w:hAnsi="Book Antiqua"/>
          <w:b/>
          <w:bCs/>
          <w:strike/>
          <w:color w:val="000000"/>
          <w:lang w:val="es-ES"/>
        </w:rPr>
        <w:t>la</w:t>
      </w:r>
      <w:proofErr w:type="gramEnd"/>
      <w:r w:rsidRPr="0015445D">
        <w:rPr>
          <w:rStyle w:val="normal-h"/>
          <w:rFonts w:ascii="Book Antiqua" w:hAnsi="Book Antiqua"/>
          <w:b/>
          <w:bCs/>
          <w:strike/>
          <w:color w:val="000000"/>
          <w:lang w:val="es-ES"/>
        </w:rPr>
        <w:t xml:space="preserve"> creación</w:t>
      </w:r>
      <w:r w:rsidRPr="00AD207A">
        <w:rPr>
          <w:rStyle w:val="normal-h"/>
          <w:rFonts w:ascii="Book Antiqua" w:hAnsi="Book Antiqua"/>
          <w:b/>
          <w:bCs/>
          <w:color w:val="000000"/>
          <w:lang w:val="es-ES"/>
        </w:rPr>
        <w:t xml:space="preserve"> de la aplicación móvil </w:t>
      </w:r>
      <w:r w:rsidR="0015445D" w:rsidRPr="0015445D">
        <w:rPr>
          <w:rStyle w:val="normal-h"/>
          <w:rFonts w:ascii="Book Antiqua" w:hAnsi="Book Antiqua"/>
          <w:color w:val="000000"/>
          <w:lang w:val="es-ES"/>
        </w:rPr>
        <w:t>“</w:t>
      </w:r>
      <w:r w:rsidR="0015445D">
        <w:rPr>
          <w:rStyle w:val="normal-h"/>
          <w:rFonts w:ascii="Book Antiqua" w:hAnsi="Book Antiqua"/>
          <w:i/>
          <w:iCs/>
          <w:color w:val="000000"/>
          <w:u w:val="single"/>
          <w:lang w:val="es-ES"/>
        </w:rPr>
        <w:t xml:space="preserve">Safeswimpr.com”, creada por la Compañía de Turismo de Puerto </w:t>
      </w:r>
      <w:proofErr w:type="spellStart"/>
      <w:proofErr w:type="gramStart"/>
      <w:r w:rsidR="0015445D">
        <w:rPr>
          <w:rStyle w:val="normal-h"/>
          <w:rFonts w:ascii="Book Antiqua" w:hAnsi="Book Antiqua"/>
          <w:i/>
          <w:iCs/>
          <w:color w:val="000000"/>
          <w:u w:val="single"/>
          <w:lang w:val="es-ES"/>
        </w:rPr>
        <w:t>Rico.</w:t>
      </w:r>
      <w:r w:rsidRPr="0015445D">
        <w:rPr>
          <w:rStyle w:val="normal-h"/>
          <w:rFonts w:ascii="Book Antiqua" w:hAnsi="Book Antiqua"/>
          <w:b/>
          <w:bCs/>
          <w:strike/>
          <w:color w:val="000000"/>
          <w:lang w:val="es-ES"/>
        </w:rPr>
        <w:t>“</w:t>
      </w:r>
      <w:proofErr w:type="gramEnd"/>
      <w:r w:rsidRPr="0015445D">
        <w:rPr>
          <w:rStyle w:val="normal-h"/>
          <w:rFonts w:ascii="Book Antiqua" w:hAnsi="Book Antiqua"/>
          <w:b/>
          <w:bCs/>
          <w:strike/>
          <w:color w:val="000000"/>
          <w:lang w:val="es-ES"/>
        </w:rPr>
        <w:t>Playa</w:t>
      </w:r>
      <w:proofErr w:type="spellEnd"/>
      <w:r w:rsidRPr="0015445D">
        <w:rPr>
          <w:rStyle w:val="normal-h"/>
          <w:rFonts w:ascii="Book Antiqua" w:hAnsi="Book Antiqua"/>
          <w:b/>
          <w:bCs/>
          <w:strike/>
          <w:color w:val="000000"/>
          <w:lang w:val="es-ES"/>
        </w:rPr>
        <w:t xml:space="preserve"> Segura PR/</w:t>
      </w:r>
      <w:proofErr w:type="spellStart"/>
      <w:r w:rsidRPr="0015445D">
        <w:rPr>
          <w:rStyle w:val="normal-h"/>
          <w:rFonts w:ascii="Book Antiqua" w:hAnsi="Book Antiqua"/>
          <w:b/>
          <w:bCs/>
          <w:strike/>
          <w:color w:val="000000"/>
          <w:lang w:val="es-ES"/>
        </w:rPr>
        <w:t>Safe</w:t>
      </w:r>
      <w:proofErr w:type="spellEnd"/>
      <w:r w:rsidRPr="0015445D">
        <w:rPr>
          <w:rStyle w:val="normal-h"/>
          <w:rFonts w:ascii="Book Antiqua" w:hAnsi="Book Antiqua"/>
          <w:b/>
          <w:bCs/>
          <w:strike/>
          <w:color w:val="000000"/>
          <w:lang w:val="es-ES"/>
        </w:rPr>
        <w:t> Beach PR”, que</w:t>
      </w:r>
      <w:r w:rsidRPr="00AD207A">
        <w:rPr>
          <w:rStyle w:val="normal-h"/>
          <w:rFonts w:ascii="Book Antiqua" w:hAnsi="Book Antiqua"/>
          <w:b/>
          <w:bCs/>
          <w:color w:val="000000"/>
          <w:lang w:val="es-ES"/>
        </w:rPr>
        <w:t xml:space="preserve"> </w:t>
      </w:r>
      <w:r w:rsidR="0015445D" w:rsidRPr="0015445D">
        <w:rPr>
          <w:rStyle w:val="normal-h"/>
          <w:rFonts w:ascii="Book Antiqua" w:hAnsi="Book Antiqua"/>
          <w:i/>
          <w:iCs/>
          <w:color w:val="000000"/>
          <w:u w:val="single"/>
          <w:lang w:val="es-ES"/>
        </w:rPr>
        <w:t>La</w:t>
      </w:r>
      <w:r w:rsidR="0015445D">
        <w:rPr>
          <w:rStyle w:val="normal-h"/>
          <w:rFonts w:ascii="Book Antiqua" w:hAnsi="Book Antiqua"/>
          <w:i/>
          <w:iCs/>
          <w:color w:val="000000"/>
          <w:u w:val="single"/>
          <w:lang w:val="es-ES"/>
        </w:rPr>
        <w:t xml:space="preserve"> Junta y la Compañía de Turismo de Puerto Rico deberá asegurarse de que la aplicación contenga, pero no se limite a </w:t>
      </w:r>
      <w:r w:rsidRPr="0015445D">
        <w:rPr>
          <w:rStyle w:val="normal-h"/>
          <w:rFonts w:ascii="Book Antiqua" w:hAnsi="Book Antiqua"/>
          <w:b/>
          <w:bCs/>
          <w:strike/>
          <w:color w:val="000000"/>
          <w:lang w:val="es-ES"/>
        </w:rPr>
        <w:t>deberá contener, pero no se limitará</w:t>
      </w:r>
      <w:r w:rsidRPr="00AD207A">
        <w:rPr>
          <w:rStyle w:val="normal-h"/>
          <w:rFonts w:ascii="Book Antiqua" w:hAnsi="Book Antiqua"/>
          <w:b/>
          <w:bCs/>
          <w:color w:val="000000"/>
          <w:lang w:val="es-ES"/>
        </w:rPr>
        <w:t>, la siguiente información:</w:t>
      </w:r>
    </w:p>
    <w:p w14:paraId="2FCA9437" w14:textId="77777777" w:rsidR="00393272" w:rsidRPr="00AD207A" w:rsidRDefault="00393272" w:rsidP="00AD207A">
      <w:pPr>
        <w:pStyle w:val="normal-p"/>
        <w:shd w:val="clear" w:color="auto" w:fill="FFFFFF"/>
        <w:spacing w:before="0" w:beforeAutospacing="0" w:after="0" w:afterAutospacing="0" w:line="480" w:lineRule="auto"/>
        <w:ind w:left="720"/>
        <w:jc w:val="both"/>
        <w:rPr>
          <w:rFonts w:ascii="Book Antiqua" w:hAnsi="Book Antiqua" w:cs="Arial"/>
          <w:b/>
          <w:bCs/>
          <w:color w:val="000000"/>
          <w:lang w:val="es-ES"/>
        </w:rPr>
      </w:pPr>
      <w:r w:rsidRPr="00AD207A">
        <w:rPr>
          <w:rStyle w:val="normal-h"/>
          <w:rFonts w:ascii="Book Antiqua" w:hAnsi="Book Antiqua"/>
          <w:b/>
          <w:bCs/>
          <w:color w:val="000000"/>
          <w:lang w:val="es-ES"/>
        </w:rPr>
        <w:t>a) ubicación de las playas y balnearios;</w:t>
      </w:r>
    </w:p>
    <w:p w14:paraId="09A4DFCB" w14:textId="77777777" w:rsidR="00393272" w:rsidRPr="00AD207A" w:rsidRDefault="00393272" w:rsidP="00AD207A">
      <w:pPr>
        <w:pStyle w:val="normal-p"/>
        <w:shd w:val="clear" w:color="auto" w:fill="FFFFFF"/>
        <w:spacing w:before="0" w:beforeAutospacing="0" w:after="0" w:afterAutospacing="0" w:line="480" w:lineRule="auto"/>
        <w:ind w:left="720"/>
        <w:jc w:val="both"/>
        <w:rPr>
          <w:rFonts w:ascii="Book Antiqua" w:hAnsi="Book Antiqua" w:cs="Arial"/>
          <w:b/>
          <w:bCs/>
          <w:color w:val="000000"/>
          <w:lang w:val="es-ES"/>
        </w:rPr>
      </w:pPr>
      <w:r w:rsidRPr="00AD207A">
        <w:rPr>
          <w:rStyle w:val="normal-h"/>
          <w:rFonts w:ascii="Book Antiqua" w:hAnsi="Book Antiqua"/>
          <w:b/>
          <w:bCs/>
          <w:color w:val="000000"/>
          <w:lang w:val="es-ES"/>
        </w:rPr>
        <w:t>b) imágenes y “ratings” de las mismas;</w:t>
      </w:r>
    </w:p>
    <w:p w14:paraId="152A321C" w14:textId="77777777" w:rsidR="00393272" w:rsidRPr="00AD207A" w:rsidRDefault="00393272" w:rsidP="00AD207A">
      <w:pPr>
        <w:pStyle w:val="normal-p"/>
        <w:shd w:val="clear" w:color="auto" w:fill="FFFFFF"/>
        <w:spacing w:before="0" w:beforeAutospacing="0" w:after="0" w:afterAutospacing="0" w:line="480" w:lineRule="auto"/>
        <w:ind w:left="720"/>
        <w:jc w:val="both"/>
        <w:rPr>
          <w:rFonts w:ascii="Book Antiqua" w:hAnsi="Book Antiqua" w:cs="Arial"/>
          <w:b/>
          <w:bCs/>
          <w:color w:val="000000"/>
          <w:lang w:val="es-ES"/>
        </w:rPr>
      </w:pPr>
      <w:r w:rsidRPr="00AD207A">
        <w:rPr>
          <w:rStyle w:val="normal-h"/>
          <w:rFonts w:ascii="Book Antiqua" w:hAnsi="Book Antiqua"/>
          <w:b/>
          <w:bCs/>
          <w:color w:val="000000"/>
          <w:lang w:val="es-ES"/>
        </w:rPr>
        <w:t xml:space="preserve">c) información actualizada de las mareas </w:t>
      </w:r>
      <w:r w:rsidRPr="00AD207A">
        <w:rPr>
          <w:rStyle w:val="normal-h"/>
          <w:rFonts w:ascii="Book Antiqua" w:hAnsi="Book Antiqua"/>
          <w:b/>
          <w:bCs/>
          <w:i/>
          <w:iCs/>
          <w:color w:val="000000"/>
          <w:lang w:val="es-ES"/>
        </w:rPr>
        <w:t>y corrientes marítimas</w:t>
      </w:r>
      <w:r w:rsidRPr="00AD207A">
        <w:rPr>
          <w:rStyle w:val="normal-h"/>
          <w:rFonts w:ascii="Book Antiqua" w:hAnsi="Book Antiqua"/>
          <w:b/>
          <w:bCs/>
          <w:color w:val="000000"/>
          <w:lang w:val="es-ES"/>
        </w:rPr>
        <w:t>;</w:t>
      </w:r>
    </w:p>
    <w:p w14:paraId="0ED11AF7" w14:textId="77777777" w:rsidR="00393272" w:rsidRPr="00AD207A" w:rsidRDefault="00393272" w:rsidP="00AD207A">
      <w:pPr>
        <w:pStyle w:val="normal-p"/>
        <w:shd w:val="clear" w:color="auto" w:fill="FFFFFF"/>
        <w:spacing w:before="0" w:beforeAutospacing="0" w:after="0" w:afterAutospacing="0" w:line="480" w:lineRule="auto"/>
        <w:ind w:left="720"/>
        <w:jc w:val="both"/>
        <w:rPr>
          <w:rFonts w:ascii="Book Antiqua" w:hAnsi="Book Antiqua" w:cs="Arial"/>
          <w:b/>
          <w:bCs/>
          <w:color w:val="000000"/>
          <w:lang w:val="es-ES"/>
        </w:rPr>
      </w:pPr>
      <w:r w:rsidRPr="00AD207A">
        <w:rPr>
          <w:rStyle w:val="normal-h"/>
          <w:rFonts w:ascii="Book Antiqua" w:hAnsi="Book Antiqua"/>
          <w:b/>
          <w:bCs/>
          <w:color w:val="000000"/>
          <w:lang w:val="es-ES"/>
        </w:rPr>
        <w:t>d) índice UV y altura de las olas;</w:t>
      </w:r>
    </w:p>
    <w:p w14:paraId="07043174" w14:textId="77777777" w:rsidR="00393272" w:rsidRPr="00AD207A" w:rsidRDefault="00393272" w:rsidP="00AD207A">
      <w:pPr>
        <w:pStyle w:val="normal-p"/>
        <w:shd w:val="clear" w:color="auto" w:fill="FFFFFF"/>
        <w:spacing w:before="0" w:beforeAutospacing="0" w:after="0" w:afterAutospacing="0" w:line="480" w:lineRule="auto"/>
        <w:ind w:left="720"/>
        <w:jc w:val="both"/>
        <w:rPr>
          <w:rFonts w:ascii="Book Antiqua" w:hAnsi="Book Antiqua" w:cs="Arial"/>
          <w:b/>
          <w:bCs/>
          <w:color w:val="000000"/>
          <w:lang w:val="es-ES"/>
        </w:rPr>
      </w:pPr>
      <w:r w:rsidRPr="00AD207A">
        <w:rPr>
          <w:rStyle w:val="normal-h"/>
          <w:rFonts w:ascii="Book Antiqua" w:hAnsi="Book Antiqua"/>
          <w:b/>
          <w:bCs/>
          <w:color w:val="000000"/>
          <w:lang w:val="es-ES"/>
        </w:rPr>
        <w:lastRenderedPageBreak/>
        <w:t>e) información general relacionada a la seguridad, condiciones climatológicas adversas y contaminación;</w:t>
      </w:r>
    </w:p>
    <w:p w14:paraId="46E9D9B3" w14:textId="77777777" w:rsidR="00393272" w:rsidRPr="00AD207A" w:rsidRDefault="00393272" w:rsidP="00AD207A">
      <w:pPr>
        <w:pStyle w:val="normal-p"/>
        <w:shd w:val="clear" w:color="auto" w:fill="FFFFFF"/>
        <w:spacing w:before="0" w:beforeAutospacing="0" w:after="0" w:afterAutospacing="0" w:line="480" w:lineRule="auto"/>
        <w:ind w:left="720"/>
        <w:jc w:val="both"/>
        <w:rPr>
          <w:rFonts w:ascii="Book Antiqua" w:hAnsi="Book Antiqua" w:cs="Arial"/>
          <w:b/>
          <w:bCs/>
          <w:color w:val="000000"/>
          <w:lang w:val="es-ES"/>
        </w:rPr>
      </w:pPr>
      <w:r w:rsidRPr="00AD207A">
        <w:rPr>
          <w:rStyle w:val="normal-h"/>
          <w:rFonts w:ascii="Book Antiqua" w:hAnsi="Book Antiqua"/>
          <w:b/>
          <w:bCs/>
          <w:color w:val="000000"/>
          <w:lang w:val="es-ES"/>
        </w:rPr>
        <w:t>f) información correspondiente a horarios, precios, amenidades, facilidades recreativas para niños y para personas con impedimentos;</w:t>
      </w:r>
    </w:p>
    <w:p w14:paraId="14518877" w14:textId="50AEDAA5" w:rsidR="00393272" w:rsidRPr="0015445D" w:rsidRDefault="00393272" w:rsidP="00AD207A">
      <w:pPr>
        <w:pStyle w:val="normal-p"/>
        <w:shd w:val="clear" w:color="auto" w:fill="FFFFFF"/>
        <w:spacing w:before="0" w:beforeAutospacing="0" w:after="0" w:afterAutospacing="0" w:line="480" w:lineRule="auto"/>
        <w:ind w:left="720"/>
        <w:jc w:val="both"/>
        <w:rPr>
          <w:rFonts w:ascii="Book Antiqua" w:hAnsi="Book Antiqua" w:cs="Arial"/>
          <w:i/>
          <w:iCs/>
          <w:color w:val="000000"/>
          <w:u w:val="single"/>
          <w:lang w:val="es-ES"/>
        </w:rPr>
      </w:pPr>
      <w:r w:rsidRPr="00AD207A">
        <w:rPr>
          <w:rStyle w:val="normal-h"/>
          <w:rFonts w:ascii="Book Antiqua" w:hAnsi="Book Antiqua"/>
          <w:b/>
          <w:bCs/>
          <w:color w:val="000000"/>
          <w:lang w:val="es-ES"/>
        </w:rPr>
        <w:t>g) indicar cuáles playas y balnearios son Bandera Azul (normas correspondientes a la calidad del agua, la seguridad, la prestación de servicios generales y de ordenación del medio ambiente)</w:t>
      </w:r>
      <w:r w:rsidRPr="0015445D">
        <w:rPr>
          <w:rStyle w:val="normal-h"/>
          <w:rFonts w:ascii="Book Antiqua" w:hAnsi="Book Antiqua"/>
          <w:b/>
          <w:bCs/>
          <w:strike/>
          <w:color w:val="000000"/>
          <w:lang w:val="es-ES"/>
        </w:rPr>
        <w:t>.</w:t>
      </w:r>
      <w:r w:rsidR="0015445D" w:rsidRPr="0015445D">
        <w:rPr>
          <w:rStyle w:val="normal-h"/>
          <w:rFonts w:ascii="Book Antiqua" w:hAnsi="Book Antiqua"/>
          <w:i/>
          <w:iCs/>
          <w:color w:val="000000"/>
          <w:u w:val="single"/>
          <w:lang w:val="es-ES"/>
        </w:rPr>
        <w:t>;</w:t>
      </w:r>
    </w:p>
    <w:p w14:paraId="16ECE7F1" w14:textId="5A20A2C0" w:rsidR="00393272" w:rsidRDefault="00393272" w:rsidP="00AD207A">
      <w:pPr>
        <w:pStyle w:val="normal-p"/>
        <w:shd w:val="clear" w:color="auto" w:fill="FFFFFF"/>
        <w:spacing w:before="0" w:beforeAutospacing="0" w:after="0" w:afterAutospacing="0" w:line="480" w:lineRule="auto"/>
        <w:ind w:left="720"/>
        <w:jc w:val="both"/>
        <w:rPr>
          <w:rStyle w:val="normal-h"/>
          <w:rFonts w:ascii="Book Antiqua" w:hAnsi="Book Antiqua"/>
          <w:b/>
          <w:bCs/>
          <w:color w:val="000000"/>
          <w:lang w:val="es-ES"/>
        </w:rPr>
      </w:pPr>
      <w:r w:rsidRPr="00AD207A">
        <w:rPr>
          <w:rStyle w:val="normal-h"/>
          <w:rFonts w:ascii="Book Antiqua" w:hAnsi="Book Antiqua"/>
          <w:b/>
          <w:bCs/>
          <w:color w:val="000000"/>
          <w:lang w:val="es-ES"/>
        </w:rPr>
        <w:t>h) identificar y actualizar por colores los segmentos litorales donde: (i) el bañista asume su propio riesgo; (</w:t>
      </w:r>
      <w:proofErr w:type="spellStart"/>
      <w:r w:rsidRPr="00AD207A">
        <w:rPr>
          <w:rStyle w:val="normal-h"/>
          <w:rFonts w:ascii="Book Antiqua" w:hAnsi="Book Antiqua"/>
          <w:b/>
          <w:bCs/>
          <w:color w:val="000000"/>
          <w:lang w:val="es-ES"/>
        </w:rPr>
        <w:t>ii</w:t>
      </w:r>
      <w:proofErr w:type="spellEnd"/>
      <w:r w:rsidRPr="00AD207A">
        <w:rPr>
          <w:rStyle w:val="normal-h"/>
          <w:rFonts w:ascii="Book Antiqua" w:hAnsi="Book Antiqua"/>
          <w:b/>
          <w:bCs/>
          <w:color w:val="000000"/>
          <w:lang w:val="es-ES"/>
        </w:rPr>
        <w:t>) resulta necesario tomar precauciones; (</w:t>
      </w:r>
      <w:proofErr w:type="spellStart"/>
      <w:r w:rsidRPr="00AD207A">
        <w:rPr>
          <w:rStyle w:val="normal-h"/>
          <w:rFonts w:ascii="Book Antiqua" w:hAnsi="Book Antiqua"/>
          <w:b/>
          <w:bCs/>
          <w:color w:val="000000"/>
          <w:lang w:val="es-ES"/>
        </w:rPr>
        <w:t>iii</w:t>
      </w:r>
      <w:proofErr w:type="spellEnd"/>
      <w:r w:rsidRPr="00AD207A">
        <w:rPr>
          <w:rStyle w:val="normal-h"/>
          <w:rFonts w:ascii="Book Antiqua" w:hAnsi="Book Antiqua"/>
          <w:b/>
          <w:bCs/>
          <w:color w:val="000000"/>
          <w:lang w:val="es-ES"/>
        </w:rPr>
        <w:t>) balnearios seguros para bañistas; (</w:t>
      </w:r>
      <w:proofErr w:type="spellStart"/>
      <w:r w:rsidRPr="00AD207A">
        <w:rPr>
          <w:rStyle w:val="normal-h"/>
          <w:rFonts w:ascii="Book Antiqua" w:hAnsi="Book Antiqua"/>
          <w:b/>
          <w:bCs/>
          <w:color w:val="000000"/>
          <w:lang w:val="es-ES"/>
        </w:rPr>
        <w:t>iv</w:t>
      </w:r>
      <w:proofErr w:type="spellEnd"/>
      <w:r w:rsidRPr="00AD207A">
        <w:rPr>
          <w:rStyle w:val="normal-h"/>
          <w:rFonts w:ascii="Book Antiqua" w:hAnsi="Book Antiqua"/>
          <w:b/>
          <w:bCs/>
          <w:color w:val="000000"/>
          <w:lang w:val="es-ES"/>
        </w:rPr>
        <w:t>) presencia de vida marina peligrosa y (v) playas altamente peligrosas vedadas al público</w:t>
      </w:r>
      <w:r w:rsidRPr="0015445D">
        <w:rPr>
          <w:rStyle w:val="normal-h"/>
          <w:rFonts w:ascii="Book Antiqua" w:hAnsi="Book Antiqua"/>
          <w:b/>
          <w:bCs/>
          <w:strike/>
          <w:color w:val="000000"/>
          <w:lang w:val="es-ES"/>
        </w:rPr>
        <w:t>.</w:t>
      </w:r>
      <w:r w:rsidR="00C72ADD" w:rsidRPr="0015445D">
        <w:rPr>
          <w:rStyle w:val="normal-h"/>
          <w:rFonts w:ascii="Book Antiqua" w:hAnsi="Book Antiqua"/>
          <w:b/>
          <w:bCs/>
          <w:strike/>
          <w:color w:val="000000"/>
          <w:lang w:val="es-ES"/>
        </w:rPr>
        <w:t>]</w:t>
      </w:r>
      <w:r w:rsidR="00394BFF" w:rsidRPr="0015445D">
        <w:rPr>
          <w:rStyle w:val="normal-h"/>
          <w:rFonts w:ascii="Book Antiqua" w:hAnsi="Book Antiqua"/>
          <w:b/>
          <w:bCs/>
          <w:strike/>
          <w:color w:val="000000"/>
          <w:lang w:val="es-ES"/>
        </w:rPr>
        <w:t>”</w:t>
      </w:r>
      <w:r w:rsidR="0015445D" w:rsidRPr="0015445D">
        <w:rPr>
          <w:rStyle w:val="normal-h"/>
          <w:rFonts w:ascii="Book Antiqua" w:hAnsi="Book Antiqua"/>
          <w:i/>
          <w:iCs/>
          <w:color w:val="000000"/>
          <w:u w:val="single"/>
          <w:lang w:val="es-ES"/>
        </w:rPr>
        <w:t>;</w:t>
      </w:r>
    </w:p>
    <w:p w14:paraId="4486F41C" w14:textId="77777777" w:rsidR="009B6843" w:rsidRDefault="009B6843" w:rsidP="009B6843">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u w:val="single"/>
          <w:lang w:val="es-ES"/>
        </w:rPr>
      </w:pPr>
      <w:r>
        <w:rPr>
          <w:rStyle w:val="normal-h"/>
          <w:rFonts w:ascii="Book Antiqua" w:hAnsi="Book Antiqua"/>
          <w:i/>
          <w:iCs/>
          <w:color w:val="000000"/>
          <w:u w:val="single"/>
          <w:lang w:val="es-ES"/>
        </w:rPr>
        <w:t>i) las playas aptas para bañistas, según determinado por el DRNA;</w:t>
      </w:r>
    </w:p>
    <w:p w14:paraId="084FAF0A" w14:textId="77777777" w:rsidR="009B6843" w:rsidRDefault="009B6843" w:rsidP="009B6843">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u w:val="single"/>
          <w:lang w:val="es-ES"/>
        </w:rPr>
      </w:pPr>
      <w:r>
        <w:rPr>
          <w:rStyle w:val="normal-h"/>
          <w:rFonts w:ascii="Book Antiqua" w:hAnsi="Book Antiqua"/>
          <w:i/>
          <w:iCs/>
          <w:color w:val="000000"/>
          <w:u w:val="single"/>
          <w:lang w:val="es-ES"/>
        </w:rPr>
        <w:t>j) los cuerpos de agua aptos para el disfrute de los visitantes con las advertencias de peligrosidad que puedan haber sido señaladas por el DRNA y el NMEAD, y;</w:t>
      </w:r>
    </w:p>
    <w:p w14:paraId="73FAD671" w14:textId="77777777" w:rsidR="009B6843" w:rsidRPr="006C18FC" w:rsidRDefault="009B6843" w:rsidP="009B6843">
      <w:pPr>
        <w:pStyle w:val="normal-p"/>
        <w:shd w:val="clear" w:color="auto" w:fill="FFFFFF"/>
        <w:spacing w:before="0" w:beforeAutospacing="0" w:after="0" w:afterAutospacing="0" w:line="480" w:lineRule="auto"/>
        <w:ind w:firstLine="720"/>
        <w:jc w:val="both"/>
        <w:rPr>
          <w:rFonts w:ascii="Book Antiqua" w:hAnsi="Book Antiqua" w:cs="Arial"/>
          <w:i/>
          <w:iCs/>
          <w:color w:val="000000"/>
          <w:u w:val="single"/>
          <w:lang w:val="es-ES"/>
        </w:rPr>
      </w:pPr>
      <w:r>
        <w:rPr>
          <w:rStyle w:val="normal-h"/>
          <w:rFonts w:ascii="Book Antiqua" w:hAnsi="Book Antiqua"/>
          <w:i/>
          <w:iCs/>
          <w:color w:val="000000"/>
          <w:u w:val="single"/>
          <w:lang w:val="es-ES"/>
        </w:rPr>
        <w:t xml:space="preserve">k contener un enlace directo con la </w:t>
      </w:r>
      <w:proofErr w:type="spellStart"/>
      <w:r>
        <w:rPr>
          <w:rStyle w:val="normal-h"/>
          <w:rFonts w:ascii="Book Antiqua" w:hAnsi="Book Antiqua"/>
          <w:i/>
          <w:iCs/>
          <w:color w:val="000000"/>
          <w:u w:val="single"/>
          <w:lang w:val="es-ES"/>
        </w:rPr>
        <w:t>pagina</w:t>
      </w:r>
      <w:proofErr w:type="spellEnd"/>
      <w:r>
        <w:rPr>
          <w:rStyle w:val="normal-h"/>
          <w:rFonts w:ascii="Book Antiqua" w:hAnsi="Book Antiqua"/>
          <w:i/>
          <w:iCs/>
          <w:color w:val="000000"/>
          <w:u w:val="single"/>
          <w:lang w:val="es-ES"/>
        </w:rPr>
        <w:t xml:space="preserve"> del Servicio Nacional de </w:t>
      </w:r>
      <w:proofErr w:type="spellStart"/>
      <w:r>
        <w:rPr>
          <w:rStyle w:val="normal-h"/>
          <w:rFonts w:ascii="Book Antiqua" w:hAnsi="Book Antiqua"/>
          <w:i/>
          <w:iCs/>
          <w:color w:val="000000"/>
          <w:u w:val="single"/>
          <w:lang w:val="es-ES"/>
        </w:rPr>
        <w:t>Meteorolgía</w:t>
      </w:r>
      <w:proofErr w:type="spellEnd"/>
      <w:r>
        <w:rPr>
          <w:rStyle w:val="normal-h"/>
          <w:rFonts w:ascii="Book Antiqua" w:hAnsi="Book Antiqua"/>
          <w:i/>
          <w:iCs/>
          <w:color w:val="000000"/>
          <w:u w:val="single"/>
          <w:lang w:val="es-ES"/>
        </w:rPr>
        <w:t xml:space="preserve">. </w:t>
      </w:r>
    </w:p>
    <w:p w14:paraId="4279C2B7" w14:textId="77777777" w:rsidR="009B6843" w:rsidRPr="0015445D" w:rsidRDefault="009B6843" w:rsidP="00AD207A">
      <w:pPr>
        <w:pStyle w:val="normal-p"/>
        <w:shd w:val="clear" w:color="auto" w:fill="FFFFFF"/>
        <w:spacing w:before="0" w:beforeAutospacing="0" w:after="0" w:afterAutospacing="0" w:line="480" w:lineRule="auto"/>
        <w:ind w:left="720"/>
        <w:jc w:val="both"/>
        <w:rPr>
          <w:rStyle w:val="normal-h"/>
          <w:rFonts w:ascii="Book Antiqua" w:hAnsi="Book Antiqua"/>
          <w:i/>
          <w:iCs/>
          <w:color w:val="000000"/>
          <w:u w:val="single"/>
          <w:lang w:val="es-ES"/>
        </w:rPr>
      </w:pPr>
    </w:p>
    <w:p w14:paraId="198AD08F" w14:textId="0283E093" w:rsidR="00E1583C" w:rsidRPr="00AD207A" w:rsidRDefault="00E1583C"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t xml:space="preserve">Sección 2.- </w:t>
      </w:r>
      <w:r w:rsidR="00AD207A" w:rsidRPr="00AD207A">
        <w:rPr>
          <w:rStyle w:val="normal-h"/>
          <w:rFonts w:ascii="Book Antiqua" w:hAnsi="Book Antiqua"/>
          <w:color w:val="000000"/>
          <w:lang w:val="es-ES"/>
        </w:rPr>
        <w:t>Se</w:t>
      </w:r>
      <w:r w:rsidRPr="00AD207A">
        <w:rPr>
          <w:rStyle w:val="normal-h"/>
          <w:rFonts w:ascii="Book Antiqua" w:hAnsi="Book Antiqua"/>
          <w:color w:val="000000"/>
          <w:lang w:val="es-ES"/>
        </w:rPr>
        <w:t xml:space="preserve"> </w:t>
      </w:r>
      <w:r w:rsidR="00AD207A" w:rsidRPr="00AD207A">
        <w:rPr>
          <w:rStyle w:val="normal-h"/>
          <w:rFonts w:ascii="Book Antiqua" w:hAnsi="Book Antiqua"/>
          <w:color w:val="000000"/>
          <w:lang w:val="es-ES"/>
        </w:rPr>
        <w:t>enmienda</w:t>
      </w:r>
      <w:r w:rsidRPr="00AD207A">
        <w:rPr>
          <w:rStyle w:val="normal-h"/>
          <w:rFonts w:ascii="Book Antiqua" w:hAnsi="Book Antiqua"/>
          <w:color w:val="000000"/>
          <w:lang w:val="es-ES"/>
        </w:rPr>
        <w:t xml:space="preserve"> el Artículo </w:t>
      </w:r>
      <w:r w:rsidR="0057616F" w:rsidRPr="00AD207A">
        <w:rPr>
          <w:rStyle w:val="normal-h"/>
          <w:rFonts w:ascii="Book Antiqua" w:hAnsi="Book Antiqua"/>
          <w:color w:val="000000"/>
          <w:lang w:val="es-ES"/>
        </w:rPr>
        <w:t>3</w:t>
      </w:r>
      <w:r w:rsidRPr="00AD207A">
        <w:rPr>
          <w:rStyle w:val="normal-h"/>
          <w:rFonts w:ascii="Book Antiqua" w:hAnsi="Book Antiqua"/>
          <w:color w:val="000000"/>
          <w:lang w:val="es-ES"/>
        </w:rPr>
        <w:t xml:space="preserve"> de la Ley </w:t>
      </w:r>
      <w:r w:rsidRPr="00AD207A">
        <w:rPr>
          <w:rFonts w:ascii="Book Antiqua" w:hAnsi="Book Antiqua"/>
          <w:color w:val="000000"/>
          <w:shd w:val="clear" w:color="auto" w:fill="FFFFFF"/>
          <w:lang w:val="es-ES"/>
        </w:rPr>
        <w:t>293-1999, según enmendada</w:t>
      </w:r>
      <w:r w:rsidR="006248A7" w:rsidRPr="00AD207A">
        <w:rPr>
          <w:rFonts w:ascii="Book Antiqua" w:hAnsi="Book Antiqua"/>
          <w:color w:val="000000"/>
          <w:shd w:val="clear" w:color="auto" w:fill="FFFFFF"/>
          <w:lang w:val="es-ES"/>
        </w:rPr>
        <w:t xml:space="preserve">, </w:t>
      </w:r>
      <w:r w:rsidRPr="00AD207A">
        <w:rPr>
          <w:rFonts w:ascii="Book Antiqua" w:hAnsi="Book Antiqua"/>
          <w:color w:val="000000"/>
          <w:shd w:val="clear" w:color="auto" w:fill="FFFFFF"/>
          <w:lang w:val="es-ES"/>
        </w:rPr>
        <w:t>para que lea como sigue:</w:t>
      </w:r>
    </w:p>
    <w:p w14:paraId="7D6FC6C7" w14:textId="77777777" w:rsidR="00393272" w:rsidRPr="00AD207A" w:rsidRDefault="00394BFF"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w:t>
      </w:r>
      <w:r w:rsidR="00393272" w:rsidRPr="00AD207A">
        <w:rPr>
          <w:rStyle w:val="normal-h"/>
          <w:rFonts w:ascii="Book Antiqua" w:hAnsi="Book Antiqua"/>
          <w:color w:val="000000"/>
          <w:lang w:val="es-ES"/>
        </w:rPr>
        <w:t>Artículo 3.</w:t>
      </w:r>
      <w:r w:rsidR="00AD207A" w:rsidRPr="00AD207A">
        <w:rPr>
          <w:rStyle w:val="normal-h"/>
          <w:rFonts w:ascii="Book Antiqua" w:hAnsi="Book Antiqua"/>
          <w:color w:val="000000"/>
          <w:lang w:val="es-ES"/>
        </w:rPr>
        <w:t>- Miembros</w:t>
      </w:r>
      <w:r w:rsidR="00393272" w:rsidRPr="00AD207A">
        <w:rPr>
          <w:rStyle w:val="normal-h"/>
          <w:rFonts w:ascii="Book Antiqua" w:hAnsi="Book Antiqua"/>
          <w:color w:val="000000"/>
          <w:lang w:val="es-ES"/>
        </w:rPr>
        <w:t>. </w:t>
      </w:r>
    </w:p>
    <w:p w14:paraId="4429AF69" w14:textId="4334CACF" w:rsidR="00393272" w:rsidRPr="00AD207A" w:rsidRDefault="00393272"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b/>
          <w:bCs/>
          <w:color w:val="000000"/>
          <w:lang w:val="es-ES"/>
        </w:rPr>
        <w:t>a)</w:t>
      </w:r>
      <w:r w:rsidRPr="00AD207A">
        <w:rPr>
          <w:rStyle w:val="normal-h"/>
          <w:rFonts w:ascii="Book Antiqua" w:hAnsi="Book Antiqua"/>
          <w:color w:val="000000"/>
          <w:lang w:val="es-ES"/>
        </w:rPr>
        <w:t> </w:t>
      </w:r>
      <w:r w:rsidR="00AD207A" w:rsidRPr="00AD207A">
        <w:rPr>
          <w:rStyle w:val="normal-h"/>
          <w:rFonts w:ascii="Book Antiqua" w:hAnsi="Book Antiqua"/>
          <w:color w:val="000000"/>
          <w:lang w:val="es-ES"/>
        </w:rPr>
        <w:t>Composición. -</w:t>
      </w:r>
      <w:r w:rsidR="00394BFF" w:rsidRPr="00AD207A">
        <w:rPr>
          <w:rStyle w:val="normal-h"/>
          <w:rFonts w:ascii="Book Antiqua" w:hAnsi="Book Antiqua"/>
          <w:color w:val="000000"/>
          <w:lang w:val="es-ES"/>
        </w:rPr>
        <w:t xml:space="preserve"> </w:t>
      </w:r>
      <w:r w:rsidRPr="00AD207A">
        <w:rPr>
          <w:rStyle w:val="normal-h"/>
          <w:rFonts w:ascii="Book Antiqua" w:hAnsi="Book Antiqua"/>
          <w:color w:val="000000"/>
          <w:lang w:val="es-ES"/>
        </w:rPr>
        <w:t xml:space="preserve">La Junta estará compuesta por </w:t>
      </w:r>
      <w:r w:rsidR="003E74E3" w:rsidRPr="00AD207A">
        <w:rPr>
          <w:rStyle w:val="normal-h"/>
          <w:rFonts w:ascii="Book Antiqua" w:hAnsi="Book Antiqua"/>
          <w:b/>
          <w:bCs/>
          <w:color w:val="000000"/>
          <w:lang w:val="es-ES"/>
        </w:rPr>
        <w:t>[</w:t>
      </w:r>
      <w:r w:rsidRPr="00AD207A">
        <w:rPr>
          <w:rStyle w:val="normal-h"/>
          <w:rFonts w:ascii="Book Antiqua" w:hAnsi="Book Antiqua"/>
          <w:b/>
          <w:bCs/>
          <w:color w:val="000000"/>
          <w:lang w:val="es-ES"/>
        </w:rPr>
        <w:t>once (11)</w:t>
      </w:r>
      <w:r w:rsidR="003E74E3" w:rsidRPr="00AD207A">
        <w:rPr>
          <w:rStyle w:val="normal-h"/>
          <w:rFonts w:ascii="Book Antiqua" w:hAnsi="Book Antiqua"/>
          <w:b/>
          <w:bCs/>
          <w:color w:val="000000"/>
          <w:lang w:val="es-ES"/>
        </w:rPr>
        <w:t>]</w:t>
      </w:r>
      <w:r w:rsidRPr="00AD207A">
        <w:rPr>
          <w:rStyle w:val="normal-h"/>
          <w:rFonts w:ascii="Book Antiqua" w:hAnsi="Book Antiqua"/>
          <w:color w:val="000000"/>
          <w:lang w:val="es-ES"/>
        </w:rPr>
        <w:t xml:space="preserve"> </w:t>
      </w:r>
      <w:r w:rsidR="003E74E3" w:rsidRPr="00AD207A">
        <w:rPr>
          <w:rStyle w:val="normal-h"/>
          <w:rFonts w:ascii="Book Antiqua" w:hAnsi="Book Antiqua"/>
          <w:i/>
          <w:iCs/>
          <w:color w:val="000000"/>
          <w:lang w:val="es-ES"/>
        </w:rPr>
        <w:t xml:space="preserve">nueve (9) </w:t>
      </w:r>
      <w:r w:rsidRPr="00AD207A">
        <w:rPr>
          <w:rStyle w:val="normal-h"/>
          <w:rFonts w:ascii="Book Antiqua" w:hAnsi="Book Antiqua"/>
          <w:color w:val="000000"/>
          <w:lang w:val="es-ES"/>
        </w:rPr>
        <w:t xml:space="preserve">miembros, uno de los cuales será su </w:t>
      </w:r>
      <w:proofErr w:type="gramStart"/>
      <w:r w:rsidRPr="00AD207A">
        <w:rPr>
          <w:rStyle w:val="normal-h"/>
          <w:rFonts w:ascii="Book Antiqua" w:hAnsi="Book Antiqua"/>
          <w:color w:val="000000"/>
          <w:lang w:val="es-ES"/>
        </w:rPr>
        <w:t>Director</w:t>
      </w:r>
      <w:proofErr w:type="gramEnd"/>
      <w:r w:rsidRPr="00AD207A">
        <w:rPr>
          <w:rStyle w:val="normal-h"/>
          <w:rFonts w:ascii="Book Antiqua" w:hAnsi="Book Antiqua"/>
          <w:color w:val="000000"/>
          <w:lang w:val="es-ES"/>
        </w:rPr>
        <w:t xml:space="preserve">, nombrados todos por el Gobernador del Estado Libre Asociado de Puerto Rico. Los miembros de la Junta serán ciudadanos de los Estados </w:t>
      </w:r>
      <w:r w:rsidRPr="00AD207A">
        <w:rPr>
          <w:rStyle w:val="normal-h"/>
          <w:rFonts w:ascii="Book Antiqua" w:hAnsi="Book Antiqua"/>
          <w:color w:val="000000"/>
          <w:lang w:val="es-ES"/>
        </w:rPr>
        <w:lastRenderedPageBreak/>
        <w:t xml:space="preserve">Unidos, residentes de Puerto Rico. El </w:t>
      </w:r>
      <w:proofErr w:type="gramStart"/>
      <w:r w:rsidRPr="00AD207A">
        <w:rPr>
          <w:rStyle w:val="normal-h"/>
          <w:rFonts w:ascii="Book Antiqua" w:hAnsi="Book Antiqua"/>
          <w:color w:val="000000"/>
          <w:lang w:val="es-ES"/>
        </w:rPr>
        <w:t>Director</w:t>
      </w:r>
      <w:proofErr w:type="gramEnd"/>
      <w:r w:rsidRPr="00AD207A">
        <w:rPr>
          <w:rStyle w:val="normal-h"/>
          <w:rFonts w:ascii="Book Antiqua" w:hAnsi="Book Antiqua"/>
          <w:color w:val="000000"/>
          <w:lang w:val="es-ES"/>
        </w:rPr>
        <w:t xml:space="preserve"> de la Junta será el </w:t>
      </w:r>
      <w:proofErr w:type="gramStart"/>
      <w:r w:rsidRPr="00AD207A">
        <w:rPr>
          <w:rStyle w:val="normal-h"/>
          <w:rFonts w:ascii="Book Antiqua" w:hAnsi="Book Antiqua"/>
          <w:color w:val="000000"/>
          <w:lang w:val="es-ES"/>
        </w:rPr>
        <w:t>Secretario</w:t>
      </w:r>
      <w:proofErr w:type="gramEnd"/>
      <w:r w:rsidRPr="00AD207A">
        <w:rPr>
          <w:rStyle w:val="normal-h"/>
          <w:rFonts w:ascii="Book Antiqua" w:hAnsi="Book Antiqua"/>
          <w:color w:val="000000"/>
          <w:lang w:val="es-ES"/>
        </w:rPr>
        <w:t xml:space="preserve"> del Departamento de Recursos Naturales y Ambientales, o el funcionario de su agencia designado por éste, y servirá como el funcionario ejecutivo de la misma; además podrá designar a otro de los miembros como director en su ausencia. El </w:t>
      </w:r>
      <w:proofErr w:type="gramStart"/>
      <w:r w:rsidRPr="00AD207A">
        <w:rPr>
          <w:rStyle w:val="normal-h"/>
          <w:rFonts w:ascii="Book Antiqua" w:hAnsi="Book Antiqua"/>
          <w:color w:val="000000"/>
          <w:lang w:val="es-ES"/>
        </w:rPr>
        <w:t>Director</w:t>
      </w:r>
      <w:proofErr w:type="gramEnd"/>
      <w:r w:rsidRPr="00AD207A">
        <w:rPr>
          <w:rStyle w:val="normal-h"/>
          <w:rFonts w:ascii="Book Antiqua" w:hAnsi="Book Antiqua"/>
          <w:color w:val="000000"/>
          <w:lang w:val="es-ES"/>
        </w:rPr>
        <w:t xml:space="preserve"> tendrá la facultad para asignar áreas de trabajo y funciones dentro de los parámetros asignados a esta Junta. Sus miembros serán los siguientes: el Secretario del Departamento de Recursos Naturales y Ambientales; </w:t>
      </w:r>
      <w:r w:rsidR="008504CC" w:rsidRPr="00AD207A">
        <w:rPr>
          <w:rStyle w:val="normal-h"/>
          <w:rFonts w:ascii="Book Antiqua" w:hAnsi="Book Antiqua"/>
          <w:b/>
          <w:bCs/>
          <w:color w:val="000000"/>
          <w:lang w:val="es-ES"/>
        </w:rPr>
        <w:t>[</w:t>
      </w:r>
      <w:r w:rsidRPr="00AD207A">
        <w:rPr>
          <w:rStyle w:val="normal-h"/>
          <w:rFonts w:ascii="Book Antiqua" w:hAnsi="Book Antiqua"/>
          <w:b/>
          <w:bCs/>
          <w:color w:val="000000"/>
          <w:lang w:val="es-ES"/>
        </w:rPr>
        <w:t>el Presidente de la Junta de Calidad Ambiental;</w:t>
      </w:r>
      <w:r w:rsidR="008504CC" w:rsidRPr="00AD207A">
        <w:rPr>
          <w:rStyle w:val="normal-h"/>
          <w:rFonts w:ascii="Book Antiqua" w:hAnsi="Book Antiqua"/>
          <w:b/>
          <w:bCs/>
          <w:color w:val="000000"/>
          <w:lang w:val="es-ES"/>
        </w:rPr>
        <w:t>]</w:t>
      </w:r>
      <w:r w:rsidR="008504CC" w:rsidRPr="00AD207A">
        <w:rPr>
          <w:rStyle w:val="normal-h"/>
          <w:rFonts w:ascii="Book Antiqua" w:hAnsi="Book Antiqua"/>
          <w:color w:val="000000"/>
          <w:lang w:val="es-ES"/>
        </w:rPr>
        <w:t xml:space="preserve"> </w:t>
      </w:r>
      <w:r w:rsidRPr="00AD207A">
        <w:rPr>
          <w:rStyle w:val="normal-h"/>
          <w:rFonts w:ascii="Book Antiqua" w:hAnsi="Book Antiqua"/>
          <w:color w:val="000000"/>
          <w:lang w:val="es-ES"/>
        </w:rPr>
        <w:t xml:space="preserve">el Presidente de la Junta de Planificación de Puerto Rico; el Secretario del Departamento de Recreación y Deportes; </w:t>
      </w:r>
      <w:r w:rsidRPr="00AD207A">
        <w:rPr>
          <w:rStyle w:val="normal-h"/>
          <w:rFonts w:ascii="Book Antiqua" w:hAnsi="Book Antiqua"/>
          <w:b/>
          <w:bCs/>
          <w:color w:val="000000"/>
          <w:lang w:val="es-ES"/>
        </w:rPr>
        <w:t>[el Director Ejecutivo de la Compañía de Parques Nacionales;]</w:t>
      </w:r>
      <w:r w:rsidRPr="00AD207A">
        <w:rPr>
          <w:rStyle w:val="normal-h"/>
          <w:rFonts w:ascii="Book Antiqua" w:hAnsi="Book Antiqua"/>
          <w:color w:val="000000"/>
          <w:lang w:val="es-ES"/>
        </w:rPr>
        <w:t xml:space="preserve"> el Director Ejecutivo de la Compañía de Turismo de Puerto Rico; </w:t>
      </w:r>
      <w:r w:rsidRPr="0037468C">
        <w:rPr>
          <w:rStyle w:val="normal-h"/>
          <w:rFonts w:ascii="Book Antiqua" w:hAnsi="Book Antiqua"/>
          <w:b/>
          <w:bCs/>
          <w:strike/>
          <w:color w:val="000000"/>
          <w:lang w:val="es-ES"/>
        </w:rPr>
        <w:t>[el Superintendente de la Policía</w:t>
      </w:r>
      <w:r w:rsidRPr="006F09DB">
        <w:rPr>
          <w:rStyle w:val="normal-h"/>
          <w:rFonts w:ascii="Book Antiqua" w:hAnsi="Book Antiqua"/>
          <w:b/>
          <w:bCs/>
          <w:strike/>
          <w:color w:val="000000"/>
          <w:lang w:val="es-ES"/>
        </w:rPr>
        <w:t>]</w:t>
      </w:r>
      <w:r w:rsidRPr="006F09DB">
        <w:rPr>
          <w:rStyle w:val="normal-h"/>
          <w:rFonts w:ascii="Book Antiqua" w:hAnsi="Book Antiqua"/>
          <w:strike/>
          <w:color w:val="000000"/>
          <w:lang w:val="es-ES"/>
        </w:rPr>
        <w:t xml:space="preserve"> </w:t>
      </w:r>
      <w:r w:rsidRPr="006F09DB">
        <w:rPr>
          <w:rStyle w:val="normal-h"/>
          <w:rFonts w:ascii="Book Antiqua" w:hAnsi="Book Antiqua"/>
          <w:i/>
          <w:iCs/>
          <w:strike/>
          <w:color w:val="000000"/>
          <w:u w:val="single"/>
          <w:lang w:val="es-ES"/>
        </w:rPr>
        <w:t>Comisionado del Negociado de la Policía</w:t>
      </w:r>
      <w:r w:rsidR="003E74E3" w:rsidRPr="006F09DB">
        <w:rPr>
          <w:rStyle w:val="normal-h"/>
          <w:rFonts w:ascii="Book Antiqua" w:hAnsi="Book Antiqua"/>
          <w:i/>
          <w:iCs/>
          <w:strike/>
          <w:color w:val="000000"/>
          <w:u w:val="single"/>
          <w:lang w:val="es-ES"/>
        </w:rPr>
        <w:t xml:space="preserve"> de Puerto Rico</w:t>
      </w:r>
      <w:r w:rsidRPr="006F09DB">
        <w:rPr>
          <w:rStyle w:val="normal-h"/>
          <w:rFonts w:ascii="Book Antiqua" w:hAnsi="Book Antiqua"/>
          <w:strike/>
          <w:color w:val="000000"/>
          <w:lang w:val="es-ES"/>
        </w:rPr>
        <w:t>;</w:t>
      </w:r>
      <w:r w:rsidR="003E74E3" w:rsidRPr="006F09DB">
        <w:rPr>
          <w:rStyle w:val="normal-h"/>
          <w:rFonts w:ascii="Book Antiqua" w:hAnsi="Book Antiqua"/>
          <w:strike/>
          <w:color w:val="000000"/>
          <w:lang w:val="es-ES"/>
        </w:rPr>
        <w:t xml:space="preserve"> </w:t>
      </w:r>
      <w:r w:rsidR="006F09DB">
        <w:rPr>
          <w:rStyle w:val="normal-h"/>
          <w:rFonts w:ascii="Book Antiqua" w:hAnsi="Book Antiqua"/>
          <w:i/>
          <w:iCs/>
          <w:strike/>
          <w:color w:val="000000"/>
          <w:u w:val="single"/>
          <w:lang w:val="es-ES"/>
        </w:rPr>
        <w:t xml:space="preserve"> </w:t>
      </w:r>
      <w:r w:rsidR="006F09DB">
        <w:rPr>
          <w:rStyle w:val="normal-h"/>
          <w:rFonts w:ascii="Book Antiqua" w:hAnsi="Book Antiqua"/>
          <w:i/>
          <w:iCs/>
          <w:color w:val="000000"/>
          <w:u w:val="single"/>
          <w:lang w:val="es-ES"/>
        </w:rPr>
        <w:t xml:space="preserve">el Superintendente de la Policía; el </w:t>
      </w:r>
      <w:r w:rsidR="003E74E3" w:rsidRPr="00AD207A">
        <w:rPr>
          <w:rStyle w:val="normal-h"/>
          <w:rFonts w:ascii="Book Antiqua" w:hAnsi="Book Antiqua"/>
          <w:i/>
          <w:iCs/>
          <w:color w:val="000000"/>
          <w:lang w:val="es-ES"/>
        </w:rPr>
        <w:t>Comisionado del Negociado para el Manejo de Emergencias y Administración de Desastres;</w:t>
      </w:r>
      <w:r w:rsidRPr="00AD207A">
        <w:rPr>
          <w:rStyle w:val="normal-h"/>
          <w:rFonts w:ascii="Book Antiqua" w:hAnsi="Book Antiqua"/>
          <w:color w:val="000000"/>
          <w:lang w:val="es-ES"/>
        </w:rPr>
        <w:t xml:space="preserve"> </w:t>
      </w:r>
      <w:r w:rsidRPr="00AD207A">
        <w:rPr>
          <w:rStyle w:val="normal-h"/>
          <w:rFonts w:ascii="Book Antiqua" w:hAnsi="Book Antiqua"/>
          <w:b/>
          <w:bCs/>
          <w:color w:val="000000"/>
          <w:lang w:val="es-ES"/>
        </w:rPr>
        <w:t>[el Comisionado de la Oficina de Asuntos Municipales]</w:t>
      </w:r>
      <w:r w:rsidRPr="00AD207A">
        <w:rPr>
          <w:rStyle w:val="normal-h"/>
          <w:rFonts w:ascii="Book Antiqua" w:hAnsi="Book Antiqua"/>
          <w:color w:val="000000"/>
          <w:lang w:val="es-ES"/>
        </w:rPr>
        <w:t xml:space="preserve"> </w:t>
      </w:r>
      <w:r w:rsidR="006F09DB">
        <w:rPr>
          <w:rStyle w:val="normal-h"/>
          <w:rFonts w:ascii="Book Antiqua" w:hAnsi="Book Antiqua"/>
          <w:i/>
          <w:iCs/>
          <w:color w:val="000000"/>
          <w:u w:val="single"/>
          <w:lang w:val="es-ES"/>
        </w:rPr>
        <w:t xml:space="preserve">el </w:t>
      </w:r>
      <w:r w:rsidR="008504CC" w:rsidRPr="00AD207A">
        <w:rPr>
          <w:rFonts w:ascii="Book Antiqua" w:hAnsi="Book Antiqua"/>
          <w:i/>
          <w:iCs/>
          <w:lang w:val="es-ES"/>
        </w:rPr>
        <w:t>Principal Ejecutivo de Innovación e Información del Gobierno de Puerto Rico</w:t>
      </w:r>
      <w:r w:rsidR="006F09DB">
        <w:rPr>
          <w:rFonts w:ascii="Book Antiqua" w:hAnsi="Book Antiqua"/>
          <w:i/>
          <w:iCs/>
          <w:lang w:val="es-ES"/>
        </w:rPr>
        <w:t xml:space="preserve"> </w:t>
      </w:r>
      <w:r w:rsidR="006F09DB">
        <w:rPr>
          <w:rFonts w:ascii="Book Antiqua" w:hAnsi="Book Antiqua"/>
          <w:i/>
          <w:iCs/>
          <w:u w:val="single"/>
          <w:lang w:val="es-ES"/>
        </w:rPr>
        <w:t>(PRITS)</w:t>
      </w:r>
      <w:r w:rsidR="008504CC" w:rsidRPr="00AD207A">
        <w:rPr>
          <w:rStyle w:val="normal-h"/>
          <w:rFonts w:ascii="Book Antiqua" w:hAnsi="Book Antiqua"/>
          <w:i/>
          <w:iCs/>
          <w:color w:val="000000"/>
          <w:lang w:val="es-ES"/>
        </w:rPr>
        <w:t xml:space="preserve">; </w:t>
      </w:r>
      <w:r w:rsidRPr="00AD207A">
        <w:rPr>
          <w:rStyle w:val="normal-h"/>
          <w:rFonts w:ascii="Book Antiqua" w:hAnsi="Book Antiqua"/>
          <w:color w:val="000000"/>
          <w:lang w:val="es-ES"/>
        </w:rPr>
        <w:t xml:space="preserve">o cualquier funcionario designado por éstos en sus respectivas agencias, </w:t>
      </w:r>
      <w:r w:rsidR="003E74E3" w:rsidRPr="00AD207A">
        <w:rPr>
          <w:rStyle w:val="normal-h"/>
          <w:rFonts w:ascii="Book Antiqua" w:hAnsi="Book Antiqua"/>
          <w:b/>
          <w:bCs/>
          <w:color w:val="000000"/>
          <w:lang w:val="es-ES"/>
        </w:rPr>
        <w:t>[</w:t>
      </w:r>
      <w:r w:rsidRPr="00AD207A">
        <w:rPr>
          <w:rStyle w:val="normal-h"/>
          <w:rFonts w:ascii="Book Antiqua" w:hAnsi="Book Antiqua"/>
          <w:b/>
          <w:bCs/>
          <w:color w:val="000000"/>
          <w:lang w:val="es-ES"/>
        </w:rPr>
        <w:t>y</w:t>
      </w:r>
      <w:r w:rsidR="003E74E3" w:rsidRPr="00AD207A">
        <w:rPr>
          <w:rStyle w:val="normal-h"/>
          <w:rFonts w:ascii="Book Antiqua" w:hAnsi="Book Antiqua"/>
          <w:color w:val="000000"/>
          <w:lang w:val="es-ES"/>
        </w:rPr>
        <w:t xml:space="preserve"> </w:t>
      </w:r>
      <w:r w:rsidRPr="00AD207A">
        <w:rPr>
          <w:rStyle w:val="normal-h"/>
          <w:rFonts w:ascii="Book Antiqua" w:hAnsi="Book Antiqua"/>
          <w:b/>
          <w:bCs/>
          <w:color w:val="000000"/>
          <w:lang w:val="es-ES"/>
        </w:rPr>
        <w:t>dos (2</w:t>
      </w:r>
      <w:r w:rsidR="003E74E3" w:rsidRPr="00AD207A">
        <w:rPr>
          <w:rStyle w:val="normal-h"/>
          <w:rFonts w:ascii="Book Antiqua" w:hAnsi="Book Antiqua"/>
          <w:b/>
          <w:bCs/>
          <w:color w:val="000000"/>
          <w:lang w:val="es-ES"/>
        </w:rPr>
        <w:t>)</w:t>
      </w:r>
      <w:r w:rsidR="008504CC" w:rsidRPr="00AD207A">
        <w:rPr>
          <w:rStyle w:val="normal-h"/>
          <w:rFonts w:ascii="Book Antiqua" w:hAnsi="Book Antiqua"/>
          <w:b/>
          <w:bCs/>
          <w:i/>
          <w:iCs/>
          <w:color w:val="000000"/>
          <w:lang w:val="es-ES"/>
        </w:rPr>
        <w:t xml:space="preserve"> </w:t>
      </w:r>
      <w:r w:rsidRPr="00AD207A">
        <w:rPr>
          <w:rStyle w:val="normal-h"/>
          <w:rFonts w:ascii="Book Antiqua" w:hAnsi="Book Antiqua"/>
          <w:b/>
          <w:bCs/>
          <w:color w:val="000000"/>
          <w:lang w:val="es-ES"/>
        </w:rPr>
        <w:t>miembros</w:t>
      </w:r>
      <w:r w:rsidR="003E74E3" w:rsidRPr="00AD207A">
        <w:rPr>
          <w:rStyle w:val="normal-h"/>
          <w:rFonts w:ascii="Book Antiqua" w:hAnsi="Book Antiqua"/>
          <w:b/>
          <w:bCs/>
          <w:color w:val="000000"/>
          <w:lang w:val="es-ES"/>
        </w:rPr>
        <w:t>]</w:t>
      </w:r>
      <w:r w:rsidR="006F09DB">
        <w:rPr>
          <w:rStyle w:val="normal-h"/>
          <w:rFonts w:ascii="Book Antiqua" w:hAnsi="Book Antiqua"/>
          <w:i/>
          <w:iCs/>
          <w:color w:val="000000"/>
          <w:u w:val="single"/>
          <w:lang w:val="es-ES"/>
        </w:rPr>
        <w:t>; el director o principal ejecutivo de la Asociación de Hoteles y Turismo de Puerto Rico</w:t>
      </w:r>
      <w:r w:rsidRPr="00AD207A">
        <w:rPr>
          <w:rStyle w:val="normal-h"/>
          <w:rFonts w:ascii="Book Antiqua" w:hAnsi="Book Antiqua"/>
          <w:b/>
          <w:bCs/>
          <w:color w:val="000000"/>
          <w:lang w:val="es-ES"/>
        </w:rPr>
        <w:t xml:space="preserve"> </w:t>
      </w:r>
      <w:r w:rsidR="003E74E3" w:rsidRPr="006F09DB">
        <w:rPr>
          <w:rStyle w:val="normal-h"/>
          <w:rFonts w:ascii="Book Antiqua" w:hAnsi="Book Antiqua"/>
          <w:i/>
          <w:iCs/>
          <w:strike/>
          <w:color w:val="000000"/>
          <w:lang w:val="es-ES"/>
        </w:rPr>
        <w:t>un miembro</w:t>
      </w:r>
      <w:r w:rsidR="003E74E3" w:rsidRPr="006F09DB">
        <w:rPr>
          <w:rStyle w:val="normal-h"/>
          <w:rFonts w:ascii="Book Antiqua" w:hAnsi="Book Antiqua"/>
          <w:b/>
          <w:bCs/>
          <w:i/>
          <w:iCs/>
          <w:strike/>
          <w:color w:val="000000"/>
          <w:lang w:val="es-ES"/>
        </w:rPr>
        <w:t xml:space="preserve"> </w:t>
      </w:r>
      <w:r w:rsidRPr="006F09DB">
        <w:rPr>
          <w:rStyle w:val="normal-h"/>
          <w:rFonts w:ascii="Book Antiqua" w:hAnsi="Book Antiqua"/>
          <w:strike/>
          <w:color w:val="000000"/>
          <w:lang w:val="es-ES"/>
        </w:rPr>
        <w:t xml:space="preserve">del sector privado que </w:t>
      </w:r>
      <w:r w:rsidR="00750599" w:rsidRPr="006F09DB">
        <w:rPr>
          <w:rStyle w:val="normal-h"/>
          <w:rFonts w:ascii="Book Antiqua" w:hAnsi="Book Antiqua"/>
          <w:b/>
          <w:bCs/>
          <w:strike/>
          <w:color w:val="000000"/>
          <w:lang w:val="es-ES"/>
        </w:rPr>
        <w:t>[</w:t>
      </w:r>
      <w:r w:rsidRPr="006F09DB">
        <w:rPr>
          <w:rStyle w:val="normal-h"/>
          <w:rFonts w:ascii="Book Antiqua" w:hAnsi="Book Antiqua"/>
          <w:b/>
          <w:bCs/>
          <w:strike/>
          <w:color w:val="000000"/>
          <w:lang w:val="es-ES"/>
        </w:rPr>
        <w:t>pertenezca</w:t>
      </w:r>
      <w:r w:rsidR="00750599" w:rsidRPr="006F09DB">
        <w:rPr>
          <w:rStyle w:val="normal-h"/>
          <w:rFonts w:ascii="Book Antiqua" w:hAnsi="Book Antiqua"/>
          <w:b/>
          <w:bCs/>
          <w:strike/>
          <w:color w:val="000000"/>
          <w:lang w:val="es-ES"/>
        </w:rPr>
        <w:t>n]</w:t>
      </w:r>
      <w:r w:rsidRPr="006F09DB">
        <w:rPr>
          <w:rStyle w:val="normal-h"/>
          <w:rFonts w:ascii="Book Antiqua" w:hAnsi="Book Antiqua"/>
          <w:strike/>
          <w:color w:val="000000"/>
          <w:lang w:val="es-ES"/>
        </w:rPr>
        <w:t xml:space="preserve"> </w:t>
      </w:r>
      <w:r w:rsidR="00750599" w:rsidRPr="006F09DB">
        <w:rPr>
          <w:rStyle w:val="normal-h"/>
          <w:rFonts w:ascii="Book Antiqua" w:hAnsi="Book Antiqua"/>
          <w:i/>
          <w:iCs/>
          <w:strike/>
          <w:color w:val="000000"/>
          <w:lang w:val="es-ES"/>
        </w:rPr>
        <w:t xml:space="preserve">pertenezca </w:t>
      </w:r>
      <w:r w:rsidRPr="006F09DB">
        <w:rPr>
          <w:rStyle w:val="normal-h"/>
          <w:rFonts w:ascii="Book Antiqua" w:hAnsi="Book Antiqua"/>
          <w:strike/>
          <w:color w:val="000000"/>
          <w:lang w:val="es-ES"/>
        </w:rPr>
        <w:t>al sector turístico</w:t>
      </w:r>
      <w:r w:rsidR="003E74E3" w:rsidRPr="006F09DB">
        <w:rPr>
          <w:rStyle w:val="normal-h"/>
          <w:rFonts w:ascii="Book Antiqua" w:hAnsi="Book Antiqua"/>
          <w:b/>
          <w:bCs/>
          <w:strike/>
          <w:color w:val="000000"/>
          <w:lang w:val="es-ES"/>
        </w:rPr>
        <w:t xml:space="preserve"> </w:t>
      </w:r>
      <w:r w:rsidR="008504CC" w:rsidRPr="006F09DB">
        <w:rPr>
          <w:rStyle w:val="normal-h"/>
          <w:rFonts w:ascii="Book Antiqua" w:hAnsi="Book Antiqua"/>
          <w:i/>
          <w:iCs/>
          <w:color w:val="000000"/>
          <w:u w:val="single"/>
          <w:lang w:val="es-ES"/>
        </w:rPr>
        <w:t xml:space="preserve">y </w:t>
      </w:r>
      <w:r w:rsidR="003E74E3" w:rsidRPr="006F09DB">
        <w:rPr>
          <w:rStyle w:val="normal-h"/>
          <w:rFonts w:ascii="Book Antiqua" w:hAnsi="Book Antiqua"/>
          <w:i/>
          <w:iCs/>
          <w:color w:val="000000"/>
          <w:u w:val="single"/>
          <w:lang w:val="es-ES"/>
        </w:rPr>
        <w:t xml:space="preserve">un miembro de una </w:t>
      </w:r>
      <w:r w:rsidR="008504CC" w:rsidRPr="006F09DB">
        <w:rPr>
          <w:rStyle w:val="normal-h"/>
          <w:rFonts w:ascii="Book Antiqua" w:hAnsi="Book Antiqua"/>
          <w:i/>
          <w:iCs/>
          <w:color w:val="000000"/>
          <w:u w:val="single"/>
          <w:lang w:val="es-ES"/>
        </w:rPr>
        <w:t>organización sin fines de lucro comprometido con</w:t>
      </w:r>
      <w:r w:rsidR="006F09DB" w:rsidRPr="006F09DB">
        <w:rPr>
          <w:rStyle w:val="normal-h"/>
          <w:rFonts w:ascii="Book Antiqua" w:hAnsi="Book Antiqua"/>
          <w:i/>
          <w:iCs/>
          <w:color w:val="000000"/>
          <w:u w:val="single"/>
          <w:lang w:val="es-ES"/>
        </w:rPr>
        <w:t xml:space="preserve"> la seguridad </w:t>
      </w:r>
      <w:proofErr w:type="spellStart"/>
      <w:r w:rsidR="006F09DB" w:rsidRPr="006F09DB">
        <w:rPr>
          <w:rStyle w:val="normal-h"/>
          <w:rFonts w:ascii="Book Antiqua" w:hAnsi="Book Antiqua"/>
          <w:i/>
          <w:iCs/>
          <w:color w:val="000000"/>
          <w:u w:val="single"/>
          <w:lang w:val="es-ES"/>
        </w:rPr>
        <w:t>actuatica</w:t>
      </w:r>
      <w:proofErr w:type="spellEnd"/>
      <w:r w:rsidR="008504CC" w:rsidRPr="00AD207A">
        <w:rPr>
          <w:rStyle w:val="normal-h"/>
          <w:rFonts w:ascii="Book Antiqua" w:hAnsi="Book Antiqua"/>
          <w:i/>
          <w:iCs/>
          <w:color w:val="000000"/>
          <w:lang w:val="es-ES"/>
        </w:rPr>
        <w:t xml:space="preserve"> </w:t>
      </w:r>
      <w:r w:rsidR="008504CC" w:rsidRPr="006F09DB">
        <w:rPr>
          <w:rStyle w:val="normal-h"/>
          <w:rFonts w:ascii="Book Antiqua" w:hAnsi="Book Antiqua"/>
          <w:i/>
          <w:iCs/>
          <w:strike/>
          <w:color w:val="000000"/>
          <w:lang w:val="es-ES"/>
        </w:rPr>
        <w:t>el ambiente</w:t>
      </w:r>
      <w:r w:rsidR="008504CC" w:rsidRPr="006F09DB">
        <w:rPr>
          <w:rStyle w:val="normal-h"/>
          <w:rFonts w:ascii="Book Antiqua" w:hAnsi="Book Antiqua"/>
          <w:i/>
          <w:iCs/>
          <w:color w:val="000000"/>
          <w:lang w:val="es-ES"/>
        </w:rPr>
        <w:t>.</w:t>
      </w:r>
    </w:p>
    <w:p w14:paraId="0E3B3760" w14:textId="77777777" w:rsidR="00393272" w:rsidRPr="00AD207A" w:rsidRDefault="00393272"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b/>
          <w:bCs/>
          <w:color w:val="000000"/>
          <w:lang w:val="es-ES"/>
        </w:rPr>
        <w:t>b)</w:t>
      </w:r>
      <w:r w:rsidRPr="00AD207A">
        <w:rPr>
          <w:rStyle w:val="normal-h"/>
          <w:rFonts w:ascii="Book Antiqua" w:hAnsi="Book Antiqua"/>
          <w:color w:val="000000"/>
          <w:lang w:val="es-ES"/>
        </w:rPr>
        <w:t xml:space="preserve"> Término. — Los miembros del sector público nombrados en virtud de este Artículo, ocuparán sus cargos durante el tiempo que duren sus nombramientos </w:t>
      </w:r>
      <w:r w:rsidR="00394BFF" w:rsidRPr="00AD207A">
        <w:rPr>
          <w:rStyle w:val="normal-h"/>
          <w:rFonts w:ascii="Book Antiqua" w:hAnsi="Book Antiqua"/>
          <w:b/>
          <w:bCs/>
          <w:color w:val="000000"/>
          <w:lang w:val="es-ES"/>
        </w:rPr>
        <w:t>[</w:t>
      </w:r>
      <w:r w:rsidRPr="00AD207A">
        <w:rPr>
          <w:rStyle w:val="normal-h"/>
          <w:rFonts w:ascii="Book Antiqua" w:hAnsi="Book Antiqua"/>
          <w:b/>
          <w:bCs/>
          <w:color w:val="000000"/>
          <w:lang w:val="es-ES"/>
        </w:rPr>
        <w:t xml:space="preserve">como </w:t>
      </w:r>
      <w:proofErr w:type="gramStart"/>
      <w:r w:rsidRPr="00AD207A">
        <w:rPr>
          <w:rStyle w:val="normal-h"/>
          <w:rFonts w:ascii="Book Antiqua" w:hAnsi="Book Antiqua"/>
          <w:b/>
          <w:bCs/>
          <w:color w:val="000000"/>
          <w:lang w:val="es-ES"/>
        </w:rPr>
        <w:t>Secretarios</w:t>
      </w:r>
      <w:proofErr w:type="gramEnd"/>
      <w:r w:rsidRPr="00AD207A">
        <w:rPr>
          <w:rStyle w:val="normal-h"/>
          <w:rFonts w:ascii="Book Antiqua" w:hAnsi="Book Antiqua"/>
          <w:b/>
          <w:bCs/>
          <w:color w:val="000000"/>
          <w:lang w:val="es-ES"/>
        </w:rPr>
        <w:t xml:space="preserve">, </w:t>
      </w:r>
      <w:proofErr w:type="gramStart"/>
      <w:r w:rsidRPr="00AD207A">
        <w:rPr>
          <w:rStyle w:val="normal-h"/>
          <w:rFonts w:ascii="Book Antiqua" w:hAnsi="Book Antiqua"/>
          <w:b/>
          <w:bCs/>
          <w:color w:val="000000"/>
          <w:lang w:val="es-ES"/>
        </w:rPr>
        <w:t>Presidentes</w:t>
      </w:r>
      <w:proofErr w:type="gramEnd"/>
      <w:r w:rsidRPr="00AD207A">
        <w:rPr>
          <w:rStyle w:val="normal-h"/>
          <w:rFonts w:ascii="Book Antiqua" w:hAnsi="Book Antiqua"/>
          <w:b/>
          <w:bCs/>
          <w:color w:val="000000"/>
          <w:lang w:val="es-ES"/>
        </w:rPr>
        <w:t xml:space="preserve">, Comisionados, Superintendentes o </w:t>
      </w:r>
      <w:proofErr w:type="gramStart"/>
      <w:r w:rsidRPr="00AD207A">
        <w:rPr>
          <w:rStyle w:val="normal-h"/>
          <w:rFonts w:ascii="Book Antiqua" w:hAnsi="Book Antiqua"/>
          <w:b/>
          <w:bCs/>
          <w:color w:val="000000"/>
          <w:lang w:val="es-ES"/>
        </w:rPr>
        <w:t>Directores</w:t>
      </w:r>
      <w:proofErr w:type="gramEnd"/>
      <w:r w:rsidRPr="00AD207A">
        <w:rPr>
          <w:rStyle w:val="normal-h"/>
          <w:rFonts w:ascii="Book Antiqua" w:hAnsi="Book Antiqua"/>
          <w:b/>
          <w:bCs/>
          <w:color w:val="000000"/>
          <w:lang w:val="es-ES"/>
        </w:rPr>
        <w:t xml:space="preserve"> de las Agencias señaladas</w:t>
      </w:r>
      <w:r w:rsidR="00394BFF" w:rsidRPr="00AD207A">
        <w:rPr>
          <w:rStyle w:val="normal-h"/>
          <w:rFonts w:ascii="Book Antiqua" w:hAnsi="Book Antiqua"/>
          <w:b/>
          <w:bCs/>
          <w:color w:val="000000"/>
          <w:lang w:val="es-ES"/>
        </w:rPr>
        <w:t>]</w:t>
      </w:r>
      <w:r w:rsidRPr="00AD207A">
        <w:rPr>
          <w:rStyle w:val="normal-h"/>
          <w:rFonts w:ascii="Book Antiqua" w:hAnsi="Book Antiqua"/>
          <w:color w:val="000000"/>
          <w:lang w:val="es-ES"/>
        </w:rPr>
        <w:t xml:space="preserve">. Los representantes del sector privado y del académico, serán </w:t>
      </w:r>
      <w:r w:rsidRPr="00AD207A">
        <w:rPr>
          <w:rStyle w:val="normal-h"/>
          <w:rFonts w:ascii="Book Antiqua" w:hAnsi="Book Antiqua"/>
          <w:color w:val="000000"/>
          <w:lang w:val="es-ES"/>
        </w:rPr>
        <w:lastRenderedPageBreak/>
        <w:t>nombrados por el término de dos (2) años. Cualquier persona nombrada para cubrir una vacante del sector privado y del académico, ejercerá sus funciones por el término no vencido del miembro a quien sucede y, en caso de vencimiento del término al cual fuera nombrado, este podrá continuar en el desempeño de sus funciones hasta que haya sido nombrado su sucesor y tome posesión de su cargo. Las vacantes ocurridas en la Junta en forma alguna podrán menoscabar el derecho de los demás miembros restantes a ejercitar todas sus facultades.</w:t>
      </w:r>
    </w:p>
    <w:p w14:paraId="10C80464" w14:textId="77777777" w:rsidR="00393272" w:rsidRPr="00AD207A" w:rsidRDefault="00393272"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 xml:space="preserve">El Gobernador </w:t>
      </w:r>
      <w:r w:rsidR="00394BFF" w:rsidRPr="00AD207A">
        <w:rPr>
          <w:rStyle w:val="normal-h"/>
          <w:rFonts w:ascii="Book Antiqua" w:hAnsi="Book Antiqua"/>
          <w:b/>
          <w:bCs/>
          <w:color w:val="000000"/>
          <w:lang w:val="es-ES"/>
        </w:rPr>
        <w:t>[</w:t>
      </w:r>
      <w:r w:rsidRPr="00AD207A">
        <w:rPr>
          <w:rStyle w:val="normal-h"/>
          <w:rFonts w:ascii="Book Antiqua" w:hAnsi="Book Antiqua"/>
          <w:b/>
          <w:bCs/>
          <w:color w:val="000000"/>
          <w:lang w:val="es-ES"/>
        </w:rPr>
        <w:t>del Estado Libre Asociado</w:t>
      </w:r>
      <w:r w:rsidR="00394BFF" w:rsidRPr="00AD207A">
        <w:rPr>
          <w:rStyle w:val="normal-h"/>
          <w:rFonts w:ascii="Book Antiqua" w:hAnsi="Book Antiqua"/>
          <w:b/>
          <w:bCs/>
          <w:color w:val="000000"/>
          <w:lang w:val="es-ES"/>
        </w:rPr>
        <w:t>]</w:t>
      </w:r>
      <w:r w:rsidRPr="00AD207A">
        <w:rPr>
          <w:rStyle w:val="normal-h"/>
          <w:rFonts w:ascii="Book Antiqua" w:hAnsi="Book Antiqua"/>
          <w:color w:val="000000"/>
          <w:lang w:val="es-ES"/>
        </w:rPr>
        <w:t xml:space="preserve"> de Puerto Rico tendrá la autoridad para remover a los miembros por faltar a las obligaciones requeridas en esta Ley, por incompetencia o por conducta no profesional. Una mayoría de los miembros de la Junta constituirá quórum.</w:t>
      </w:r>
    </w:p>
    <w:p w14:paraId="645D31BD" w14:textId="77777777" w:rsidR="00393272" w:rsidRPr="00AD207A" w:rsidRDefault="00393272" w:rsidP="00942B62">
      <w:pPr>
        <w:pStyle w:val="normal-p"/>
        <w:shd w:val="clear" w:color="auto" w:fill="FFFFFF"/>
        <w:spacing w:before="0" w:beforeAutospacing="0" w:after="0" w:afterAutospacing="0" w:line="480" w:lineRule="auto"/>
        <w:jc w:val="both"/>
        <w:rPr>
          <w:rStyle w:val="normal-h"/>
          <w:rFonts w:ascii="Book Antiqua" w:hAnsi="Book Antiqua"/>
          <w:color w:val="000000"/>
          <w:lang w:val="es-ES"/>
        </w:rPr>
      </w:pPr>
      <w:r w:rsidRPr="00AD207A">
        <w:rPr>
          <w:rStyle w:val="normal-h"/>
          <w:rFonts w:ascii="Book Antiqua" w:hAnsi="Book Antiqua"/>
          <w:color w:val="000000"/>
          <w:lang w:val="es-ES"/>
        </w:rPr>
        <w:t> </w:t>
      </w:r>
      <w:r w:rsidR="00E1583C" w:rsidRPr="00AD207A">
        <w:rPr>
          <w:rStyle w:val="normal-h"/>
          <w:rFonts w:ascii="Book Antiqua" w:hAnsi="Book Antiqua"/>
          <w:color w:val="000000"/>
          <w:lang w:val="es-ES"/>
        </w:rPr>
        <w:tab/>
      </w:r>
      <w:r w:rsidRPr="00AD207A">
        <w:rPr>
          <w:rStyle w:val="normal-h"/>
          <w:rFonts w:ascii="Book Antiqua" w:hAnsi="Book Antiqua"/>
          <w:color w:val="000000"/>
          <w:lang w:val="es-ES"/>
        </w:rPr>
        <w:t>Ningún miembro recibirá compensación o dieta por su participación en las reuniones de la Junta.</w:t>
      </w:r>
    </w:p>
    <w:p w14:paraId="664A0F73" w14:textId="77156EB6" w:rsidR="00E1583C" w:rsidRPr="00AD207A" w:rsidRDefault="00E1583C"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t xml:space="preserve">Sección 3.- </w:t>
      </w:r>
      <w:r w:rsidR="00AD207A" w:rsidRPr="00AD207A">
        <w:rPr>
          <w:rStyle w:val="normal-h"/>
          <w:rFonts w:ascii="Book Antiqua" w:hAnsi="Book Antiqua"/>
          <w:color w:val="000000"/>
          <w:lang w:val="es-ES"/>
        </w:rPr>
        <w:t>Se enmienda</w:t>
      </w:r>
      <w:r w:rsidRPr="00AD207A">
        <w:rPr>
          <w:rStyle w:val="normal-h"/>
          <w:rFonts w:ascii="Book Antiqua" w:hAnsi="Book Antiqua"/>
          <w:color w:val="000000"/>
          <w:lang w:val="es-ES"/>
        </w:rPr>
        <w:t xml:space="preserve"> el Artículo 4 de la Ley </w:t>
      </w:r>
      <w:r w:rsidRPr="00AD207A">
        <w:rPr>
          <w:rFonts w:ascii="Book Antiqua" w:hAnsi="Book Antiqua"/>
          <w:color w:val="000000"/>
          <w:shd w:val="clear" w:color="auto" w:fill="FFFFFF"/>
          <w:lang w:val="es-ES"/>
        </w:rPr>
        <w:t>293-1999, según enmendada, para que lea como sigue:</w:t>
      </w:r>
    </w:p>
    <w:p w14:paraId="423FAF48" w14:textId="77777777" w:rsidR="00393272" w:rsidRPr="00AD207A" w:rsidRDefault="00394BFF"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w:t>
      </w:r>
      <w:r w:rsidR="00393272" w:rsidRPr="00AD207A">
        <w:rPr>
          <w:rStyle w:val="normal-h"/>
          <w:rFonts w:ascii="Book Antiqua" w:hAnsi="Book Antiqua"/>
          <w:color w:val="000000"/>
          <w:lang w:val="es-ES"/>
        </w:rPr>
        <w:t>Artículo 4.</w:t>
      </w:r>
      <w:r w:rsidRPr="00AD207A">
        <w:rPr>
          <w:rStyle w:val="normal-h"/>
          <w:rFonts w:ascii="Book Antiqua" w:hAnsi="Book Antiqua"/>
          <w:color w:val="000000"/>
          <w:lang w:val="es-ES"/>
        </w:rPr>
        <w:t xml:space="preserve">- </w:t>
      </w:r>
      <w:r w:rsidR="00393272" w:rsidRPr="00AD207A">
        <w:rPr>
          <w:rStyle w:val="normal-h"/>
          <w:rFonts w:ascii="Book Antiqua" w:hAnsi="Book Antiqua"/>
          <w:color w:val="000000"/>
          <w:lang w:val="es-ES"/>
        </w:rPr>
        <w:t>Organización de la Junta; Reuniones. </w:t>
      </w:r>
    </w:p>
    <w:p w14:paraId="20342457" w14:textId="77777777" w:rsidR="00393272" w:rsidRPr="00AD207A" w:rsidRDefault="00393272" w:rsidP="00942B62">
      <w:pPr>
        <w:pStyle w:val="normal-p"/>
        <w:shd w:val="clear" w:color="auto" w:fill="FFFFFF"/>
        <w:spacing w:before="0" w:beforeAutospacing="0" w:after="0" w:afterAutospacing="0" w:line="480" w:lineRule="auto"/>
        <w:ind w:firstLine="720"/>
        <w:jc w:val="both"/>
        <w:rPr>
          <w:rFonts w:ascii="Book Antiqua" w:hAnsi="Book Antiqua" w:cs="Arial"/>
          <w:i/>
          <w:iCs/>
          <w:color w:val="000000"/>
          <w:lang w:val="es-ES"/>
        </w:rPr>
      </w:pPr>
      <w:r w:rsidRPr="00AD207A">
        <w:rPr>
          <w:rStyle w:val="normal-h"/>
          <w:rFonts w:ascii="Book Antiqua" w:hAnsi="Book Antiqua"/>
          <w:color w:val="000000"/>
          <w:lang w:val="es-ES"/>
        </w:rPr>
        <w:t>a) En un período no mayor de treinta (30) días después de la designación, aprobación y nombramiento de sus miembros, el Director convocará a los miembros de la Junta, quienes se reunirán, organizarán y establecerán un reglamento interno para su administración, conforme a la </w:t>
      </w:r>
      <w:r w:rsidR="008504CC" w:rsidRPr="00AD207A">
        <w:rPr>
          <w:rStyle w:val="normal-h"/>
          <w:rFonts w:ascii="Book Antiqua" w:hAnsi="Book Antiqua"/>
          <w:b/>
          <w:bCs/>
          <w:color w:val="000000"/>
          <w:lang w:val="es-ES"/>
        </w:rPr>
        <w:t>[</w:t>
      </w:r>
      <w:hyperlink r:id="rId15" w:history="1">
        <w:r w:rsidRPr="00AD207A">
          <w:rPr>
            <w:rStyle w:val="minoransitheme"/>
            <w:rFonts w:ascii="Book Antiqua" w:hAnsi="Book Antiqua"/>
            <w:b/>
            <w:bCs/>
            <w:color w:val="2E2E2E"/>
            <w:lang w:val="es-ES"/>
          </w:rPr>
          <w:t xml:space="preserve">Ley Núm. 170 de 12 de agosto de 1988, según enmendada, conocida como “Ley de Procedimiento Administrativo Uniforme del </w:t>
        </w:r>
        <w:r w:rsidRPr="00AD207A">
          <w:rPr>
            <w:rStyle w:val="minoransitheme"/>
            <w:rFonts w:ascii="Book Antiqua" w:hAnsi="Book Antiqua"/>
            <w:b/>
            <w:bCs/>
            <w:color w:val="2E2E2E"/>
            <w:lang w:val="es-ES"/>
          </w:rPr>
          <w:lastRenderedPageBreak/>
          <w:t>Estado Libre Asociado de Puerto Rico”</w:t>
        </w:r>
      </w:hyperlink>
      <w:r w:rsidR="008504CC" w:rsidRPr="00AD207A">
        <w:rPr>
          <w:rStyle w:val="normal-h"/>
          <w:rFonts w:ascii="Book Antiqua" w:hAnsi="Book Antiqua"/>
          <w:b/>
          <w:bCs/>
          <w:color w:val="000000"/>
          <w:lang w:val="es-ES"/>
        </w:rPr>
        <w:t>]</w:t>
      </w:r>
      <w:r w:rsidRPr="00AD207A">
        <w:rPr>
          <w:rStyle w:val="normal-h"/>
          <w:rFonts w:ascii="Book Antiqua" w:hAnsi="Book Antiqua"/>
          <w:color w:val="000000"/>
          <w:lang w:val="es-ES"/>
        </w:rPr>
        <w:t> </w:t>
      </w:r>
      <w:bookmarkStart w:id="1" w:name="_Hlk9256898"/>
      <w:bookmarkStart w:id="2" w:name="_Hlk20129575"/>
      <w:bookmarkEnd w:id="1"/>
      <w:r w:rsidR="008504CC" w:rsidRPr="00AD207A">
        <w:rPr>
          <w:rStyle w:val="normal-h"/>
          <w:rFonts w:ascii="Book Antiqua" w:hAnsi="Book Antiqua"/>
          <w:i/>
          <w:iCs/>
          <w:color w:val="000000"/>
          <w:lang w:val="es-ES"/>
        </w:rPr>
        <w:t xml:space="preserve">Ley 38-2017, según enmendada, mejor conocida como </w:t>
      </w:r>
      <w:bookmarkEnd w:id="2"/>
      <w:r w:rsidRPr="00AD207A">
        <w:rPr>
          <w:rStyle w:val="normal-h"/>
          <w:rFonts w:ascii="Book Antiqua" w:hAnsi="Book Antiqua"/>
          <w:i/>
          <w:iCs/>
          <w:color w:val="000000"/>
          <w:lang w:val="es-ES"/>
        </w:rPr>
        <w:fldChar w:fldCharType="begin"/>
      </w:r>
      <w:r w:rsidRPr="00AD207A">
        <w:rPr>
          <w:rStyle w:val="normal-h"/>
          <w:rFonts w:ascii="Book Antiqua" w:hAnsi="Book Antiqua"/>
          <w:i/>
          <w:iCs/>
          <w:color w:val="000000"/>
          <w:lang w:val="es-ES"/>
        </w:rPr>
        <w:instrText>HYPERLINK "https://bvirtualogp.pr.gov/ogp/Bvirtual/leyesreferencia/PDF/Procedimiento%20Uniforme/38-2017.pdf"</w:instrText>
      </w:r>
      <w:r w:rsidRPr="00AD207A">
        <w:rPr>
          <w:rStyle w:val="normal-h"/>
          <w:rFonts w:ascii="Book Antiqua" w:hAnsi="Book Antiqua"/>
          <w:i/>
          <w:iCs/>
          <w:color w:val="000000"/>
          <w:lang w:val="es-ES"/>
        </w:rPr>
      </w:r>
      <w:r w:rsidRPr="00AD207A">
        <w:rPr>
          <w:rStyle w:val="normal-h"/>
          <w:rFonts w:ascii="Book Antiqua" w:hAnsi="Book Antiqua"/>
          <w:i/>
          <w:iCs/>
          <w:color w:val="000000"/>
          <w:lang w:val="es-ES"/>
        </w:rPr>
        <w:fldChar w:fldCharType="separate"/>
      </w:r>
      <w:r w:rsidRPr="00AD207A">
        <w:rPr>
          <w:rStyle w:val="minoransitheme"/>
          <w:rFonts w:ascii="Book Antiqua" w:hAnsi="Book Antiqua"/>
          <w:i/>
          <w:iCs/>
          <w:color w:val="2E2E2E"/>
          <w:lang w:val="es-ES"/>
        </w:rPr>
        <w:t>“Ley de Procedimiento Administrativo Uniforme del Gobierno de Puerto Rico”</w:t>
      </w:r>
      <w:r w:rsidRPr="00AD207A">
        <w:rPr>
          <w:rStyle w:val="normal-h"/>
          <w:rFonts w:ascii="Book Antiqua" w:hAnsi="Book Antiqua"/>
          <w:i/>
          <w:iCs/>
          <w:color w:val="000000"/>
          <w:lang w:val="es-ES"/>
        </w:rPr>
        <w:fldChar w:fldCharType="end"/>
      </w:r>
      <w:r w:rsidR="00FC6C77" w:rsidRPr="00AD207A">
        <w:rPr>
          <w:rStyle w:val="normal-h"/>
          <w:rFonts w:ascii="Book Antiqua" w:hAnsi="Book Antiqua"/>
          <w:i/>
          <w:iCs/>
          <w:color w:val="000000"/>
          <w:lang w:val="es-ES"/>
        </w:rPr>
        <w:t>.</w:t>
      </w:r>
    </w:p>
    <w:p w14:paraId="0B62E684" w14:textId="77777777" w:rsidR="00393272" w:rsidRPr="00AD207A" w:rsidRDefault="00393272"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t>b) </w:t>
      </w:r>
      <w:r w:rsidR="00394BFF" w:rsidRPr="00AD207A">
        <w:rPr>
          <w:rStyle w:val="normal-h"/>
          <w:rFonts w:ascii="Book Antiqua" w:hAnsi="Book Antiqua"/>
          <w:color w:val="000000"/>
          <w:lang w:val="es-ES"/>
        </w:rPr>
        <w:t>…”</w:t>
      </w:r>
    </w:p>
    <w:p w14:paraId="6C31FF50" w14:textId="6EC9F87E" w:rsidR="00E1583C" w:rsidRPr="00AD207A" w:rsidRDefault="00E1583C"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t xml:space="preserve">Sección 4.- </w:t>
      </w:r>
      <w:r w:rsidR="00AD207A" w:rsidRPr="00AD207A">
        <w:rPr>
          <w:rStyle w:val="normal-h"/>
          <w:rFonts w:ascii="Book Antiqua" w:hAnsi="Book Antiqua"/>
          <w:color w:val="000000"/>
          <w:lang w:val="es-ES"/>
        </w:rPr>
        <w:t>Se enmienda</w:t>
      </w:r>
      <w:r w:rsidRPr="00AD207A">
        <w:rPr>
          <w:rStyle w:val="normal-h"/>
          <w:rFonts w:ascii="Book Antiqua" w:hAnsi="Book Antiqua"/>
          <w:color w:val="000000"/>
          <w:lang w:val="es-ES"/>
        </w:rPr>
        <w:t xml:space="preserve"> el Artículo </w:t>
      </w:r>
      <w:r w:rsidR="000100D1" w:rsidRPr="00AD207A">
        <w:rPr>
          <w:rStyle w:val="normal-h"/>
          <w:rFonts w:ascii="Book Antiqua" w:hAnsi="Book Antiqua"/>
          <w:color w:val="000000"/>
          <w:lang w:val="es-ES"/>
        </w:rPr>
        <w:t>5</w:t>
      </w:r>
      <w:r w:rsidRPr="00AD207A">
        <w:rPr>
          <w:rStyle w:val="normal-h"/>
          <w:rFonts w:ascii="Book Antiqua" w:hAnsi="Book Antiqua"/>
          <w:color w:val="000000"/>
          <w:lang w:val="es-ES"/>
        </w:rPr>
        <w:t xml:space="preserve"> de la Ley </w:t>
      </w:r>
      <w:r w:rsidRPr="00AD207A">
        <w:rPr>
          <w:rFonts w:ascii="Book Antiqua" w:hAnsi="Book Antiqua"/>
          <w:color w:val="000000"/>
          <w:shd w:val="clear" w:color="auto" w:fill="FFFFFF"/>
          <w:lang w:val="es-ES"/>
        </w:rPr>
        <w:t>293-1999, según enmendada</w:t>
      </w:r>
      <w:r w:rsidR="006248A7" w:rsidRPr="00AD207A">
        <w:rPr>
          <w:rFonts w:ascii="Book Antiqua" w:hAnsi="Book Antiqua"/>
          <w:color w:val="000000"/>
          <w:shd w:val="clear" w:color="auto" w:fill="FFFFFF"/>
          <w:lang w:val="es-ES"/>
        </w:rPr>
        <w:t xml:space="preserve">, </w:t>
      </w:r>
      <w:r w:rsidRPr="00AD207A">
        <w:rPr>
          <w:rFonts w:ascii="Book Antiqua" w:hAnsi="Book Antiqua"/>
          <w:color w:val="000000"/>
          <w:shd w:val="clear" w:color="auto" w:fill="FFFFFF"/>
          <w:lang w:val="es-ES"/>
        </w:rPr>
        <w:t>para que lea como sigue:</w:t>
      </w:r>
    </w:p>
    <w:p w14:paraId="551C8417" w14:textId="77777777" w:rsidR="00393272" w:rsidRPr="00AD207A" w:rsidRDefault="00394BFF"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w:t>
      </w:r>
      <w:r w:rsidR="00393272" w:rsidRPr="00AD207A">
        <w:rPr>
          <w:rStyle w:val="normal-h"/>
          <w:rFonts w:ascii="Book Antiqua" w:hAnsi="Book Antiqua"/>
          <w:color w:val="000000"/>
          <w:lang w:val="es-ES"/>
        </w:rPr>
        <w:t>Artículo 5.</w:t>
      </w:r>
      <w:r w:rsidRPr="00AD207A">
        <w:rPr>
          <w:rStyle w:val="normal-h"/>
          <w:rFonts w:ascii="Book Antiqua" w:hAnsi="Book Antiqua"/>
          <w:color w:val="000000"/>
          <w:lang w:val="es-ES"/>
        </w:rPr>
        <w:t>-</w:t>
      </w:r>
      <w:r w:rsidR="00393272" w:rsidRPr="00AD207A">
        <w:rPr>
          <w:rStyle w:val="normal-h"/>
          <w:rFonts w:ascii="Book Antiqua" w:hAnsi="Book Antiqua"/>
          <w:color w:val="000000"/>
          <w:lang w:val="es-ES"/>
        </w:rPr>
        <w:t xml:space="preserve"> Plan de Trabajo Integral. </w:t>
      </w:r>
    </w:p>
    <w:p w14:paraId="42045314" w14:textId="77777777" w:rsidR="00393272" w:rsidRPr="00AD207A" w:rsidRDefault="00393272"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La Junta habrá de someter a la Asamblea Legislativa de Puerto Rico dentro de los noventa (90) días a partir de su composición, un plan de trabajo integral que abarque todos los esfuerzos a ser integrados de todas las agencias federales y estatales para el manejo de las playas de Puerto Rico. El Plan se radicará en las Secretarías de Senado y Cámara y será referido a la Comisión pertinente de ambos Cuerpos para la acción correspondiente.</w:t>
      </w:r>
    </w:p>
    <w:p w14:paraId="3AF3EF3F" w14:textId="77777777" w:rsidR="00393272" w:rsidRPr="00AD207A" w:rsidRDefault="00393272"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t xml:space="preserve">Este plan de trabajo integral deberá incluir, pero no se limitará a: la seguridad, </w:t>
      </w:r>
      <w:r w:rsidR="00394BFF" w:rsidRPr="00AD207A">
        <w:rPr>
          <w:rFonts w:ascii="Book Antiqua" w:hAnsi="Book Antiqua"/>
          <w:i/>
          <w:iCs/>
          <w:lang w:val="es-ES"/>
        </w:rPr>
        <w:t>incluyendo la creación y funcionamiento de un Cuerpo de Salvavidas,</w:t>
      </w:r>
      <w:r w:rsidR="00394BFF" w:rsidRPr="00AD207A">
        <w:rPr>
          <w:rStyle w:val="normal-h"/>
          <w:rFonts w:ascii="Book Antiqua" w:hAnsi="Book Antiqua"/>
          <w:color w:val="000000"/>
          <w:lang w:val="es-ES"/>
        </w:rPr>
        <w:t xml:space="preserve"> </w:t>
      </w:r>
      <w:r w:rsidRPr="00AD207A">
        <w:rPr>
          <w:rStyle w:val="normal-h"/>
          <w:rFonts w:ascii="Book Antiqua" w:hAnsi="Book Antiqua"/>
          <w:color w:val="000000"/>
          <w:lang w:val="es-ES"/>
        </w:rPr>
        <w:t xml:space="preserve">ornato y conservación y uso adecuado del recurso; infraestructura, y desarrollo; promulgación de reglamentos administrativos y operacionales; la utilización de los recursos externos disponibles; las gestiones necesarias para evitar la contaminación y erosión de las playas; </w:t>
      </w:r>
      <w:r w:rsidR="00342FA7" w:rsidRPr="00AD207A">
        <w:rPr>
          <w:rStyle w:val="normal-h"/>
          <w:rFonts w:ascii="Book Antiqua" w:hAnsi="Book Antiqua"/>
          <w:i/>
          <w:iCs/>
          <w:color w:val="000000"/>
          <w:lang w:val="es-ES"/>
        </w:rPr>
        <w:t xml:space="preserve">identificar y rotular las playas no aptas para bañistas, </w:t>
      </w:r>
      <w:r w:rsidRPr="00AD207A">
        <w:rPr>
          <w:rStyle w:val="normal-h"/>
          <w:rFonts w:ascii="Book Antiqua" w:hAnsi="Book Antiqua"/>
          <w:color w:val="000000"/>
          <w:lang w:val="es-ES"/>
        </w:rPr>
        <w:t>asegurar el cumplimiento de las leyes federales y estatales aplicables a este recurso; estudio y sugerencia de legislación; necesidades fiscales y alternativas económicas para cumplir con esta Ley y cualquier otra gestión necesaria para iguales propósitos.</w:t>
      </w:r>
    </w:p>
    <w:p w14:paraId="3B2E1A94" w14:textId="77777777" w:rsidR="00C72ADD" w:rsidRPr="00AD207A" w:rsidRDefault="00C72ADD" w:rsidP="00942B62">
      <w:pPr>
        <w:pStyle w:val="normal-p"/>
        <w:shd w:val="clear" w:color="auto" w:fill="FFFFFF"/>
        <w:spacing w:before="0" w:beforeAutospacing="0" w:after="0" w:afterAutospacing="0" w:line="480" w:lineRule="auto"/>
        <w:ind w:firstLine="720"/>
        <w:jc w:val="both"/>
        <w:rPr>
          <w:rFonts w:ascii="Book Antiqua" w:hAnsi="Book Antiqua"/>
          <w:b/>
          <w:bCs/>
          <w:color w:val="000000"/>
          <w:shd w:val="clear" w:color="auto" w:fill="FFFFFF"/>
          <w:lang w:val="es-ES"/>
        </w:rPr>
      </w:pPr>
      <w:r w:rsidRPr="00AD207A">
        <w:rPr>
          <w:rFonts w:ascii="Book Antiqua" w:hAnsi="Book Antiqua"/>
          <w:b/>
          <w:bCs/>
          <w:color w:val="000000"/>
          <w:shd w:val="clear" w:color="auto" w:fill="FFFFFF"/>
          <w:lang w:val="es-ES"/>
        </w:rPr>
        <w:lastRenderedPageBreak/>
        <w:t>[La Oficina de Tecnología de Información Gubernamental de Puerto Rico, trabajará en conjunto con la Junta para desarrollar, conceptualizar e implementar la aplicación móvil a ser utilizada en teléfonos celulares, computadores y dispositivos móviles. Además, realizarán las campañas y actividades publicitarias correspondientes para divulgar y promover el uso y manejo de la aplicación Playa Segura PR/</w:t>
      </w:r>
      <w:proofErr w:type="spellStart"/>
      <w:r w:rsidRPr="00AD207A">
        <w:rPr>
          <w:rFonts w:ascii="Book Antiqua" w:hAnsi="Book Antiqua"/>
          <w:b/>
          <w:bCs/>
          <w:color w:val="000000"/>
          <w:shd w:val="clear" w:color="auto" w:fill="FFFFFF"/>
          <w:lang w:val="es-ES"/>
        </w:rPr>
        <w:t>Safe</w:t>
      </w:r>
      <w:proofErr w:type="spellEnd"/>
      <w:r w:rsidRPr="00AD207A">
        <w:rPr>
          <w:rFonts w:ascii="Book Antiqua" w:hAnsi="Book Antiqua"/>
          <w:b/>
          <w:bCs/>
          <w:color w:val="000000"/>
          <w:shd w:val="clear" w:color="auto" w:fill="FFFFFF"/>
          <w:lang w:val="es-ES"/>
        </w:rPr>
        <w:t> Beach PR. De manera particular, se ordena a la Compañía de Turismo, la Agencia Estatal para el Manejo de Emergencias y Administración de Desastres y la Oficina de Tecnología de Información Gubernamental de Puerto Rico, a trabajar en conjunto y aunarán los esfuerzos necesarios para implementar el uso de la aplicación móvil. Estas agencias deberán establecer medidas que garanticen que la utilización de la aplicación móvil sea adecuada y atienda las necesidades de los bañistas. Mediante el establecimiento de la aplicación se fortalecerá la política pública y se encaminará al País como un destino turístico seguro, accesible y confiable.]</w:t>
      </w:r>
      <w:r w:rsidR="00394BFF" w:rsidRPr="00AD207A">
        <w:rPr>
          <w:rFonts w:ascii="Book Antiqua" w:hAnsi="Book Antiqua"/>
          <w:b/>
          <w:bCs/>
          <w:color w:val="000000"/>
          <w:shd w:val="clear" w:color="auto" w:fill="FFFFFF"/>
          <w:lang w:val="es-ES"/>
        </w:rPr>
        <w:t>”</w:t>
      </w:r>
    </w:p>
    <w:p w14:paraId="72BE7FAC" w14:textId="46CDDDFA" w:rsidR="000100D1" w:rsidRPr="00AD207A" w:rsidRDefault="000100D1"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Fonts w:ascii="Book Antiqua" w:hAnsi="Book Antiqua"/>
          <w:color w:val="000000"/>
          <w:shd w:val="clear" w:color="auto" w:fill="FFFFFF"/>
          <w:lang w:val="es-ES"/>
        </w:rPr>
        <w:t xml:space="preserve">Sección 5.- Se añade un nuevo Artículo 6 </w:t>
      </w:r>
      <w:r w:rsidRPr="00AD207A">
        <w:rPr>
          <w:rStyle w:val="normal-h"/>
          <w:rFonts w:ascii="Book Antiqua" w:hAnsi="Book Antiqua"/>
          <w:color w:val="000000"/>
          <w:lang w:val="es-ES"/>
        </w:rPr>
        <w:t xml:space="preserve">a la Ley </w:t>
      </w:r>
      <w:r w:rsidRPr="00AD207A">
        <w:rPr>
          <w:rFonts w:ascii="Book Antiqua" w:hAnsi="Book Antiqua"/>
          <w:color w:val="000000"/>
          <w:shd w:val="clear" w:color="auto" w:fill="FFFFFF"/>
          <w:lang w:val="es-ES"/>
        </w:rPr>
        <w:t>293-1999, según enmendada</w:t>
      </w:r>
      <w:r w:rsidR="006248A7" w:rsidRPr="00AD207A">
        <w:rPr>
          <w:rFonts w:ascii="Book Antiqua" w:hAnsi="Book Antiqua"/>
          <w:color w:val="000000"/>
          <w:shd w:val="clear" w:color="auto" w:fill="FFFFFF"/>
          <w:lang w:val="es-ES"/>
        </w:rPr>
        <w:t xml:space="preserve">, </w:t>
      </w:r>
      <w:r w:rsidRPr="00AD207A">
        <w:rPr>
          <w:rFonts w:ascii="Book Antiqua" w:hAnsi="Book Antiqua"/>
          <w:color w:val="000000"/>
          <w:shd w:val="clear" w:color="auto" w:fill="FFFFFF"/>
          <w:lang w:val="es-ES"/>
        </w:rPr>
        <w:t>que le</w:t>
      </w:r>
      <w:r w:rsidR="00ED5054">
        <w:rPr>
          <w:rFonts w:ascii="Book Antiqua" w:hAnsi="Book Antiqua"/>
          <w:color w:val="000000"/>
          <w:shd w:val="clear" w:color="auto" w:fill="FFFFFF"/>
          <w:lang w:val="es-ES"/>
        </w:rPr>
        <w:t xml:space="preserve">erá </w:t>
      </w:r>
      <w:r w:rsidRPr="00AD207A">
        <w:rPr>
          <w:rFonts w:ascii="Book Antiqua" w:hAnsi="Book Antiqua"/>
          <w:color w:val="000000"/>
          <w:shd w:val="clear" w:color="auto" w:fill="FFFFFF"/>
          <w:lang w:val="es-ES"/>
        </w:rPr>
        <w:t>como sigue:</w:t>
      </w:r>
    </w:p>
    <w:p w14:paraId="1134D682" w14:textId="77777777" w:rsidR="007569F5" w:rsidRPr="00AD207A" w:rsidRDefault="00394BFF" w:rsidP="00942B62">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w:t>
      </w:r>
      <w:r w:rsidR="007569F5" w:rsidRPr="00AD207A">
        <w:rPr>
          <w:rStyle w:val="normal-h"/>
          <w:rFonts w:ascii="Book Antiqua" w:hAnsi="Book Antiqua"/>
          <w:i/>
          <w:iCs/>
          <w:color w:val="000000"/>
          <w:lang w:val="es-ES"/>
        </w:rPr>
        <w:t>Artículo 6.- Aplicación Móvil</w:t>
      </w:r>
    </w:p>
    <w:p w14:paraId="3315F7CB" w14:textId="2CE50806" w:rsidR="00D06BFE" w:rsidRPr="00AD207A" w:rsidRDefault="00D06BFE" w:rsidP="00942B62">
      <w:pPr>
        <w:pStyle w:val="normal-p"/>
        <w:shd w:val="clear" w:color="auto" w:fill="FFFFFF"/>
        <w:spacing w:before="0" w:beforeAutospacing="0" w:after="0" w:afterAutospacing="0" w:line="480" w:lineRule="auto"/>
        <w:ind w:firstLine="720"/>
        <w:jc w:val="both"/>
        <w:rPr>
          <w:rFonts w:ascii="Book Antiqua" w:hAnsi="Book Antiqua" w:cs="Arial"/>
          <w:i/>
          <w:iCs/>
          <w:color w:val="000000"/>
          <w:lang w:val="es-ES"/>
        </w:rPr>
      </w:pPr>
      <w:r w:rsidRPr="00AD207A">
        <w:rPr>
          <w:rStyle w:val="normal-h"/>
          <w:rFonts w:ascii="Book Antiqua" w:hAnsi="Book Antiqua"/>
          <w:i/>
          <w:iCs/>
          <w:color w:val="000000"/>
          <w:lang w:val="es-ES"/>
        </w:rPr>
        <w:t>La Junta</w:t>
      </w:r>
      <w:r w:rsidR="00394BFF" w:rsidRPr="00AD207A">
        <w:rPr>
          <w:rStyle w:val="normal-h"/>
          <w:rFonts w:ascii="Book Antiqua" w:hAnsi="Book Antiqua"/>
          <w:i/>
          <w:iCs/>
          <w:color w:val="000000"/>
          <w:lang w:val="es-ES"/>
        </w:rPr>
        <w:t>,</w:t>
      </w:r>
      <w:r w:rsidRPr="00AD207A">
        <w:rPr>
          <w:rStyle w:val="normal-h"/>
          <w:rFonts w:ascii="Book Antiqua" w:hAnsi="Book Antiqua"/>
          <w:i/>
          <w:iCs/>
          <w:color w:val="000000"/>
          <w:lang w:val="es-ES"/>
        </w:rPr>
        <w:t xml:space="preserve"> en conjunto la </w:t>
      </w:r>
      <w:r w:rsidR="0042526D">
        <w:rPr>
          <w:rStyle w:val="normal-h"/>
          <w:rFonts w:ascii="Book Antiqua" w:hAnsi="Book Antiqua"/>
          <w:i/>
          <w:iCs/>
          <w:color w:val="000000"/>
          <w:u w:val="single"/>
          <w:lang w:val="es-ES"/>
        </w:rPr>
        <w:t xml:space="preserve">Compañía de Turismo de </w:t>
      </w:r>
      <w:r w:rsidRPr="00AD207A">
        <w:rPr>
          <w:rFonts w:ascii="Book Antiqua" w:hAnsi="Book Antiqua"/>
          <w:i/>
          <w:iCs/>
          <w:lang w:val="es-ES"/>
        </w:rPr>
        <w:t>Puerto Rico</w:t>
      </w:r>
      <w:r w:rsidRPr="0042526D">
        <w:rPr>
          <w:rFonts w:ascii="Book Antiqua" w:hAnsi="Book Antiqua"/>
          <w:i/>
          <w:iCs/>
          <w:strike/>
          <w:lang w:val="es-ES"/>
        </w:rPr>
        <w:t xml:space="preserve"> </w:t>
      </w:r>
      <w:proofErr w:type="spellStart"/>
      <w:r w:rsidRPr="0042526D">
        <w:rPr>
          <w:rFonts w:ascii="Book Antiqua" w:hAnsi="Book Antiqua"/>
          <w:i/>
          <w:iCs/>
          <w:strike/>
          <w:lang w:val="es-ES"/>
        </w:rPr>
        <w:t>Innovation</w:t>
      </w:r>
      <w:proofErr w:type="spellEnd"/>
      <w:r w:rsidRPr="0042526D">
        <w:rPr>
          <w:rFonts w:ascii="Book Antiqua" w:hAnsi="Book Antiqua"/>
          <w:i/>
          <w:iCs/>
          <w:strike/>
          <w:lang w:val="es-ES"/>
        </w:rPr>
        <w:t xml:space="preserve"> and </w:t>
      </w:r>
      <w:proofErr w:type="spellStart"/>
      <w:r w:rsidRPr="0042526D">
        <w:rPr>
          <w:rFonts w:ascii="Book Antiqua" w:hAnsi="Book Antiqua"/>
          <w:i/>
          <w:iCs/>
          <w:strike/>
          <w:lang w:val="es-ES"/>
        </w:rPr>
        <w:t>Technology</w:t>
      </w:r>
      <w:proofErr w:type="spellEnd"/>
      <w:r w:rsidRPr="0042526D">
        <w:rPr>
          <w:rFonts w:ascii="Book Antiqua" w:hAnsi="Book Antiqua"/>
          <w:i/>
          <w:iCs/>
          <w:strike/>
          <w:lang w:val="es-ES"/>
        </w:rPr>
        <w:t xml:space="preserve"> </w:t>
      </w:r>
      <w:proofErr w:type="spellStart"/>
      <w:r w:rsidRPr="0042526D">
        <w:rPr>
          <w:rFonts w:ascii="Book Antiqua" w:hAnsi="Book Antiqua"/>
          <w:i/>
          <w:iCs/>
          <w:strike/>
          <w:lang w:val="es-ES"/>
        </w:rPr>
        <w:t>Service</w:t>
      </w:r>
      <w:proofErr w:type="spellEnd"/>
      <w:r w:rsidRPr="0042526D">
        <w:rPr>
          <w:rFonts w:ascii="Book Antiqua" w:hAnsi="Book Antiqua"/>
          <w:i/>
          <w:iCs/>
          <w:strike/>
          <w:lang w:val="es-ES"/>
        </w:rPr>
        <w:t xml:space="preserve"> del Gobierno de Puerto Rico (PRITS)</w:t>
      </w:r>
      <w:r w:rsidR="00394BFF" w:rsidRPr="00AD207A">
        <w:rPr>
          <w:rFonts w:ascii="Book Antiqua" w:hAnsi="Book Antiqua"/>
          <w:i/>
          <w:iCs/>
          <w:lang w:val="es-ES"/>
        </w:rPr>
        <w:t>,</w:t>
      </w:r>
      <w:r w:rsidRPr="00AD207A">
        <w:rPr>
          <w:rStyle w:val="normal-h"/>
          <w:rFonts w:ascii="Book Antiqua" w:hAnsi="Book Antiqua"/>
          <w:i/>
          <w:iCs/>
          <w:color w:val="000000"/>
          <w:lang w:val="es-ES"/>
        </w:rPr>
        <w:t xml:space="preserve"> tendrá</w:t>
      </w:r>
      <w:r w:rsidR="0042526D">
        <w:rPr>
          <w:rStyle w:val="normal-h"/>
          <w:rFonts w:ascii="Book Antiqua" w:hAnsi="Book Antiqua"/>
          <w:i/>
          <w:iCs/>
          <w:color w:val="000000"/>
          <w:u w:val="single"/>
          <w:lang w:val="es-ES"/>
        </w:rPr>
        <w:t>n</w:t>
      </w:r>
      <w:r w:rsidRPr="00AD207A">
        <w:rPr>
          <w:rStyle w:val="normal-h"/>
          <w:rFonts w:ascii="Book Antiqua" w:hAnsi="Book Antiqua"/>
          <w:i/>
          <w:iCs/>
          <w:color w:val="000000"/>
          <w:lang w:val="es-ES"/>
        </w:rPr>
        <w:t xml:space="preserve"> el deber </w:t>
      </w:r>
      <w:r w:rsidR="00C72ADD" w:rsidRPr="00AD207A">
        <w:rPr>
          <w:rStyle w:val="normal-h"/>
          <w:rFonts w:ascii="Book Antiqua" w:hAnsi="Book Antiqua"/>
          <w:i/>
          <w:iCs/>
          <w:color w:val="000000"/>
          <w:lang w:val="es-ES"/>
        </w:rPr>
        <w:t xml:space="preserve">de </w:t>
      </w:r>
      <w:r w:rsidR="00C72ADD" w:rsidRPr="0042526D">
        <w:rPr>
          <w:rStyle w:val="normal-h"/>
          <w:rFonts w:ascii="Book Antiqua" w:hAnsi="Book Antiqua"/>
          <w:i/>
          <w:iCs/>
          <w:strike/>
          <w:color w:val="000000"/>
          <w:lang w:val="es-ES"/>
        </w:rPr>
        <w:t xml:space="preserve">crear </w:t>
      </w:r>
      <w:r w:rsidR="0042526D">
        <w:rPr>
          <w:rStyle w:val="normal-h"/>
          <w:rFonts w:ascii="Book Antiqua" w:hAnsi="Book Antiqua"/>
          <w:i/>
          <w:iCs/>
          <w:color w:val="000000"/>
          <w:u w:val="single"/>
          <w:lang w:val="es-ES"/>
        </w:rPr>
        <w:t xml:space="preserve">mantener actualizada </w:t>
      </w:r>
      <w:r w:rsidR="00C72ADD" w:rsidRPr="0042526D">
        <w:rPr>
          <w:rStyle w:val="normal-h"/>
          <w:rFonts w:ascii="Book Antiqua" w:hAnsi="Book Antiqua"/>
          <w:i/>
          <w:iCs/>
          <w:strike/>
          <w:color w:val="000000"/>
          <w:lang w:val="es-ES"/>
        </w:rPr>
        <w:t>una</w:t>
      </w:r>
      <w:r w:rsidRPr="0042526D">
        <w:rPr>
          <w:rStyle w:val="normal-h"/>
          <w:rFonts w:ascii="Book Antiqua" w:hAnsi="Book Antiqua"/>
          <w:i/>
          <w:iCs/>
          <w:strike/>
          <w:color w:val="000000"/>
          <w:lang w:val="es-ES"/>
        </w:rPr>
        <w:t xml:space="preserve"> </w:t>
      </w:r>
      <w:r w:rsidRPr="00AD207A">
        <w:rPr>
          <w:rStyle w:val="normal-h"/>
          <w:rFonts w:ascii="Book Antiqua" w:hAnsi="Book Antiqua"/>
          <w:i/>
          <w:iCs/>
          <w:color w:val="000000"/>
          <w:lang w:val="es-ES"/>
        </w:rPr>
        <w:t xml:space="preserve">la aplicación móvil </w:t>
      </w:r>
      <w:proofErr w:type="spellStart"/>
      <w:proofErr w:type="gramStart"/>
      <w:r w:rsidR="0042526D">
        <w:rPr>
          <w:rStyle w:val="normal-h"/>
          <w:rFonts w:ascii="Book Antiqua" w:hAnsi="Book Antiqua"/>
          <w:i/>
          <w:iCs/>
          <w:color w:val="000000"/>
          <w:u w:val="single"/>
          <w:lang w:val="es-ES"/>
        </w:rPr>
        <w:t>Swimsafepr.com</w:t>
      </w:r>
      <w:r w:rsidRPr="0042526D">
        <w:rPr>
          <w:rStyle w:val="normal-h"/>
          <w:rFonts w:ascii="Book Antiqua" w:hAnsi="Book Antiqua"/>
          <w:i/>
          <w:iCs/>
          <w:strike/>
          <w:color w:val="000000"/>
          <w:lang w:val="es-ES"/>
        </w:rPr>
        <w:t>“</w:t>
      </w:r>
      <w:proofErr w:type="gramEnd"/>
      <w:r w:rsidRPr="0042526D">
        <w:rPr>
          <w:rStyle w:val="normal-h"/>
          <w:rFonts w:ascii="Book Antiqua" w:hAnsi="Book Antiqua"/>
          <w:i/>
          <w:iCs/>
          <w:strike/>
          <w:color w:val="000000"/>
          <w:lang w:val="es-ES"/>
        </w:rPr>
        <w:t>Playa</w:t>
      </w:r>
      <w:proofErr w:type="spellEnd"/>
      <w:r w:rsidRPr="0042526D">
        <w:rPr>
          <w:rStyle w:val="normal-h"/>
          <w:rFonts w:ascii="Book Antiqua" w:hAnsi="Book Antiqua"/>
          <w:i/>
          <w:iCs/>
          <w:strike/>
          <w:color w:val="000000"/>
          <w:lang w:val="es-ES"/>
        </w:rPr>
        <w:t xml:space="preserve"> Segura PR/</w:t>
      </w:r>
      <w:proofErr w:type="spellStart"/>
      <w:r w:rsidRPr="0042526D">
        <w:rPr>
          <w:rStyle w:val="normal-h"/>
          <w:rFonts w:ascii="Book Antiqua" w:hAnsi="Book Antiqua"/>
          <w:i/>
          <w:iCs/>
          <w:strike/>
          <w:color w:val="000000"/>
          <w:lang w:val="es-ES"/>
        </w:rPr>
        <w:t>Safe</w:t>
      </w:r>
      <w:proofErr w:type="spellEnd"/>
      <w:r w:rsidRPr="0042526D">
        <w:rPr>
          <w:rStyle w:val="normal-h"/>
          <w:rFonts w:ascii="Book Antiqua" w:hAnsi="Book Antiqua"/>
          <w:i/>
          <w:iCs/>
          <w:strike/>
          <w:color w:val="000000"/>
          <w:lang w:val="es-ES"/>
        </w:rPr>
        <w:t xml:space="preserve"> Beach </w:t>
      </w:r>
      <w:proofErr w:type="spellStart"/>
      <w:proofErr w:type="gramStart"/>
      <w:r w:rsidRPr="0042526D">
        <w:rPr>
          <w:rStyle w:val="normal-h"/>
          <w:rFonts w:ascii="Book Antiqua" w:hAnsi="Book Antiqua"/>
          <w:i/>
          <w:iCs/>
          <w:strike/>
          <w:color w:val="000000"/>
          <w:lang w:val="es-ES"/>
        </w:rPr>
        <w:t>PR”</w:t>
      </w:r>
      <w:r w:rsidR="0042526D" w:rsidRPr="0042526D">
        <w:rPr>
          <w:rStyle w:val="normal-h"/>
          <w:rFonts w:ascii="Book Antiqua" w:hAnsi="Book Antiqua"/>
          <w:i/>
          <w:iCs/>
          <w:color w:val="000000"/>
          <w:u w:val="single"/>
          <w:lang w:val="es-ES"/>
        </w:rPr>
        <w:t>cre</w:t>
      </w:r>
      <w:r w:rsidR="0042526D">
        <w:rPr>
          <w:rStyle w:val="normal-h"/>
          <w:rFonts w:ascii="Book Antiqua" w:hAnsi="Book Antiqua"/>
          <w:i/>
          <w:iCs/>
          <w:color w:val="000000"/>
          <w:lang w:val="es-ES"/>
        </w:rPr>
        <w:t>ada</w:t>
      </w:r>
      <w:proofErr w:type="spellEnd"/>
      <w:proofErr w:type="gramEnd"/>
      <w:r w:rsidR="0042526D">
        <w:rPr>
          <w:rStyle w:val="normal-h"/>
          <w:rFonts w:ascii="Book Antiqua" w:hAnsi="Book Antiqua"/>
          <w:i/>
          <w:iCs/>
          <w:color w:val="000000"/>
          <w:lang w:val="es-ES"/>
        </w:rPr>
        <w:t xml:space="preserve"> por la Compañía de Turismo. </w:t>
      </w:r>
      <w:r w:rsidR="0042526D" w:rsidRPr="0042526D">
        <w:rPr>
          <w:rStyle w:val="normal-h"/>
          <w:rFonts w:ascii="Book Antiqua" w:hAnsi="Book Antiqua"/>
          <w:i/>
          <w:iCs/>
          <w:color w:val="000000"/>
          <w:u w:val="single"/>
          <w:lang w:val="es-ES"/>
        </w:rPr>
        <w:t>Est</w:t>
      </w:r>
      <w:r w:rsidR="0042526D">
        <w:rPr>
          <w:rStyle w:val="normal-h"/>
          <w:rFonts w:ascii="Book Antiqua" w:hAnsi="Book Antiqua"/>
          <w:i/>
          <w:iCs/>
          <w:color w:val="000000"/>
          <w:u w:val="single"/>
          <w:lang w:val="es-ES"/>
        </w:rPr>
        <w:t xml:space="preserve">a </w:t>
      </w:r>
      <w:proofErr w:type="gramStart"/>
      <w:r w:rsidR="0042526D" w:rsidRPr="0042526D">
        <w:rPr>
          <w:rStyle w:val="normal-h"/>
          <w:rFonts w:ascii="Book Antiqua" w:hAnsi="Book Antiqua"/>
          <w:i/>
          <w:iCs/>
          <w:color w:val="000000"/>
          <w:u w:val="single"/>
          <w:lang w:val="es-ES"/>
        </w:rPr>
        <w:t>a</w:t>
      </w:r>
      <w:r w:rsidR="0042526D">
        <w:rPr>
          <w:rStyle w:val="normal-h"/>
          <w:rFonts w:ascii="Book Antiqua" w:hAnsi="Book Antiqua"/>
          <w:i/>
          <w:iCs/>
          <w:color w:val="000000"/>
          <w:u w:val="single"/>
          <w:lang w:val="es-ES"/>
        </w:rPr>
        <w:t>plicación</w:t>
      </w:r>
      <w:r w:rsidR="0042526D" w:rsidRPr="0042526D">
        <w:rPr>
          <w:rStyle w:val="normal-h"/>
          <w:rFonts w:ascii="Book Antiqua" w:hAnsi="Book Antiqua"/>
          <w:i/>
          <w:iCs/>
          <w:color w:val="000000"/>
          <w:lang w:val="es-ES"/>
        </w:rPr>
        <w:t xml:space="preserve"> </w:t>
      </w:r>
      <w:r w:rsidRPr="0042526D">
        <w:rPr>
          <w:rStyle w:val="normal-h"/>
          <w:rFonts w:ascii="Book Antiqua" w:hAnsi="Book Antiqua"/>
          <w:i/>
          <w:iCs/>
          <w:strike/>
          <w:color w:val="000000"/>
          <w:lang w:val="es-ES"/>
        </w:rPr>
        <w:t>,</w:t>
      </w:r>
      <w:proofErr w:type="gramEnd"/>
      <w:r w:rsidRPr="0042526D">
        <w:rPr>
          <w:rStyle w:val="normal-h"/>
          <w:rFonts w:ascii="Book Antiqua" w:hAnsi="Book Antiqua"/>
          <w:i/>
          <w:iCs/>
          <w:strike/>
          <w:color w:val="000000"/>
          <w:lang w:val="es-ES"/>
        </w:rPr>
        <w:t xml:space="preserve"> que </w:t>
      </w:r>
      <w:r w:rsidRPr="00AD207A">
        <w:rPr>
          <w:rStyle w:val="normal-h"/>
          <w:rFonts w:ascii="Book Antiqua" w:hAnsi="Book Antiqua"/>
          <w:i/>
          <w:iCs/>
          <w:color w:val="000000"/>
          <w:lang w:val="es-ES"/>
        </w:rPr>
        <w:t>deberá contener, pero no se limitará, la siguiente información:</w:t>
      </w:r>
    </w:p>
    <w:p w14:paraId="2C82CA47" w14:textId="615AE137" w:rsidR="004D4008" w:rsidRDefault="00D06BFE" w:rsidP="004D4008">
      <w:pPr>
        <w:pStyle w:val="normal-p"/>
        <w:numPr>
          <w:ilvl w:val="0"/>
          <w:numId w:val="2"/>
        </w:numPr>
        <w:shd w:val="clear" w:color="auto" w:fill="FFFFFF"/>
        <w:spacing w:before="0" w:beforeAutospacing="0" w:after="0" w:afterAutospacing="0" w:line="480" w:lineRule="auto"/>
        <w:jc w:val="both"/>
        <w:rPr>
          <w:rStyle w:val="normal-h"/>
          <w:rFonts w:ascii="Book Antiqua" w:hAnsi="Book Antiqua"/>
          <w:i/>
          <w:iCs/>
          <w:color w:val="000000"/>
          <w:lang w:val="es-ES"/>
        </w:rPr>
      </w:pPr>
      <w:r w:rsidRPr="00AD207A">
        <w:rPr>
          <w:rStyle w:val="normal-h"/>
          <w:rFonts w:ascii="Book Antiqua" w:hAnsi="Book Antiqua"/>
          <w:i/>
          <w:iCs/>
          <w:color w:val="000000"/>
          <w:lang w:val="es-ES"/>
        </w:rPr>
        <w:t>ubicación de las playas</w:t>
      </w:r>
      <w:r w:rsidR="004D4008">
        <w:rPr>
          <w:rStyle w:val="normal-h"/>
          <w:rFonts w:ascii="Book Antiqua" w:hAnsi="Book Antiqua"/>
          <w:i/>
          <w:iCs/>
          <w:color w:val="000000"/>
          <w:lang w:val="es-ES"/>
        </w:rPr>
        <w:t xml:space="preserve">, </w:t>
      </w:r>
      <w:r w:rsidR="004D4008" w:rsidRPr="004D4008">
        <w:rPr>
          <w:rStyle w:val="normal-h"/>
          <w:rFonts w:ascii="Book Antiqua" w:hAnsi="Book Antiqua"/>
          <w:i/>
          <w:iCs/>
          <w:color w:val="000000"/>
          <w:u w:val="single"/>
          <w:lang w:val="es-ES"/>
        </w:rPr>
        <w:t>ríos</w:t>
      </w:r>
      <w:r w:rsidR="004D4008">
        <w:rPr>
          <w:rStyle w:val="normal-h"/>
          <w:rFonts w:ascii="Book Antiqua" w:hAnsi="Book Antiqua"/>
          <w:i/>
          <w:iCs/>
          <w:color w:val="000000"/>
          <w:u w:val="single"/>
          <w:lang w:val="es-ES"/>
        </w:rPr>
        <w:t>, lagos</w:t>
      </w:r>
      <w:r w:rsidRPr="00AD207A">
        <w:rPr>
          <w:rStyle w:val="normal-h"/>
          <w:rFonts w:ascii="Book Antiqua" w:hAnsi="Book Antiqua"/>
          <w:i/>
          <w:iCs/>
          <w:color w:val="000000"/>
          <w:lang w:val="es-ES"/>
        </w:rPr>
        <w:t xml:space="preserve"> y balnearios;</w:t>
      </w:r>
    </w:p>
    <w:p w14:paraId="00CD8206" w14:textId="1AF982BD" w:rsidR="00D06BFE" w:rsidRPr="00AD207A" w:rsidRDefault="006C18FC" w:rsidP="00942B62">
      <w:pPr>
        <w:pStyle w:val="normal-p"/>
        <w:shd w:val="clear" w:color="auto" w:fill="FFFFFF"/>
        <w:spacing w:before="0" w:beforeAutospacing="0" w:after="0" w:afterAutospacing="0" w:line="480" w:lineRule="auto"/>
        <w:ind w:firstLine="720"/>
        <w:jc w:val="both"/>
        <w:rPr>
          <w:rFonts w:ascii="Book Antiqua" w:hAnsi="Book Antiqua" w:cs="Arial"/>
          <w:i/>
          <w:iCs/>
          <w:color w:val="000000"/>
          <w:lang w:val="es-ES"/>
        </w:rPr>
      </w:pPr>
      <w:r>
        <w:rPr>
          <w:rStyle w:val="normal-h"/>
          <w:rFonts w:ascii="Book Antiqua" w:hAnsi="Book Antiqua"/>
          <w:i/>
          <w:iCs/>
          <w:color w:val="000000"/>
          <w:lang w:val="es-ES"/>
        </w:rPr>
        <w:t>b</w:t>
      </w:r>
      <w:r w:rsidR="00D06BFE" w:rsidRPr="00AD207A">
        <w:rPr>
          <w:rStyle w:val="normal-h"/>
          <w:rFonts w:ascii="Book Antiqua" w:hAnsi="Book Antiqua"/>
          <w:i/>
          <w:iCs/>
          <w:color w:val="000000"/>
          <w:lang w:val="es-ES"/>
        </w:rPr>
        <w:t>) imágenes y “ratings” de las mismas;</w:t>
      </w:r>
    </w:p>
    <w:p w14:paraId="6701D933" w14:textId="2E9119DF" w:rsidR="00D06BFE" w:rsidRPr="00AD207A" w:rsidRDefault="006C18FC" w:rsidP="00942B62">
      <w:pPr>
        <w:pStyle w:val="normal-p"/>
        <w:shd w:val="clear" w:color="auto" w:fill="FFFFFF"/>
        <w:spacing w:before="0" w:beforeAutospacing="0" w:after="0" w:afterAutospacing="0" w:line="480" w:lineRule="auto"/>
        <w:ind w:firstLine="720"/>
        <w:jc w:val="both"/>
        <w:rPr>
          <w:rFonts w:ascii="Book Antiqua" w:hAnsi="Book Antiqua" w:cs="Arial"/>
          <w:i/>
          <w:iCs/>
          <w:color w:val="000000"/>
          <w:lang w:val="es-ES"/>
        </w:rPr>
      </w:pPr>
      <w:r w:rsidRPr="006C18FC">
        <w:rPr>
          <w:rStyle w:val="normal-h"/>
          <w:rFonts w:ascii="Book Antiqua" w:hAnsi="Book Antiqua"/>
          <w:i/>
          <w:iCs/>
          <w:color w:val="000000"/>
          <w:lang w:val="es-ES"/>
        </w:rPr>
        <w:lastRenderedPageBreak/>
        <w:t>c</w:t>
      </w:r>
      <w:r w:rsidR="00D06BFE" w:rsidRPr="00AD207A">
        <w:rPr>
          <w:rStyle w:val="normal-h"/>
          <w:rFonts w:ascii="Book Antiqua" w:hAnsi="Book Antiqua"/>
          <w:i/>
          <w:iCs/>
          <w:color w:val="000000"/>
          <w:lang w:val="es-ES"/>
        </w:rPr>
        <w:t>) información actualizada de las mareas y corrientes marítimas;</w:t>
      </w:r>
    </w:p>
    <w:p w14:paraId="4CF65C22" w14:textId="78EF994F" w:rsidR="00D06BFE" w:rsidRPr="00AD207A" w:rsidRDefault="006C18FC" w:rsidP="00942B62">
      <w:pPr>
        <w:pStyle w:val="normal-p"/>
        <w:shd w:val="clear" w:color="auto" w:fill="FFFFFF"/>
        <w:spacing w:before="0" w:beforeAutospacing="0" w:after="0" w:afterAutospacing="0" w:line="480" w:lineRule="auto"/>
        <w:ind w:firstLine="720"/>
        <w:jc w:val="both"/>
        <w:rPr>
          <w:rFonts w:ascii="Book Antiqua" w:hAnsi="Book Antiqua" w:cs="Arial"/>
          <w:i/>
          <w:iCs/>
          <w:color w:val="000000"/>
          <w:lang w:val="es-ES"/>
        </w:rPr>
      </w:pPr>
      <w:r w:rsidRPr="006C18FC">
        <w:rPr>
          <w:rStyle w:val="normal-h"/>
          <w:rFonts w:ascii="Book Antiqua" w:hAnsi="Book Antiqua"/>
          <w:i/>
          <w:iCs/>
          <w:color w:val="000000"/>
          <w:lang w:val="es-ES"/>
        </w:rPr>
        <w:t>d</w:t>
      </w:r>
      <w:r w:rsidR="00D06BFE" w:rsidRPr="00AD207A">
        <w:rPr>
          <w:rStyle w:val="normal-h"/>
          <w:rFonts w:ascii="Book Antiqua" w:hAnsi="Book Antiqua"/>
          <w:i/>
          <w:iCs/>
          <w:color w:val="000000"/>
          <w:lang w:val="es-ES"/>
        </w:rPr>
        <w:t>) índice UV y altura de las olas;</w:t>
      </w:r>
    </w:p>
    <w:p w14:paraId="22396B28" w14:textId="314CF218" w:rsidR="00D06BFE" w:rsidRPr="00AD207A" w:rsidRDefault="006C18FC" w:rsidP="00942B62">
      <w:pPr>
        <w:pStyle w:val="normal-p"/>
        <w:shd w:val="clear" w:color="auto" w:fill="FFFFFF"/>
        <w:spacing w:before="0" w:beforeAutospacing="0" w:after="0" w:afterAutospacing="0" w:line="480" w:lineRule="auto"/>
        <w:ind w:firstLine="720"/>
        <w:jc w:val="both"/>
        <w:rPr>
          <w:rFonts w:ascii="Book Antiqua" w:hAnsi="Book Antiqua" w:cs="Arial"/>
          <w:i/>
          <w:iCs/>
          <w:color w:val="000000"/>
          <w:lang w:val="es-ES"/>
        </w:rPr>
      </w:pPr>
      <w:r w:rsidRPr="006C18FC">
        <w:rPr>
          <w:rStyle w:val="normal-h"/>
          <w:rFonts w:ascii="Book Antiqua" w:hAnsi="Book Antiqua"/>
          <w:i/>
          <w:iCs/>
          <w:color w:val="000000"/>
          <w:lang w:val="es-ES"/>
        </w:rPr>
        <w:t>e</w:t>
      </w:r>
      <w:r w:rsidR="00D06BFE" w:rsidRPr="00AD207A">
        <w:rPr>
          <w:rStyle w:val="normal-h"/>
          <w:rFonts w:ascii="Book Antiqua" w:hAnsi="Book Antiqua"/>
          <w:i/>
          <w:iCs/>
          <w:color w:val="000000"/>
          <w:lang w:val="es-ES"/>
        </w:rPr>
        <w:t>) información general relacionada a la seguridad, condiciones climatológicas adversas y contaminación;</w:t>
      </w:r>
    </w:p>
    <w:p w14:paraId="0FD0991A" w14:textId="6A20E5D6" w:rsidR="00D06BFE" w:rsidRPr="00AD207A" w:rsidRDefault="006C18FC" w:rsidP="00942B62">
      <w:pPr>
        <w:pStyle w:val="normal-p"/>
        <w:shd w:val="clear" w:color="auto" w:fill="FFFFFF"/>
        <w:spacing w:before="0" w:beforeAutospacing="0" w:after="0" w:afterAutospacing="0" w:line="480" w:lineRule="auto"/>
        <w:ind w:firstLine="720"/>
        <w:jc w:val="both"/>
        <w:rPr>
          <w:rFonts w:ascii="Book Antiqua" w:hAnsi="Book Antiqua" w:cs="Arial"/>
          <w:i/>
          <w:iCs/>
          <w:color w:val="000000"/>
          <w:lang w:val="es-ES"/>
        </w:rPr>
      </w:pPr>
      <w:r w:rsidRPr="006C18FC">
        <w:rPr>
          <w:rStyle w:val="normal-h"/>
          <w:rFonts w:ascii="Book Antiqua" w:hAnsi="Book Antiqua"/>
          <w:i/>
          <w:iCs/>
          <w:color w:val="000000"/>
          <w:lang w:val="es-ES"/>
        </w:rPr>
        <w:t>f</w:t>
      </w:r>
      <w:r w:rsidR="00D06BFE" w:rsidRPr="00AD207A">
        <w:rPr>
          <w:rStyle w:val="normal-h"/>
          <w:rFonts w:ascii="Book Antiqua" w:hAnsi="Book Antiqua"/>
          <w:i/>
          <w:iCs/>
          <w:color w:val="000000"/>
          <w:lang w:val="es-ES"/>
        </w:rPr>
        <w:t>) información correspondiente a horarios, precios, amenidades, facilidades recreativas para niños y para personas con impedimentos;</w:t>
      </w:r>
    </w:p>
    <w:p w14:paraId="508E3D6E" w14:textId="63B3758B" w:rsidR="00D06BFE" w:rsidRPr="006C18FC" w:rsidRDefault="006C18FC" w:rsidP="00942B62">
      <w:pPr>
        <w:pStyle w:val="normal-p"/>
        <w:shd w:val="clear" w:color="auto" w:fill="FFFFFF"/>
        <w:spacing w:before="0" w:beforeAutospacing="0" w:after="0" w:afterAutospacing="0" w:line="480" w:lineRule="auto"/>
        <w:ind w:firstLine="720"/>
        <w:jc w:val="both"/>
        <w:rPr>
          <w:rFonts w:ascii="Book Antiqua" w:hAnsi="Book Antiqua" w:cs="Arial"/>
          <w:i/>
          <w:iCs/>
          <w:color w:val="000000"/>
          <w:u w:val="single"/>
          <w:lang w:val="es-ES"/>
        </w:rPr>
      </w:pPr>
      <w:r w:rsidRPr="006C18FC">
        <w:rPr>
          <w:rStyle w:val="normal-h"/>
          <w:rFonts w:ascii="Book Antiqua" w:hAnsi="Book Antiqua"/>
          <w:i/>
          <w:iCs/>
          <w:color w:val="000000"/>
          <w:lang w:val="es-ES"/>
        </w:rPr>
        <w:t>g</w:t>
      </w:r>
      <w:r w:rsidR="00D06BFE" w:rsidRPr="00AD207A">
        <w:rPr>
          <w:rStyle w:val="normal-h"/>
          <w:rFonts w:ascii="Book Antiqua" w:hAnsi="Book Antiqua"/>
          <w:i/>
          <w:iCs/>
          <w:color w:val="000000"/>
          <w:lang w:val="es-ES"/>
        </w:rPr>
        <w:t>) indicar cuáles playas y balnearios son Bandera Azul (normas correspondientes a la calidad del agua, la seguridad, la prestación de servicios generales y de ordenación del medio ambiente)</w:t>
      </w:r>
      <w:r>
        <w:rPr>
          <w:rStyle w:val="normal-h"/>
          <w:rFonts w:ascii="Book Antiqua" w:hAnsi="Book Antiqua"/>
          <w:i/>
          <w:iCs/>
          <w:color w:val="000000"/>
          <w:lang w:val="es-ES"/>
        </w:rPr>
        <w:t>;</w:t>
      </w:r>
      <w:r>
        <w:rPr>
          <w:rStyle w:val="normal-h"/>
          <w:rFonts w:ascii="Book Antiqua" w:hAnsi="Book Antiqua"/>
          <w:i/>
          <w:iCs/>
          <w:color w:val="000000"/>
          <w:u w:val="single"/>
          <w:lang w:val="es-ES"/>
        </w:rPr>
        <w:t xml:space="preserve"> </w:t>
      </w:r>
    </w:p>
    <w:p w14:paraId="7BD78DA2" w14:textId="17BD37F6" w:rsidR="00C72ADD" w:rsidRPr="00AD207A" w:rsidRDefault="006C18FC" w:rsidP="00942B62">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lang w:val="es-ES"/>
        </w:rPr>
      </w:pPr>
      <w:r>
        <w:rPr>
          <w:rStyle w:val="normal-h"/>
          <w:rFonts w:ascii="Book Antiqua" w:hAnsi="Book Antiqua"/>
          <w:i/>
          <w:iCs/>
          <w:color w:val="000000"/>
          <w:lang w:val="es-ES"/>
        </w:rPr>
        <w:t>h</w:t>
      </w:r>
      <w:r w:rsidR="00D06BFE" w:rsidRPr="00AD207A">
        <w:rPr>
          <w:rStyle w:val="normal-h"/>
          <w:rFonts w:ascii="Book Antiqua" w:hAnsi="Book Antiqua"/>
          <w:i/>
          <w:iCs/>
          <w:color w:val="000000"/>
          <w:lang w:val="es-ES"/>
        </w:rPr>
        <w:t xml:space="preserve">) identificar y actualizar por colores los segmentos litorales donde: </w:t>
      </w:r>
    </w:p>
    <w:p w14:paraId="1761768A" w14:textId="77777777" w:rsidR="00C72ADD" w:rsidRPr="00AD207A" w:rsidRDefault="00D06BFE" w:rsidP="00942B62">
      <w:pPr>
        <w:pStyle w:val="normal-p"/>
        <w:shd w:val="clear" w:color="auto" w:fill="FFFFFF"/>
        <w:spacing w:before="0" w:beforeAutospacing="0" w:after="0" w:afterAutospacing="0" w:line="480" w:lineRule="auto"/>
        <w:ind w:left="720"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 xml:space="preserve">(i) el bañista asume su propio riesgo; </w:t>
      </w:r>
    </w:p>
    <w:p w14:paraId="110D5B2F" w14:textId="77777777" w:rsidR="00C72ADD" w:rsidRPr="00AD207A" w:rsidRDefault="00D06BFE" w:rsidP="00942B62">
      <w:pPr>
        <w:pStyle w:val="normal-p"/>
        <w:shd w:val="clear" w:color="auto" w:fill="FFFFFF"/>
        <w:spacing w:before="0" w:beforeAutospacing="0" w:after="0" w:afterAutospacing="0" w:line="480" w:lineRule="auto"/>
        <w:ind w:left="720"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w:t>
      </w:r>
      <w:proofErr w:type="spellStart"/>
      <w:r w:rsidRPr="00AD207A">
        <w:rPr>
          <w:rStyle w:val="normal-h"/>
          <w:rFonts w:ascii="Book Antiqua" w:hAnsi="Book Antiqua"/>
          <w:i/>
          <w:iCs/>
          <w:color w:val="000000"/>
          <w:lang w:val="es-ES"/>
        </w:rPr>
        <w:t>ii</w:t>
      </w:r>
      <w:proofErr w:type="spellEnd"/>
      <w:r w:rsidRPr="00AD207A">
        <w:rPr>
          <w:rStyle w:val="normal-h"/>
          <w:rFonts w:ascii="Book Antiqua" w:hAnsi="Book Antiqua"/>
          <w:i/>
          <w:iCs/>
          <w:color w:val="000000"/>
          <w:lang w:val="es-ES"/>
        </w:rPr>
        <w:t xml:space="preserve">) resulta necesario tomar precauciones; </w:t>
      </w:r>
    </w:p>
    <w:p w14:paraId="486FE5C0" w14:textId="77777777" w:rsidR="00C72ADD" w:rsidRPr="00AD207A" w:rsidRDefault="00D06BFE" w:rsidP="00942B62">
      <w:pPr>
        <w:pStyle w:val="normal-p"/>
        <w:shd w:val="clear" w:color="auto" w:fill="FFFFFF"/>
        <w:spacing w:before="0" w:beforeAutospacing="0" w:after="0" w:afterAutospacing="0" w:line="480" w:lineRule="auto"/>
        <w:ind w:left="720"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w:t>
      </w:r>
      <w:proofErr w:type="spellStart"/>
      <w:r w:rsidRPr="00AD207A">
        <w:rPr>
          <w:rStyle w:val="normal-h"/>
          <w:rFonts w:ascii="Book Antiqua" w:hAnsi="Book Antiqua"/>
          <w:i/>
          <w:iCs/>
          <w:color w:val="000000"/>
          <w:lang w:val="es-ES"/>
        </w:rPr>
        <w:t>iii</w:t>
      </w:r>
      <w:proofErr w:type="spellEnd"/>
      <w:r w:rsidRPr="00AD207A">
        <w:rPr>
          <w:rStyle w:val="normal-h"/>
          <w:rFonts w:ascii="Book Antiqua" w:hAnsi="Book Antiqua"/>
          <w:i/>
          <w:iCs/>
          <w:color w:val="000000"/>
          <w:lang w:val="es-ES"/>
        </w:rPr>
        <w:t xml:space="preserve">) balnearios seguros para bañistas; </w:t>
      </w:r>
    </w:p>
    <w:p w14:paraId="07CDE220" w14:textId="77777777" w:rsidR="00C72ADD" w:rsidRPr="00AD207A" w:rsidRDefault="00D06BFE" w:rsidP="00942B62">
      <w:pPr>
        <w:pStyle w:val="normal-p"/>
        <w:shd w:val="clear" w:color="auto" w:fill="FFFFFF"/>
        <w:spacing w:before="0" w:beforeAutospacing="0" w:after="0" w:afterAutospacing="0" w:line="480" w:lineRule="auto"/>
        <w:ind w:left="720"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w:t>
      </w:r>
      <w:proofErr w:type="spellStart"/>
      <w:r w:rsidRPr="00AD207A">
        <w:rPr>
          <w:rStyle w:val="normal-h"/>
          <w:rFonts w:ascii="Book Antiqua" w:hAnsi="Book Antiqua"/>
          <w:i/>
          <w:iCs/>
          <w:color w:val="000000"/>
          <w:lang w:val="es-ES"/>
        </w:rPr>
        <w:t>iv</w:t>
      </w:r>
      <w:proofErr w:type="spellEnd"/>
      <w:r w:rsidRPr="00AD207A">
        <w:rPr>
          <w:rStyle w:val="normal-h"/>
          <w:rFonts w:ascii="Book Antiqua" w:hAnsi="Book Antiqua"/>
          <w:i/>
          <w:iCs/>
          <w:color w:val="000000"/>
          <w:lang w:val="es-ES"/>
        </w:rPr>
        <w:t>) presencia de vida marina peligrosa y</w:t>
      </w:r>
    </w:p>
    <w:p w14:paraId="0068A445" w14:textId="77777777" w:rsidR="00D06BFE" w:rsidRDefault="00D06BFE" w:rsidP="00942B62">
      <w:pPr>
        <w:pStyle w:val="normal-p"/>
        <w:shd w:val="clear" w:color="auto" w:fill="FFFFFF"/>
        <w:spacing w:before="0" w:beforeAutospacing="0" w:after="0" w:afterAutospacing="0" w:line="480" w:lineRule="auto"/>
        <w:ind w:left="720"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(v) playas altamente peligrosas vedadas al público.</w:t>
      </w:r>
    </w:p>
    <w:p w14:paraId="4D4DEDE3" w14:textId="2BCD0C16" w:rsidR="006C18FC" w:rsidRDefault="006C18FC" w:rsidP="006C18FC">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u w:val="single"/>
          <w:lang w:val="es-ES"/>
        </w:rPr>
      </w:pPr>
      <w:r>
        <w:rPr>
          <w:rStyle w:val="normal-h"/>
          <w:rFonts w:ascii="Book Antiqua" w:hAnsi="Book Antiqua"/>
          <w:i/>
          <w:iCs/>
          <w:color w:val="000000"/>
          <w:u w:val="single"/>
          <w:lang w:val="es-ES"/>
        </w:rPr>
        <w:t>i) las playas aptas para bañistas, según determinado por el DRNA</w:t>
      </w:r>
      <w:r w:rsidR="009B6843">
        <w:rPr>
          <w:rStyle w:val="normal-h"/>
          <w:rFonts w:ascii="Book Antiqua" w:hAnsi="Book Antiqua"/>
          <w:i/>
          <w:iCs/>
          <w:color w:val="000000"/>
          <w:u w:val="single"/>
          <w:lang w:val="es-ES"/>
        </w:rPr>
        <w:t>;</w:t>
      </w:r>
    </w:p>
    <w:p w14:paraId="3DBAEB59" w14:textId="30ACEBC9" w:rsidR="006C18FC" w:rsidRDefault="006C18FC" w:rsidP="006C18FC">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u w:val="single"/>
          <w:lang w:val="es-ES"/>
        </w:rPr>
      </w:pPr>
      <w:r>
        <w:rPr>
          <w:rStyle w:val="normal-h"/>
          <w:rFonts w:ascii="Book Antiqua" w:hAnsi="Book Antiqua"/>
          <w:i/>
          <w:iCs/>
          <w:color w:val="000000"/>
          <w:u w:val="single"/>
          <w:lang w:val="es-ES"/>
        </w:rPr>
        <w:t>j) los cuerpos de agua aptos para el disfrute de los visitantes con las advertencias de peligrosidad que puedan haber sido señaladas por el DRNA</w:t>
      </w:r>
      <w:r w:rsidR="009B6843">
        <w:rPr>
          <w:rStyle w:val="normal-h"/>
          <w:rFonts w:ascii="Book Antiqua" w:hAnsi="Book Antiqua"/>
          <w:i/>
          <w:iCs/>
          <w:color w:val="000000"/>
          <w:u w:val="single"/>
          <w:lang w:val="es-ES"/>
        </w:rPr>
        <w:t xml:space="preserve"> y</w:t>
      </w:r>
      <w:r>
        <w:rPr>
          <w:rStyle w:val="normal-h"/>
          <w:rFonts w:ascii="Book Antiqua" w:hAnsi="Book Antiqua"/>
          <w:i/>
          <w:iCs/>
          <w:color w:val="000000"/>
          <w:u w:val="single"/>
          <w:lang w:val="es-ES"/>
        </w:rPr>
        <w:t xml:space="preserve"> el NMEAD</w:t>
      </w:r>
      <w:r w:rsidR="009B6843">
        <w:rPr>
          <w:rStyle w:val="normal-h"/>
          <w:rFonts w:ascii="Book Antiqua" w:hAnsi="Book Antiqua"/>
          <w:i/>
          <w:iCs/>
          <w:color w:val="000000"/>
          <w:u w:val="single"/>
          <w:lang w:val="es-ES"/>
        </w:rPr>
        <w:t>, y;</w:t>
      </w:r>
    </w:p>
    <w:p w14:paraId="006D503B" w14:textId="431D24A2" w:rsidR="009B6843" w:rsidRPr="006C18FC" w:rsidRDefault="009B6843" w:rsidP="006C18FC">
      <w:pPr>
        <w:pStyle w:val="normal-p"/>
        <w:shd w:val="clear" w:color="auto" w:fill="FFFFFF"/>
        <w:spacing w:before="0" w:beforeAutospacing="0" w:after="0" w:afterAutospacing="0" w:line="480" w:lineRule="auto"/>
        <w:ind w:firstLine="720"/>
        <w:jc w:val="both"/>
        <w:rPr>
          <w:rFonts w:ascii="Book Antiqua" w:hAnsi="Book Antiqua" w:cs="Arial"/>
          <w:i/>
          <w:iCs/>
          <w:color w:val="000000"/>
          <w:u w:val="single"/>
          <w:lang w:val="es-ES"/>
        </w:rPr>
      </w:pPr>
      <w:r>
        <w:rPr>
          <w:rStyle w:val="normal-h"/>
          <w:rFonts w:ascii="Book Antiqua" w:hAnsi="Book Antiqua"/>
          <w:i/>
          <w:iCs/>
          <w:color w:val="000000"/>
          <w:u w:val="single"/>
          <w:lang w:val="es-ES"/>
        </w:rPr>
        <w:t xml:space="preserve">k contener un enlace directo con la </w:t>
      </w:r>
      <w:proofErr w:type="spellStart"/>
      <w:r>
        <w:rPr>
          <w:rStyle w:val="normal-h"/>
          <w:rFonts w:ascii="Book Antiqua" w:hAnsi="Book Antiqua"/>
          <w:i/>
          <w:iCs/>
          <w:color w:val="000000"/>
          <w:u w:val="single"/>
          <w:lang w:val="es-ES"/>
        </w:rPr>
        <w:t>pagina</w:t>
      </w:r>
      <w:proofErr w:type="spellEnd"/>
      <w:r>
        <w:rPr>
          <w:rStyle w:val="normal-h"/>
          <w:rFonts w:ascii="Book Antiqua" w:hAnsi="Book Antiqua"/>
          <w:i/>
          <w:iCs/>
          <w:color w:val="000000"/>
          <w:u w:val="single"/>
          <w:lang w:val="es-ES"/>
        </w:rPr>
        <w:t xml:space="preserve"> del Servicio Nacional de </w:t>
      </w:r>
      <w:proofErr w:type="spellStart"/>
      <w:r>
        <w:rPr>
          <w:rStyle w:val="normal-h"/>
          <w:rFonts w:ascii="Book Antiqua" w:hAnsi="Book Antiqua"/>
          <w:i/>
          <w:iCs/>
          <w:color w:val="000000"/>
          <w:u w:val="single"/>
          <w:lang w:val="es-ES"/>
        </w:rPr>
        <w:t>Meteorolgía</w:t>
      </w:r>
      <w:proofErr w:type="spellEnd"/>
      <w:r>
        <w:rPr>
          <w:rStyle w:val="normal-h"/>
          <w:rFonts w:ascii="Book Antiqua" w:hAnsi="Book Antiqua"/>
          <w:i/>
          <w:iCs/>
          <w:color w:val="000000"/>
          <w:u w:val="single"/>
          <w:lang w:val="es-ES"/>
        </w:rPr>
        <w:t xml:space="preserve">. </w:t>
      </w:r>
    </w:p>
    <w:p w14:paraId="497298D9" w14:textId="34DA9958" w:rsidR="00C72ADD" w:rsidRPr="00AD207A" w:rsidRDefault="00D06BFE" w:rsidP="00942B62">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La Junta</w:t>
      </w:r>
      <w:r w:rsidR="007569F5" w:rsidRPr="00AD207A">
        <w:rPr>
          <w:rStyle w:val="normal-h"/>
          <w:rFonts w:ascii="Book Antiqua" w:hAnsi="Book Antiqua"/>
          <w:i/>
          <w:iCs/>
          <w:color w:val="000000"/>
          <w:lang w:val="es-ES"/>
        </w:rPr>
        <w:t xml:space="preserve"> realizará las campañas y actividades publicitarias correspondientes para divulgar y promover el uso y manejo de la aplicación </w:t>
      </w:r>
      <w:proofErr w:type="spellStart"/>
      <w:proofErr w:type="gramStart"/>
      <w:r w:rsidR="00AB398D">
        <w:rPr>
          <w:rStyle w:val="normal-h"/>
          <w:rFonts w:ascii="Book Antiqua" w:hAnsi="Book Antiqua"/>
          <w:i/>
          <w:iCs/>
          <w:color w:val="000000"/>
          <w:lang w:val="es-ES"/>
        </w:rPr>
        <w:t>Swimsafepr.com</w:t>
      </w:r>
      <w:r w:rsidR="00F81975" w:rsidRPr="00AB398D">
        <w:rPr>
          <w:rStyle w:val="normal-h"/>
          <w:rFonts w:ascii="Book Antiqua" w:hAnsi="Book Antiqua"/>
          <w:i/>
          <w:iCs/>
          <w:strike/>
          <w:color w:val="000000"/>
          <w:lang w:val="es-ES"/>
        </w:rPr>
        <w:t>“</w:t>
      </w:r>
      <w:proofErr w:type="gramEnd"/>
      <w:r w:rsidR="007569F5" w:rsidRPr="00AB398D">
        <w:rPr>
          <w:rStyle w:val="normal-h"/>
          <w:rFonts w:ascii="Book Antiqua" w:hAnsi="Book Antiqua"/>
          <w:i/>
          <w:iCs/>
          <w:strike/>
          <w:color w:val="000000"/>
          <w:lang w:val="es-ES"/>
        </w:rPr>
        <w:t>Playa</w:t>
      </w:r>
      <w:proofErr w:type="spellEnd"/>
      <w:r w:rsidR="007569F5" w:rsidRPr="00AB398D">
        <w:rPr>
          <w:rStyle w:val="normal-h"/>
          <w:rFonts w:ascii="Book Antiqua" w:hAnsi="Book Antiqua"/>
          <w:i/>
          <w:iCs/>
          <w:strike/>
          <w:color w:val="000000"/>
          <w:lang w:val="es-ES"/>
        </w:rPr>
        <w:t xml:space="preserve"> Segura PR/</w:t>
      </w:r>
      <w:proofErr w:type="spellStart"/>
      <w:r w:rsidR="007569F5" w:rsidRPr="00AB398D">
        <w:rPr>
          <w:rStyle w:val="normal-h"/>
          <w:rFonts w:ascii="Book Antiqua" w:hAnsi="Book Antiqua"/>
          <w:i/>
          <w:iCs/>
          <w:strike/>
          <w:color w:val="000000"/>
          <w:lang w:val="es-ES"/>
        </w:rPr>
        <w:t>Safe</w:t>
      </w:r>
      <w:proofErr w:type="spellEnd"/>
      <w:r w:rsidR="007569F5" w:rsidRPr="00AB398D">
        <w:rPr>
          <w:rStyle w:val="normal-h"/>
          <w:rFonts w:ascii="Book Antiqua" w:hAnsi="Book Antiqua"/>
          <w:i/>
          <w:iCs/>
          <w:strike/>
          <w:color w:val="000000"/>
          <w:lang w:val="es-ES"/>
        </w:rPr>
        <w:t> Beach PR</w:t>
      </w:r>
      <w:r w:rsidR="00F81975" w:rsidRPr="00AB398D">
        <w:rPr>
          <w:rStyle w:val="normal-h"/>
          <w:rFonts w:ascii="Book Antiqua" w:hAnsi="Book Antiqua"/>
          <w:i/>
          <w:iCs/>
          <w:strike/>
          <w:color w:val="000000"/>
          <w:lang w:val="es-ES"/>
        </w:rPr>
        <w:t>”</w:t>
      </w:r>
      <w:r w:rsidR="007569F5" w:rsidRPr="00AD207A">
        <w:rPr>
          <w:rStyle w:val="normal-h"/>
          <w:rFonts w:ascii="Book Antiqua" w:hAnsi="Book Antiqua"/>
          <w:i/>
          <w:iCs/>
          <w:color w:val="000000"/>
          <w:lang w:val="es-ES"/>
        </w:rPr>
        <w:t>.</w:t>
      </w:r>
      <w:r w:rsidR="00394BFF" w:rsidRPr="00AD207A">
        <w:rPr>
          <w:rStyle w:val="normal-h"/>
          <w:rFonts w:ascii="Book Antiqua" w:hAnsi="Book Antiqua"/>
          <w:i/>
          <w:iCs/>
          <w:color w:val="000000"/>
          <w:lang w:val="es-ES"/>
        </w:rPr>
        <w:t>”</w:t>
      </w:r>
    </w:p>
    <w:p w14:paraId="4C5E95FF" w14:textId="4EBC372E" w:rsidR="000100D1" w:rsidRPr="00AD207A" w:rsidRDefault="000100D1"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Fonts w:ascii="Book Antiqua" w:hAnsi="Book Antiqua"/>
          <w:color w:val="000000"/>
          <w:shd w:val="clear" w:color="auto" w:fill="FFFFFF"/>
          <w:lang w:val="es-ES"/>
        </w:rPr>
        <w:lastRenderedPageBreak/>
        <w:t xml:space="preserve">Sección 6.- Se añade un nuevo Artículo 7 </w:t>
      </w:r>
      <w:r w:rsidRPr="00AD207A">
        <w:rPr>
          <w:rStyle w:val="normal-h"/>
          <w:rFonts w:ascii="Book Antiqua" w:hAnsi="Book Antiqua"/>
          <w:color w:val="000000"/>
          <w:lang w:val="es-ES"/>
        </w:rPr>
        <w:t xml:space="preserve">a la Ley </w:t>
      </w:r>
      <w:r w:rsidRPr="00AD207A">
        <w:rPr>
          <w:rFonts w:ascii="Book Antiqua" w:hAnsi="Book Antiqua"/>
          <w:color w:val="000000"/>
          <w:shd w:val="clear" w:color="auto" w:fill="FFFFFF"/>
          <w:lang w:val="es-ES"/>
        </w:rPr>
        <w:t>293-1999, según enmendada</w:t>
      </w:r>
      <w:r w:rsidR="006248A7" w:rsidRPr="00AD207A">
        <w:rPr>
          <w:rFonts w:ascii="Book Antiqua" w:hAnsi="Book Antiqua"/>
          <w:color w:val="000000"/>
          <w:shd w:val="clear" w:color="auto" w:fill="FFFFFF"/>
          <w:lang w:val="es-ES"/>
        </w:rPr>
        <w:t xml:space="preserve">, </w:t>
      </w:r>
      <w:r w:rsidRPr="00AD207A">
        <w:rPr>
          <w:rFonts w:ascii="Book Antiqua" w:hAnsi="Book Antiqua"/>
          <w:color w:val="000000"/>
          <w:shd w:val="clear" w:color="auto" w:fill="FFFFFF"/>
          <w:lang w:val="es-ES"/>
        </w:rPr>
        <w:t>que le</w:t>
      </w:r>
      <w:r w:rsidR="00ED5054">
        <w:rPr>
          <w:rFonts w:ascii="Book Antiqua" w:hAnsi="Book Antiqua"/>
          <w:color w:val="000000"/>
          <w:shd w:val="clear" w:color="auto" w:fill="FFFFFF"/>
          <w:lang w:val="es-ES"/>
        </w:rPr>
        <w:t xml:space="preserve">erá </w:t>
      </w:r>
      <w:r w:rsidRPr="00AD207A">
        <w:rPr>
          <w:rFonts w:ascii="Book Antiqua" w:hAnsi="Book Antiqua"/>
          <w:color w:val="000000"/>
          <w:shd w:val="clear" w:color="auto" w:fill="FFFFFF"/>
          <w:lang w:val="es-ES"/>
        </w:rPr>
        <w:t>como sigue:</w:t>
      </w:r>
    </w:p>
    <w:p w14:paraId="63AD45B4" w14:textId="77777777" w:rsidR="00BB1271" w:rsidRPr="00AD207A" w:rsidRDefault="00394BFF" w:rsidP="00942B62">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w:t>
      </w:r>
      <w:r w:rsidR="00BB1271" w:rsidRPr="00AD207A">
        <w:rPr>
          <w:rStyle w:val="normal-h"/>
          <w:rFonts w:ascii="Book Antiqua" w:hAnsi="Book Antiqua"/>
          <w:i/>
          <w:iCs/>
          <w:color w:val="000000"/>
          <w:lang w:val="es-ES"/>
        </w:rPr>
        <w:t xml:space="preserve">Artículo </w:t>
      </w:r>
      <w:r w:rsidR="000100D1" w:rsidRPr="00AD207A">
        <w:rPr>
          <w:rStyle w:val="normal-h"/>
          <w:rFonts w:ascii="Book Antiqua" w:hAnsi="Book Antiqua"/>
          <w:i/>
          <w:iCs/>
          <w:color w:val="000000"/>
          <w:lang w:val="es-ES"/>
        </w:rPr>
        <w:t>7</w:t>
      </w:r>
      <w:r w:rsidR="00BB1271" w:rsidRPr="00AD207A">
        <w:rPr>
          <w:rStyle w:val="normal-h"/>
          <w:rFonts w:ascii="Book Antiqua" w:hAnsi="Book Antiqua"/>
          <w:i/>
          <w:iCs/>
          <w:color w:val="000000"/>
          <w:lang w:val="es-ES"/>
        </w:rPr>
        <w:t>.- Responsabilidad de la Compañía de Turismo de Puerto Rico, el Negociado para el Manejo de Emergencias y Administración de Desastres y la O</w:t>
      </w:r>
      <w:r w:rsidR="00BB1271" w:rsidRPr="00AD207A">
        <w:rPr>
          <w:rFonts w:ascii="Book Antiqua" w:hAnsi="Book Antiqua"/>
          <w:i/>
          <w:iCs/>
          <w:lang w:val="es-ES"/>
        </w:rPr>
        <w:t xml:space="preserve">ficina Puerto Rico </w:t>
      </w:r>
      <w:proofErr w:type="spellStart"/>
      <w:r w:rsidR="00BB1271" w:rsidRPr="00AD207A">
        <w:rPr>
          <w:rFonts w:ascii="Book Antiqua" w:hAnsi="Book Antiqua"/>
          <w:i/>
          <w:iCs/>
          <w:lang w:val="es-ES"/>
        </w:rPr>
        <w:t>Innovation</w:t>
      </w:r>
      <w:proofErr w:type="spellEnd"/>
      <w:r w:rsidR="00BB1271" w:rsidRPr="00AD207A">
        <w:rPr>
          <w:rFonts w:ascii="Book Antiqua" w:hAnsi="Book Antiqua"/>
          <w:i/>
          <w:iCs/>
          <w:lang w:val="es-ES"/>
        </w:rPr>
        <w:t xml:space="preserve"> and </w:t>
      </w:r>
      <w:proofErr w:type="spellStart"/>
      <w:r w:rsidR="00BB1271" w:rsidRPr="00AD207A">
        <w:rPr>
          <w:rFonts w:ascii="Book Antiqua" w:hAnsi="Book Antiqua"/>
          <w:i/>
          <w:iCs/>
          <w:lang w:val="es-ES"/>
        </w:rPr>
        <w:t>Technology</w:t>
      </w:r>
      <w:proofErr w:type="spellEnd"/>
      <w:r w:rsidR="00BB1271" w:rsidRPr="00AD207A">
        <w:rPr>
          <w:rFonts w:ascii="Book Antiqua" w:hAnsi="Book Antiqua"/>
          <w:i/>
          <w:iCs/>
          <w:lang w:val="es-ES"/>
        </w:rPr>
        <w:t xml:space="preserve"> </w:t>
      </w:r>
      <w:proofErr w:type="spellStart"/>
      <w:r w:rsidR="00BB1271" w:rsidRPr="00AD207A">
        <w:rPr>
          <w:rFonts w:ascii="Book Antiqua" w:hAnsi="Book Antiqua"/>
          <w:i/>
          <w:iCs/>
          <w:lang w:val="es-ES"/>
        </w:rPr>
        <w:t>Service</w:t>
      </w:r>
      <w:proofErr w:type="spellEnd"/>
      <w:r w:rsidR="00BB1271" w:rsidRPr="00AD207A">
        <w:rPr>
          <w:rFonts w:ascii="Book Antiqua" w:hAnsi="Book Antiqua"/>
          <w:i/>
          <w:iCs/>
          <w:lang w:val="es-ES"/>
        </w:rPr>
        <w:t xml:space="preserve"> del Gobierno de Puerto Rico (PRITS)</w:t>
      </w:r>
    </w:p>
    <w:p w14:paraId="09580414" w14:textId="00786E13" w:rsidR="007569F5" w:rsidRPr="00AD207A" w:rsidRDefault="00F81975" w:rsidP="00942B62">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 xml:space="preserve">Se </w:t>
      </w:r>
      <w:r w:rsidR="007569F5" w:rsidRPr="00AD207A">
        <w:rPr>
          <w:rStyle w:val="normal-h"/>
          <w:rFonts w:ascii="Book Antiqua" w:hAnsi="Book Antiqua"/>
          <w:i/>
          <w:iCs/>
          <w:color w:val="000000"/>
          <w:lang w:val="es-ES"/>
        </w:rPr>
        <w:t xml:space="preserve">ordena a la Compañía de Turismo, </w:t>
      </w:r>
      <w:r w:rsidR="00BB1271" w:rsidRPr="00AD207A">
        <w:rPr>
          <w:rStyle w:val="normal-h"/>
          <w:rFonts w:ascii="Book Antiqua" w:hAnsi="Book Antiqua"/>
          <w:i/>
          <w:iCs/>
          <w:color w:val="000000"/>
          <w:lang w:val="es-ES"/>
        </w:rPr>
        <w:t xml:space="preserve">el </w:t>
      </w:r>
      <w:r w:rsidR="00D06BFE" w:rsidRPr="00AD207A">
        <w:rPr>
          <w:rStyle w:val="normal-h"/>
          <w:rFonts w:ascii="Book Antiqua" w:hAnsi="Book Antiqua"/>
          <w:i/>
          <w:iCs/>
          <w:color w:val="000000"/>
          <w:lang w:val="es-ES"/>
        </w:rPr>
        <w:t>Negociado para el Manejo de Emergencias y Administración de Desastres y la O</w:t>
      </w:r>
      <w:r w:rsidR="00D06BFE" w:rsidRPr="00AD207A">
        <w:rPr>
          <w:rFonts w:ascii="Book Antiqua" w:hAnsi="Book Antiqua"/>
          <w:i/>
          <w:iCs/>
          <w:lang w:val="es-ES"/>
        </w:rPr>
        <w:t xml:space="preserve">ficina Puerto Rico </w:t>
      </w:r>
      <w:proofErr w:type="spellStart"/>
      <w:r w:rsidR="00D06BFE" w:rsidRPr="00AD207A">
        <w:rPr>
          <w:rFonts w:ascii="Book Antiqua" w:hAnsi="Book Antiqua"/>
          <w:i/>
          <w:iCs/>
          <w:lang w:val="es-ES"/>
        </w:rPr>
        <w:t>Innovation</w:t>
      </w:r>
      <w:proofErr w:type="spellEnd"/>
      <w:r w:rsidR="00D06BFE" w:rsidRPr="00AD207A">
        <w:rPr>
          <w:rFonts w:ascii="Book Antiqua" w:hAnsi="Book Antiqua"/>
          <w:i/>
          <w:iCs/>
          <w:lang w:val="es-ES"/>
        </w:rPr>
        <w:t xml:space="preserve"> and </w:t>
      </w:r>
      <w:proofErr w:type="spellStart"/>
      <w:r w:rsidR="00D06BFE" w:rsidRPr="00AD207A">
        <w:rPr>
          <w:rFonts w:ascii="Book Antiqua" w:hAnsi="Book Antiqua"/>
          <w:i/>
          <w:iCs/>
          <w:lang w:val="es-ES"/>
        </w:rPr>
        <w:t>Technology</w:t>
      </w:r>
      <w:proofErr w:type="spellEnd"/>
      <w:r w:rsidR="00D06BFE" w:rsidRPr="00AD207A">
        <w:rPr>
          <w:rFonts w:ascii="Book Antiqua" w:hAnsi="Book Antiqua"/>
          <w:i/>
          <w:iCs/>
          <w:lang w:val="es-ES"/>
        </w:rPr>
        <w:t xml:space="preserve"> </w:t>
      </w:r>
      <w:proofErr w:type="spellStart"/>
      <w:r w:rsidR="00D06BFE" w:rsidRPr="00AD207A">
        <w:rPr>
          <w:rFonts w:ascii="Book Antiqua" w:hAnsi="Book Antiqua"/>
          <w:i/>
          <w:iCs/>
          <w:lang w:val="es-ES"/>
        </w:rPr>
        <w:t>Service</w:t>
      </w:r>
      <w:proofErr w:type="spellEnd"/>
      <w:r w:rsidR="00D06BFE" w:rsidRPr="00AD207A">
        <w:rPr>
          <w:rFonts w:ascii="Book Antiqua" w:hAnsi="Book Antiqua"/>
          <w:i/>
          <w:iCs/>
          <w:lang w:val="es-ES"/>
        </w:rPr>
        <w:t xml:space="preserve"> del Gobierno de Puerto Rico (PRITS)</w:t>
      </w:r>
      <w:r w:rsidR="007569F5" w:rsidRPr="00AD207A">
        <w:rPr>
          <w:rStyle w:val="normal-h"/>
          <w:rFonts w:ascii="Book Antiqua" w:hAnsi="Book Antiqua"/>
          <w:i/>
          <w:iCs/>
          <w:color w:val="000000"/>
          <w:lang w:val="es-ES"/>
        </w:rPr>
        <w:t>, a trabajar en conjunto y aunar los esfuerzos necesarios para implementar el uso de la aplicación móvil</w:t>
      </w:r>
      <w:r w:rsidR="00A429DA" w:rsidRPr="00AD207A">
        <w:rPr>
          <w:rStyle w:val="normal-h"/>
          <w:rFonts w:ascii="Book Antiqua" w:hAnsi="Book Antiqua"/>
          <w:i/>
          <w:iCs/>
          <w:color w:val="000000"/>
          <w:lang w:val="es-ES"/>
        </w:rPr>
        <w:t xml:space="preserve"> </w:t>
      </w:r>
      <w:proofErr w:type="spellStart"/>
      <w:r w:rsidR="00F8467B" w:rsidRPr="00F8467B">
        <w:rPr>
          <w:rStyle w:val="normal-h"/>
          <w:rFonts w:ascii="Book Antiqua" w:hAnsi="Book Antiqua"/>
          <w:i/>
          <w:iCs/>
          <w:color w:val="000000"/>
          <w:u w:val="single"/>
          <w:lang w:val="es-ES"/>
        </w:rPr>
        <w:t>Swimsafepr.com</w:t>
      </w:r>
      <w:r w:rsidR="00A429DA" w:rsidRPr="00F8467B">
        <w:rPr>
          <w:rStyle w:val="normal-h"/>
          <w:rFonts w:ascii="Book Antiqua" w:hAnsi="Book Antiqua"/>
          <w:i/>
          <w:iCs/>
          <w:strike/>
          <w:color w:val="000000"/>
          <w:lang w:val="es-ES"/>
        </w:rPr>
        <w:t>Playa</w:t>
      </w:r>
      <w:proofErr w:type="spellEnd"/>
      <w:r w:rsidR="00A429DA" w:rsidRPr="00F8467B">
        <w:rPr>
          <w:rStyle w:val="normal-h"/>
          <w:rFonts w:ascii="Book Antiqua" w:hAnsi="Book Antiqua"/>
          <w:i/>
          <w:iCs/>
          <w:strike/>
          <w:color w:val="000000"/>
          <w:lang w:val="es-ES"/>
        </w:rPr>
        <w:t xml:space="preserve"> Segura PR/</w:t>
      </w:r>
      <w:proofErr w:type="spellStart"/>
      <w:r w:rsidR="00A429DA" w:rsidRPr="00F8467B">
        <w:rPr>
          <w:rStyle w:val="normal-h"/>
          <w:rFonts w:ascii="Book Antiqua" w:hAnsi="Book Antiqua"/>
          <w:i/>
          <w:iCs/>
          <w:strike/>
          <w:color w:val="000000"/>
          <w:lang w:val="es-ES"/>
        </w:rPr>
        <w:t>Safe</w:t>
      </w:r>
      <w:proofErr w:type="spellEnd"/>
      <w:r w:rsidR="00A429DA" w:rsidRPr="00F8467B">
        <w:rPr>
          <w:rStyle w:val="normal-h"/>
          <w:rFonts w:ascii="Book Antiqua" w:hAnsi="Book Antiqua"/>
          <w:i/>
          <w:iCs/>
          <w:strike/>
          <w:color w:val="000000"/>
          <w:lang w:val="es-ES"/>
        </w:rPr>
        <w:t> Beach PR</w:t>
      </w:r>
      <w:r w:rsidR="007569F5" w:rsidRPr="00AD207A">
        <w:rPr>
          <w:rStyle w:val="normal-h"/>
          <w:rFonts w:ascii="Book Antiqua" w:hAnsi="Book Antiqua"/>
          <w:i/>
          <w:iCs/>
          <w:color w:val="000000"/>
          <w:lang w:val="es-ES"/>
        </w:rPr>
        <w:t>. Estas agencias deberán establecer medidas que garanticen que la utilización de la aplicación móvil sea adecuada y atienda las necesidades de los bañistas.</w:t>
      </w:r>
      <w:r w:rsidR="00394BFF" w:rsidRPr="00AD207A">
        <w:rPr>
          <w:rStyle w:val="normal-h"/>
          <w:rFonts w:ascii="Book Antiqua" w:hAnsi="Book Antiqua"/>
          <w:i/>
          <w:iCs/>
          <w:color w:val="000000"/>
          <w:lang w:val="es-ES"/>
        </w:rPr>
        <w:t>”</w:t>
      </w:r>
    </w:p>
    <w:p w14:paraId="10A12625" w14:textId="31E7272C" w:rsidR="00F81975" w:rsidRPr="00AD207A" w:rsidRDefault="00F81975"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Fonts w:ascii="Book Antiqua" w:hAnsi="Book Antiqua"/>
          <w:color w:val="000000"/>
          <w:shd w:val="clear" w:color="auto" w:fill="FFFFFF"/>
          <w:lang w:val="es-ES"/>
        </w:rPr>
        <w:t xml:space="preserve">Sección 7.- Se añade un nuevo Artículo 8 </w:t>
      </w:r>
      <w:r w:rsidRPr="00AD207A">
        <w:rPr>
          <w:rStyle w:val="normal-h"/>
          <w:rFonts w:ascii="Book Antiqua" w:hAnsi="Book Antiqua"/>
          <w:color w:val="000000"/>
          <w:lang w:val="es-ES"/>
        </w:rPr>
        <w:t xml:space="preserve">a la Ley </w:t>
      </w:r>
      <w:r w:rsidRPr="00AD207A">
        <w:rPr>
          <w:rFonts w:ascii="Book Antiqua" w:hAnsi="Book Antiqua"/>
          <w:color w:val="000000"/>
          <w:shd w:val="clear" w:color="auto" w:fill="FFFFFF"/>
          <w:lang w:val="es-ES"/>
        </w:rPr>
        <w:t xml:space="preserve">293-1999, según enmendada, que </w:t>
      </w:r>
      <w:r w:rsidR="00ED5054" w:rsidRPr="00AD207A">
        <w:rPr>
          <w:rFonts w:ascii="Book Antiqua" w:hAnsi="Book Antiqua"/>
          <w:color w:val="000000"/>
          <w:shd w:val="clear" w:color="auto" w:fill="FFFFFF"/>
          <w:lang w:val="es-ES"/>
        </w:rPr>
        <w:t>le</w:t>
      </w:r>
      <w:r w:rsidR="00ED5054">
        <w:rPr>
          <w:rFonts w:ascii="Book Antiqua" w:hAnsi="Book Antiqua"/>
          <w:color w:val="000000"/>
          <w:shd w:val="clear" w:color="auto" w:fill="FFFFFF"/>
          <w:lang w:val="es-ES"/>
        </w:rPr>
        <w:t xml:space="preserve">erá </w:t>
      </w:r>
      <w:r w:rsidRPr="00AD207A">
        <w:rPr>
          <w:rFonts w:ascii="Book Antiqua" w:hAnsi="Book Antiqua"/>
          <w:color w:val="000000"/>
          <w:shd w:val="clear" w:color="auto" w:fill="FFFFFF"/>
          <w:lang w:val="es-ES"/>
        </w:rPr>
        <w:t>como sigue:</w:t>
      </w:r>
    </w:p>
    <w:p w14:paraId="114119BC" w14:textId="77777777" w:rsidR="00F81975" w:rsidRPr="00AD207A" w:rsidRDefault="00394BFF" w:rsidP="00942B62">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w:t>
      </w:r>
      <w:r w:rsidR="00F81975" w:rsidRPr="00AD207A">
        <w:rPr>
          <w:rStyle w:val="normal-h"/>
          <w:rFonts w:ascii="Book Antiqua" w:hAnsi="Book Antiqua"/>
          <w:i/>
          <w:iCs/>
          <w:color w:val="000000"/>
          <w:lang w:val="es-ES"/>
        </w:rPr>
        <w:t>Artículo 8.- Responsabilidad de Plataformas de alquileres a corto plazo, los hoteles y los paradores de Puerto Rico</w:t>
      </w:r>
    </w:p>
    <w:p w14:paraId="0984EEEF" w14:textId="13D1A83E" w:rsidR="00395209" w:rsidRPr="00AD207A" w:rsidRDefault="00F81975" w:rsidP="00942B62">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 xml:space="preserve">Se ordena que las plataformas de alquileres a corto plazo, los hoteles y los paradores de Puerto Rico, </w:t>
      </w:r>
      <w:r w:rsidR="00750599" w:rsidRPr="00AD207A">
        <w:rPr>
          <w:rStyle w:val="normal-h"/>
          <w:rFonts w:ascii="Book Antiqua" w:hAnsi="Book Antiqua"/>
          <w:i/>
          <w:iCs/>
          <w:color w:val="000000"/>
          <w:lang w:val="es-ES"/>
        </w:rPr>
        <w:t>utilicen</w:t>
      </w:r>
      <w:r w:rsidR="00A429DA" w:rsidRPr="00AD207A">
        <w:rPr>
          <w:rStyle w:val="normal-h"/>
          <w:rFonts w:ascii="Book Antiqua" w:hAnsi="Book Antiqua"/>
          <w:i/>
          <w:iCs/>
          <w:color w:val="000000"/>
          <w:lang w:val="es-ES"/>
        </w:rPr>
        <w:t xml:space="preserve"> en las páginas electrónicas, televisores, redes sociales y cualquier otro medio de comunicación</w:t>
      </w:r>
      <w:r w:rsidR="00750599" w:rsidRPr="00AD207A">
        <w:rPr>
          <w:rStyle w:val="normal-h"/>
          <w:rFonts w:ascii="Book Antiqua" w:hAnsi="Book Antiqua"/>
          <w:i/>
          <w:iCs/>
          <w:color w:val="000000"/>
          <w:lang w:val="es-ES"/>
        </w:rPr>
        <w:t>, para:</w:t>
      </w:r>
    </w:p>
    <w:p w14:paraId="4BCEEBB0" w14:textId="57A058E3" w:rsidR="00A429DA" w:rsidRPr="00AD207A" w:rsidRDefault="00750599" w:rsidP="00942B62">
      <w:pPr>
        <w:pStyle w:val="normal-p"/>
        <w:numPr>
          <w:ilvl w:val="0"/>
          <w:numId w:val="1"/>
        </w:numPr>
        <w:shd w:val="clear" w:color="auto" w:fill="FFFFFF"/>
        <w:spacing w:before="0" w:beforeAutospacing="0" w:after="0" w:afterAutospacing="0" w:line="480" w:lineRule="auto"/>
        <w:jc w:val="both"/>
        <w:rPr>
          <w:rStyle w:val="normal-h"/>
          <w:rFonts w:ascii="Book Antiqua" w:hAnsi="Book Antiqua"/>
          <w:i/>
          <w:iCs/>
          <w:color w:val="000000"/>
          <w:lang w:val="es-ES"/>
        </w:rPr>
      </w:pPr>
      <w:proofErr w:type="spellStart"/>
      <w:r w:rsidRPr="00F8467B">
        <w:rPr>
          <w:rStyle w:val="normal-h"/>
          <w:rFonts w:ascii="Book Antiqua" w:hAnsi="Book Antiqua"/>
          <w:i/>
          <w:iCs/>
          <w:strike/>
          <w:color w:val="000000"/>
          <w:lang w:val="es-ES"/>
        </w:rPr>
        <w:t>P</w:t>
      </w:r>
      <w:r w:rsidR="00F8467B" w:rsidRPr="00F8467B">
        <w:rPr>
          <w:rStyle w:val="normal-h"/>
          <w:rFonts w:ascii="Book Antiqua" w:hAnsi="Book Antiqua"/>
          <w:i/>
          <w:iCs/>
          <w:color w:val="000000"/>
          <w:u w:val="single"/>
          <w:lang w:val="es-ES"/>
        </w:rPr>
        <w:t>p</w:t>
      </w:r>
      <w:r w:rsidRPr="00AD207A">
        <w:rPr>
          <w:rStyle w:val="normal-h"/>
          <w:rFonts w:ascii="Book Antiqua" w:hAnsi="Book Antiqua"/>
          <w:i/>
          <w:iCs/>
          <w:color w:val="000000"/>
          <w:lang w:val="es-ES"/>
        </w:rPr>
        <w:t>romover</w:t>
      </w:r>
      <w:proofErr w:type="spellEnd"/>
      <w:r w:rsidRPr="00AD207A">
        <w:rPr>
          <w:rStyle w:val="normal-h"/>
          <w:rFonts w:ascii="Book Antiqua" w:hAnsi="Book Antiqua"/>
          <w:i/>
          <w:iCs/>
          <w:color w:val="000000"/>
          <w:lang w:val="es-ES"/>
        </w:rPr>
        <w:t xml:space="preserve"> el uso </w:t>
      </w:r>
      <w:r w:rsidR="00A429DA" w:rsidRPr="00AD207A">
        <w:rPr>
          <w:rStyle w:val="normal-h"/>
          <w:rFonts w:ascii="Book Antiqua" w:hAnsi="Book Antiqua"/>
          <w:i/>
          <w:iCs/>
          <w:color w:val="000000"/>
          <w:lang w:val="es-ES"/>
        </w:rPr>
        <w:t xml:space="preserve">de la aplicación móvil </w:t>
      </w:r>
      <w:r w:rsidR="00F81975" w:rsidRPr="002A6056">
        <w:rPr>
          <w:rStyle w:val="normal-h"/>
          <w:rFonts w:ascii="Book Antiqua" w:hAnsi="Book Antiqua"/>
          <w:i/>
          <w:iCs/>
          <w:strike/>
          <w:color w:val="000000"/>
          <w:lang w:val="es-ES"/>
        </w:rPr>
        <w:t>“</w:t>
      </w:r>
      <w:r w:rsidR="00A429DA" w:rsidRPr="002A6056">
        <w:rPr>
          <w:rStyle w:val="normal-h"/>
          <w:rFonts w:ascii="Book Antiqua" w:hAnsi="Book Antiqua"/>
          <w:i/>
          <w:iCs/>
          <w:strike/>
          <w:color w:val="000000"/>
          <w:lang w:val="es-ES"/>
        </w:rPr>
        <w:t>Playa Segura PR/</w:t>
      </w:r>
      <w:proofErr w:type="spellStart"/>
      <w:r w:rsidR="00A429DA" w:rsidRPr="002A6056">
        <w:rPr>
          <w:rStyle w:val="normal-h"/>
          <w:rFonts w:ascii="Book Antiqua" w:hAnsi="Book Antiqua"/>
          <w:i/>
          <w:iCs/>
          <w:strike/>
          <w:color w:val="000000"/>
          <w:lang w:val="es-ES"/>
        </w:rPr>
        <w:t>Safe</w:t>
      </w:r>
      <w:proofErr w:type="spellEnd"/>
      <w:r w:rsidR="00A429DA" w:rsidRPr="002A6056">
        <w:rPr>
          <w:rStyle w:val="normal-h"/>
          <w:rFonts w:ascii="Book Antiqua" w:hAnsi="Book Antiqua"/>
          <w:i/>
          <w:iCs/>
          <w:strike/>
          <w:color w:val="000000"/>
          <w:lang w:val="es-ES"/>
        </w:rPr>
        <w:t> Beach PR</w:t>
      </w:r>
      <w:r w:rsidR="00F81975" w:rsidRPr="002A6056">
        <w:rPr>
          <w:rStyle w:val="normal-h"/>
          <w:rFonts w:ascii="Book Antiqua" w:hAnsi="Book Antiqua"/>
          <w:i/>
          <w:iCs/>
          <w:strike/>
          <w:color w:val="000000"/>
          <w:lang w:val="es-ES"/>
        </w:rPr>
        <w:t>”</w:t>
      </w:r>
      <w:r w:rsidR="0091450F">
        <w:rPr>
          <w:rStyle w:val="normal-h"/>
          <w:rFonts w:ascii="Book Antiqua" w:hAnsi="Book Antiqua"/>
          <w:i/>
          <w:iCs/>
          <w:color w:val="000000"/>
          <w:lang w:val="es-ES"/>
        </w:rPr>
        <w:t xml:space="preserve"> </w:t>
      </w:r>
      <w:proofErr w:type="gramStart"/>
      <w:r w:rsidR="0091450F" w:rsidRPr="0091450F">
        <w:rPr>
          <w:rStyle w:val="normal-h"/>
          <w:rFonts w:ascii="Book Antiqua" w:hAnsi="Book Antiqua"/>
          <w:i/>
          <w:iCs/>
          <w:color w:val="000000"/>
          <w:u w:val="single"/>
          <w:lang w:val="es-ES"/>
        </w:rPr>
        <w:t>Swinsafepr.com</w:t>
      </w:r>
      <w:r w:rsidR="00F8467B">
        <w:rPr>
          <w:rStyle w:val="normal-h"/>
          <w:rFonts w:ascii="Book Antiqua" w:hAnsi="Book Antiqua"/>
          <w:i/>
          <w:iCs/>
          <w:color w:val="000000"/>
          <w:u w:val="single"/>
          <w:lang w:val="es-ES"/>
        </w:rPr>
        <w:t>;</w:t>
      </w:r>
      <w:r w:rsidR="00277361" w:rsidRPr="00F8467B">
        <w:rPr>
          <w:rStyle w:val="normal-h"/>
          <w:rFonts w:ascii="Book Antiqua" w:hAnsi="Book Antiqua"/>
          <w:i/>
          <w:iCs/>
          <w:strike/>
          <w:color w:val="000000"/>
          <w:u w:val="single"/>
          <w:lang w:val="es-ES"/>
        </w:rPr>
        <w:t>,</w:t>
      </w:r>
      <w:proofErr w:type="gramEnd"/>
      <w:r w:rsidR="00277361" w:rsidRPr="0091450F">
        <w:rPr>
          <w:rStyle w:val="normal-h"/>
          <w:rFonts w:ascii="Book Antiqua" w:hAnsi="Book Antiqua"/>
          <w:i/>
          <w:iCs/>
          <w:strike/>
          <w:color w:val="000000"/>
          <w:u w:val="single"/>
          <w:lang w:val="es-ES"/>
        </w:rPr>
        <w:t xml:space="preserve"> e</w:t>
      </w:r>
    </w:p>
    <w:p w14:paraId="5C34A6DD" w14:textId="0B93292B" w:rsidR="00395209" w:rsidRDefault="00750599" w:rsidP="00942B62">
      <w:pPr>
        <w:pStyle w:val="normal-p"/>
        <w:numPr>
          <w:ilvl w:val="0"/>
          <w:numId w:val="1"/>
        </w:numPr>
        <w:shd w:val="clear" w:color="auto" w:fill="FFFFFF"/>
        <w:spacing w:before="0" w:beforeAutospacing="0" w:after="0" w:afterAutospacing="0" w:line="480" w:lineRule="auto"/>
        <w:jc w:val="both"/>
        <w:rPr>
          <w:rStyle w:val="normal-h"/>
          <w:rFonts w:ascii="Book Antiqua" w:hAnsi="Book Antiqua"/>
          <w:i/>
          <w:iCs/>
          <w:color w:val="000000"/>
          <w:lang w:val="es-ES"/>
        </w:rPr>
      </w:pPr>
      <w:proofErr w:type="spellStart"/>
      <w:r w:rsidRPr="00F8467B">
        <w:rPr>
          <w:rStyle w:val="normal-h"/>
          <w:rFonts w:ascii="Book Antiqua" w:hAnsi="Book Antiqua"/>
          <w:i/>
          <w:iCs/>
          <w:strike/>
          <w:color w:val="000000"/>
          <w:lang w:val="es-ES"/>
        </w:rPr>
        <w:lastRenderedPageBreak/>
        <w:t>A</w:t>
      </w:r>
      <w:r w:rsidR="00F8467B">
        <w:rPr>
          <w:rStyle w:val="normal-h"/>
          <w:rFonts w:ascii="Book Antiqua" w:hAnsi="Book Antiqua"/>
          <w:i/>
          <w:iCs/>
          <w:color w:val="000000"/>
          <w:lang w:val="es-ES"/>
        </w:rPr>
        <w:t>a</w:t>
      </w:r>
      <w:r w:rsidRPr="00AD207A">
        <w:rPr>
          <w:rStyle w:val="normal-h"/>
          <w:rFonts w:ascii="Book Antiqua" w:hAnsi="Book Antiqua"/>
          <w:i/>
          <w:iCs/>
          <w:color w:val="000000"/>
          <w:lang w:val="es-ES"/>
        </w:rPr>
        <w:t>segurarse</w:t>
      </w:r>
      <w:proofErr w:type="spellEnd"/>
      <w:r w:rsidRPr="00AD207A">
        <w:rPr>
          <w:rStyle w:val="normal-h"/>
          <w:rFonts w:ascii="Book Antiqua" w:hAnsi="Book Antiqua"/>
          <w:i/>
          <w:iCs/>
          <w:color w:val="000000"/>
          <w:lang w:val="es-ES"/>
        </w:rPr>
        <w:t xml:space="preserve"> de </w:t>
      </w:r>
      <w:r w:rsidR="00395209" w:rsidRPr="00AD207A">
        <w:rPr>
          <w:rStyle w:val="normal-h"/>
          <w:rFonts w:ascii="Book Antiqua" w:hAnsi="Book Antiqua"/>
          <w:i/>
          <w:iCs/>
          <w:color w:val="000000"/>
          <w:lang w:val="es-ES"/>
        </w:rPr>
        <w:t>informar diariamente a todos los huéspedes, ya sea por mensaje de texto, correo electrónico o cualquier método escogido por éste, una alerta de las condiciones atmosféricos que hacen las playas no aptas para bañistas.</w:t>
      </w:r>
      <w:r w:rsidR="00394BFF" w:rsidRPr="00AD207A">
        <w:rPr>
          <w:rStyle w:val="normal-h"/>
          <w:rFonts w:ascii="Book Antiqua" w:hAnsi="Book Antiqua"/>
          <w:i/>
          <w:iCs/>
          <w:color w:val="000000"/>
          <w:lang w:val="es-ES"/>
        </w:rPr>
        <w:t>”</w:t>
      </w:r>
    </w:p>
    <w:p w14:paraId="6F398C9F" w14:textId="1E4C7637" w:rsidR="00EF2787" w:rsidRPr="00AD207A" w:rsidRDefault="002E3261" w:rsidP="00F8467B">
      <w:pPr>
        <w:pStyle w:val="normal-p"/>
        <w:shd w:val="clear" w:color="auto" w:fill="FFFFFF"/>
        <w:spacing w:before="0" w:beforeAutospacing="0" w:after="0" w:afterAutospacing="0" w:line="480" w:lineRule="auto"/>
        <w:ind w:left="720"/>
        <w:jc w:val="both"/>
        <w:rPr>
          <w:rStyle w:val="normal-h"/>
          <w:rFonts w:ascii="Book Antiqua" w:hAnsi="Book Antiqua"/>
          <w:i/>
          <w:iCs/>
          <w:color w:val="000000"/>
          <w:lang w:val="es-ES"/>
        </w:rPr>
      </w:pPr>
      <w:r>
        <w:rPr>
          <w:rStyle w:val="normal-h"/>
          <w:rFonts w:ascii="Book Antiqua" w:hAnsi="Book Antiqua"/>
          <w:i/>
          <w:iCs/>
          <w:color w:val="000000"/>
          <w:u w:val="single"/>
          <w:lang w:val="es-ES"/>
        </w:rPr>
        <w:t>Los hoteles, paradores, alquileres a corto plazo y hospederías d</w:t>
      </w:r>
      <w:r w:rsidR="00EF2787" w:rsidRPr="00EF2787">
        <w:rPr>
          <w:rStyle w:val="normal-h"/>
          <w:rFonts w:ascii="Book Antiqua" w:hAnsi="Book Antiqua"/>
          <w:i/>
          <w:iCs/>
          <w:color w:val="000000"/>
          <w:u w:val="single"/>
          <w:lang w:val="es-ES"/>
        </w:rPr>
        <w:t>eberá</w:t>
      </w:r>
      <w:r w:rsidR="00EF2787">
        <w:rPr>
          <w:rStyle w:val="normal-h"/>
          <w:rFonts w:ascii="Book Antiqua" w:hAnsi="Book Antiqua"/>
          <w:i/>
          <w:iCs/>
          <w:color w:val="000000"/>
          <w:u w:val="single"/>
          <w:lang w:val="es-ES"/>
        </w:rPr>
        <w:t xml:space="preserve">n contar con alguna pantalla electrónica, QR </w:t>
      </w:r>
      <w:proofErr w:type="spellStart"/>
      <w:r w:rsidR="00EF2787">
        <w:rPr>
          <w:rStyle w:val="normal-h"/>
          <w:rFonts w:ascii="Book Antiqua" w:hAnsi="Book Antiqua"/>
          <w:i/>
          <w:iCs/>
          <w:color w:val="000000"/>
          <w:u w:val="single"/>
          <w:lang w:val="es-ES"/>
        </w:rPr>
        <w:t>Code</w:t>
      </w:r>
      <w:proofErr w:type="spellEnd"/>
      <w:r w:rsidR="0091450F">
        <w:rPr>
          <w:rStyle w:val="normal-h"/>
          <w:rFonts w:ascii="Book Antiqua" w:hAnsi="Book Antiqua"/>
          <w:i/>
          <w:iCs/>
          <w:color w:val="000000"/>
          <w:u w:val="single"/>
          <w:lang w:val="es-ES"/>
        </w:rPr>
        <w:t xml:space="preserve"> o</w:t>
      </w:r>
      <w:r w:rsidR="00EF2787">
        <w:rPr>
          <w:rStyle w:val="normal-h"/>
          <w:rFonts w:ascii="Book Antiqua" w:hAnsi="Book Antiqua"/>
          <w:i/>
          <w:iCs/>
          <w:color w:val="000000"/>
          <w:u w:val="single"/>
          <w:lang w:val="es-ES"/>
        </w:rPr>
        <w:t xml:space="preserve"> boletín informativo ubicad</w:t>
      </w:r>
      <w:r w:rsidR="0091450F">
        <w:rPr>
          <w:rStyle w:val="normal-h"/>
          <w:rFonts w:ascii="Book Antiqua" w:hAnsi="Book Antiqua"/>
          <w:i/>
          <w:iCs/>
          <w:color w:val="000000"/>
          <w:u w:val="single"/>
          <w:lang w:val="es-ES"/>
        </w:rPr>
        <w:t>o</w:t>
      </w:r>
      <w:r w:rsidR="00EF2787">
        <w:rPr>
          <w:rStyle w:val="normal-h"/>
          <w:rFonts w:ascii="Book Antiqua" w:hAnsi="Book Antiqua"/>
          <w:i/>
          <w:iCs/>
          <w:color w:val="000000"/>
          <w:u w:val="single"/>
          <w:lang w:val="es-ES"/>
        </w:rPr>
        <w:t xml:space="preserve"> en un área concurrida de la propiedad, ya sea una sala, vest</w:t>
      </w:r>
      <w:r w:rsidR="00EF2787">
        <w:rPr>
          <w:rStyle w:val="normal-h"/>
          <w:i/>
          <w:iCs/>
          <w:color w:val="000000"/>
          <w:u w:val="single"/>
          <w:lang w:val="es-ES"/>
        </w:rPr>
        <w:t xml:space="preserve">íbulo, elevador, puerta principal o área común en la que brinde información sobre la plataforma y manera de </w:t>
      </w:r>
      <w:proofErr w:type="spellStart"/>
      <w:r w:rsidR="00EF2787">
        <w:rPr>
          <w:rStyle w:val="normal-h"/>
          <w:i/>
          <w:iCs/>
          <w:color w:val="000000"/>
          <w:u w:val="single"/>
          <w:lang w:val="es-ES"/>
        </w:rPr>
        <w:t>accesar</w:t>
      </w:r>
      <w:proofErr w:type="spellEnd"/>
      <w:r w:rsidR="00EF2787">
        <w:rPr>
          <w:rStyle w:val="normal-h"/>
          <w:i/>
          <w:iCs/>
          <w:color w:val="000000"/>
          <w:u w:val="single"/>
          <w:lang w:val="es-ES"/>
        </w:rPr>
        <w:t xml:space="preserve"> a la misma.  La información deberá estar al menos en los idiomas español e inglés. </w:t>
      </w:r>
    </w:p>
    <w:p w14:paraId="6AF243A6" w14:textId="3847F0FC" w:rsidR="000100D1" w:rsidRPr="00AD207A" w:rsidRDefault="000100D1"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Fonts w:ascii="Book Antiqua" w:hAnsi="Book Antiqua"/>
          <w:color w:val="000000"/>
          <w:shd w:val="clear" w:color="auto" w:fill="FFFFFF"/>
          <w:lang w:val="es-ES"/>
        </w:rPr>
        <w:t xml:space="preserve">Sección </w:t>
      </w:r>
      <w:r w:rsidR="00395209" w:rsidRPr="00AD207A">
        <w:rPr>
          <w:rFonts w:ascii="Book Antiqua" w:hAnsi="Book Antiqua"/>
          <w:color w:val="000000"/>
          <w:shd w:val="clear" w:color="auto" w:fill="FFFFFF"/>
          <w:lang w:val="es-ES"/>
        </w:rPr>
        <w:t>8</w:t>
      </w:r>
      <w:r w:rsidRPr="00AD207A">
        <w:rPr>
          <w:rFonts w:ascii="Book Antiqua" w:hAnsi="Book Antiqua"/>
          <w:color w:val="000000"/>
          <w:shd w:val="clear" w:color="auto" w:fill="FFFFFF"/>
          <w:lang w:val="es-ES"/>
        </w:rPr>
        <w:t xml:space="preserve">.- Se añade un nuevo Artículo </w:t>
      </w:r>
      <w:r w:rsidR="00395209" w:rsidRPr="00AD207A">
        <w:rPr>
          <w:rFonts w:ascii="Book Antiqua" w:hAnsi="Book Antiqua"/>
          <w:color w:val="000000"/>
          <w:shd w:val="clear" w:color="auto" w:fill="FFFFFF"/>
          <w:lang w:val="es-ES"/>
        </w:rPr>
        <w:t>9</w:t>
      </w:r>
      <w:r w:rsidRPr="00AD207A">
        <w:rPr>
          <w:rFonts w:ascii="Book Antiqua" w:hAnsi="Book Antiqua"/>
          <w:color w:val="000000"/>
          <w:shd w:val="clear" w:color="auto" w:fill="FFFFFF"/>
          <w:lang w:val="es-ES"/>
        </w:rPr>
        <w:t xml:space="preserve"> </w:t>
      </w:r>
      <w:r w:rsidRPr="00AD207A">
        <w:rPr>
          <w:rStyle w:val="normal-h"/>
          <w:rFonts w:ascii="Book Antiqua" w:hAnsi="Book Antiqua"/>
          <w:color w:val="000000"/>
          <w:lang w:val="es-ES"/>
        </w:rPr>
        <w:t xml:space="preserve">a la Ley </w:t>
      </w:r>
      <w:r w:rsidRPr="00AD207A">
        <w:rPr>
          <w:rFonts w:ascii="Book Antiqua" w:hAnsi="Book Antiqua"/>
          <w:color w:val="000000"/>
          <w:shd w:val="clear" w:color="auto" w:fill="FFFFFF"/>
          <w:lang w:val="es-ES"/>
        </w:rPr>
        <w:t>293-1999, según enmendada,</w:t>
      </w:r>
      <w:r w:rsidR="006248A7" w:rsidRPr="00AD207A">
        <w:rPr>
          <w:rFonts w:ascii="Book Antiqua" w:hAnsi="Book Antiqua"/>
          <w:color w:val="000000"/>
          <w:shd w:val="clear" w:color="auto" w:fill="FFFFFF"/>
          <w:lang w:val="es-ES"/>
        </w:rPr>
        <w:t xml:space="preserve"> </w:t>
      </w:r>
      <w:r w:rsidRPr="00AD207A">
        <w:rPr>
          <w:rFonts w:ascii="Book Antiqua" w:hAnsi="Book Antiqua"/>
          <w:color w:val="000000"/>
          <w:shd w:val="clear" w:color="auto" w:fill="FFFFFF"/>
          <w:lang w:val="es-ES"/>
        </w:rPr>
        <w:t xml:space="preserve">que </w:t>
      </w:r>
      <w:r w:rsidR="00ED5054" w:rsidRPr="00AD207A">
        <w:rPr>
          <w:rFonts w:ascii="Book Antiqua" w:hAnsi="Book Antiqua"/>
          <w:color w:val="000000"/>
          <w:shd w:val="clear" w:color="auto" w:fill="FFFFFF"/>
          <w:lang w:val="es-ES"/>
        </w:rPr>
        <w:t>le</w:t>
      </w:r>
      <w:r w:rsidR="00ED5054">
        <w:rPr>
          <w:rFonts w:ascii="Book Antiqua" w:hAnsi="Book Antiqua"/>
          <w:color w:val="000000"/>
          <w:shd w:val="clear" w:color="auto" w:fill="FFFFFF"/>
          <w:lang w:val="es-ES"/>
        </w:rPr>
        <w:t>er</w:t>
      </w:r>
      <w:r w:rsidR="00ED5054" w:rsidRPr="00AD207A">
        <w:rPr>
          <w:rFonts w:ascii="Book Antiqua" w:hAnsi="Book Antiqua"/>
          <w:color w:val="000000"/>
          <w:shd w:val="clear" w:color="auto" w:fill="FFFFFF"/>
          <w:lang w:val="es-ES"/>
        </w:rPr>
        <w:t>á</w:t>
      </w:r>
      <w:r w:rsidRPr="00AD207A">
        <w:rPr>
          <w:rFonts w:ascii="Book Antiqua" w:hAnsi="Book Antiqua"/>
          <w:color w:val="000000"/>
          <w:shd w:val="clear" w:color="auto" w:fill="FFFFFF"/>
          <w:lang w:val="es-ES"/>
        </w:rPr>
        <w:t xml:space="preserve"> como sigue:</w:t>
      </w:r>
    </w:p>
    <w:p w14:paraId="6B1A2F90" w14:textId="77777777" w:rsidR="00277361" w:rsidRPr="00AD207A" w:rsidRDefault="00394BFF" w:rsidP="00942B62">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w:t>
      </w:r>
      <w:r w:rsidR="00A429DA" w:rsidRPr="00AD207A">
        <w:rPr>
          <w:rStyle w:val="normal-h"/>
          <w:rFonts w:ascii="Book Antiqua" w:hAnsi="Book Antiqua"/>
          <w:i/>
          <w:iCs/>
          <w:color w:val="000000"/>
          <w:lang w:val="es-ES"/>
        </w:rPr>
        <w:t xml:space="preserve">Artículo </w:t>
      </w:r>
      <w:r w:rsidR="00395209" w:rsidRPr="00AD207A">
        <w:rPr>
          <w:rStyle w:val="normal-h"/>
          <w:rFonts w:ascii="Book Antiqua" w:hAnsi="Book Antiqua"/>
          <w:i/>
          <w:iCs/>
          <w:color w:val="000000"/>
          <w:lang w:val="es-ES"/>
        </w:rPr>
        <w:t>9</w:t>
      </w:r>
      <w:r w:rsidR="00A429DA" w:rsidRPr="00AD207A">
        <w:rPr>
          <w:rStyle w:val="normal-h"/>
          <w:rFonts w:ascii="Book Antiqua" w:hAnsi="Book Antiqua"/>
          <w:i/>
          <w:iCs/>
          <w:color w:val="000000"/>
          <w:lang w:val="es-ES"/>
        </w:rPr>
        <w:t xml:space="preserve">.- Multa por incumplimiento </w:t>
      </w:r>
    </w:p>
    <w:p w14:paraId="669F95AE" w14:textId="16DD4793" w:rsidR="00A429DA" w:rsidRPr="0091450F" w:rsidRDefault="00277361" w:rsidP="00942B62">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u w:val="single"/>
          <w:lang w:val="es-ES"/>
        </w:rPr>
      </w:pPr>
      <w:r w:rsidRPr="00AD207A">
        <w:rPr>
          <w:rStyle w:val="normal-h"/>
          <w:rFonts w:ascii="Book Antiqua" w:hAnsi="Book Antiqua"/>
          <w:i/>
          <w:iCs/>
          <w:color w:val="000000"/>
          <w:lang w:val="es-ES"/>
        </w:rPr>
        <w:t>La Compañía de Turismo de Puerto Rico le impondrá una multa de cien dólares ($100.00) por cada violación a t</w:t>
      </w:r>
      <w:r w:rsidR="00A429DA" w:rsidRPr="00AD207A">
        <w:rPr>
          <w:rStyle w:val="normal-h"/>
          <w:rFonts w:ascii="Book Antiqua" w:hAnsi="Book Antiqua"/>
          <w:i/>
          <w:iCs/>
          <w:color w:val="000000"/>
          <w:lang w:val="es-ES"/>
        </w:rPr>
        <w:t xml:space="preserve">oda plataforma de alquiler a corto plazo, hotel o parador de Puerto Rico que no </w:t>
      </w:r>
      <w:r w:rsidRPr="00AD207A">
        <w:rPr>
          <w:rStyle w:val="normal-h"/>
          <w:rFonts w:ascii="Book Antiqua" w:hAnsi="Book Antiqua"/>
          <w:i/>
          <w:iCs/>
          <w:color w:val="000000"/>
          <w:lang w:val="es-ES"/>
        </w:rPr>
        <w:t>incumpla lo dispuesto en el Artículo 8. Para los efectos de esta Ley, cada día que no se cumpla con lo dispuesto en el Artículo 8 para el huésped o huéspedes de una habitación o facilidad de alquiler, constituirá en un delito por separado.</w:t>
      </w:r>
      <w:r w:rsidR="0091450F">
        <w:rPr>
          <w:rStyle w:val="normal-h"/>
          <w:rFonts w:ascii="Book Antiqua" w:hAnsi="Book Antiqua"/>
          <w:i/>
          <w:iCs/>
          <w:color w:val="000000"/>
          <w:lang w:val="es-ES"/>
        </w:rPr>
        <w:t xml:space="preserve">  </w:t>
      </w:r>
      <w:r w:rsidR="0091450F" w:rsidRPr="0091450F">
        <w:rPr>
          <w:rStyle w:val="normal-h"/>
          <w:rFonts w:ascii="Book Antiqua" w:hAnsi="Book Antiqua"/>
          <w:i/>
          <w:iCs/>
          <w:color w:val="000000"/>
          <w:u w:val="single"/>
          <w:lang w:val="es-ES"/>
        </w:rPr>
        <w:t>A esos efectos, se fac</w:t>
      </w:r>
      <w:r w:rsidR="0091450F">
        <w:rPr>
          <w:rStyle w:val="normal-h"/>
          <w:rFonts w:ascii="Book Antiqua" w:hAnsi="Book Antiqua"/>
          <w:i/>
          <w:iCs/>
          <w:color w:val="000000"/>
          <w:u w:val="single"/>
          <w:lang w:val="es-ES"/>
        </w:rPr>
        <w:t>ulta a la Compañía de Turismo de Puerto Rico la autoridad para la implementación de un reglamento</w:t>
      </w:r>
      <w:r w:rsidR="0091450F" w:rsidRPr="0091450F">
        <w:rPr>
          <w:rStyle w:val="normal-h"/>
          <w:rFonts w:ascii="Book Antiqua" w:hAnsi="Book Antiqua"/>
          <w:i/>
          <w:iCs/>
          <w:color w:val="000000"/>
          <w:u w:val="single"/>
          <w:lang w:val="es-ES"/>
        </w:rPr>
        <w:t xml:space="preserve">, en cumplimiento con la Ley de Procedimiento Administrativo </w:t>
      </w:r>
      <w:r w:rsidR="0091450F" w:rsidRPr="00F8467B">
        <w:rPr>
          <w:rStyle w:val="normal-h"/>
          <w:rFonts w:ascii="Book Antiqua" w:hAnsi="Book Antiqua"/>
          <w:i/>
          <w:iCs/>
          <w:color w:val="000000"/>
          <w:u w:val="single"/>
          <w:lang w:val="es-ES"/>
        </w:rPr>
        <w:t>Uniforme</w:t>
      </w:r>
      <w:r w:rsidR="0091450F" w:rsidRPr="0091450F">
        <w:rPr>
          <w:rStyle w:val="normal-h"/>
          <w:rFonts w:ascii="Book Antiqua" w:hAnsi="Book Antiqua"/>
          <w:i/>
          <w:iCs/>
          <w:color w:val="000000"/>
          <w:lang w:val="es-ES"/>
        </w:rPr>
        <w:t>, para el establecimiento del procedimiento mediante el cual se habrá</w:t>
      </w:r>
      <w:r w:rsidR="00F8467B">
        <w:rPr>
          <w:rStyle w:val="normal-h"/>
          <w:rFonts w:ascii="Book Antiqua" w:hAnsi="Book Antiqua"/>
          <w:i/>
          <w:iCs/>
          <w:color w:val="000000"/>
          <w:u w:val="single"/>
          <w:lang w:val="es-ES"/>
        </w:rPr>
        <w:t>n</w:t>
      </w:r>
      <w:r w:rsidR="0091450F" w:rsidRPr="0091450F">
        <w:rPr>
          <w:rStyle w:val="normal-h"/>
          <w:rFonts w:ascii="Book Antiqua" w:hAnsi="Book Antiqua"/>
          <w:i/>
          <w:iCs/>
          <w:color w:val="000000"/>
          <w:lang w:val="es-ES"/>
        </w:rPr>
        <w:t xml:space="preserve"> de fijar e imponer las </w:t>
      </w:r>
      <w:proofErr w:type="gramStart"/>
      <w:r w:rsidR="0091450F" w:rsidRPr="0091450F">
        <w:rPr>
          <w:rStyle w:val="normal-h"/>
          <w:rFonts w:ascii="Book Antiqua" w:hAnsi="Book Antiqua"/>
          <w:i/>
          <w:iCs/>
          <w:color w:val="000000"/>
          <w:lang w:val="es-ES"/>
        </w:rPr>
        <w:t>multas</w:t>
      </w:r>
      <w:proofErr w:type="gramEnd"/>
      <w:r w:rsidR="0091450F" w:rsidRPr="0091450F">
        <w:rPr>
          <w:rStyle w:val="normal-h"/>
          <w:rFonts w:ascii="Book Antiqua" w:hAnsi="Book Antiqua"/>
          <w:i/>
          <w:iCs/>
          <w:color w:val="000000"/>
          <w:lang w:val="es-ES"/>
        </w:rPr>
        <w:t xml:space="preserve"> así como el procedimiento de apelación de </w:t>
      </w:r>
      <w:proofErr w:type="gramStart"/>
      <w:r w:rsidR="0091450F" w:rsidRPr="0091450F">
        <w:rPr>
          <w:rStyle w:val="normal-h"/>
          <w:rFonts w:ascii="Book Antiqua" w:hAnsi="Book Antiqua"/>
          <w:i/>
          <w:iCs/>
          <w:color w:val="000000"/>
          <w:lang w:val="es-ES"/>
        </w:rPr>
        <w:t>las mismas</w:t>
      </w:r>
      <w:proofErr w:type="gramEnd"/>
      <w:r w:rsidR="0091450F" w:rsidRPr="0091450F">
        <w:rPr>
          <w:rStyle w:val="normal-h"/>
          <w:rFonts w:ascii="Book Antiqua" w:hAnsi="Book Antiqua"/>
          <w:i/>
          <w:iCs/>
          <w:color w:val="000000"/>
          <w:lang w:val="es-ES"/>
        </w:rPr>
        <w:t>.</w:t>
      </w:r>
      <w:r w:rsidR="0091450F">
        <w:rPr>
          <w:rStyle w:val="normal-h"/>
          <w:rFonts w:ascii="Book Antiqua" w:hAnsi="Book Antiqua"/>
          <w:i/>
          <w:iCs/>
          <w:color w:val="000000"/>
          <w:lang w:val="es-ES"/>
        </w:rPr>
        <w:t xml:space="preserve">  </w:t>
      </w:r>
    </w:p>
    <w:p w14:paraId="133E237C" w14:textId="1D3D1416" w:rsidR="00A429DA" w:rsidRPr="0091450F" w:rsidRDefault="00A429DA"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u w:val="single"/>
          <w:lang w:val="es-ES"/>
        </w:rPr>
      </w:pPr>
      <w:r w:rsidRPr="00AD207A">
        <w:rPr>
          <w:rStyle w:val="normal-h"/>
          <w:rFonts w:ascii="Book Antiqua" w:hAnsi="Book Antiqua"/>
          <w:i/>
          <w:iCs/>
          <w:color w:val="000000"/>
          <w:lang w:val="es-ES"/>
        </w:rPr>
        <w:t xml:space="preserve">El </w:t>
      </w:r>
      <w:r w:rsidR="003D2F35" w:rsidRPr="00AD207A">
        <w:rPr>
          <w:rStyle w:val="normal-h"/>
          <w:rFonts w:ascii="Book Antiqua" w:hAnsi="Book Antiqua"/>
          <w:i/>
          <w:iCs/>
          <w:color w:val="000000"/>
          <w:lang w:val="es-ES"/>
        </w:rPr>
        <w:t xml:space="preserve">importe correspondiente al pago por esta infracción ingresará al Fondo Especial de la Junta </w:t>
      </w:r>
      <w:proofErr w:type="spellStart"/>
      <w:r w:rsidR="003D2F35" w:rsidRPr="00AD207A">
        <w:rPr>
          <w:rStyle w:val="normal-h"/>
          <w:rFonts w:ascii="Book Antiqua" w:hAnsi="Book Antiqua"/>
          <w:i/>
          <w:iCs/>
          <w:color w:val="000000"/>
          <w:lang w:val="es-ES"/>
        </w:rPr>
        <w:t>Interagencial</w:t>
      </w:r>
      <w:proofErr w:type="spellEnd"/>
      <w:r w:rsidR="003D2F35" w:rsidRPr="00AD207A">
        <w:rPr>
          <w:rStyle w:val="normal-h"/>
          <w:rFonts w:ascii="Book Antiqua" w:hAnsi="Book Antiqua"/>
          <w:i/>
          <w:iCs/>
          <w:color w:val="000000"/>
          <w:lang w:val="es-ES"/>
        </w:rPr>
        <w:t xml:space="preserve"> de Playas</w:t>
      </w:r>
      <w:r w:rsidR="003D2F35" w:rsidRPr="0091450F">
        <w:rPr>
          <w:rStyle w:val="normal-h"/>
          <w:rFonts w:ascii="Book Antiqua" w:hAnsi="Book Antiqua"/>
          <w:b/>
          <w:bCs/>
          <w:strike/>
          <w:color w:val="000000"/>
          <w:lang w:val="es-ES"/>
        </w:rPr>
        <w:t>.</w:t>
      </w:r>
      <w:r w:rsidR="00D76884" w:rsidRPr="00D76884">
        <w:rPr>
          <w:rStyle w:val="normal-h"/>
          <w:rFonts w:ascii="Book Antiqua" w:hAnsi="Book Antiqua"/>
          <w:color w:val="000000"/>
          <w:lang w:val="es-ES"/>
        </w:rPr>
        <w:t>,</w:t>
      </w:r>
      <w:r w:rsidR="0091450F" w:rsidRPr="00D76884">
        <w:rPr>
          <w:rStyle w:val="normal-h"/>
          <w:rFonts w:ascii="Book Antiqua" w:hAnsi="Book Antiqua"/>
          <w:color w:val="000000"/>
          <w:lang w:val="es-ES"/>
        </w:rPr>
        <w:t xml:space="preserve"> </w:t>
      </w:r>
      <w:r w:rsidR="0091450F" w:rsidRPr="0091450F">
        <w:rPr>
          <w:rStyle w:val="normal-h"/>
          <w:rFonts w:ascii="Book Antiqua" w:hAnsi="Book Antiqua"/>
          <w:i/>
          <w:iCs/>
          <w:color w:val="000000"/>
          <w:u w:val="single"/>
          <w:lang w:val="es-ES"/>
        </w:rPr>
        <w:t>el cual a</w:t>
      </w:r>
      <w:r w:rsidR="00D76884">
        <w:rPr>
          <w:rStyle w:val="normal-h"/>
          <w:rFonts w:ascii="Book Antiqua" w:hAnsi="Book Antiqua"/>
          <w:i/>
          <w:iCs/>
          <w:color w:val="000000"/>
          <w:u w:val="single"/>
          <w:lang w:val="es-ES"/>
        </w:rPr>
        <w:t>l</w:t>
      </w:r>
      <w:r w:rsidR="0091450F" w:rsidRPr="0091450F">
        <w:rPr>
          <w:rStyle w:val="normal-h"/>
          <w:rFonts w:ascii="Book Antiqua" w:hAnsi="Book Antiqua"/>
          <w:i/>
          <w:iCs/>
          <w:color w:val="000000"/>
          <w:u w:val="single"/>
          <w:lang w:val="es-ES"/>
        </w:rPr>
        <w:t xml:space="preserve"> fin</w:t>
      </w:r>
      <w:r w:rsidR="00D76884">
        <w:rPr>
          <w:rStyle w:val="normal-h"/>
          <w:rFonts w:ascii="Book Antiqua" w:hAnsi="Book Antiqua"/>
          <w:i/>
          <w:iCs/>
          <w:color w:val="000000"/>
          <w:u w:val="single"/>
          <w:lang w:val="es-ES"/>
        </w:rPr>
        <w:t xml:space="preserve">alizar cada </w:t>
      </w:r>
      <w:r w:rsidR="0091450F" w:rsidRPr="0091450F">
        <w:rPr>
          <w:rStyle w:val="normal-h"/>
          <w:rFonts w:ascii="Book Antiqua" w:hAnsi="Book Antiqua"/>
          <w:i/>
          <w:iCs/>
          <w:color w:val="000000"/>
          <w:u w:val="single"/>
          <w:lang w:val="es-ES"/>
        </w:rPr>
        <w:t>año</w:t>
      </w:r>
      <w:r w:rsidR="0091450F">
        <w:rPr>
          <w:rStyle w:val="normal-h"/>
          <w:rFonts w:ascii="Book Antiqua" w:hAnsi="Book Antiqua"/>
          <w:i/>
          <w:iCs/>
          <w:color w:val="000000"/>
          <w:u w:val="single"/>
          <w:lang w:val="es-ES"/>
        </w:rPr>
        <w:t xml:space="preserve"> </w:t>
      </w:r>
      <w:r w:rsidR="00D76884">
        <w:rPr>
          <w:rStyle w:val="normal-h"/>
          <w:rFonts w:ascii="Book Antiqua" w:hAnsi="Book Antiqua"/>
          <w:i/>
          <w:iCs/>
          <w:color w:val="000000"/>
          <w:u w:val="single"/>
          <w:lang w:val="es-ES"/>
        </w:rPr>
        <w:t xml:space="preserve">fiscal </w:t>
      </w:r>
      <w:r w:rsidR="0091450F">
        <w:rPr>
          <w:rStyle w:val="normal-h"/>
          <w:rFonts w:ascii="Book Antiqua" w:hAnsi="Book Antiqua"/>
          <w:i/>
          <w:iCs/>
          <w:color w:val="000000"/>
          <w:u w:val="single"/>
          <w:lang w:val="es-ES"/>
        </w:rPr>
        <w:t xml:space="preserve">deberá traspasar el 50% de lo </w:t>
      </w:r>
      <w:r w:rsidR="0091450F">
        <w:rPr>
          <w:rStyle w:val="normal-h"/>
          <w:rFonts w:ascii="Book Antiqua" w:hAnsi="Book Antiqua"/>
          <w:i/>
          <w:iCs/>
          <w:color w:val="000000"/>
          <w:u w:val="single"/>
          <w:lang w:val="es-ES"/>
        </w:rPr>
        <w:lastRenderedPageBreak/>
        <w:t>recaudado a la Compañía de Turismo</w:t>
      </w:r>
      <w:r w:rsidR="00D76884">
        <w:rPr>
          <w:rStyle w:val="normal-h"/>
          <w:rFonts w:ascii="Book Antiqua" w:hAnsi="Book Antiqua"/>
          <w:i/>
          <w:iCs/>
          <w:color w:val="000000"/>
          <w:u w:val="single"/>
          <w:lang w:val="es-ES"/>
        </w:rPr>
        <w:t xml:space="preserve"> de Puerto Rico para asistirle con los gastos inherentes al funcionamiento de la plataforma Swimsafepr.com.</w:t>
      </w:r>
    </w:p>
    <w:p w14:paraId="51E3F568" w14:textId="0CE8B6CE" w:rsidR="00036D0A" w:rsidRPr="00AD207A" w:rsidRDefault="00036D0A"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Fonts w:ascii="Book Antiqua" w:hAnsi="Book Antiqua"/>
          <w:color w:val="000000"/>
          <w:shd w:val="clear" w:color="auto" w:fill="FFFFFF"/>
          <w:lang w:val="es-ES"/>
        </w:rPr>
        <w:t xml:space="preserve">Sección 9.- Se añade un nuevo Artículo 10 </w:t>
      </w:r>
      <w:r w:rsidRPr="00AD207A">
        <w:rPr>
          <w:rStyle w:val="normal-h"/>
          <w:rFonts w:ascii="Book Antiqua" w:hAnsi="Book Antiqua"/>
          <w:color w:val="000000"/>
          <w:lang w:val="es-ES"/>
        </w:rPr>
        <w:t xml:space="preserve">a la Ley </w:t>
      </w:r>
      <w:r w:rsidR="00ED5054">
        <w:rPr>
          <w:rStyle w:val="normal-h"/>
          <w:rFonts w:ascii="Book Antiqua" w:hAnsi="Book Antiqua"/>
          <w:color w:val="000000"/>
          <w:lang w:val="es-ES"/>
        </w:rPr>
        <w:t>2</w:t>
      </w:r>
      <w:r w:rsidRPr="00AD207A">
        <w:rPr>
          <w:rFonts w:ascii="Book Antiqua" w:hAnsi="Book Antiqua"/>
          <w:color w:val="000000"/>
          <w:shd w:val="clear" w:color="auto" w:fill="FFFFFF"/>
          <w:lang w:val="es-ES"/>
        </w:rPr>
        <w:t xml:space="preserve">93-1999, según enmendada, que </w:t>
      </w:r>
      <w:r w:rsidR="00ED5054" w:rsidRPr="00AD207A">
        <w:rPr>
          <w:rFonts w:ascii="Book Antiqua" w:hAnsi="Book Antiqua"/>
          <w:color w:val="000000"/>
          <w:shd w:val="clear" w:color="auto" w:fill="FFFFFF"/>
          <w:lang w:val="es-ES"/>
        </w:rPr>
        <w:t>le</w:t>
      </w:r>
      <w:r w:rsidR="00ED5054">
        <w:rPr>
          <w:rFonts w:ascii="Book Antiqua" w:hAnsi="Book Antiqua"/>
          <w:color w:val="000000"/>
          <w:shd w:val="clear" w:color="auto" w:fill="FFFFFF"/>
          <w:lang w:val="es-ES"/>
        </w:rPr>
        <w:t xml:space="preserve">erá </w:t>
      </w:r>
      <w:r w:rsidRPr="00AD207A">
        <w:rPr>
          <w:rFonts w:ascii="Book Antiqua" w:hAnsi="Book Antiqua"/>
          <w:color w:val="000000"/>
          <w:shd w:val="clear" w:color="auto" w:fill="FFFFFF"/>
          <w:lang w:val="es-ES"/>
        </w:rPr>
        <w:t>como sigue:</w:t>
      </w:r>
    </w:p>
    <w:p w14:paraId="314A7AD0" w14:textId="77777777" w:rsidR="00036D0A" w:rsidRPr="00AD207A" w:rsidRDefault="00036D0A" w:rsidP="00942B62">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“Artículo 10.- Rotulación</w:t>
      </w:r>
    </w:p>
    <w:p w14:paraId="115643D9" w14:textId="77777777" w:rsidR="00036D0A" w:rsidRPr="00AD207A" w:rsidRDefault="00036D0A" w:rsidP="00942B62">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 xml:space="preserve">Se ordena al Departamento de Recursos Naturales y Ambientales del Gobierno de Puerto Rico </w:t>
      </w:r>
      <w:r w:rsidR="00A468A8" w:rsidRPr="00AD207A">
        <w:rPr>
          <w:rStyle w:val="normal-h"/>
          <w:rFonts w:ascii="Book Antiqua" w:hAnsi="Book Antiqua"/>
          <w:i/>
          <w:iCs/>
          <w:color w:val="000000"/>
          <w:lang w:val="es-ES"/>
        </w:rPr>
        <w:t>a rotular todas las playas no aptas para los bañistas.”</w:t>
      </w:r>
      <w:r w:rsidRPr="00AD207A">
        <w:rPr>
          <w:rStyle w:val="normal-h"/>
          <w:rFonts w:ascii="Book Antiqua" w:hAnsi="Book Antiqua"/>
          <w:i/>
          <w:iCs/>
          <w:color w:val="000000"/>
          <w:lang w:val="es-ES"/>
        </w:rPr>
        <w:t xml:space="preserve"> </w:t>
      </w:r>
    </w:p>
    <w:p w14:paraId="35759DD8" w14:textId="570D41C6" w:rsidR="000100D1" w:rsidRPr="00AD207A" w:rsidRDefault="000100D1"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t xml:space="preserve">Sección </w:t>
      </w:r>
      <w:r w:rsidR="00A468A8" w:rsidRPr="00AD207A">
        <w:rPr>
          <w:rStyle w:val="normal-h"/>
          <w:rFonts w:ascii="Book Antiqua" w:hAnsi="Book Antiqua"/>
          <w:color w:val="000000"/>
          <w:lang w:val="es-ES"/>
        </w:rPr>
        <w:t>10</w:t>
      </w:r>
      <w:r w:rsidRPr="00AD207A">
        <w:rPr>
          <w:rStyle w:val="normal-h"/>
          <w:rFonts w:ascii="Book Antiqua" w:hAnsi="Book Antiqua"/>
          <w:color w:val="000000"/>
          <w:lang w:val="es-ES"/>
        </w:rPr>
        <w:t xml:space="preserve">.- Se renumera el </w:t>
      </w:r>
      <w:r w:rsidR="00AD207A" w:rsidRPr="00AD207A">
        <w:rPr>
          <w:rStyle w:val="normal-h"/>
          <w:rFonts w:ascii="Book Antiqua" w:hAnsi="Book Antiqua"/>
          <w:color w:val="000000"/>
          <w:lang w:val="es-ES"/>
        </w:rPr>
        <w:t xml:space="preserve">actual </w:t>
      </w:r>
      <w:r w:rsidRPr="00AD207A">
        <w:rPr>
          <w:rStyle w:val="normal-h"/>
          <w:rFonts w:ascii="Book Antiqua" w:hAnsi="Book Antiqua"/>
          <w:color w:val="000000"/>
          <w:lang w:val="es-ES"/>
        </w:rPr>
        <w:t>Artículo 6</w:t>
      </w:r>
      <w:r w:rsidR="00AF5CF8">
        <w:rPr>
          <w:rStyle w:val="normal-h"/>
          <w:rFonts w:ascii="Book Antiqua" w:hAnsi="Book Antiqua"/>
          <w:color w:val="000000"/>
          <w:lang w:val="es-ES"/>
        </w:rPr>
        <w:t>,</w:t>
      </w:r>
      <w:r w:rsidRPr="00AD207A">
        <w:rPr>
          <w:rStyle w:val="normal-h"/>
          <w:rFonts w:ascii="Book Antiqua" w:hAnsi="Book Antiqua"/>
          <w:color w:val="000000"/>
          <w:lang w:val="es-ES"/>
        </w:rPr>
        <w:t xml:space="preserve"> como Artículo 1</w:t>
      </w:r>
      <w:r w:rsidR="00A468A8" w:rsidRPr="00AD207A">
        <w:rPr>
          <w:rStyle w:val="normal-h"/>
          <w:rFonts w:ascii="Book Antiqua" w:hAnsi="Book Antiqua"/>
          <w:color w:val="000000"/>
          <w:lang w:val="es-ES"/>
        </w:rPr>
        <w:t>1</w:t>
      </w:r>
      <w:r w:rsidR="00AF5CF8">
        <w:rPr>
          <w:rStyle w:val="normal-h"/>
          <w:rFonts w:ascii="Book Antiqua" w:hAnsi="Book Antiqua"/>
          <w:color w:val="000000"/>
          <w:lang w:val="es-ES"/>
        </w:rPr>
        <w:t xml:space="preserve">, en </w:t>
      </w:r>
      <w:r w:rsidRPr="00AD207A">
        <w:rPr>
          <w:rStyle w:val="normal-h"/>
          <w:rFonts w:ascii="Book Antiqua" w:hAnsi="Book Antiqua"/>
          <w:color w:val="000000"/>
          <w:lang w:val="es-ES"/>
        </w:rPr>
        <w:t xml:space="preserve">la Ley </w:t>
      </w:r>
      <w:r w:rsidRPr="00AD207A">
        <w:rPr>
          <w:rFonts w:ascii="Book Antiqua" w:hAnsi="Book Antiqua"/>
          <w:color w:val="000000"/>
          <w:shd w:val="clear" w:color="auto" w:fill="FFFFFF"/>
          <w:lang w:val="es-ES"/>
        </w:rPr>
        <w:t>293-1999, según enmendada</w:t>
      </w:r>
      <w:r w:rsidR="00394BFF" w:rsidRPr="00AD207A">
        <w:rPr>
          <w:rFonts w:ascii="Book Antiqua" w:hAnsi="Book Antiqua"/>
          <w:color w:val="000000"/>
          <w:shd w:val="clear" w:color="auto" w:fill="FFFFFF"/>
          <w:lang w:val="es-ES"/>
        </w:rPr>
        <w:t>.</w:t>
      </w:r>
    </w:p>
    <w:p w14:paraId="7C354247" w14:textId="79A848B3" w:rsidR="000100D1" w:rsidRPr="00AD207A" w:rsidRDefault="000100D1"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bookmarkStart w:id="3" w:name="_Hlk63841467"/>
      <w:r w:rsidRPr="00AD207A">
        <w:rPr>
          <w:rStyle w:val="normal-h"/>
          <w:rFonts w:ascii="Book Antiqua" w:hAnsi="Book Antiqua"/>
          <w:color w:val="000000"/>
          <w:lang w:val="es-ES"/>
        </w:rPr>
        <w:t>Sección 1</w:t>
      </w:r>
      <w:r w:rsidR="00A468A8" w:rsidRPr="00AD207A">
        <w:rPr>
          <w:rStyle w:val="normal-h"/>
          <w:rFonts w:ascii="Book Antiqua" w:hAnsi="Book Antiqua"/>
          <w:color w:val="000000"/>
          <w:lang w:val="es-ES"/>
        </w:rPr>
        <w:t>1</w:t>
      </w:r>
      <w:r w:rsidRPr="00AD207A">
        <w:rPr>
          <w:rStyle w:val="normal-h"/>
          <w:rFonts w:ascii="Book Antiqua" w:hAnsi="Book Antiqua"/>
          <w:color w:val="000000"/>
          <w:lang w:val="es-ES"/>
        </w:rPr>
        <w:t xml:space="preserve">.- Se renumera el </w:t>
      </w:r>
      <w:r w:rsidR="00AD207A" w:rsidRPr="00AD207A">
        <w:rPr>
          <w:rStyle w:val="normal-h"/>
          <w:rFonts w:ascii="Book Antiqua" w:hAnsi="Book Antiqua"/>
          <w:color w:val="000000"/>
          <w:lang w:val="es-ES"/>
        </w:rPr>
        <w:t xml:space="preserve">actual </w:t>
      </w:r>
      <w:r w:rsidRPr="00AD207A">
        <w:rPr>
          <w:rStyle w:val="normal-h"/>
          <w:rFonts w:ascii="Book Antiqua" w:hAnsi="Book Antiqua"/>
          <w:color w:val="000000"/>
          <w:lang w:val="es-ES"/>
        </w:rPr>
        <w:t>Artículo 7</w:t>
      </w:r>
      <w:r w:rsidR="00AF5CF8">
        <w:rPr>
          <w:rStyle w:val="normal-h"/>
          <w:rFonts w:ascii="Book Antiqua" w:hAnsi="Book Antiqua"/>
          <w:color w:val="000000"/>
          <w:lang w:val="es-ES"/>
        </w:rPr>
        <w:t>,</w:t>
      </w:r>
      <w:r w:rsidRPr="00AD207A">
        <w:rPr>
          <w:rStyle w:val="normal-h"/>
          <w:rFonts w:ascii="Book Antiqua" w:hAnsi="Book Antiqua"/>
          <w:color w:val="000000"/>
          <w:lang w:val="es-ES"/>
        </w:rPr>
        <w:t xml:space="preserve"> como Artículo 1</w:t>
      </w:r>
      <w:r w:rsidR="00A468A8" w:rsidRPr="00AD207A">
        <w:rPr>
          <w:rStyle w:val="normal-h"/>
          <w:rFonts w:ascii="Book Antiqua" w:hAnsi="Book Antiqua"/>
          <w:color w:val="000000"/>
          <w:lang w:val="es-ES"/>
        </w:rPr>
        <w:t>2</w:t>
      </w:r>
      <w:r w:rsidR="00AF5CF8">
        <w:rPr>
          <w:rStyle w:val="normal-h"/>
          <w:rFonts w:ascii="Book Antiqua" w:hAnsi="Book Antiqua"/>
          <w:color w:val="000000"/>
          <w:lang w:val="es-ES"/>
        </w:rPr>
        <w:t>,</w:t>
      </w:r>
      <w:r w:rsidRPr="00AD207A">
        <w:rPr>
          <w:rStyle w:val="normal-h"/>
          <w:rFonts w:ascii="Book Antiqua" w:hAnsi="Book Antiqua"/>
          <w:color w:val="000000"/>
          <w:lang w:val="es-ES"/>
        </w:rPr>
        <w:t xml:space="preserve"> de la Ley </w:t>
      </w:r>
      <w:r w:rsidRPr="00AD207A">
        <w:rPr>
          <w:rFonts w:ascii="Book Antiqua" w:hAnsi="Book Antiqua"/>
          <w:color w:val="000000"/>
          <w:shd w:val="clear" w:color="auto" w:fill="FFFFFF"/>
          <w:lang w:val="es-ES"/>
        </w:rPr>
        <w:t>293-1999, según enmendada</w:t>
      </w:r>
      <w:r w:rsidR="006248A7" w:rsidRPr="00AD207A">
        <w:rPr>
          <w:rFonts w:ascii="Book Antiqua" w:hAnsi="Book Antiqua"/>
          <w:color w:val="000000"/>
          <w:shd w:val="clear" w:color="auto" w:fill="FFFFFF"/>
          <w:lang w:val="es-ES"/>
        </w:rPr>
        <w:t xml:space="preserve">, </w:t>
      </w:r>
      <w:r w:rsidR="00AF5CF8">
        <w:rPr>
          <w:rFonts w:ascii="Book Antiqua" w:hAnsi="Book Antiqua"/>
          <w:color w:val="000000"/>
          <w:shd w:val="clear" w:color="auto" w:fill="FFFFFF"/>
          <w:lang w:val="es-ES"/>
        </w:rPr>
        <w:t xml:space="preserve">y a su vez se enmienda, </w:t>
      </w:r>
      <w:r w:rsidRPr="00AD207A">
        <w:rPr>
          <w:rFonts w:ascii="Book Antiqua" w:hAnsi="Book Antiqua"/>
          <w:color w:val="000000"/>
          <w:shd w:val="clear" w:color="auto" w:fill="FFFFFF"/>
          <w:lang w:val="es-ES"/>
        </w:rPr>
        <w:t>para que lea como sigue:</w:t>
      </w:r>
    </w:p>
    <w:p w14:paraId="223CA3B1" w14:textId="77777777" w:rsidR="0069661D" w:rsidRPr="00AD207A" w:rsidRDefault="00A468A8"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t>“</w:t>
      </w:r>
      <w:r w:rsidR="00393272" w:rsidRPr="00AD207A">
        <w:rPr>
          <w:rStyle w:val="normal-h"/>
          <w:rFonts w:ascii="Book Antiqua" w:hAnsi="Book Antiqua"/>
          <w:color w:val="000000"/>
          <w:lang w:val="es-ES"/>
        </w:rPr>
        <w:t xml:space="preserve">Artículo </w:t>
      </w:r>
      <w:r w:rsidR="0027678D" w:rsidRPr="00AD207A">
        <w:rPr>
          <w:rStyle w:val="normal-h"/>
          <w:rFonts w:ascii="Book Antiqua" w:hAnsi="Book Antiqua"/>
          <w:b/>
          <w:bCs/>
          <w:color w:val="000000"/>
          <w:lang w:val="es-ES"/>
        </w:rPr>
        <w:t>[</w:t>
      </w:r>
      <w:r w:rsidR="00393272" w:rsidRPr="00AD207A">
        <w:rPr>
          <w:rStyle w:val="normal-h"/>
          <w:rFonts w:ascii="Book Antiqua" w:hAnsi="Book Antiqua"/>
          <w:b/>
          <w:bCs/>
          <w:color w:val="000000"/>
          <w:lang w:val="es-ES"/>
        </w:rPr>
        <w:t>7</w:t>
      </w:r>
      <w:r w:rsidR="0027678D" w:rsidRPr="00AD207A">
        <w:rPr>
          <w:rStyle w:val="normal-h"/>
          <w:rFonts w:ascii="Book Antiqua" w:hAnsi="Book Antiqua"/>
          <w:b/>
          <w:bCs/>
          <w:color w:val="000000"/>
          <w:lang w:val="es-ES"/>
        </w:rPr>
        <w:t>]</w:t>
      </w:r>
      <w:r w:rsidR="0027678D" w:rsidRPr="00AD207A">
        <w:rPr>
          <w:rStyle w:val="normal-h"/>
          <w:rFonts w:ascii="Book Antiqua" w:hAnsi="Book Antiqua"/>
          <w:color w:val="000000"/>
          <w:lang w:val="es-ES"/>
        </w:rPr>
        <w:t xml:space="preserve"> </w:t>
      </w:r>
      <w:r w:rsidR="0027678D" w:rsidRPr="00AD207A">
        <w:rPr>
          <w:rStyle w:val="normal-h"/>
          <w:rFonts w:ascii="Book Antiqua" w:hAnsi="Book Antiqua"/>
          <w:i/>
          <w:iCs/>
          <w:color w:val="000000"/>
          <w:lang w:val="es-ES"/>
        </w:rPr>
        <w:t>1</w:t>
      </w:r>
      <w:r w:rsidRPr="00AD207A">
        <w:rPr>
          <w:rStyle w:val="normal-h"/>
          <w:rFonts w:ascii="Book Antiqua" w:hAnsi="Book Antiqua"/>
          <w:i/>
          <w:iCs/>
          <w:color w:val="000000"/>
          <w:lang w:val="es-ES"/>
        </w:rPr>
        <w:t>2</w:t>
      </w:r>
      <w:r w:rsidR="00393272" w:rsidRPr="00AD207A">
        <w:rPr>
          <w:rStyle w:val="normal-h"/>
          <w:rFonts w:ascii="Book Antiqua" w:hAnsi="Book Antiqua"/>
          <w:color w:val="000000"/>
          <w:lang w:val="es-ES"/>
        </w:rPr>
        <w:t>.</w:t>
      </w:r>
      <w:r w:rsidR="00394BFF" w:rsidRPr="00AD207A">
        <w:rPr>
          <w:rStyle w:val="normal-h"/>
          <w:rFonts w:ascii="Book Antiqua" w:hAnsi="Book Antiqua"/>
          <w:color w:val="000000"/>
          <w:lang w:val="es-ES"/>
        </w:rPr>
        <w:t xml:space="preserve">- </w:t>
      </w:r>
      <w:r w:rsidR="00393272" w:rsidRPr="00AD207A">
        <w:rPr>
          <w:rStyle w:val="normal-h"/>
          <w:rFonts w:ascii="Book Antiqua" w:hAnsi="Book Antiqua"/>
          <w:color w:val="000000"/>
          <w:lang w:val="es-ES"/>
        </w:rPr>
        <w:t xml:space="preserve">Fondo Especial de la Junta </w:t>
      </w:r>
      <w:proofErr w:type="spellStart"/>
      <w:r w:rsidR="00393272" w:rsidRPr="00AD207A">
        <w:rPr>
          <w:rStyle w:val="normal-h"/>
          <w:rFonts w:ascii="Book Antiqua" w:hAnsi="Book Antiqua"/>
          <w:color w:val="000000"/>
          <w:lang w:val="es-ES"/>
        </w:rPr>
        <w:t>Interagencial</w:t>
      </w:r>
      <w:proofErr w:type="spellEnd"/>
      <w:r w:rsidR="00393272" w:rsidRPr="00AD207A">
        <w:rPr>
          <w:rStyle w:val="normal-h"/>
          <w:rFonts w:ascii="Book Antiqua" w:hAnsi="Book Antiqua"/>
          <w:color w:val="000000"/>
          <w:lang w:val="es-ES"/>
        </w:rPr>
        <w:t xml:space="preserve"> de Playas. </w:t>
      </w:r>
      <w:bookmarkEnd w:id="3"/>
    </w:p>
    <w:p w14:paraId="0B60878F" w14:textId="77777777" w:rsidR="0027678D" w:rsidRPr="00AD207A" w:rsidRDefault="0027678D"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i/>
          <w:iCs/>
          <w:color w:val="000000"/>
          <w:lang w:val="es-ES"/>
        </w:rPr>
        <w:t xml:space="preserve">La Junta podrá aceptar y desembolsar dineros provenientes de entes públicos y privados para la consecución de los fines de esta Ley, al igual que cualquier otra gestión necesaria para iguales propósitos. </w:t>
      </w:r>
      <w:r w:rsidRPr="00AD207A">
        <w:rPr>
          <w:rStyle w:val="normal-h"/>
          <w:rFonts w:ascii="Book Antiqua" w:hAnsi="Book Antiqua"/>
          <w:color w:val="000000"/>
          <w:lang w:val="es-ES"/>
        </w:rPr>
        <w:t xml:space="preserve">Todos los ingresos que provengan de cualquier aportación de las agencias o instrumentalidades miembros de la Junta o terceros, serán depositados por el Secretario de Hacienda en un fondo especial que se denominara “Fondo Especial de la Junta </w:t>
      </w:r>
      <w:proofErr w:type="spellStart"/>
      <w:r w:rsidRPr="00AD207A">
        <w:rPr>
          <w:rStyle w:val="normal-h"/>
          <w:rFonts w:ascii="Book Antiqua" w:hAnsi="Book Antiqua"/>
          <w:color w:val="000000"/>
          <w:lang w:val="es-ES"/>
        </w:rPr>
        <w:t>Interagencial</w:t>
      </w:r>
      <w:proofErr w:type="spellEnd"/>
      <w:r w:rsidRPr="00AD207A">
        <w:rPr>
          <w:rStyle w:val="normal-h"/>
          <w:rFonts w:ascii="Book Antiqua" w:hAnsi="Book Antiqua"/>
          <w:color w:val="000000"/>
          <w:lang w:val="es-ES"/>
        </w:rPr>
        <w:t xml:space="preserve"> de Playas”, para ser administrado y utilizado por el Secretario del Departamento de Recursos Naturales y Ambientales como miembro directivo de la Junta, para el mejoramiento y desarrollo de las playas </w:t>
      </w:r>
      <w:r w:rsidRPr="00AD207A">
        <w:rPr>
          <w:rStyle w:val="normal-h"/>
          <w:rFonts w:ascii="Book Antiqua" w:hAnsi="Book Antiqua"/>
          <w:b/>
          <w:bCs/>
          <w:color w:val="000000"/>
          <w:lang w:val="es-ES"/>
        </w:rPr>
        <w:t xml:space="preserve">[del País] </w:t>
      </w:r>
      <w:r w:rsidR="00394BFF" w:rsidRPr="00AD207A">
        <w:rPr>
          <w:rStyle w:val="normal-h"/>
          <w:rFonts w:ascii="Book Antiqua" w:hAnsi="Book Antiqua"/>
          <w:i/>
          <w:iCs/>
          <w:color w:val="000000"/>
          <w:lang w:val="es-ES"/>
        </w:rPr>
        <w:t>de Puerto Rico</w:t>
      </w:r>
      <w:r w:rsidRPr="00AD207A">
        <w:rPr>
          <w:rStyle w:val="normal-h"/>
          <w:rFonts w:ascii="Book Antiqua" w:hAnsi="Book Antiqua"/>
          <w:color w:val="000000"/>
          <w:lang w:val="es-ES"/>
        </w:rPr>
        <w:t xml:space="preserve">, en actividades tales como adquisición de terrenos, </w:t>
      </w:r>
      <w:r w:rsidRPr="00AD207A">
        <w:rPr>
          <w:rStyle w:val="normal-h"/>
          <w:rFonts w:ascii="Book Antiqua" w:hAnsi="Book Antiqua"/>
          <w:i/>
          <w:iCs/>
          <w:color w:val="000000"/>
          <w:lang w:val="es-ES"/>
        </w:rPr>
        <w:t xml:space="preserve">rotulación de las playas no aptas para bañistas, </w:t>
      </w:r>
      <w:r w:rsidRPr="00AD207A">
        <w:rPr>
          <w:rStyle w:val="normal-h"/>
          <w:rFonts w:ascii="Book Antiqua" w:hAnsi="Book Antiqua"/>
          <w:color w:val="000000"/>
          <w:lang w:val="es-ES"/>
        </w:rPr>
        <w:t xml:space="preserve">establecimiento, ampliación y mejoramiento de instalaciones para una mejor utilización </w:t>
      </w:r>
      <w:r w:rsidRPr="00AD207A">
        <w:rPr>
          <w:rStyle w:val="normal-h"/>
          <w:rFonts w:ascii="Book Antiqua" w:hAnsi="Book Antiqua"/>
          <w:color w:val="000000"/>
          <w:lang w:val="es-ES"/>
        </w:rPr>
        <w:lastRenderedPageBreak/>
        <w:t>de las mismas y para la recreación pasiva, programas o campañas educativas, de limpieza y protección ambiental; y cualesquiera otras que sean necesarias o convenientes para la mejor aplicación y ejecución de los propósitos de esta Ley.</w:t>
      </w:r>
    </w:p>
    <w:p w14:paraId="113D2CA7" w14:textId="77777777" w:rsidR="0027678D" w:rsidRPr="00AD207A" w:rsidRDefault="0027678D" w:rsidP="00942B62">
      <w:pPr>
        <w:pStyle w:val="normal-p"/>
        <w:shd w:val="clear" w:color="auto" w:fill="FFFFFF"/>
        <w:spacing w:before="0" w:beforeAutospacing="0" w:after="0" w:afterAutospacing="0" w:line="480" w:lineRule="auto"/>
        <w:ind w:firstLine="720"/>
        <w:jc w:val="both"/>
        <w:rPr>
          <w:rStyle w:val="normal-h"/>
          <w:rFonts w:ascii="Book Antiqua" w:hAnsi="Book Antiqua"/>
          <w:i/>
          <w:iCs/>
          <w:color w:val="000000"/>
          <w:lang w:val="es-ES"/>
        </w:rPr>
      </w:pPr>
      <w:r w:rsidRPr="00AD207A">
        <w:rPr>
          <w:rStyle w:val="normal-h"/>
          <w:rFonts w:ascii="Book Antiqua" w:hAnsi="Book Antiqua"/>
          <w:i/>
          <w:iCs/>
          <w:color w:val="000000"/>
          <w:lang w:val="es-ES"/>
        </w:rPr>
        <w:t>En el caso de desembolsos públicos estos se obtendrán de las asignaciones y renglones ya establecidos en el Presupuesto Operacional de cada entidad pública participante.</w:t>
      </w:r>
      <w:r w:rsidR="00A468A8" w:rsidRPr="00AD207A">
        <w:rPr>
          <w:rStyle w:val="normal-h"/>
          <w:rFonts w:ascii="Book Antiqua" w:hAnsi="Book Antiqua"/>
          <w:i/>
          <w:iCs/>
          <w:color w:val="000000"/>
          <w:lang w:val="es-ES"/>
        </w:rPr>
        <w:t>”</w:t>
      </w:r>
    </w:p>
    <w:p w14:paraId="72E6C2E1" w14:textId="6169BB31" w:rsidR="00AD207A" w:rsidRPr="00AD207A" w:rsidRDefault="00737DB6" w:rsidP="00AD207A">
      <w:pPr>
        <w:pStyle w:val="normal-p"/>
        <w:shd w:val="clear" w:color="auto" w:fill="FFFFFF"/>
        <w:spacing w:before="0" w:beforeAutospacing="0" w:after="0" w:afterAutospacing="0" w:line="480" w:lineRule="auto"/>
        <w:ind w:firstLine="720"/>
        <w:jc w:val="both"/>
        <w:rPr>
          <w:rFonts w:ascii="Book Antiqua" w:hAnsi="Book Antiqua"/>
          <w:color w:val="000000"/>
          <w:shd w:val="clear" w:color="auto" w:fill="FFFFFF"/>
          <w:lang w:val="es-ES"/>
        </w:rPr>
      </w:pPr>
      <w:r w:rsidRPr="00AD207A">
        <w:rPr>
          <w:rFonts w:ascii="Book Antiqua" w:hAnsi="Book Antiqua"/>
          <w:color w:val="000000"/>
          <w:shd w:val="clear" w:color="auto" w:fill="FFFFFF"/>
          <w:lang w:val="es-ES"/>
        </w:rPr>
        <w:t>Sección 1</w:t>
      </w:r>
      <w:r w:rsidR="002F37EE" w:rsidRPr="00AD207A">
        <w:rPr>
          <w:rFonts w:ascii="Book Antiqua" w:hAnsi="Book Antiqua"/>
          <w:color w:val="000000"/>
          <w:shd w:val="clear" w:color="auto" w:fill="FFFFFF"/>
          <w:lang w:val="es-ES"/>
        </w:rPr>
        <w:t>2</w:t>
      </w:r>
      <w:r w:rsidRPr="00AD207A">
        <w:rPr>
          <w:rFonts w:ascii="Book Antiqua" w:hAnsi="Book Antiqua"/>
          <w:color w:val="000000"/>
          <w:shd w:val="clear" w:color="auto" w:fill="FFFFFF"/>
          <w:lang w:val="es-ES"/>
        </w:rPr>
        <w:t xml:space="preserve">.- </w:t>
      </w:r>
      <w:r w:rsidR="00AD207A" w:rsidRPr="00AD207A">
        <w:rPr>
          <w:rStyle w:val="normal-h"/>
          <w:rFonts w:ascii="Book Antiqua" w:hAnsi="Book Antiqua"/>
          <w:color w:val="000000"/>
          <w:lang w:val="es-ES"/>
        </w:rPr>
        <w:t>Se renumera el actual Artículo 8</w:t>
      </w:r>
      <w:r w:rsidR="00AF5CF8">
        <w:rPr>
          <w:rStyle w:val="normal-h"/>
          <w:rFonts w:ascii="Book Antiqua" w:hAnsi="Book Antiqua"/>
          <w:color w:val="000000"/>
          <w:lang w:val="es-ES"/>
        </w:rPr>
        <w:t>,</w:t>
      </w:r>
      <w:r w:rsidR="00AD207A" w:rsidRPr="00AD207A">
        <w:rPr>
          <w:rStyle w:val="normal-h"/>
          <w:rFonts w:ascii="Book Antiqua" w:hAnsi="Book Antiqua"/>
          <w:color w:val="000000"/>
          <w:lang w:val="es-ES"/>
        </w:rPr>
        <w:t xml:space="preserve"> como Artículo 13</w:t>
      </w:r>
      <w:r w:rsidR="00AF5CF8">
        <w:rPr>
          <w:rStyle w:val="normal-h"/>
          <w:rFonts w:ascii="Book Antiqua" w:hAnsi="Book Antiqua"/>
          <w:color w:val="000000"/>
          <w:lang w:val="es-ES"/>
        </w:rPr>
        <w:t xml:space="preserve">, en la </w:t>
      </w:r>
      <w:r w:rsidR="00AD207A" w:rsidRPr="00AD207A">
        <w:rPr>
          <w:rStyle w:val="normal-h"/>
          <w:rFonts w:ascii="Book Antiqua" w:hAnsi="Book Antiqua"/>
          <w:color w:val="000000"/>
          <w:lang w:val="es-ES"/>
        </w:rPr>
        <w:t xml:space="preserve">Ley </w:t>
      </w:r>
      <w:r w:rsidR="00AD207A" w:rsidRPr="00AD207A">
        <w:rPr>
          <w:rFonts w:ascii="Book Antiqua" w:hAnsi="Book Antiqua"/>
          <w:color w:val="000000"/>
          <w:shd w:val="clear" w:color="auto" w:fill="FFFFFF"/>
          <w:lang w:val="es-ES"/>
        </w:rPr>
        <w:t>293-1999, según enmendada.</w:t>
      </w:r>
    </w:p>
    <w:p w14:paraId="19CF2521" w14:textId="77777777" w:rsidR="00AD207A" w:rsidRPr="00AD207A" w:rsidRDefault="00AD207A" w:rsidP="00942B62">
      <w:pPr>
        <w:spacing w:after="0" w:line="480" w:lineRule="auto"/>
        <w:ind w:firstLine="720"/>
        <w:jc w:val="both"/>
        <w:rPr>
          <w:rFonts w:ascii="Book Antiqua" w:hAnsi="Book Antiqua"/>
          <w:sz w:val="24"/>
          <w:szCs w:val="24"/>
          <w:lang w:val="es-ES"/>
        </w:rPr>
      </w:pPr>
      <w:r w:rsidRPr="00AD207A">
        <w:rPr>
          <w:rFonts w:ascii="Book Antiqua" w:hAnsi="Book Antiqua"/>
          <w:sz w:val="24"/>
          <w:szCs w:val="24"/>
          <w:lang w:val="es-ES"/>
        </w:rPr>
        <w:t xml:space="preserve">Sección 13.- La Junta </w:t>
      </w:r>
      <w:proofErr w:type="spellStart"/>
      <w:r w:rsidRPr="00AD207A">
        <w:rPr>
          <w:rFonts w:ascii="Book Antiqua" w:hAnsi="Book Antiqua"/>
          <w:color w:val="000000"/>
          <w:sz w:val="24"/>
          <w:szCs w:val="24"/>
          <w:shd w:val="clear" w:color="auto" w:fill="FFFFFF"/>
          <w:lang w:val="es-ES"/>
        </w:rPr>
        <w:t>Interagencial</w:t>
      </w:r>
      <w:proofErr w:type="spellEnd"/>
      <w:r w:rsidRPr="00AD207A">
        <w:rPr>
          <w:rFonts w:ascii="Book Antiqua" w:hAnsi="Book Antiqua"/>
          <w:color w:val="000000"/>
          <w:sz w:val="24"/>
          <w:szCs w:val="24"/>
          <w:shd w:val="clear" w:color="auto" w:fill="FFFFFF"/>
          <w:lang w:val="es-ES"/>
        </w:rPr>
        <w:t xml:space="preserve"> para el Manejo de las Playas de Puerto Rico</w:t>
      </w:r>
      <w:r w:rsidRPr="00AD207A">
        <w:rPr>
          <w:rFonts w:ascii="Book Antiqua" w:hAnsi="Book Antiqua"/>
          <w:sz w:val="24"/>
          <w:szCs w:val="24"/>
          <w:lang w:val="es-ES"/>
        </w:rPr>
        <w:t xml:space="preserve"> habrá de someter a la Asamblea Legislativa de Puerto Rico </w:t>
      </w:r>
      <w:r w:rsidRPr="00AD207A">
        <w:rPr>
          <w:rFonts w:ascii="Book Antiqua" w:hAnsi="Book Antiqua"/>
          <w:iCs/>
          <w:sz w:val="24"/>
          <w:szCs w:val="24"/>
          <w:lang w:val="es-ES"/>
        </w:rPr>
        <w:t xml:space="preserve">en o antes del </w:t>
      </w:r>
      <w:r w:rsidR="009A6A00">
        <w:rPr>
          <w:rFonts w:ascii="Book Antiqua" w:hAnsi="Book Antiqua"/>
          <w:iCs/>
          <w:sz w:val="24"/>
          <w:szCs w:val="24"/>
          <w:lang w:val="es-ES"/>
        </w:rPr>
        <w:t xml:space="preserve">31 de diciembre de </w:t>
      </w:r>
      <w:r w:rsidRPr="00AD207A">
        <w:rPr>
          <w:rFonts w:ascii="Book Antiqua" w:hAnsi="Book Antiqua"/>
          <w:iCs/>
          <w:sz w:val="24"/>
          <w:szCs w:val="24"/>
          <w:lang w:val="es-ES"/>
        </w:rPr>
        <w:t>2025,</w:t>
      </w:r>
      <w:r w:rsidRPr="00AD207A">
        <w:rPr>
          <w:rFonts w:ascii="Book Antiqua" w:hAnsi="Book Antiqua"/>
          <w:sz w:val="24"/>
          <w:szCs w:val="24"/>
          <w:lang w:val="es-ES"/>
        </w:rPr>
        <w:t xml:space="preserve"> un nuevo plan de trabajo integral que abarque todos los esfuerzos a ser integrados de todas las agencias federales y estatales para el manejo de las playas de Puerto Rico. El Plan se radicará en las Secretarías de Senado y Cámara y será referido a la Comisión pertinente de ambos Cuerpos para la acción correspondiente.</w:t>
      </w:r>
    </w:p>
    <w:p w14:paraId="3AD03257" w14:textId="77777777" w:rsidR="00737DB6" w:rsidRPr="00AD207A" w:rsidRDefault="00AD207A" w:rsidP="00942B62">
      <w:pPr>
        <w:spacing w:after="0" w:line="480" w:lineRule="auto"/>
        <w:ind w:firstLine="720"/>
        <w:jc w:val="both"/>
        <w:rPr>
          <w:rFonts w:ascii="Book Antiqua" w:hAnsi="Book Antiqua"/>
          <w:sz w:val="24"/>
          <w:szCs w:val="24"/>
          <w:lang w:val="es-ES"/>
        </w:rPr>
      </w:pPr>
      <w:r w:rsidRPr="00AD207A">
        <w:rPr>
          <w:rFonts w:ascii="Book Antiqua" w:hAnsi="Book Antiqua"/>
          <w:sz w:val="24"/>
          <w:szCs w:val="24"/>
          <w:lang w:val="es-ES"/>
        </w:rPr>
        <w:t xml:space="preserve">Sección 14.- </w:t>
      </w:r>
      <w:r w:rsidR="00737DB6" w:rsidRPr="00AD207A">
        <w:rPr>
          <w:rFonts w:ascii="Book Antiqua" w:hAnsi="Book Antiqua"/>
          <w:sz w:val="24"/>
          <w:szCs w:val="24"/>
          <w:lang w:val="es-ES"/>
        </w:rPr>
        <w:t>Cláusula de Superioridad.</w:t>
      </w:r>
    </w:p>
    <w:p w14:paraId="6027F4CB" w14:textId="77777777" w:rsidR="00737DB6" w:rsidRPr="00AD207A" w:rsidRDefault="00737DB6" w:rsidP="00942B62">
      <w:pPr>
        <w:spacing w:after="0" w:line="480" w:lineRule="auto"/>
        <w:ind w:firstLine="720"/>
        <w:jc w:val="both"/>
        <w:rPr>
          <w:rFonts w:ascii="Book Antiqua" w:hAnsi="Book Antiqua"/>
          <w:sz w:val="24"/>
          <w:szCs w:val="24"/>
          <w:lang w:val="es-ES"/>
        </w:rPr>
      </w:pPr>
      <w:r w:rsidRPr="00AD207A">
        <w:rPr>
          <w:rFonts w:ascii="Book Antiqua" w:hAnsi="Book Antiqua"/>
          <w:sz w:val="24"/>
          <w:szCs w:val="24"/>
          <w:lang w:val="es-ES"/>
        </w:rPr>
        <w:t>Todo lo dispuesto en esta Ley prevalecerá sobre las disposiciones de cualquier otra Ley o Resolución Conjunta que esté en conflicto, salvo que las disposiciones de dicha otra Ley o Resolución Conjunta tengan como propósito expreso e inequívoco enmendar o derogar lo aquí dispuesto.</w:t>
      </w:r>
    </w:p>
    <w:p w14:paraId="77E6EAA2" w14:textId="2CF43811" w:rsidR="00737DB6" w:rsidRPr="00AD207A" w:rsidRDefault="00737DB6" w:rsidP="00942B62">
      <w:pPr>
        <w:spacing w:after="0" w:line="480" w:lineRule="auto"/>
        <w:ind w:firstLine="720"/>
        <w:jc w:val="both"/>
        <w:rPr>
          <w:rFonts w:ascii="Book Antiqua" w:hAnsi="Book Antiqua"/>
          <w:sz w:val="24"/>
          <w:szCs w:val="24"/>
          <w:lang w:val="es-ES"/>
        </w:rPr>
      </w:pPr>
      <w:r w:rsidRPr="00AD207A">
        <w:rPr>
          <w:rFonts w:ascii="Book Antiqua" w:hAnsi="Book Antiqua"/>
          <w:sz w:val="24"/>
          <w:szCs w:val="24"/>
          <w:lang w:val="es-ES"/>
        </w:rPr>
        <w:t xml:space="preserve">Sección </w:t>
      </w:r>
      <w:r w:rsidR="00AF5CF8" w:rsidRPr="00AD207A">
        <w:rPr>
          <w:rFonts w:ascii="Book Antiqua" w:hAnsi="Book Antiqua"/>
          <w:sz w:val="24"/>
          <w:szCs w:val="24"/>
          <w:lang w:val="es-ES"/>
        </w:rPr>
        <w:t>15. –</w:t>
      </w:r>
      <w:r w:rsidRPr="00AD207A">
        <w:rPr>
          <w:rFonts w:ascii="Book Antiqua" w:hAnsi="Book Antiqua"/>
          <w:sz w:val="24"/>
          <w:szCs w:val="24"/>
          <w:lang w:val="es-ES"/>
        </w:rPr>
        <w:t xml:space="preserve"> Cláusula de Separabilidad.</w:t>
      </w:r>
    </w:p>
    <w:p w14:paraId="70C42F5A" w14:textId="77777777" w:rsidR="00AD207A" w:rsidRPr="00AD207A" w:rsidRDefault="00737DB6" w:rsidP="00AD207A">
      <w:pPr>
        <w:spacing w:after="0" w:line="480" w:lineRule="auto"/>
        <w:ind w:firstLine="720"/>
        <w:jc w:val="both"/>
        <w:rPr>
          <w:rFonts w:ascii="Book Antiqua" w:hAnsi="Book Antiqua"/>
          <w:sz w:val="24"/>
          <w:szCs w:val="24"/>
          <w:lang w:val="es-ES"/>
        </w:rPr>
      </w:pPr>
      <w:r w:rsidRPr="00AD207A">
        <w:rPr>
          <w:rFonts w:ascii="Book Antiqua" w:hAnsi="Book Antiqua"/>
          <w:sz w:val="24"/>
          <w:szCs w:val="24"/>
          <w:lang w:val="es-ES"/>
        </w:rPr>
        <w:t xml:space="preserve">Si cualquier cláusula, párrafo, oración, palabra, letra, disposición, sección, subsección, título, acápite o parte de esta Ley fuere anulada o declarada inconstitucional, la resolución, dictamen o sentencia a tal efecto dictada no afectará, perjudicará, ni </w:t>
      </w:r>
      <w:r w:rsidRPr="00AD207A">
        <w:rPr>
          <w:rFonts w:ascii="Book Antiqua" w:hAnsi="Book Antiqua"/>
          <w:sz w:val="24"/>
          <w:szCs w:val="24"/>
          <w:lang w:val="es-ES"/>
        </w:rPr>
        <w:lastRenderedPageBreak/>
        <w:t xml:space="preserve">invalidará el resto de </w:t>
      </w:r>
      <w:r w:rsidR="009A6A00" w:rsidRPr="00AD207A">
        <w:rPr>
          <w:rFonts w:ascii="Book Antiqua" w:hAnsi="Book Antiqua"/>
          <w:sz w:val="24"/>
          <w:szCs w:val="24"/>
          <w:lang w:val="es-ES"/>
        </w:rPr>
        <w:t>esta</w:t>
      </w:r>
      <w:r w:rsidRPr="00AD207A">
        <w:rPr>
          <w:rFonts w:ascii="Book Antiqua" w:hAnsi="Book Antiqua"/>
          <w:sz w:val="24"/>
          <w:szCs w:val="24"/>
          <w:lang w:val="es-ES"/>
        </w:rPr>
        <w:t xml:space="preserve">. El efecto de dicha resolución, dictamen o sentencia quedará limitado a la cláusula, párrafo, oración, palabra, letra, disposición, sección, subsección, título, acápite o parte de esta Ley que así hubiere sido declarada anulada o declarada inconstitucional. Si la aplicación a una persona o a una circunstancia de cualquier cláusula, párrafo, oración, palabra, letra, disposición, sección, subsección, título, acápite o parte de </w:t>
      </w:r>
      <w:r w:rsidR="009A6A00" w:rsidRPr="00AD207A">
        <w:rPr>
          <w:rFonts w:ascii="Book Antiqua" w:hAnsi="Book Antiqua"/>
          <w:sz w:val="24"/>
          <w:szCs w:val="24"/>
          <w:lang w:val="es-ES"/>
        </w:rPr>
        <w:t>esta</w:t>
      </w:r>
      <w:r w:rsidRPr="00AD207A">
        <w:rPr>
          <w:rFonts w:ascii="Book Antiqua" w:hAnsi="Book Antiqua"/>
          <w:sz w:val="24"/>
          <w:szCs w:val="24"/>
          <w:lang w:val="es-ES"/>
        </w:rPr>
        <w:t xml:space="preserve"> fuera invalidada o declarada inconstitucional, la resolución, dictamen o sentencia a tal efecto dictada no afectará, perjudicará,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su aplicación a alguna persona o circunstancia. </w:t>
      </w:r>
    </w:p>
    <w:p w14:paraId="31597C1E" w14:textId="77777777" w:rsidR="003647C4" w:rsidRPr="00AD207A" w:rsidRDefault="00AD207A" w:rsidP="00AD207A">
      <w:pPr>
        <w:spacing w:after="0" w:line="480" w:lineRule="auto"/>
        <w:ind w:firstLine="720"/>
        <w:jc w:val="both"/>
        <w:rPr>
          <w:rFonts w:ascii="Book Antiqua" w:hAnsi="Book Antiqua"/>
          <w:sz w:val="24"/>
          <w:szCs w:val="24"/>
          <w:lang w:val="es-ES"/>
        </w:rPr>
      </w:pPr>
      <w:r w:rsidRPr="00AD207A">
        <w:rPr>
          <w:rFonts w:ascii="Book Antiqua" w:hAnsi="Book Antiqua"/>
          <w:sz w:val="24"/>
          <w:szCs w:val="24"/>
          <w:lang w:val="es-ES"/>
        </w:rPr>
        <w:t xml:space="preserve">Sección 16.- Esta ley entrará en vigor inmediatamente después de su aprobación. </w:t>
      </w:r>
      <w:r w:rsidR="00342FA7" w:rsidRPr="00AD207A">
        <w:rPr>
          <w:rStyle w:val="normal-h"/>
          <w:rFonts w:ascii="Book Antiqua" w:hAnsi="Book Antiqua"/>
          <w:color w:val="000000"/>
          <w:sz w:val="24"/>
          <w:szCs w:val="24"/>
          <w:lang w:val="es-ES"/>
        </w:rPr>
        <w:t xml:space="preserve"> </w:t>
      </w:r>
    </w:p>
    <w:sectPr w:rsidR="003647C4" w:rsidRPr="00AD207A" w:rsidSect="000100D1">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B0FD7" w14:textId="77777777" w:rsidR="00FE7C2E" w:rsidRDefault="00FE7C2E" w:rsidP="003E74E3">
      <w:pPr>
        <w:spacing w:after="0" w:line="240" w:lineRule="auto"/>
      </w:pPr>
      <w:r>
        <w:separator/>
      </w:r>
    </w:p>
  </w:endnote>
  <w:endnote w:type="continuationSeparator" w:id="0">
    <w:p w14:paraId="1501065F" w14:textId="77777777" w:rsidR="00FE7C2E" w:rsidRDefault="00FE7C2E" w:rsidP="003E7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30332" w14:textId="77777777" w:rsidR="00FE7C2E" w:rsidRDefault="00FE7C2E" w:rsidP="003E74E3">
      <w:pPr>
        <w:spacing w:after="0" w:line="240" w:lineRule="auto"/>
      </w:pPr>
      <w:r>
        <w:separator/>
      </w:r>
    </w:p>
  </w:footnote>
  <w:footnote w:type="continuationSeparator" w:id="0">
    <w:p w14:paraId="20868A43" w14:textId="77777777" w:rsidR="00FE7C2E" w:rsidRDefault="00FE7C2E" w:rsidP="003E74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EA507" w14:textId="77777777" w:rsidR="003E74E3" w:rsidRDefault="003E74E3">
    <w:pPr>
      <w:pStyle w:val="Header"/>
      <w:jc w:val="center"/>
    </w:pPr>
    <w:r>
      <w:fldChar w:fldCharType="begin"/>
    </w:r>
    <w:r>
      <w:instrText xml:space="preserve"> PAGE   \* MERGEFORMAT </w:instrText>
    </w:r>
    <w:r>
      <w:fldChar w:fldCharType="separate"/>
    </w:r>
    <w:r>
      <w:rPr>
        <w:noProof/>
      </w:rPr>
      <w:t>2</w:t>
    </w:r>
    <w:r>
      <w:rPr>
        <w:noProof/>
      </w:rPr>
      <w:fldChar w:fldCharType="end"/>
    </w:r>
  </w:p>
  <w:p w14:paraId="42BDCED7" w14:textId="77777777" w:rsidR="003E74E3" w:rsidRDefault="003E74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ECD50" w14:textId="6AD9960A" w:rsidR="004D4008" w:rsidRPr="004D4008" w:rsidRDefault="004D4008" w:rsidP="004D4008">
    <w:pPr>
      <w:pStyle w:val="Header"/>
      <w:jc w:val="center"/>
      <w:rPr>
        <w:rFonts w:ascii="Book Antiqua" w:hAnsi="Book Antiqua"/>
        <w:sz w:val="32"/>
        <w:szCs w:val="32"/>
      </w:rPr>
    </w:pPr>
    <w:r w:rsidRPr="004D4008">
      <w:rPr>
        <w:rFonts w:ascii="Book Antiqua" w:hAnsi="Book Antiqua"/>
        <w:sz w:val="32"/>
        <w:szCs w:val="32"/>
      </w:rPr>
      <w:t>(ENTIRILLADO ELECTR</w:t>
    </w:r>
    <w:proofErr w:type="spellStart"/>
    <w:r w:rsidRPr="004D4008">
      <w:rPr>
        <w:rFonts w:ascii="Book Antiqua" w:hAnsi="Book Antiqua"/>
        <w:sz w:val="32"/>
        <w:szCs w:val="32"/>
        <w:lang w:val="es-ES"/>
      </w:rPr>
      <w:t>Ó</w:t>
    </w:r>
    <w:proofErr w:type="spellEnd"/>
    <w:r w:rsidRPr="004D4008">
      <w:rPr>
        <w:rFonts w:ascii="Book Antiqua" w:hAnsi="Book Antiqua"/>
        <w:sz w:val="32"/>
        <w:szCs w:val="32"/>
      </w:rPr>
      <w:t>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7B2C4C"/>
    <w:multiLevelType w:val="hybridMultilevel"/>
    <w:tmpl w:val="FCB2BE56"/>
    <w:lvl w:ilvl="0" w:tplc="E912E1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11D5028"/>
    <w:multiLevelType w:val="hybridMultilevel"/>
    <w:tmpl w:val="9F10A586"/>
    <w:lvl w:ilvl="0" w:tplc="EA66E7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13525409">
    <w:abstractNumId w:val="1"/>
  </w:num>
  <w:num w:numId="2" w16cid:durableId="253168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272"/>
    <w:rsid w:val="000100D1"/>
    <w:rsid w:val="0001639F"/>
    <w:rsid w:val="00021D54"/>
    <w:rsid w:val="00036D0A"/>
    <w:rsid w:val="00045CA2"/>
    <w:rsid w:val="000B7823"/>
    <w:rsid w:val="000C7139"/>
    <w:rsid w:val="0015445D"/>
    <w:rsid w:val="0017673D"/>
    <w:rsid w:val="00187FEF"/>
    <w:rsid w:val="001A25EA"/>
    <w:rsid w:val="001D15B3"/>
    <w:rsid w:val="001D3F25"/>
    <w:rsid w:val="001E75A6"/>
    <w:rsid w:val="001F288C"/>
    <w:rsid w:val="00204693"/>
    <w:rsid w:val="00243810"/>
    <w:rsid w:val="0027678D"/>
    <w:rsid w:val="00277361"/>
    <w:rsid w:val="00294D65"/>
    <w:rsid w:val="002A6056"/>
    <w:rsid w:val="002B3A09"/>
    <w:rsid w:val="002C234C"/>
    <w:rsid w:val="002E3261"/>
    <w:rsid w:val="002F37EE"/>
    <w:rsid w:val="00342FA7"/>
    <w:rsid w:val="003647C4"/>
    <w:rsid w:val="0037468C"/>
    <w:rsid w:val="00390DD8"/>
    <w:rsid w:val="00391551"/>
    <w:rsid w:val="00393272"/>
    <w:rsid w:val="00394BFF"/>
    <w:rsid w:val="00395209"/>
    <w:rsid w:val="003C1771"/>
    <w:rsid w:val="003D2F35"/>
    <w:rsid w:val="003E74E3"/>
    <w:rsid w:val="00403A3F"/>
    <w:rsid w:val="0042526D"/>
    <w:rsid w:val="0043072F"/>
    <w:rsid w:val="00430F68"/>
    <w:rsid w:val="004564C7"/>
    <w:rsid w:val="00464B60"/>
    <w:rsid w:val="00497FE7"/>
    <w:rsid w:val="004B00BB"/>
    <w:rsid w:val="004D4008"/>
    <w:rsid w:val="004D7E89"/>
    <w:rsid w:val="00515E6B"/>
    <w:rsid w:val="00547F39"/>
    <w:rsid w:val="0057616F"/>
    <w:rsid w:val="005F5498"/>
    <w:rsid w:val="0062188B"/>
    <w:rsid w:val="006248A7"/>
    <w:rsid w:val="00626916"/>
    <w:rsid w:val="00692007"/>
    <w:rsid w:val="0069661D"/>
    <w:rsid w:val="006B2376"/>
    <w:rsid w:val="006C18FC"/>
    <w:rsid w:val="006D2C5D"/>
    <w:rsid w:val="006F09DB"/>
    <w:rsid w:val="00737DB6"/>
    <w:rsid w:val="00750599"/>
    <w:rsid w:val="007545AC"/>
    <w:rsid w:val="007569F5"/>
    <w:rsid w:val="007C44C2"/>
    <w:rsid w:val="008267E9"/>
    <w:rsid w:val="00837870"/>
    <w:rsid w:val="008504CC"/>
    <w:rsid w:val="008C4222"/>
    <w:rsid w:val="008D588F"/>
    <w:rsid w:val="008F1788"/>
    <w:rsid w:val="0091450F"/>
    <w:rsid w:val="00942B62"/>
    <w:rsid w:val="00955FF0"/>
    <w:rsid w:val="00974B1C"/>
    <w:rsid w:val="00987EA6"/>
    <w:rsid w:val="009A6A00"/>
    <w:rsid w:val="009B6843"/>
    <w:rsid w:val="009C39EF"/>
    <w:rsid w:val="009C784F"/>
    <w:rsid w:val="00A429DA"/>
    <w:rsid w:val="00A468A8"/>
    <w:rsid w:val="00AA08A1"/>
    <w:rsid w:val="00AB398D"/>
    <w:rsid w:val="00AC5F8C"/>
    <w:rsid w:val="00AD207A"/>
    <w:rsid w:val="00AF5CF8"/>
    <w:rsid w:val="00B449EA"/>
    <w:rsid w:val="00B55279"/>
    <w:rsid w:val="00B93278"/>
    <w:rsid w:val="00B96451"/>
    <w:rsid w:val="00BB1123"/>
    <w:rsid w:val="00BB1271"/>
    <w:rsid w:val="00C351C3"/>
    <w:rsid w:val="00C66A28"/>
    <w:rsid w:val="00C72ADD"/>
    <w:rsid w:val="00CA6F57"/>
    <w:rsid w:val="00CC77C4"/>
    <w:rsid w:val="00D06BFE"/>
    <w:rsid w:val="00D26870"/>
    <w:rsid w:val="00D65EAD"/>
    <w:rsid w:val="00D7505A"/>
    <w:rsid w:val="00D76884"/>
    <w:rsid w:val="00E1583C"/>
    <w:rsid w:val="00E74D61"/>
    <w:rsid w:val="00E76004"/>
    <w:rsid w:val="00ED487F"/>
    <w:rsid w:val="00ED5054"/>
    <w:rsid w:val="00EF0AA1"/>
    <w:rsid w:val="00EF2787"/>
    <w:rsid w:val="00EF2C5E"/>
    <w:rsid w:val="00F377C5"/>
    <w:rsid w:val="00F54A93"/>
    <w:rsid w:val="00F81975"/>
    <w:rsid w:val="00F8467B"/>
    <w:rsid w:val="00FC6C77"/>
    <w:rsid w:val="00FD3C11"/>
    <w:rsid w:val="00FE2E7B"/>
    <w:rsid w:val="00FE7C2E"/>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9ABA4"/>
  <w15:chartTrackingRefBased/>
  <w15:docId w15:val="{285017CD-FFF2-4460-978D-A4BC88C13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p">
    <w:name w:val="normal-p"/>
    <w:basedOn w:val="Normal"/>
    <w:rsid w:val="00393272"/>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ormal-h">
    <w:name w:val="normal-h"/>
    <w:basedOn w:val="DefaultParagraphFont"/>
    <w:rsid w:val="00393272"/>
  </w:style>
  <w:style w:type="character" w:customStyle="1" w:styleId="minoransitheme">
    <w:name w:val="minoransitheme"/>
    <w:basedOn w:val="DefaultParagraphFont"/>
    <w:rsid w:val="00393272"/>
  </w:style>
  <w:style w:type="character" w:styleId="LineNumber">
    <w:name w:val="line number"/>
    <w:basedOn w:val="DefaultParagraphFont"/>
    <w:uiPriority w:val="99"/>
    <w:semiHidden/>
    <w:unhideWhenUsed/>
    <w:rsid w:val="000100D1"/>
  </w:style>
  <w:style w:type="paragraph" w:styleId="Header">
    <w:name w:val="header"/>
    <w:basedOn w:val="Normal"/>
    <w:link w:val="HeaderChar"/>
    <w:uiPriority w:val="99"/>
    <w:unhideWhenUsed/>
    <w:rsid w:val="003E74E3"/>
    <w:pPr>
      <w:tabs>
        <w:tab w:val="center" w:pos="4680"/>
        <w:tab w:val="right" w:pos="9360"/>
      </w:tabs>
      <w:spacing w:after="0" w:line="240" w:lineRule="auto"/>
    </w:pPr>
  </w:style>
  <w:style w:type="character" w:customStyle="1" w:styleId="HeaderChar">
    <w:name w:val="Header Char"/>
    <w:link w:val="Header"/>
    <w:uiPriority w:val="99"/>
    <w:rsid w:val="003E74E3"/>
    <w:rPr>
      <w:lang w:val="es-PR"/>
    </w:rPr>
  </w:style>
  <w:style w:type="paragraph" w:styleId="Footer">
    <w:name w:val="footer"/>
    <w:basedOn w:val="Normal"/>
    <w:link w:val="FooterChar"/>
    <w:uiPriority w:val="99"/>
    <w:unhideWhenUsed/>
    <w:rsid w:val="003E74E3"/>
    <w:pPr>
      <w:tabs>
        <w:tab w:val="center" w:pos="4680"/>
        <w:tab w:val="right" w:pos="9360"/>
      </w:tabs>
      <w:spacing w:after="0" w:line="240" w:lineRule="auto"/>
    </w:pPr>
  </w:style>
  <w:style w:type="character" w:customStyle="1" w:styleId="FooterChar">
    <w:name w:val="Footer Char"/>
    <w:link w:val="Footer"/>
    <w:uiPriority w:val="99"/>
    <w:rsid w:val="003E74E3"/>
    <w:rPr>
      <w:lang w:val="es-PR"/>
    </w:rPr>
  </w:style>
  <w:style w:type="paragraph" w:customStyle="1" w:styleId="Title2">
    <w:name w:val="Title2"/>
    <w:basedOn w:val="Normal"/>
    <w:next w:val="Normal"/>
    <w:rsid w:val="00D7505A"/>
    <w:pPr>
      <w:tabs>
        <w:tab w:val="left" w:pos="648"/>
        <w:tab w:val="right" w:pos="7776"/>
        <w:tab w:val="left" w:pos="7848"/>
      </w:tabs>
      <w:spacing w:after="0" w:line="240" w:lineRule="auto"/>
    </w:pPr>
    <w:rPr>
      <w:rFonts w:ascii="Times New Roman" w:eastAsia="Times New Roman" w:hAnsi="Times New Roman"/>
      <w:sz w:val="24"/>
      <w:szCs w:val="20"/>
      <w:lang w:val="en-US"/>
    </w:rPr>
  </w:style>
  <w:style w:type="paragraph" w:styleId="NoSpacing">
    <w:name w:val="No Spacing"/>
    <w:uiPriority w:val="1"/>
    <w:qFormat/>
    <w:rsid w:val="00D7505A"/>
    <w:rPr>
      <w:sz w:val="22"/>
      <w:szCs w:val="22"/>
      <w:lang w:eastAsia="en-US"/>
    </w:rPr>
  </w:style>
  <w:style w:type="paragraph" w:customStyle="1" w:styleId="articlebody">
    <w:name w:val="article__body"/>
    <w:basedOn w:val="Normal"/>
    <w:rsid w:val="00955FF0"/>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369001">
      <w:bodyDiv w:val="1"/>
      <w:marLeft w:val="0"/>
      <w:marRight w:val="0"/>
      <w:marTop w:val="0"/>
      <w:marBottom w:val="0"/>
      <w:divBdr>
        <w:top w:val="none" w:sz="0" w:space="0" w:color="auto"/>
        <w:left w:val="none" w:sz="0" w:space="0" w:color="auto"/>
        <w:bottom w:val="none" w:sz="0" w:space="0" w:color="auto"/>
        <w:right w:val="none" w:sz="0" w:space="0" w:color="auto"/>
      </w:divBdr>
    </w:div>
    <w:div w:id="594093735">
      <w:bodyDiv w:val="1"/>
      <w:marLeft w:val="0"/>
      <w:marRight w:val="0"/>
      <w:marTop w:val="0"/>
      <w:marBottom w:val="0"/>
      <w:divBdr>
        <w:top w:val="none" w:sz="0" w:space="0" w:color="auto"/>
        <w:left w:val="none" w:sz="0" w:space="0" w:color="auto"/>
        <w:bottom w:val="none" w:sz="0" w:space="0" w:color="auto"/>
        <w:right w:val="none" w:sz="0" w:space="0" w:color="auto"/>
      </w:divBdr>
    </w:div>
    <w:div w:id="1054934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bvirtualogp.pr.gov/ogp/Bvirtual/leyesreferencia/PDF/Procedimiento%20Uniforme/170-1988/170-1988.pdf"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4SQX5P7U7WPY-958212181-820570</_dlc_DocId>
    <_dlc_DocIdUrl xmlns="c890fddd-4e87-4e08-8b51-545f2a3f7b06">
      <Url>https://senpr.sharepoint.com/sites/obralegislativa/_layouts/15/DocIdRedir.aspx?ID=4SQX5P7U7WPY-958212181-820570</Url>
      <Description>4SQX5P7U7WPY-958212181-820570</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2503F-AFE5-4F14-9915-B1A391E40F0B}"/>
</file>

<file path=customXml/itemProps2.xml><?xml version="1.0" encoding="utf-8"?>
<ds:datastoreItem xmlns:ds="http://schemas.openxmlformats.org/officeDocument/2006/customXml" ds:itemID="{6FC62B9D-2B71-4E49-970D-BC100886D125}">
  <ds:schemaRefs>
    <ds:schemaRef ds:uri="http://schemas.microsoft.com/sharepoint/events"/>
  </ds:schemaRefs>
</ds:datastoreItem>
</file>

<file path=customXml/itemProps3.xml><?xml version="1.0" encoding="utf-8"?>
<ds:datastoreItem xmlns:ds="http://schemas.openxmlformats.org/officeDocument/2006/customXml" ds:itemID="{9DF4FFB9-5817-4FBF-88AF-3454DA18BD18}">
  <ds:schemaRefs>
    <ds:schemaRef ds:uri="http://schemas.microsoft.com/sharepoint/v3/contenttype/forms"/>
  </ds:schemaRefs>
</ds:datastoreItem>
</file>

<file path=customXml/itemProps4.xml><?xml version="1.0" encoding="utf-8"?>
<ds:datastoreItem xmlns:ds="http://schemas.openxmlformats.org/officeDocument/2006/customXml" ds:itemID="{194B03F2-15C6-40CF-B26B-D4DD44EEDA4C}">
  <ds:schemaRefs>
    <ds:schemaRef ds:uri="http://schemas.microsoft.com/office/2006/metadata/longProperties"/>
  </ds:schemaRefs>
</ds:datastoreItem>
</file>

<file path=customXml/itemProps5.xml><?xml version="1.0" encoding="utf-8"?>
<ds:datastoreItem xmlns:ds="http://schemas.openxmlformats.org/officeDocument/2006/customXml" ds:itemID="{B2B6E21B-F043-499E-862E-B57CC5DA6951}">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6.xml><?xml version="1.0" encoding="utf-8"?>
<ds:datastoreItem xmlns:ds="http://schemas.openxmlformats.org/officeDocument/2006/customXml" ds:itemID="{8214BB3D-A40F-423B-B344-C38CF96C7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4353</Words>
  <Characters>24815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29110</CharactersWithSpaces>
  <SharedDoc>false</SharedDoc>
  <HLinks>
    <vt:vector size="12" baseType="variant">
      <vt:variant>
        <vt:i4>3407910</vt:i4>
      </vt:variant>
      <vt:variant>
        <vt:i4>3</vt:i4>
      </vt:variant>
      <vt:variant>
        <vt:i4>0</vt:i4>
      </vt:variant>
      <vt:variant>
        <vt:i4>5</vt:i4>
      </vt:variant>
      <vt:variant>
        <vt:lpwstr>https://bvirtualogp.pr.gov/ogp/Bvirtual/leyesreferencia/PDF/Procedimiento Uniforme/38-2017.pdf</vt:lpwstr>
      </vt:variant>
      <vt:variant>
        <vt:lpwstr/>
      </vt:variant>
      <vt:variant>
        <vt:i4>1114126</vt:i4>
      </vt:variant>
      <vt:variant>
        <vt:i4>0</vt:i4>
      </vt:variant>
      <vt:variant>
        <vt:i4>0</vt:i4>
      </vt:variant>
      <vt:variant>
        <vt:i4>5</vt:i4>
      </vt:variant>
      <vt:variant>
        <vt:lpwstr>https://bvirtualogp.pr.gov/ogp/Bvirtual/leyesreferencia/PDF/Procedimiento Uniforme/170-1988/170-1988.pdf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Monica Maldonado Gonzalez (Trámites y Récords)</cp:lastModifiedBy>
  <cp:revision>2</cp:revision>
  <cp:lastPrinted>2025-01-07T16:26:00Z</cp:lastPrinted>
  <dcterms:created xsi:type="dcterms:W3CDTF">2025-10-28T20:19:00Z</dcterms:created>
  <dcterms:modified xsi:type="dcterms:W3CDTF">2025-10-28T20:19:00Z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4SQX5P7U7WPY-958212181-810150</vt:lpwstr>
  </property>
  <property fmtid="{D5CDD505-2E9C-101B-9397-08002B2CF9AE}" pid="3" name="_dlc_DocIdItemGuid">
    <vt:lpwstr>4c4dae85-3112-4be1-8ca6-b1543c87769d</vt:lpwstr>
  </property>
  <property fmtid="{D5CDD505-2E9C-101B-9397-08002B2CF9AE}" pid="4" name="_dlc_DocIdUrl">
    <vt:lpwstr>https://senpr.sharepoint.com/sites/obralegislativa/_layouts/15/DocIdRedir.aspx?ID=4SQX5P7U7WPY-958212181-810150, 4SQX5P7U7WPY-958212181-810150</vt:lpwstr>
  </property>
  <property fmtid="{D5CDD505-2E9C-101B-9397-08002B2CF9AE}" pid="5" name="ContentTypeId">
    <vt:lpwstr>0x0101008C58FC75B682744FB4A53C756BEDC3A3</vt:lpwstr>
  </property>
  <property fmtid="{D5CDD505-2E9C-101B-9397-08002B2CF9AE}" pid="6" name="MediaServiceImageTags">
    <vt:lpwstr/>
  </property>
</Properties>
</file>