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4E4433" w14:textId="77777777" w:rsidR="000E23FD" w:rsidRPr="00486C2E" w:rsidRDefault="000E23FD" w:rsidP="000E23FD">
      <w:pPr>
        <w:jc w:val="center"/>
        <w:rPr>
          <w:rFonts w:ascii="Book Antiqua" w:hAnsi="Book Antiqua"/>
          <w:sz w:val="28"/>
          <w:szCs w:val="28"/>
          <w:lang w:val="es-ES_tradnl"/>
        </w:rPr>
      </w:pPr>
      <w:r w:rsidRPr="00486C2E">
        <w:rPr>
          <w:rFonts w:ascii="Book Antiqua" w:hAnsi="Book Antiqua"/>
          <w:sz w:val="28"/>
          <w:szCs w:val="28"/>
          <w:lang w:val="es-ES_tradnl"/>
        </w:rPr>
        <w:t>GOBIERNO DE PUERTO RICO</w:t>
      </w:r>
    </w:p>
    <w:p w14:paraId="059B59A2" w14:textId="77777777" w:rsidR="000E23FD" w:rsidRPr="00486C2E" w:rsidRDefault="000E23FD" w:rsidP="000E23FD">
      <w:pPr>
        <w:jc w:val="center"/>
        <w:rPr>
          <w:rFonts w:ascii="Book Antiqua" w:hAnsi="Book Antiqua"/>
          <w:lang w:val="es-ES_tradnl"/>
        </w:rPr>
      </w:pPr>
    </w:p>
    <w:p w14:paraId="33CA4E21" w14:textId="2766102A" w:rsidR="000E23FD" w:rsidRPr="00486C2E" w:rsidRDefault="003167C4" w:rsidP="000E23FD">
      <w:pPr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 m</w:t>
      </w:r>
      <w:r w:rsidR="000E23FD" w:rsidRPr="00486C2E">
        <w:rPr>
          <w:rFonts w:ascii="Book Antiqua" w:hAnsi="Book Antiqua"/>
          <w:lang w:val="es-ES_tradnl"/>
        </w:rPr>
        <w:t>a.</w:t>
      </w:r>
      <w:r w:rsidR="00AF5EFF">
        <w:rPr>
          <w:rFonts w:ascii="Book Antiqua" w:hAnsi="Book Antiqua"/>
          <w:lang w:val="es-ES_tradnl"/>
        </w:rPr>
        <w:t xml:space="preserve"> </w:t>
      </w:r>
      <w:r w:rsidR="000E23FD" w:rsidRPr="00486C2E">
        <w:rPr>
          <w:rFonts w:ascii="Book Antiqua" w:hAnsi="Book Antiqua"/>
          <w:lang w:val="es-ES_tradnl"/>
        </w:rPr>
        <w:t>Asamblea</w:t>
      </w:r>
      <w:r w:rsidR="000E23FD" w:rsidRPr="00486C2E">
        <w:rPr>
          <w:rFonts w:ascii="Book Antiqua" w:hAnsi="Book Antiqua"/>
          <w:lang w:val="es-ES_tradnl"/>
        </w:rPr>
        <w:tab/>
      </w:r>
      <w:r w:rsidR="000E23FD" w:rsidRPr="00486C2E">
        <w:rPr>
          <w:rFonts w:ascii="Book Antiqua" w:hAnsi="Book Antiqua"/>
          <w:lang w:val="es-ES_tradnl"/>
        </w:rPr>
        <w:tab/>
      </w:r>
      <w:r w:rsidR="000E23FD" w:rsidRPr="00486C2E">
        <w:rPr>
          <w:rFonts w:ascii="Book Antiqua" w:hAnsi="Book Antiqua"/>
          <w:lang w:val="es-ES_tradnl"/>
        </w:rPr>
        <w:tab/>
      </w:r>
      <w:r w:rsidR="000E23FD" w:rsidRPr="00486C2E">
        <w:rPr>
          <w:rFonts w:ascii="Book Antiqua" w:hAnsi="Book Antiqua"/>
          <w:lang w:val="es-ES_tradnl"/>
        </w:rPr>
        <w:tab/>
      </w:r>
      <w:r w:rsidR="000E23FD" w:rsidRPr="00486C2E">
        <w:rPr>
          <w:rFonts w:ascii="Book Antiqua" w:hAnsi="Book Antiqua"/>
          <w:lang w:val="es-ES_tradnl"/>
        </w:rPr>
        <w:tab/>
      </w:r>
      <w:r w:rsidR="000E23FD" w:rsidRPr="00486C2E">
        <w:rPr>
          <w:rFonts w:ascii="Book Antiqua" w:hAnsi="Book Antiqua"/>
          <w:lang w:val="es-ES_tradnl"/>
        </w:rPr>
        <w:tab/>
      </w:r>
      <w:r w:rsidR="000E23FD" w:rsidRPr="00486C2E">
        <w:rPr>
          <w:rFonts w:ascii="Book Antiqua" w:hAnsi="Book Antiqua"/>
          <w:lang w:val="es-ES_tradnl"/>
        </w:rPr>
        <w:tab/>
        <w:t xml:space="preserve">                       </w:t>
      </w:r>
      <w:r w:rsidR="0028076B">
        <w:rPr>
          <w:rFonts w:ascii="Book Antiqua" w:hAnsi="Book Antiqua"/>
          <w:lang w:val="es-ES_tradnl"/>
        </w:rPr>
        <w:t>2d</w:t>
      </w:r>
      <w:r w:rsidR="000E23FD" w:rsidRPr="00486C2E">
        <w:rPr>
          <w:rFonts w:ascii="Book Antiqua" w:hAnsi="Book Antiqua"/>
          <w:lang w:val="es-ES_tradnl"/>
        </w:rPr>
        <w:t>a. Sesión</w:t>
      </w:r>
    </w:p>
    <w:p w14:paraId="73241D41" w14:textId="77777777" w:rsidR="000E23FD" w:rsidRPr="00486C2E" w:rsidRDefault="000E23FD" w:rsidP="000E23FD">
      <w:pPr>
        <w:jc w:val="both"/>
        <w:rPr>
          <w:rFonts w:ascii="Book Antiqua" w:hAnsi="Book Antiqua"/>
          <w:lang w:val="es-ES_tradnl"/>
        </w:rPr>
      </w:pPr>
      <w:r w:rsidRPr="00486C2E">
        <w:rPr>
          <w:rFonts w:ascii="Book Antiqua" w:hAnsi="Book Antiqua"/>
          <w:lang w:val="es-ES_tradnl"/>
        </w:rPr>
        <w:t xml:space="preserve">           Legislativa</w:t>
      </w:r>
      <w:r w:rsidRPr="00486C2E">
        <w:rPr>
          <w:rFonts w:ascii="Book Antiqua" w:hAnsi="Book Antiqua"/>
          <w:lang w:val="es-ES_tradnl"/>
        </w:rPr>
        <w:tab/>
        <w:t xml:space="preserve">          </w:t>
      </w:r>
      <w:r w:rsidRPr="00486C2E">
        <w:rPr>
          <w:rFonts w:ascii="Book Antiqua" w:hAnsi="Book Antiqua"/>
          <w:lang w:val="es-ES_tradnl"/>
        </w:rPr>
        <w:tab/>
      </w:r>
      <w:r w:rsidRPr="00486C2E">
        <w:rPr>
          <w:rFonts w:ascii="Book Antiqua" w:hAnsi="Book Antiqua"/>
          <w:lang w:val="es-ES_tradnl"/>
        </w:rPr>
        <w:tab/>
      </w:r>
      <w:r w:rsidRPr="00486C2E">
        <w:rPr>
          <w:rFonts w:ascii="Book Antiqua" w:hAnsi="Book Antiqua"/>
          <w:lang w:val="es-ES_tradnl"/>
        </w:rPr>
        <w:tab/>
      </w:r>
      <w:r w:rsidRPr="00486C2E">
        <w:rPr>
          <w:rFonts w:ascii="Book Antiqua" w:hAnsi="Book Antiqua"/>
          <w:lang w:val="es-ES_tradnl"/>
        </w:rPr>
        <w:tab/>
      </w:r>
      <w:r w:rsidRPr="00486C2E">
        <w:rPr>
          <w:rFonts w:ascii="Book Antiqua" w:hAnsi="Book Antiqua"/>
          <w:lang w:val="es-ES_tradnl"/>
        </w:rPr>
        <w:tab/>
      </w:r>
      <w:r w:rsidRPr="00486C2E">
        <w:rPr>
          <w:rFonts w:ascii="Book Antiqua" w:hAnsi="Book Antiqua"/>
          <w:lang w:val="es-ES_tradnl"/>
        </w:rPr>
        <w:tab/>
      </w:r>
      <w:r w:rsidRPr="00486C2E">
        <w:rPr>
          <w:rFonts w:ascii="Book Antiqua" w:hAnsi="Book Antiqua"/>
          <w:lang w:val="es-ES_tradnl"/>
        </w:rPr>
        <w:tab/>
        <w:t xml:space="preserve">    </w:t>
      </w:r>
      <w:r w:rsidRPr="00486C2E">
        <w:rPr>
          <w:rFonts w:ascii="Book Antiqua" w:hAnsi="Book Antiqua"/>
          <w:lang w:val="es-ES_tradnl"/>
        </w:rPr>
        <w:tab/>
        <w:t xml:space="preserve">      Ordinaria</w:t>
      </w:r>
    </w:p>
    <w:p w14:paraId="4B833B93" w14:textId="77777777" w:rsidR="000E23FD" w:rsidRPr="00486C2E" w:rsidRDefault="000E23FD" w:rsidP="000E23FD">
      <w:pPr>
        <w:keepNext/>
        <w:jc w:val="center"/>
        <w:outlineLvl w:val="0"/>
        <w:rPr>
          <w:rFonts w:ascii="Book Antiqua" w:hAnsi="Book Antiqua"/>
          <w:lang w:val="es-ES_tradnl" w:eastAsia="x-none"/>
        </w:rPr>
      </w:pPr>
    </w:p>
    <w:p w14:paraId="04916513" w14:textId="77777777" w:rsidR="000E23FD" w:rsidRPr="00486C2E" w:rsidRDefault="000E23FD" w:rsidP="000E23FD">
      <w:pPr>
        <w:keepNext/>
        <w:jc w:val="center"/>
        <w:outlineLvl w:val="0"/>
        <w:rPr>
          <w:rFonts w:ascii="Book Antiqua" w:hAnsi="Book Antiqua"/>
          <w:b/>
          <w:sz w:val="36"/>
          <w:lang w:val="x-none" w:eastAsia="x-none"/>
        </w:rPr>
      </w:pPr>
      <w:r w:rsidRPr="00486C2E">
        <w:rPr>
          <w:rFonts w:ascii="Book Antiqua" w:hAnsi="Book Antiqua"/>
          <w:b/>
          <w:sz w:val="36"/>
          <w:lang w:val="x-none" w:eastAsia="x-none"/>
        </w:rPr>
        <w:t>CÁMARA DE REPRESENTANTES</w:t>
      </w:r>
    </w:p>
    <w:p w14:paraId="58DF483E" w14:textId="77777777" w:rsidR="000E23FD" w:rsidRPr="00486C2E" w:rsidRDefault="000E23FD" w:rsidP="000E23FD">
      <w:pPr>
        <w:jc w:val="center"/>
        <w:rPr>
          <w:rFonts w:ascii="Book Antiqua" w:hAnsi="Book Antiqua"/>
          <w:szCs w:val="24"/>
          <w:lang w:val="es-ES_tradnl"/>
        </w:rPr>
      </w:pPr>
    </w:p>
    <w:p w14:paraId="08E35129" w14:textId="443CAE03" w:rsidR="000E23FD" w:rsidRPr="00486C2E" w:rsidRDefault="000E23FD" w:rsidP="000E23FD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>
        <w:rPr>
          <w:rFonts w:ascii="Book Antiqua" w:hAnsi="Book Antiqua"/>
          <w:b/>
          <w:sz w:val="52"/>
          <w:szCs w:val="52"/>
          <w:lang w:val="es-ES_tradnl"/>
        </w:rPr>
        <w:t xml:space="preserve">R. de la C. </w:t>
      </w:r>
      <w:r w:rsidR="002F1A27">
        <w:rPr>
          <w:rFonts w:ascii="Book Antiqua" w:hAnsi="Book Antiqua"/>
          <w:b/>
          <w:sz w:val="52"/>
          <w:szCs w:val="52"/>
          <w:lang w:val="es-ES_tradnl"/>
        </w:rPr>
        <w:t>45</w:t>
      </w:r>
      <w:r w:rsidR="001068EE">
        <w:rPr>
          <w:rFonts w:ascii="Book Antiqua" w:hAnsi="Book Antiqua"/>
          <w:b/>
          <w:sz w:val="52"/>
          <w:szCs w:val="52"/>
          <w:lang w:val="es-ES_tradnl"/>
        </w:rPr>
        <w:t>7</w:t>
      </w:r>
    </w:p>
    <w:p w14:paraId="13AD552F" w14:textId="77777777" w:rsidR="000E23FD" w:rsidRPr="00486C2E" w:rsidRDefault="000E23FD" w:rsidP="000E23FD">
      <w:pPr>
        <w:jc w:val="center"/>
        <w:rPr>
          <w:rFonts w:ascii="Book Antiqua" w:hAnsi="Book Antiqua"/>
          <w:szCs w:val="24"/>
          <w:lang w:val="es-ES_tradnl"/>
        </w:rPr>
      </w:pPr>
    </w:p>
    <w:p w14:paraId="7BA9A3E4" w14:textId="4F53987E" w:rsidR="000E23FD" w:rsidRPr="00486C2E" w:rsidRDefault="0028076B" w:rsidP="000E23FD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25</w:t>
      </w:r>
      <w:r w:rsidR="000E23FD">
        <w:rPr>
          <w:rFonts w:ascii="Book Antiqua" w:hAnsi="Book Antiqua"/>
          <w:lang w:val="es-ES_tradnl"/>
        </w:rPr>
        <w:t xml:space="preserve"> DE </w:t>
      </w:r>
      <w:r>
        <w:rPr>
          <w:rFonts w:ascii="Book Antiqua" w:hAnsi="Book Antiqua"/>
          <w:lang w:val="es-ES_tradnl"/>
        </w:rPr>
        <w:t>SEPTIEMBRE</w:t>
      </w:r>
      <w:r w:rsidR="003167C4">
        <w:rPr>
          <w:rFonts w:ascii="Book Antiqua" w:hAnsi="Book Antiqua"/>
          <w:lang w:val="es-ES_tradnl"/>
        </w:rPr>
        <w:t xml:space="preserve"> DE 2025</w:t>
      </w:r>
    </w:p>
    <w:p w14:paraId="36016E65" w14:textId="77777777" w:rsidR="000E23FD" w:rsidRPr="00486C2E" w:rsidRDefault="000E23FD" w:rsidP="000E23FD">
      <w:pPr>
        <w:jc w:val="center"/>
        <w:rPr>
          <w:rFonts w:ascii="Book Antiqua" w:hAnsi="Book Antiqua"/>
          <w:lang w:val="es-ES_tradnl"/>
        </w:rPr>
      </w:pPr>
    </w:p>
    <w:p w14:paraId="6FF4E93D" w14:textId="2EAB2A19" w:rsidR="000E23FD" w:rsidRPr="00486C2E" w:rsidRDefault="000E23FD" w:rsidP="000E23FD">
      <w:pPr>
        <w:jc w:val="center"/>
        <w:rPr>
          <w:rFonts w:ascii="Book Antiqua" w:hAnsi="Book Antiqua"/>
          <w:lang w:val="es-ES_tradnl"/>
        </w:rPr>
      </w:pPr>
      <w:r w:rsidRPr="00486C2E">
        <w:rPr>
          <w:rFonts w:ascii="Book Antiqua" w:hAnsi="Book Antiqua"/>
          <w:lang w:val="es-ES_tradnl"/>
        </w:rPr>
        <w:t>Presentada por l</w:t>
      </w:r>
      <w:r w:rsidR="0028076B">
        <w:rPr>
          <w:rFonts w:ascii="Book Antiqua" w:hAnsi="Book Antiqua"/>
          <w:lang w:val="es-ES_tradnl"/>
        </w:rPr>
        <w:t>a</w:t>
      </w:r>
      <w:r w:rsidRPr="00486C2E">
        <w:rPr>
          <w:rFonts w:ascii="Book Antiqua" w:hAnsi="Book Antiqua"/>
          <w:lang w:val="es-ES_tradnl"/>
        </w:rPr>
        <w:t xml:space="preserve"> representante </w:t>
      </w:r>
      <w:r w:rsidR="0028076B">
        <w:rPr>
          <w:rFonts w:ascii="Book Antiqua" w:hAnsi="Book Antiqua"/>
          <w:i/>
          <w:lang w:val="es-ES_tradnl"/>
        </w:rPr>
        <w:t>Burgos Muñiz</w:t>
      </w:r>
    </w:p>
    <w:p w14:paraId="21A4AD1E" w14:textId="77777777" w:rsidR="000E23FD" w:rsidRPr="00486C2E" w:rsidRDefault="000E23FD" w:rsidP="000E23FD">
      <w:pPr>
        <w:jc w:val="center"/>
        <w:rPr>
          <w:rFonts w:ascii="Book Antiqua" w:hAnsi="Book Antiqua"/>
          <w:lang w:val="es-ES_tradnl"/>
        </w:rPr>
      </w:pPr>
    </w:p>
    <w:p w14:paraId="4592175D" w14:textId="54D70603" w:rsidR="000E23FD" w:rsidRPr="00486C2E" w:rsidRDefault="00867EF3" w:rsidP="000E23FD">
      <w:pPr>
        <w:jc w:val="center"/>
        <w:rPr>
          <w:rFonts w:ascii="Book Antiqua" w:hAnsi="Book Antiqua"/>
          <w:strike/>
          <w:lang w:val="es-ES_tradnl"/>
        </w:rPr>
      </w:pPr>
      <w:r w:rsidRPr="00867EF3">
        <w:rPr>
          <w:rFonts w:ascii="Book Antiqua" w:hAnsi="Book Antiqua"/>
          <w:lang w:val="es-ES_tradnl"/>
        </w:rPr>
        <w:t>Referida a la Comisión de Asuntos Internos</w:t>
      </w:r>
    </w:p>
    <w:p w14:paraId="6F488260" w14:textId="77777777" w:rsidR="00943A06" w:rsidRDefault="00943A06" w:rsidP="0026347B">
      <w:pPr>
        <w:jc w:val="both"/>
        <w:rPr>
          <w:rFonts w:ascii="Book Antiqua" w:hAnsi="Book Antiqua"/>
          <w:lang w:val="es-ES_tradnl"/>
        </w:rPr>
      </w:pPr>
    </w:p>
    <w:p w14:paraId="4BBE90CA" w14:textId="40823E5B" w:rsidR="00943A06" w:rsidRDefault="00AA152B" w:rsidP="0026347B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2BF8A5BB" w14:textId="77777777" w:rsidR="00A74F4D" w:rsidRPr="00A33D8D" w:rsidRDefault="00A74F4D" w:rsidP="0026347B">
      <w:pPr>
        <w:jc w:val="both"/>
        <w:rPr>
          <w:rFonts w:ascii="Book Antiqua" w:hAnsi="Book Antiqua"/>
          <w:lang w:val="es-ES_tradnl"/>
        </w:rPr>
      </w:pPr>
    </w:p>
    <w:p w14:paraId="08050B11" w14:textId="3BBB8DE4" w:rsidR="002907FB" w:rsidRDefault="00CF5853" w:rsidP="0026347B">
      <w:pPr>
        <w:ind w:left="720" w:hanging="720"/>
        <w:jc w:val="both"/>
        <w:rPr>
          <w:rFonts w:ascii="Book Antiqua" w:hAnsi="Book Antiqua"/>
          <w:lang w:val="es-ES_tradnl"/>
        </w:rPr>
      </w:pPr>
      <w:r w:rsidRPr="00CF5853">
        <w:rPr>
          <w:rFonts w:ascii="Book Antiqua" w:hAnsi="Book Antiqua"/>
          <w:lang w:val="es-ES_tradnl"/>
        </w:rPr>
        <w:t xml:space="preserve">Para </w:t>
      </w:r>
      <w:r w:rsidR="003167C4">
        <w:rPr>
          <w:rFonts w:ascii="Book Antiqua" w:hAnsi="Book Antiqua"/>
          <w:lang w:val="es-ES_tradnl"/>
        </w:rPr>
        <w:t xml:space="preserve">expresar </w:t>
      </w:r>
      <w:r w:rsidR="0028076B">
        <w:rPr>
          <w:rFonts w:ascii="Book Antiqua" w:hAnsi="Book Antiqua"/>
          <w:lang w:val="es-ES_tradnl"/>
        </w:rPr>
        <w:t xml:space="preserve">respaldo a la Administración del </w:t>
      </w:r>
      <w:proofErr w:type="gramStart"/>
      <w:r w:rsidR="0028076B">
        <w:rPr>
          <w:rFonts w:ascii="Book Antiqua" w:hAnsi="Book Antiqua"/>
          <w:lang w:val="es-ES_tradnl"/>
        </w:rPr>
        <w:t>Presidente</w:t>
      </w:r>
      <w:proofErr w:type="gramEnd"/>
      <w:r w:rsidR="0028076B">
        <w:rPr>
          <w:rFonts w:ascii="Book Antiqua" w:hAnsi="Book Antiqua"/>
          <w:lang w:val="es-ES_tradnl"/>
        </w:rPr>
        <w:t xml:space="preserve"> de los Estados Unidos, Donald J. Trump</w:t>
      </w:r>
      <w:r w:rsidR="003167C4">
        <w:rPr>
          <w:rFonts w:ascii="Book Antiqua" w:hAnsi="Book Antiqua"/>
          <w:lang w:val="es-ES_tradnl"/>
        </w:rPr>
        <w:t xml:space="preserve"> </w:t>
      </w:r>
      <w:r w:rsidR="0028076B">
        <w:rPr>
          <w:rFonts w:ascii="Book Antiqua" w:hAnsi="Book Antiqua"/>
          <w:lang w:val="es-ES_tradnl"/>
        </w:rPr>
        <w:t>por parte de l</w:t>
      </w:r>
      <w:r w:rsidR="003167C4">
        <w:rPr>
          <w:rFonts w:ascii="Book Antiqua" w:hAnsi="Book Antiqua"/>
          <w:lang w:val="es-ES_tradnl"/>
        </w:rPr>
        <w:t xml:space="preserve">a Cámara de Representantes de Puerto Rico </w:t>
      </w:r>
      <w:r w:rsidR="0028076B">
        <w:rPr>
          <w:rFonts w:ascii="Book Antiqua" w:hAnsi="Book Antiqua"/>
          <w:lang w:val="es-ES_tradnl"/>
        </w:rPr>
        <w:t xml:space="preserve">al clasificar mediante Orden Ejecutiva a la organización militarista y anarquista de </w:t>
      </w:r>
      <w:proofErr w:type="spellStart"/>
      <w:r w:rsidR="0028076B">
        <w:rPr>
          <w:rFonts w:ascii="Book Antiqua" w:hAnsi="Book Antiqua"/>
          <w:lang w:val="es-ES_tradnl"/>
        </w:rPr>
        <w:t>Antifa</w:t>
      </w:r>
      <w:proofErr w:type="spellEnd"/>
      <w:r w:rsidR="0028076B">
        <w:rPr>
          <w:rFonts w:ascii="Book Antiqua" w:hAnsi="Book Antiqua"/>
          <w:lang w:val="es-ES_tradnl"/>
        </w:rPr>
        <w:t xml:space="preserve"> como una amenaza terrorista</w:t>
      </w:r>
      <w:r w:rsidR="00B56E23">
        <w:rPr>
          <w:rFonts w:ascii="Book Antiqua" w:hAnsi="Book Antiqua"/>
          <w:lang w:val="es-ES_tradnl"/>
        </w:rPr>
        <w:t xml:space="preserve"> en los Estados Unidos de América.  </w:t>
      </w:r>
    </w:p>
    <w:p w14:paraId="7E7DCC9B" w14:textId="77777777" w:rsidR="007624AD" w:rsidRPr="00A33D8D" w:rsidRDefault="007624AD" w:rsidP="0026347B">
      <w:pPr>
        <w:ind w:left="720" w:hanging="720"/>
        <w:jc w:val="both"/>
        <w:rPr>
          <w:rFonts w:ascii="Book Antiqua" w:hAnsi="Book Antiqua"/>
          <w:lang w:val="es-ES_tradnl"/>
        </w:rPr>
      </w:pPr>
    </w:p>
    <w:p w14:paraId="62CA05EF" w14:textId="61ED9B3F" w:rsidR="006D7E6E" w:rsidRPr="001112FF" w:rsidRDefault="009C670A" w:rsidP="0026347B">
      <w:pPr>
        <w:jc w:val="center"/>
        <w:rPr>
          <w:rFonts w:ascii="Book Antiqua" w:hAnsi="Book Antiqua"/>
          <w:szCs w:val="24"/>
          <w:lang w:val="es-ES_tradnl"/>
        </w:rPr>
      </w:pPr>
      <w:r w:rsidRPr="00A33D8D">
        <w:rPr>
          <w:rFonts w:ascii="Book Antiqua" w:hAnsi="Book Antiqua"/>
          <w:szCs w:val="24"/>
          <w:lang w:val="es-ES_tradnl"/>
        </w:rPr>
        <w:t>EXPOSICIÓ</w:t>
      </w:r>
      <w:r w:rsidR="00F73FFF" w:rsidRPr="00A33D8D">
        <w:rPr>
          <w:rFonts w:ascii="Book Antiqua" w:hAnsi="Book Antiqua"/>
          <w:szCs w:val="24"/>
          <w:lang w:val="es-ES_tradnl"/>
        </w:rPr>
        <w:t>N DE MOTIVOS</w:t>
      </w:r>
    </w:p>
    <w:p w14:paraId="5EA09381" w14:textId="77777777" w:rsidR="001D1974" w:rsidRDefault="00CF5853" w:rsidP="0026347B">
      <w:pPr>
        <w:ind w:firstLine="360"/>
        <w:jc w:val="both"/>
        <w:rPr>
          <w:rFonts w:ascii="Book Antiqua" w:eastAsia="Calibri" w:hAnsi="Book Antiqua"/>
          <w:szCs w:val="22"/>
        </w:rPr>
      </w:pPr>
      <w:r>
        <w:rPr>
          <w:rFonts w:ascii="Book Antiqua" w:hAnsi="Book Antiqua"/>
          <w:i/>
          <w:lang w:val="es-ES_tradnl"/>
        </w:rPr>
        <w:tab/>
      </w:r>
      <w:r>
        <w:rPr>
          <w:rFonts w:ascii="Book Antiqua" w:eastAsia="Calibri" w:hAnsi="Book Antiqua"/>
          <w:szCs w:val="22"/>
        </w:rPr>
        <w:t xml:space="preserve"> </w:t>
      </w:r>
    </w:p>
    <w:p w14:paraId="74ED375C" w14:textId="797CAC3A" w:rsidR="00A53319" w:rsidRDefault="0028076B" w:rsidP="0028076B">
      <w:pPr>
        <w:ind w:firstLine="720"/>
        <w:jc w:val="both"/>
        <w:rPr>
          <w:rFonts w:ascii="Book Antiqua" w:eastAsia="Calibri" w:hAnsi="Book Antiqua"/>
          <w:szCs w:val="22"/>
        </w:rPr>
      </w:pPr>
      <w:proofErr w:type="spellStart"/>
      <w:r>
        <w:rPr>
          <w:rFonts w:ascii="Book Antiqua" w:eastAsia="Calibri" w:hAnsi="Book Antiqua"/>
          <w:szCs w:val="22"/>
        </w:rPr>
        <w:t>Antifa</w:t>
      </w:r>
      <w:proofErr w:type="spellEnd"/>
      <w:r>
        <w:rPr>
          <w:rFonts w:ascii="Book Antiqua" w:eastAsia="Calibri" w:hAnsi="Book Antiqua"/>
          <w:szCs w:val="22"/>
        </w:rPr>
        <w:t xml:space="preserve"> es una organización militarista y anarquista, según la </w:t>
      </w:r>
      <w:r w:rsidR="00B67312">
        <w:rPr>
          <w:rFonts w:ascii="Book Antiqua" w:eastAsia="Calibri" w:hAnsi="Book Antiqua"/>
          <w:szCs w:val="22"/>
        </w:rPr>
        <w:t xml:space="preserve">reciente </w:t>
      </w:r>
      <w:r>
        <w:rPr>
          <w:rFonts w:ascii="Book Antiqua" w:eastAsia="Calibri" w:hAnsi="Book Antiqua"/>
          <w:szCs w:val="22"/>
        </w:rPr>
        <w:t xml:space="preserve">Orden Ejecutiva del </w:t>
      </w:r>
      <w:proofErr w:type="gramStart"/>
      <w:r w:rsidR="00B56E23">
        <w:rPr>
          <w:rFonts w:ascii="Book Antiqua" w:eastAsia="Calibri" w:hAnsi="Book Antiqua"/>
          <w:szCs w:val="22"/>
        </w:rPr>
        <w:t>P</w:t>
      </w:r>
      <w:r>
        <w:rPr>
          <w:rFonts w:ascii="Book Antiqua" w:eastAsia="Calibri" w:hAnsi="Book Antiqua"/>
          <w:szCs w:val="22"/>
        </w:rPr>
        <w:t>residente</w:t>
      </w:r>
      <w:proofErr w:type="gramEnd"/>
      <w:r>
        <w:rPr>
          <w:rFonts w:ascii="Book Antiqua" w:eastAsia="Calibri" w:hAnsi="Book Antiqua"/>
          <w:szCs w:val="22"/>
        </w:rPr>
        <w:t xml:space="preserve"> Trump</w:t>
      </w:r>
      <w:r w:rsidR="00B67312">
        <w:rPr>
          <w:rFonts w:ascii="Book Antiqua" w:eastAsia="Calibri" w:hAnsi="Book Antiqua"/>
          <w:szCs w:val="22"/>
        </w:rPr>
        <w:t xml:space="preserve"> del 22 de septiembre de 2025</w:t>
      </w:r>
      <w:r w:rsidR="00B67312">
        <w:rPr>
          <w:rStyle w:val="FootnoteReference"/>
          <w:rFonts w:ascii="Book Antiqua" w:eastAsia="Calibri" w:hAnsi="Book Antiqua"/>
          <w:szCs w:val="22"/>
        </w:rPr>
        <w:footnoteReference w:id="1"/>
      </w:r>
      <w:r>
        <w:rPr>
          <w:rFonts w:ascii="Book Antiqua" w:eastAsia="Calibri" w:hAnsi="Book Antiqua"/>
          <w:szCs w:val="22"/>
        </w:rPr>
        <w:t xml:space="preserve">, que busca de manera explícita derrocar el Gobiernos de los Estados Unidos, </w:t>
      </w:r>
      <w:r w:rsidR="00B56E23">
        <w:rPr>
          <w:rFonts w:ascii="Book Antiqua" w:eastAsia="Calibri" w:hAnsi="Book Antiqua"/>
          <w:szCs w:val="22"/>
        </w:rPr>
        <w:t>así</w:t>
      </w:r>
      <w:r>
        <w:rPr>
          <w:rFonts w:ascii="Book Antiqua" w:eastAsia="Calibri" w:hAnsi="Book Antiqua"/>
          <w:szCs w:val="22"/>
        </w:rPr>
        <w:t xml:space="preserve"> como </w:t>
      </w:r>
      <w:r w:rsidR="00B56E23">
        <w:rPr>
          <w:rFonts w:ascii="Book Antiqua" w:eastAsia="Calibri" w:hAnsi="Book Antiqua"/>
          <w:szCs w:val="22"/>
        </w:rPr>
        <w:t>atentar contra las autoridades policiales y el sistema legal</w:t>
      </w:r>
      <w:r w:rsidR="00B67312">
        <w:rPr>
          <w:rFonts w:ascii="Book Antiqua" w:eastAsia="Calibri" w:hAnsi="Book Antiqua"/>
          <w:szCs w:val="22"/>
        </w:rPr>
        <w:t xml:space="preserve"> federal</w:t>
      </w:r>
      <w:r w:rsidR="00B56E23">
        <w:rPr>
          <w:rFonts w:ascii="Book Antiqua" w:eastAsia="Calibri" w:hAnsi="Book Antiqua"/>
          <w:szCs w:val="22"/>
        </w:rPr>
        <w:t xml:space="preserve">. Por ello, esta organización busca medios ilegales para organizar y ejecutar campañas de violencia y terrorismo a nivel nacional para alcanzar sus objetivos. Esta organización tiene como objeticos el enfrentamiento armado con las fuerzas del orden, provocar disturbios, ataques violentos contra el Servicio de Inmigración y Control de Aduanas (ICE) y de otros agentes del orden. Además, realizan amenazas contra figuras políticas y activistas. </w:t>
      </w:r>
    </w:p>
    <w:p w14:paraId="066591BB" w14:textId="77777777" w:rsidR="00B56E23" w:rsidRDefault="00B56E23" w:rsidP="0028076B">
      <w:pPr>
        <w:ind w:firstLine="720"/>
        <w:jc w:val="both"/>
        <w:rPr>
          <w:rFonts w:ascii="Book Antiqua" w:eastAsia="Calibri" w:hAnsi="Book Antiqua"/>
          <w:szCs w:val="22"/>
        </w:rPr>
      </w:pPr>
    </w:p>
    <w:p w14:paraId="35351B4D" w14:textId="6D1B07D9" w:rsidR="00B56E23" w:rsidRDefault="00B56E23" w:rsidP="0028076B">
      <w:pPr>
        <w:ind w:firstLine="720"/>
        <w:jc w:val="both"/>
        <w:rPr>
          <w:rFonts w:ascii="Book Antiqua" w:eastAsia="Calibri" w:hAnsi="Book Antiqua"/>
          <w:szCs w:val="22"/>
        </w:rPr>
      </w:pPr>
      <w:r>
        <w:rPr>
          <w:rFonts w:ascii="Book Antiqua" w:eastAsia="Calibri" w:hAnsi="Book Antiqua"/>
          <w:szCs w:val="22"/>
        </w:rPr>
        <w:t xml:space="preserve">Lastimosamente el blanco de este grupo son los jóvenes, ya que buscan reclutarles para entrenarlos y radicalizarlos para que se unan a lograr sus objetivos de violencia, desorden y represión </w:t>
      </w:r>
      <w:r w:rsidR="00B67312">
        <w:rPr>
          <w:rFonts w:ascii="Book Antiqua" w:eastAsia="Calibri" w:hAnsi="Book Antiqua"/>
          <w:szCs w:val="22"/>
        </w:rPr>
        <w:t xml:space="preserve">para </w:t>
      </w:r>
      <w:r>
        <w:rPr>
          <w:rFonts w:ascii="Book Antiqua" w:eastAsia="Calibri" w:hAnsi="Book Antiqua"/>
          <w:szCs w:val="22"/>
        </w:rPr>
        <w:t xml:space="preserve">luego ocultar su identidad, sus fuentes de financiación y operaciones con la finalidad de frustrar el orden y ser atractivos para reclutar nuevos miembros. Estos objetivos de promover la violencia política y reprimir la libertad de </w:t>
      </w:r>
      <w:r>
        <w:rPr>
          <w:rFonts w:ascii="Book Antiqua" w:eastAsia="Calibri" w:hAnsi="Book Antiqua"/>
          <w:szCs w:val="22"/>
        </w:rPr>
        <w:lastRenderedPageBreak/>
        <w:t xml:space="preserve">expresión, no son cónsonos con los derechos y libertades otorgados a todos los ciudadanos estadounidenses. </w:t>
      </w:r>
    </w:p>
    <w:p w14:paraId="55DF21E1" w14:textId="77777777" w:rsidR="00B56E23" w:rsidRDefault="00B56E23" w:rsidP="0028076B">
      <w:pPr>
        <w:ind w:firstLine="720"/>
        <w:jc w:val="both"/>
        <w:rPr>
          <w:rFonts w:ascii="Book Antiqua" w:eastAsia="Calibri" w:hAnsi="Book Antiqua"/>
          <w:szCs w:val="22"/>
        </w:rPr>
      </w:pPr>
    </w:p>
    <w:p w14:paraId="08D8A73E" w14:textId="2C6583EB" w:rsidR="00B56E23" w:rsidRDefault="00B56E23" w:rsidP="0028076B">
      <w:pPr>
        <w:ind w:firstLine="720"/>
        <w:jc w:val="both"/>
        <w:rPr>
          <w:rFonts w:ascii="Book Antiqua" w:eastAsia="Calibri" w:hAnsi="Book Antiqua"/>
          <w:szCs w:val="22"/>
        </w:rPr>
      </w:pPr>
      <w:r>
        <w:rPr>
          <w:rFonts w:ascii="Book Antiqua" w:eastAsia="Calibri" w:hAnsi="Book Antiqua"/>
          <w:szCs w:val="22"/>
        </w:rPr>
        <w:t xml:space="preserve">Este grupo diseña sus objetivos políticos a través de la violencia, coerción e intimidación, por lo que es propulsora de terrorismo interno en los Estados Unidos. </w:t>
      </w:r>
      <w:r w:rsidR="00B67312">
        <w:rPr>
          <w:rFonts w:ascii="Book Antiqua" w:eastAsia="Calibri" w:hAnsi="Book Antiqua"/>
          <w:szCs w:val="22"/>
        </w:rPr>
        <w:t xml:space="preserve">Debido al patrón de violencia que esta organización ha llevado a cabo en los Estados Unidos, el </w:t>
      </w:r>
      <w:proofErr w:type="gramStart"/>
      <w:r w:rsidR="00B67312">
        <w:rPr>
          <w:rFonts w:ascii="Book Antiqua" w:eastAsia="Calibri" w:hAnsi="Book Antiqua"/>
          <w:szCs w:val="22"/>
        </w:rPr>
        <w:t>Presidente</w:t>
      </w:r>
      <w:proofErr w:type="gramEnd"/>
      <w:r w:rsidR="00B67312">
        <w:rPr>
          <w:rFonts w:ascii="Book Antiqua" w:eastAsia="Calibri" w:hAnsi="Book Antiqua"/>
          <w:szCs w:val="22"/>
        </w:rPr>
        <w:t xml:space="preserve"> Trump la ha designado como una organización terrorista doméstica. Ante eso, vía Orden Ejecutiva, se han facultado a todos los departamentos y agencias para que utilicen todas sus facultades para investigar, desmantelar cualquier operación ilegal, especialmente </w:t>
      </w:r>
      <w:r w:rsidR="00F905DE">
        <w:rPr>
          <w:rFonts w:ascii="Book Antiqua" w:eastAsia="Calibri" w:hAnsi="Book Antiqua"/>
          <w:szCs w:val="22"/>
        </w:rPr>
        <w:t xml:space="preserve">acciones terroristas llevadas a cabo por </w:t>
      </w:r>
      <w:proofErr w:type="spellStart"/>
      <w:r w:rsidR="00F905DE">
        <w:rPr>
          <w:rFonts w:ascii="Book Antiqua" w:eastAsia="Calibri" w:hAnsi="Book Antiqua"/>
          <w:szCs w:val="22"/>
        </w:rPr>
        <w:t>Antifa</w:t>
      </w:r>
      <w:proofErr w:type="spellEnd"/>
      <w:r w:rsidR="00F905DE">
        <w:rPr>
          <w:rFonts w:ascii="Book Antiqua" w:eastAsia="Calibri" w:hAnsi="Book Antiqua"/>
          <w:szCs w:val="22"/>
        </w:rPr>
        <w:t xml:space="preserve"> o cualquier persona que afirme actuar en su nombre o que </w:t>
      </w:r>
      <w:proofErr w:type="spellStart"/>
      <w:r w:rsidR="00F905DE">
        <w:rPr>
          <w:rFonts w:ascii="Book Antiqua" w:eastAsia="Calibri" w:hAnsi="Book Antiqua"/>
          <w:szCs w:val="22"/>
        </w:rPr>
        <w:t>Antifa</w:t>
      </w:r>
      <w:proofErr w:type="spellEnd"/>
      <w:r w:rsidR="00F905DE">
        <w:rPr>
          <w:rFonts w:ascii="Book Antiqua" w:eastAsia="Calibri" w:hAnsi="Book Antiqua"/>
          <w:szCs w:val="22"/>
        </w:rPr>
        <w:t xml:space="preserve"> le haya brindado apoyo material o financiero.  </w:t>
      </w:r>
    </w:p>
    <w:p w14:paraId="5596ECCB" w14:textId="77777777" w:rsidR="00A53319" w:rsidRDefault="00A53319" w:rsidP="00B33CD8">
      <w:pPr>
        <w:jc w:val="both"/>
        <w:rPr>
          <w:rFonts w:ascii="Book Antiqua" w:eastAsia="Calibri" w:hAnsi="Book Antiqua"/>
          <w:szCs w:val="22"/>
        </w:rPr>
      </w:pPr>
    </w:p>
    <w:p w14:paraId="1E01F90F" w14:textId="041E894A" w:rsidR="00A53319" w:rsidRPr="00B56E23" w:rsidRDefault="00B33CD8" w:rsidP="00B33CD8">
      <w:pPr>
        <w:jc w:val="both"/>
        <w:rPr>
          <w:rFonts w:ascii="Book Antiqua" w:eastAsia="Calibri" w:hAnsi="Book Antiqua"/>
          <w:szCs w:val="22"/>
          <w:lang w:val="es-ES_tradnl"/>
        </w:rPr>
      </w:pPr>
      <w:r>
        <w:rPr>
          <w:rFonts w:ascii="Book Antiqua" w:eastAsia="Calibri" w:hAnsi="Book Antiqua"/>
          <w:szCs w:val="22"/>
        </w:rPr>
        <w:tab/>
      </w:r>
      <w:r w:rsidRPr="00B33CD8">
        <w:rPr>
          <w:rFonts w:ascii="Book Antiqua" w:eastAsia="Calibri" w:hAnsi="Book Antiqua"/>
          <w:szCs w:val="22"/>
        </w:rPr>
        <w:t xml:space="preserve">Por las razones antes expuestas, este honorable cuerpo </w:t>
      </w:r>
      <w:r w:rsidR="00B67312" w:rsidRPr="00B33CD8">
        <w:rPr>
          <w:rFonts w:ascii="Book Antiqua" w:eastAsia="Calibri" w:hAnsi="Book Antiqua"/>
          <w:szCs w:val="22"/>
        </w:rPr>
        <w:t xml:space="preserve">debe </w:t>
      </w:r>
      <w:r w:rsidR="00B67312">
        <w:rPr>
          <w:rFonts w:ascii="Book Antiqua" w:eastAsia="Calibri" w:hAnsi="Book Antiqua"/>
          <w:szCs w:val="22"/>
        </w:rPr>
        <w:t>respaldar</w:t>
      </w:r>
      <w:r w:rsidR="00B56E23">
        <w:rPr>
          <w:rFonts w:ascii="Book Antiqua" w:eastAsia="Calibri" w:hAnsi="Book Antiqua"/>
          <w:szCs w:val="22"/>
        </w:rPr>
        <w:t xml:space="preserve"> la acción del Gobierno de los Estados Unidos de clasificar a </w:t>
      </w:r>
      <w:proofErr w:type="spellStart"/>
      <w:r w:rsidR="00B56E23">
        <w:rPr>
          <w:rFonts w:ascii="Book Antiqua" w:eastAsia="Calibri" w:hAnsi="Book Antiqua"/>
          <w:szCs w:val="22"/>
        </w:rPr>
        <w:t>Antifa</w:t>
      </w:r>
      <w:proofErr w:type="spellEnd"/>
      <w:r w:rsidR="00B56E23">
        <w:rPr>
          <w:rFonts w:ascii="Book Antiqua" w:eastAsia="Calibri" w:hAnsi="Book Antiqua"/>
          <w:szCs w:val="22"/>
        </w:rPr>
        <w:t xml:space="preserve"> como una organización terrorista y se deben aunar esfuerzos legislativos para proteger a Puerto Rico de esta </w:t>
      </w:r>
      <w:r w:rsidR="00B67312">
        <w:rPr>
          <w:rFonts w:ascii="Book Antiqua" w:eastAsia="Calibri" w:hAnsi="Book Antiqua"/>
          <w:szCs w:val="22"/>
        </w:rPr>
        <w:t>organización</w:t>
      </w:r>
      <w:r w:rsidR="00B56E23">
        <w:rPr>
          <w:rFonts w:ascii="Book Antiqua" w:eastAsia="Calibri" w:hAnsi="Book Antiqua"/>
          <w:szCs w:val="22"/>
        </w:rPr>
        <w:t xml:space="preserve"> </w:t>
      </w:r>
      <w:r w:rsidR="00B67312">
        <w:rPr>
          <w:rFonts w:ascii="Book Antiqua" w:eastAsia="Calibri" w:hAnsi="Book Antiqua"/>
          <w:szCs w:val="22"/>
        </w:rPr>
        <w:t>terrorista</w:t>
      </w:r>
      <w:r w:rsidR="00B56E23">
        <w:rPr>
          <w:rFonts w:ascii="Book Antiqua" w:eastAsia="Calibri" w:hAnsi="Book Antiqua"/>
          <w:szCs w:val="22"/>
        </w:rPr>
        <w:t xml:space="preserve"> y de sus </w:t>
      </w:r>
      <w:r w:rsidR="00B67312">
        <w:rPr>
          <w:rFonts w:ascii="Book Antiqua" w:eastAsia="Calibri" w:hAnsi="Book Antiqua"/>
          <w:szCs w:val="22"/>
        </w:rPr>
        <w:t>aliados</w:t>
      </w:r>
      <w:r w:rsidR="00B56E23">
        <w:rPr>
          <w:rFonts w:ascii="Book Antiqua" w:eastAsia="Calibri" w:hAnsi="Book Antiqua"/>
          <w:szCs w:val="22"/>
        </w:rPr>
        <w:t xml:space="preserve">, </w:t>
      </w:r>
      <w:r w:rsidR="00B67312">
        <w:rPr>
          <w:rFonts w:ascii="Book Antiqua" w:eastAsia="Calibri" w:hAnsi="Book Antiqua"/>
          <w:szCs w:val="22"/>
        </w:rPr>
        <w:t>que,</w:t>
      </w:r>
      <w:r w:rsidR="00B56E23">
        <w:rPr>
          <w:rFonts w:ascii="Book Antiqua" w:eastAsia="Calibri" w:hAnsi="Book Antiqua"/>
          <w:szCs w:val="22"/>
        </w:rPr>
        <w:t xml:space="preserve"> bajo otros nombres, operan en </w:t>
      </w:r>
      <w:r w:rsidR="00B67312">
        <w:rPr>
          <w:rFonts w:ascii="Book Antiqua" w:eastAsia="Calibri" w:hAnsi="Book Antiqua"/>
          <w:szCs w:val="22"/>
        </w:rPr>
        <w:t>común</w:t>
      </w:r>
      <w:r w:rsidR="00B56E23">
        <w:rPr>
          <w:rFonts w:ascii="Book Antiqua" w:eastAsia="Calibri" w:hAnsi="Book Antiqua"/>
          <w:szCs w:val="22"/>
        </w:rPr>
        <w:t xml:space="preserve"> acuerdo para el derrocamiento del Gobierno de los Estados Unidos</w:t>
      </w:r>
      <w:r w:rsidR="00B67312">
        <w:rPr>
          <w:rFonts w:ascii="Book Antiqua" w:eastAsia="Calibri" w:hAnsi="Book Antiqua"/>
          <w:szCs w:val="22"/>
        </w:rPr>
        <w:t xml:space="preserve"> y desestabilizar el orden en Puerto Rico al fomentar el vandalismo, el desorden, la violencia, el enfrentamiento con agentes del orden público, entre otras acciones. </w:t>
      </w:r>
    </w:p>
    <w:p w14:paraId="26FC3D86" w14:textId="77777777" w:rsidR="00CF5853" w:rsidRPr="00B67312" w:rsidRDefault="00CF5853" w:rsidP="000F1657">
      <w:pPr>
        <w:jc w:val="both"/>
        <w:rPr>
          <w:rFonts w:ascii="Book Antiqua" w:eastAsia="Calibri" w:hAnsi="Book Antiqua"/>
          <w:szCs w:val="22"/>
          <w:lang w:val="es-ES_tradnl"/>
        </w:rPr>
      </w:pPr>
    </w:p>
    <w:p w14:paraId="01D6FBA0" w14:textId="77777777" w:rsidR="00F73FFF" w:rsidRPr="00A33D8D" w:rsidRDefault="009C670A" w:rsidP="00B84EE1">
      <w:pPr>
        <w:spacing w:line="480" w:lineRule="auto"/>
        <w:rPr>
          <w:rFonts w:ascii="Book Antiqua" w:hAnsi="Book Antiqua"/>
          <w:i/>
          <w:lang w:val="es-ES_tradnl"/>
        </w:rPr>
      </w:pPr>
      <w:r w:rsidRPr="00A33D8D">
        <w:rPr>
          <w:rFonts w:ascii="Book Antiqua" w:hAnsi="Book Antiqua"/>
          <w:i/>
          <w:lang w:val="es-ES_tradnl"/>
        </w:rPr>
        <w:t>RESUÉ</w:t>
      </w:r>
      <w:r w:rsidR="00F73FFF" w:rsidRPr="00A33D8D">
        <w:rPr>
          <w:rFonts w:ascii="Book Antiqua" w:hAnsi="Book Antiqua"/>
          <w:i/>
          <w:lang w:val="es-ES_tradnl"/>
        </w:rPr>
        <w:t>LVESE POR LA C</w:t>
      </w:r>
      <w:r w:rsidR="00FD02AD" w:rsidRPr="00A33D8D">
        <w:rPr>
          <w:rFonts w:ascii="Book Antiqua" w:hAnsi="Book Antiqua"/>
          <w:i/>
          <w:lang w:val="es-ES_tradnl"/>
        </w:rPr>
        <w:t>Á</w:t>
      </w:r>
      <w:r w:rsidR="00F73FFF" w:rsidRPr="00A33D8D">
        <w:rPr>
          <w:rFonts w:ascii="Book Antiqua" w:hAnsi="Book Antiqua"/>
          <w:i/>
          <w:lang w:val="es-ES_tradnl"/>
        </w:rPr>
        <w:t>MARA DE REPRESENTANTES DE PUERTO RICO:</w:t>
      </w:r>
    </w:p>
    <w:p w14:paraId="2F7FCFCA" w14:textId="77777777" w:rsidR="00F73FFF" w:rsidRPr="00A33D8D" w:rsidRDefault="00F73FFF" w:rsidP="00F73FFF">
      <w:pPr>
        <w:spacing w:line="480" w:lineRule="auto"/>
        <w:jc w:val="both"/>
        <w:rPr>
          <w:rFonts w:ascii="Book Antiqua" w:hAnsi="Book Antiqua"/>
          <w:i/>
          <w:lang w:val="es-ES_tradnl"/>
        </w:rPr>
        <w:sectPr w:rsidR="00F73FFF" w:rsidRPr="00A33D8D" w:rsidSect="00462C3F">
          <w:headerReference w:type="default" r:id="rId8"/>
          <w:head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2E4F22B7" w14:textId="1C4B1CF5" w:rsidR="00042363" w:rsidRDefault="008E06EB" w:rsidP="0026347B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A33D8D">
        <w:rPr>
          <w:rFonts w:ascii="Book Antiqua" w:hAnsi="Book Antiqua"/>
          <w:lang w:val="es-ES_tradnl"/>
        </w:rPr>
        <w:t>Sección 1.-</w:t>
      </w:r>
      <w:bookmarkStart w:id="0" w:name="_Hlk30185762"/>
      <w:r w:rsidR="00F905DE">
        <w:rPr>
          <w:rFonts w:ascii="Book Antiqua" w:hAnsi="Book Antiqua"/>
          <w:lang w:val="es-ES_tradnl"/>
        </w:rPr>
        <w:t xml:space="preserve"> Expresar respaldo a la Administración del </w:t>
      </w:r>
      <w:proofErr w:type="gramStart"/>
      <w:r w:rsidR="00F905DE">
        <w:rPr>
          <w:rFonts w:ascii="Book Antiqua" w:hAnsi="Book Antiqua"/>
          <w:lang w:val="es-ES_tradnl"/>
        </w:rPr>
        <w:t>Presidente</w:t>
      </w:r>
      <w:proofErr w:type="gramEnd"/>
      <w:r w:rsidR="00F905DE">
        <w:rPr>
          <w:rFonts w:ascii="Book Antiqua" w:hAnsi="Book Antiqua"/>
          <w:lang w:val="es-ES_tradnl"/>
        </w:rPr>
        <w:t xml:space="preserve"> de los Estados Unidos, Donald J. Trump, por parte de la Cámara de Representares de Puerto Rico al clasificar mediante Orden Ejecutiva a la organización militarista y anarquista de </w:t>
      </w:r>
      <w:proofErr w:type="spellStart"/>
      <w:r w:rsidR="00F905DE">
        <w:rPr>
          <w:rFonts w:ascii="Book Antiqua" w:hAnsi="Book Antiqua"/>
          <w:lang w:val="es-ES_tradnl"/>
        </w:rPr>
        <w:t>Antifa</w:t>
      </w:r>
      <w:proofErr w:type="spellEnd"/>
      <w:r w:rsidR="00F905DE">
        <w:rPr>
          <w:rFonts w:ascii="Book Antiqua" w:hAnsi="Book Antiqua"/>
          <w:lang w:val="es-ES_tradnl"/>
        </w:rPr>
        <w:t xml:space="preserve"> como una amenaza terrorista en los Estados Unidos de América. </w:t>
      </w:r>
    </w:p>
    <w:bookmarkEnd w:id="0"/>
    <w:p w14:paraId="2FA9F30E" w14:textId="720BBD61" w:rsidR="008D2E2D" w:rsidRPr="00A33D8D" w:rsidRDefault="008E06EB" w:rsidP="0026347B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A33D8D">
        <w:rPr>
          <w:rFonts w:ascii="Book Antiqua" w:hAnsi="Book Antiqua"/>
          <w:lang w:val="es-ES_tradnl"/>
        </w:rPr>
        <w:t>Sección 2.-</w:t>
      </w:r>
      <w:r w:rsidR="00B33CD8">
        <w:rPr>
          <w:rFonts w:ascii="Book Antiqua" w:hAnsi="Book Antiqua"/>
          <w:lang w:val="es-ES_tradnl"/>
        </w:rPr>
        <w:t xml:space="preserve">Copia de esta Resolución será enviada </w:t>
      </w:r>
      <w:r w:rsidR="0028076B">
        <w:rPr>
          <w:rFonts w:ascii="Book Antiqua" w:hAnsi="Book Antiqua"/>
          <w:lang w:val="es-ES_tradnl"/>
        </w:rPr>
        <w:t xml:space="preserve">al Departamento de Estado Federal, Home </w:t>
      </w:r>
      <w:proofErr w:type="spellStart"/>
      <w:r w:rsidR="0028076B">
        <w:rPr>
          <w:rFonts w:ascii="Book Antiqua" w:hAnsi="Book Antiqua"/>
          <w:lang w:val="es-ES_tradnl"/>
        </w:rPr>
        <w:t>Land</w:t>
      </w:r>
      <w:proofErr w:type="spellEnd"/>
      <w:r w:rsidR="0028076B">
        <w:rPr>
          <w:rFonts w:ascii="Book Antiqua" w:hAnsi="Book Antiqua"/>
          <w:lang w:val="es-ES_tradnl"/>
        </w:rPr>
        <w:t xml:space="preserve"> Security y a la Casa Blanca</w:t>
      </w:r>
      <w:r w:rsidR="00B33CD8">
        <w:rPr>
          <w:rFonts w:ascii="Book Antiqua" w:hAnsi="Book Antiqua"/>
          <w:lang w:val="es-ES_tradnl"/>
        </w:rPr>
        <w:t>; y a los medios de comunicación para su divulgación</w:t>
      </w:r>
      <w:r w:rsidR="00E730CF" w:rsidRPr="00A33D8D">
        <w:rPr>
          <w:rFonts w:ascii="Book Antiqua" w:hAnsi="Book Antiqua"/>
          <w:lang w:val="es-ES_tradnl"/>
        </w:rPr>
        <w:t>.</w:t>
      </w:r>
    </w:p>
    <w:p w14:paraId="026BC03C" w14:textId="25DE319C" w:rsidR="00F73FFF" w:rsidRPr="00A33D8D" w:rsidRDefault="008E06EB" w:rsidP="0026347B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A33D8D">
        <w:rPr>
          <w:rFonts w:ascii="Book Antiqua" w:hAnsi="Book Antiqua"/>
          <w:lang w:val="es-ES_tradnl"/>
        </w:rPr>
        <w:t>Sección 3.-Esta Resolución comenzará a regir inmediatamente después de su aprobación.</w:t>
      </w:r>
    </w:p>
    <w:sectPr w:rsidR="00F73FFF" w:rsidRPr="00A33D8D" w:rsidSect="000306DA">
      <w:type w:val="continuous"/>
      <w:pgSz w:w="12240" w:h="15840" w:code="1"/>
      <w:pgMar w:top="1440" w:right="1440" w:bottom="1440" w:left="1440" w:header="720" w:footer="720" w:gutter="0"/>
      <w:lnNumType w:countBy="1" w:restart="continuous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0FEFBE" w14:textId="77777777" w:rsidR="00AD420A" w:rsidRDefault="00AD420A">
      <w:r>
        <w:separator/>
      </w:r>
    </w:p>
  </w:endnote>
  <w:endnote w:type="continuationSeparator" w:id="0">
    <w:p w14:paraId="56168634" w14:textId="77777777" w:rsidR="00AD420A" w:rsidRDefault="00AD42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CAA19D" w14:textId="77777777" w:rsidR="00AD420A" w:rsidRDefault="00AD420A">
      <w:r>
        <w:separator/>
      </w:r>
    </w:p>
  </w:footnote>
  <w:footnote w:type="continuationSeparator" w:id="0">
    <w:p w14:paraId="1AA6570B" w14:textId="77777777" w:rsidR="00AD420A" w:rsidRDefault="00AD420A">
      <w:r>
        <w:continuationSeparator/>
      </w:r>
    </w:p>
  </w:footnote>
  <w:footnote w:id="1">
    <w:p w14:paraId="39B71BE6" w14:textId="545575D7" w:rsidR="00B67312" w:rsidRPr="00B67312" w:rsidRDefault="00B67312">
      <w:pPr>
        <w:pStyle w:val="FootnoteText"/>
        <w:rPr>
          <w:lang w:val="es-PR"/>
        </w:rPr>
      </w:pPr>
      <w:r>
        <w:rPr>
          <w:rStyle w:val="FootnoteReference"/>
        </w:rPr>
        <w:footnoteRef/>
      </w:r>
      <w:r w:rsidRPr="00B67312">
        <w:rPr>
          <w:lang w:val="en-US"/>
        </w:rPr>
        <w:t xml:space="preserve"> </w:t>
      </w:r>
      <w:r w:rsidRPr="00B67312">
        <w:rPr>
          <w:i/>
          <w:iCs/>
          <w:lang w:val="en-US"/>
        </w:rPr>
        <w:t>Designating Antifa as a Domestic Terrorist Organization</w:t>
      </w:r>
      <w:r>
        <w:rPr>
          <w:lang w:val="en-US"/>
        </w:rPr>
        <w:t xml:space="preserve">. </w:t>
      </w:r>
      <w:r w:rsidRPr="00B67312">
        <w:rPr>
          <w:lang w:val="es-PR"/>
        </w:rPr>
        <w:t>Recuperado de https://www.whitehouse.gov/presidential-actions/2025/09/designating-antifa-as-a-domestic-terrorist-organization/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7DD4A0" w14:textId="77777777" w:rsidR="001112FF" w:rsidRDefault="001112FF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74E5D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F711A1" w14:textId="6132B7AA" w:rsidR="00C80F4E" w:rsidRPr="00C80F4E" w:rsidRDefault="00C80F4E" w:rsidP="00C80F4E">
    <w:pPr>
      <w:pStyle w:val="Header"/>
      <w:jc w:val="center"/>
      <w:rPr>
        <w:rFonts w:ascii="Book Antiqua" w:hAnsi="Book Antiqua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01D47A1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3246453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 w16cid:durableId="1393892909">
    <w:abstractNumId w:val="1"/>
  </w:num>
  <w:num w:numId="2" w16cid:durableId="4272337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FFF"/>
    <w:rsid w:val="00000D3F"/>
    <w:rsid w:val="00002BC5"/>
    <w:rsid w:val="00006864"/>
    <w:rsid w:val="00006B89"/>
    <w:rsid w:val="000112F9"/>
    <w:rsid w:val="000134B1"/>
    <w:rsid w:val="000306DA"/>
    <w:rsid w:val="00042363"/>
    <w:rsid w:val="00044551"/>
    <w:rsid w:val="00044606"/>
    <w:rsid w:val="0006680C"/>
    <w:rsid w:val="000A0B61"/>
    <w:rsid w:val="000B68E3"/>
    <w:rsid w:val="000C7F2B"/>
    <w:rsid w:val="000D2AC1"/>
    <w:rsid w:val="000D3D7B"/>
    <w:rsid w:val="000E23FD"/>
    <w:rsid w:val="000F1657"/>
    <w:rsid w:val="001068EE"/>
    <w:rsid w:val="001112FF"/>
    <w:rsid w:val="00143D13"/>
    <w:rsid w:val="001521B5"/>
    <w:rsid w:val="001655A8"/>
    <w:rsid w:val="00166740"/>
    <w:rsid w:val="00186354"/>
    <w:rsid w:val="00191751"/>
    <w:rsid w:val="00193A86"/>
    <w:rsid w:val="001944B8"/>
    <w:rsid w:val="001A2AAB"/>
    <w:rsid w:val="001A3F6C"/>
    <w:rsid w:val="001C3C90"/>
    <w:rsid w:val="001D1974"/>
    <w:rsid w:val="001E2C83"/>
    <w:rsid w:val="001F240B"/>
    <w:rsid w:val="00216099"/>
    <w:rsid w:val="002574C4"/>
    <w:rsid w:val="002625DD"/>
    <w:rsid w:val="0026347B"/>
    <w:rsid w:val="002744DD"/>
    <w:rsid w:val="0028076B"/>
    <w:rsid w:val="00283032"/>
    <w:rsid w:val="00285EAE"/>
    <w:rsid w:val="00286009"/>
    <w:rsid w:val="002907FB"/>
    <w:rsid w:val="002B50B6"/>
    <w:rsid w:val="002C25F2"/>
    <w:rsid w:val="002C7BFC"/>
    <w:rsid w:val="002D0EAF"/>
    <w:rsid w:val="002E0637"/>
    <w:rsid w:val="002E119E"/>
    <w:rsid w:val="002E676B"/>
    <w:rsid w:val="002F1A27"/>
    <w:rsid w:val="003167C4"/>
    <w:rsid w:val="00325C2C"/>
    <w:rsid w:val="00330B94"/>
    <w:rsid w:val="00334A24"/>
    <w:rsid w:val="0034598D"/>
    <w:rsid w:val="00352AAE"/>
    <w:rsid w:val="003545B3"/>
    <w:rsid w:val="00360422"/>
    <w:rsid w:val="00384F8D"/>
    <w:rsid w:val="003B56ED"/>
    <w:rsid w:val="003C09A7"/>
    <w:rsid w:val="003C2841"/>
    <w:rsid w:val="003C7BA0"/>
    <w:rsid w:val="003D1126"/>
    <w:rsid w:val="003F678F"/>
    <w:rsid w:val="00402B7F"/>
    <w:rsid w:val="00410D51"/>
    <w:rsid w:val="00414201"/>
    <w:rsid w:val="00414511"/>
    <w:rsid w:val="00420076"/>
    <w:rsid w:val="00424788"/>
    <w:rsid w:val="0043384D"/>
    <w:rsid w:val="00462C3F"/>
    <w:rsid w:val="00466358"/>
    <w:rsid w:val="00472467"/>
    <w:rsid w:val="004A20E9"/>
    <w:rsid w:val="004C668D"/>
    <w:rsid w:val="004D1EC7"/>
    <w:rsid w:val="004E4A3E"/>
    <w:rsid w:val="004E5C8C"/>
    <w:rsid w:val="0050066C"/>
    <w:rsid w:val="0050796E"/>
    <w:rsid w:val="00507EE2"/>
    <w:rsid w:val="00511D5C"/>
    <w:rsid w:val="005201BD"/>
    <w:rsid w:val="00520C07"/>
    <w:rsid w:val="00537CAE"/>
    <w:rsid w:val="005436CB"/>
    <w:rsid w:val="00556CA4"/>
    <w:rsid w:val="00566E02"/>
    <w:rsid w:val="00567970"/>
    <w:rsid w:val="0058081B"/>
    <w:rsid w:val="00583363"/>
    <w:rsid w:val="005A4A1F"/>
    <w:rsid w:val="005E3E2D"/>
    <w:rsid w:val="005E5FC5"/>
    <w:rsid w:val="005F2B9A"/>
    <w:rsid w:val="00606266"/>
    <w:rsid w:val="00642C42"/>
    <w:rsid w:val="0064611D"/>
    <w:rsid w:val="0065637B"/>
    <w:rsid w:val="00675561"/>
    <w:rsid w:val="00676DCE"/>
    <w:rsid w:val="00683357"/>
    <w:rsid w:val="006941FB"/>
    <w:rsid w:val="006A018B"/>
    <w:rsid w:val="006A74B0"/>
    <w:rsid w:val="006B68E3"/>
    <w:rsid w:val="006C3BAB"/>
    <w:rsid w:val="006D1431"/>
    <w:rsid w:val="006D3436"/>
    <w:rsid w:val="006D7E6E"/>
    <w:rsid w:val="006E1BCD"/>
    <w:rsid w:val="00704843"/>
    <w:rsid w:val="00713D5C"/>
    <w:rsid w:val="00742DB4"/>
    <w:rsid w:val="007624AD"/>
    <w:rsid w:val="0077163A"/>
    <w:rsid w:val="00772FBC"/>
    <w:rsid w:val="007C17CD"/>
    <w:rsid w:val="007C7FFA"/>
    <w:rsid w:val="007E04A6"/>
    <w:rsid w:val="007E7FDA"/>
    <w:rsid w:val="008047A5"/>
    <w:rsid w:val="0081689A"/>
    <w:rsid w:val="00824FC3"/>
    <w:rsid w:val="00836C33"/>
    <w:rsid w:val="00844993"/>
    <w:rsid w:val="00851A04"/>
    <w:rsid w:val="00851E62"/>
    <w:rsid w:val="00856B59"/>
    <w:rsid w:val="00867EF3"/>
    <w:rsid w:val="00891A59"/>
    <w:rsid w:val="00893211"/>
    <w:rsid w:val="008A6B67"/>
    <w:rsid w:val="008B091A"/>
    <w:rsid w:val="008B1DF4"/>
    <w:rsid w:val="008C49D5"/>
    <w:rsid w:val="008D2931"/>
    <w:rsid w:val="008D2E2D"/>
    <w:rsid w:val="008D3327"/>
    <w:rsid w:val="008D6352"/>
    <w:rsid w:val="008E06EB"/>
    <w:rsid w:val="008F3333"/>
    <w:rsid w:val="00921C60"/>
    <w:rsid w:val="0094331B"/>
    <w:rsid w:val="00943A06"/>
    <w:rsid w:val="009545AD"/>
    <w:rsid w:val="00965F7B"/>
    <w:rsid w:val="00966230"/>
    <w:rsid w:val="009A3A7A"/>
    <w:rsid w:val="009B53E9"/>
    <w:rsid w:val="009B600B"/>
    <w:rsid w:val="009C654B"/>
    <w:rsid w:val="009C670A"/>
    <w:rsid w:val="009E15E7"/>
    <w:rsid w:val="009F776E"/>
    <w:rsid w:val="00A00791"/>
    <w:rsid w:val="00A04353"/>
    <w:rsid w:val="00A33D8D"/>
    <w:rsid w:val="00A37493"/>
    <w:rsid w:val="00A52301"/>
    <w:rsid w:val="00A53319"/>
    <w:rsid w:val="00A537F2"/>
    <w:rsid w:val="00A71464"/>
    <w:rsid w:val="00A74F4D"/>
    <w:rsid w:val="00A91340"/>
    <w:rsid w:val="00A95AF2"/>
    <w:rsid w:val="00AA152B"/>
    <w:rsid w:val="00AB3DE9"/>
    <w:rsid w:val="00AC331E"/>
    <w:rsid w:val="00AD420A"/>
    <w:rsid w:val="00AE385F"/>
    <w:rsid w:val="00AF5EFF"/>
    <w:rsid w:val="00B001A5"/>
    <w:rsid w:val="00B05E97"/>
    <w:rsid w:val="00B163BF"/>
    <w:rsid w:val="00B23EF5"/>
    <w:rsid w:val="00B33CD8"/>
    <w:rsid w:val="00B56E23"/>
    <w:rsid w:val="00B57FDA"/>
    <w:rsid w:val="00B67202"/>
    <w:rsid w:val="00B67312"/>
    <w:rsid w:val="00B7129A"/>
    <w:rsid w:val="00B7689B"/>
    <w:rsid w:val="00B84EE1"/>
    <w:rsid w:val="00B927B8"/>
    <w:rsid w:val="00BA6698"/>
    <w:rsid w:val="00BC54D5"/>
    <w:rsid w:val="00BC5640"/>
    <w:rsid w:val="00C20160"/>
    <w:rsid w:val="00C2611A"/>
    <w:rsid w:val="00C33EB7"/>
    <w:rsid w:val="00C34971"/>
    <w:rsid w:val="00C40382"/>
    <w:rsid w:val="00C6461B"/>
    <w:rsid w:val="00C675A2"/>
    <w:rsid w:val="00C80F4E"/>
    <w:rsid w:val="00C81CDC"/>
    <w:rsid w:val="00C87288"/>
    <w:rsid w:val="00C9412E"/>
    <w:rsid w:val="00CA74B0"/>
    <w:rsid w:val="00CB1223"/>
    <w:rsid w:val="00CB4B88"/>
    <w:rsid w:val="00CF035E"/>
    <w:rsid w:val="00CF5853"/>
    <w:rsid w:val="00CF650F"/>
    <w:rsid w:val="00D01774"/>
    <w:rsid w:val="00D052A3"/>
    <w:rsid w:val="00D21516"/>
    <w:rsid w:val="00D3212B"/>
    <w:rsid w:val="00D32E2F"/>
    <w:rsid w:val="00D352A8"/>
    <w:rsid w:val="00D621A4"/>
    <w:rsid w:val="00D6610D"/>
    <w:rsid w:val="00D94C96"/>
    <w:rsid w:val="00DF1777"/>
    <w:rsid w:val="00E019D0"/>
    <w:rsid w:val="00E04479"/>
    <w:rsid w:val="00E31EAD"/>
    <w:rsid w:val="00E47919"/>
    <w:rsid w:val="00E50A2D"/>
    <w:rsid w:val="00E565F9"/>
    <w:rsid w:val="00E70E3D"/>
    <w:rsid w:val="00E730CF"/>
    <w:rsid w:val="00E74E5D"/>
    <w:rsid w:val="00E75716"/>
    <w:rsid w:val="00E806B6"/>
    <w:rsid w:val="00E905F9"/>
    <w:rsid w:val="00E97657"/>
    <w:rsid w:val="00EA21F0"/>
    <w:rsid w:val="00EE79DC"/>
    <w:rsid w:val="00EF36A0"/>
    <w:rsid w:val="00EF6F88"/>
    <w:rsid w:val="00F150DE"/>
    <w:rsid w:val="00F17C77"/>
    <w:rsid w:val="00F212BD"/>
    <w:rsid w:val="00F26670"/>
    <w:rsid w:val="00F26B2C"/>
    <w:rsid w:val="00F50B37"/>
    <w:rsid w:val="00F712F8"/>
    <w:rsid w:val="00F73FFF"/>
    <w:rsid w:val="00F905DE"/>
    <w:rsid w:val="00FA5AC3"/>
    <w:rsid w:val="00FB1108"/>
    <w:rsid w:val="00FD02AD"/>
    <w:rsid w:val="00FD71BD"/>
    <w:rsid w:val="00FE02A8"/>
    <w:rsid w:val="00FE4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450C2CC"/>
  <w14:defaultImageDpi w14:val="300"/>
  <w15:docId w15:val="{0D0AD86A-1F24-064A-9580-C7BDC208E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73FFF"/>
    <w:rPr>
      <w:sz w:val="24"/>
      <w:lang w:val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F73FFF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rsid w:val="00F73FFF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F73FFF"/>
  </w:style>
  <w:style w:type="paragraph" w:styleId="BodyTextIndent">
    <w:name w:val="Body Text Indent"/>
    <w:basedOn w:val="Normal"/>
    <w:rsid w:val="00F73FFF"/>
    <w:pPr>
      <w:spacing w:line="480" w:lineRule="auto"/>
      <w:ind w:firstLine="432"/>
      <w:jc w:val="both"/>
    </w:pPr>
  </w:style>
  <w:style w:type="character" w:styleId="LineNumber">
    <w:name w:val="line number"/>
    <w:basedOn w:val="DefaultParagraphFont"/>
    <w:rsid w:val="00F73FFF"/>
  </w:style>
  <w:style w:type="paragraph" w:styleId="NormalWeb">
    <w:name w:val="Normal (Web)"/>
    <w:basedOn w:val="Normal"/>
    <w:rsid w:val="00F73FFF"/>
    <w:pPr>
      <w:spacing w:before="100" w:beforeAutospacing="1" w:after="100" w:afterAutospacing="1"/>
    </w:pPr>
    <w:rPr>
      <w:szCs w:val="24"/>
      <w:lang w:eastAsia="es-ES"/>
    </w:rPr>
  </w:style>
  <w:style w:type="character" w:styleId="Hyperlink">
    <w:name w:val="Hyperlink"/>
    <w:rsid w:val="00E31EAD"/>
    <w:rPr>
      <w:strike w:val="0"/>
      <w:dstrike w:val="0"/>
      <w:color w:val="0000FF"/>
      <w:u w:val="none"/>
      <w:effect w:val="none"/>
    </w:rPr>
  </w:style>
  <w:style w:type="paragraph" w:styleId="BalloonText">
    <w:name w:val="Balloon Text"/>
    <w:basedOn w:val="Normal"/>
    <w:semiHidden/>
    <w:rsid w:val="008B091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72"/>
    <w:rsid w:val="00683357"/>
    <w:pPr>
      <w:ind w:left="720"/>
      <w:contextualSpacing/>
    </w:pPr>
  </w:style>
  <w:style w:type="paragraph" w:styleId="Footer">
    <w:name w:val="footer"/>
    <w:basedOn w:val="Normal"/>
    <w:link w:val="FooterChar"/>
    <w:unhideWhenUsed/>
    <w:rsid w:val="00C80F4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C80F4E"/>
    <w:rPr>
      <w:sz w:val="24"/>
      <w:lang w:val="es-ES"/>
    </w:rPr>
  </w:style>
  <w:style w:type="paragraph" w:styleId="FootnoteText">
    <w:name w:val="footnote text"/>
    <w:basedOn w:val="Normal"/>
    <w:link w:val="FootnoteTextChar"/>
    <w:semiHidden/>
    <w:unhideWhenUsed/>
    <w:rsid w:val="00B67312"/>
    <w:rPr>
      <w:sz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B67312"/>
    <w:rPr>
      <w:lang w:val="es-ES"/>
    </w:rPr>
  </w:style>
  <w:style w:type="character" w:styleId="FootnoteReference">
    <w:name w:val="footnote reference"/>
    <w:basedOn w:val="DefaultParagraphFont"/>
    <w:semiHidden/>
    <w:unhideWhenUsed/>
    <w:rsid w:val="00B6731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28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54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50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631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737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58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820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23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703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513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769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613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7939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25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1756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B42F273-F344-C045-BFCF-6B107A1EC2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572</Words>
  <Characters>3245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Asamblea Legislativa</Company>
  <LinksUpToDate>false</LinksUpToDate>
  <CharactersWithSpaces>3810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osrivera</dc:creator>
  <cp:keywords/>
  <dc:description/>
  <cp:lastModifiedBy>Gladys J. Burgos Torres</cp:lastModifiedBy>
  <cp:revision>4</cp:revision>
  <cp:lastPrinted>2013-11-06T17:34:00Z</cp:lastPrinted>
  <dcterms:created xsi:type="dcterms:W3CDTF">2025-09-25T17:03:00Z</dcterms:created>
  <dcterms:modified xsi:type="dcterms:W3CDTF">2025-09-25T18:33:00Z</dcterms:modified>
</cp:coreProperties>
</file>