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7FC39244" w:rsidR="008D4334" w:rsidRPr="009461C7" w:rsidRDefault="009461C7" w:rsidP="009461C7">
      <w:pPr>
        <w:pStyle w:val="Title2"/>
        <w:tabs>
          <w:tab w:val="clear" w:pos="648"/>
          <w:tab w:val="clear" w:pos="7776"/>
          <w:tab w:val="clear" w:pos="7848"/>
        </w:tabs>
        <w:rPr>
          <w:rFonts w:ascii="Book Antiqua" w:hAnsi="Book Antiqua"/>
          <w:lang w:val="it-IT"/>
        </w:rPr>
      </w:pPr>
      <w:r w:rsidRPr="009461C7">
        <w:rPr>
          <w:rFonts w:ascii="Book Antiqua" w:hAnsi="Book Antiqua"/>
          <w:lang w:val="it-IT"/>
        </w:rPr>
        <w:t>20ma.</w:t>
      </w:r>
      <w:r w:rsidR="008D4334" w:rsidRPr="009461C7">
        <w:rPr>
          <w:rFonts w:ascii="Book Antiqua" w:hAnsi="Book Antiqua"/>
          <w:lang w:val="it-IT"/>
        </w:rPr>
        <w:tab/>
        <w:t>Asamblea</w:t>
      </w:r>
      <w:r w:rsidR="008D4334" w:rsidRPr="009461C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3ra. </w:t>
      </w:r>
      <w:r w:rsidR="008D4334" w:rsidRPr="009461C7">
        <w:rPr>
          <w:rFonts w:ascii="Book Antiqua" w:hAnsi="Book Antiqua"/>
          <w:lang w:val="it-IT"/>
        </w:rPr>
        <w:t>Sesión</w:t>
      </w:r>
    </w:p>
    <w:p w14:paraId="09365B31" w14:textId="0CCF37FD" w:rsidR="008D4334" w:rsidRPr="009461C7" w:rsidRDefault="008D4334" w:rsidP="009461C7">
      <w:pPr>
        <w:pStyle w:val="Title2"/>
        <w:tabs>
          <w:tab w:val="clear" w:pos="648"/>
          <w:tab w:val="clear" w:pos="7776"/>
          <w:tab w:val="clear" w:pos="7848"/>
        </w:tabs>
        <w:rPr>
          <w:rFonts w:ascii="Book Antiqua" w:hAnsi="Book Antiqua"/>
          <w:lang w:val="it-IT"/>
        </w:rPr>
      </w:pPr>
      <w:r w:rsidRPr="009461C7">
        <w:rPr>
          <w:rFonts w:ascii="Book Antiqua" w:hAnsi="Book Antiqua"/>
          <w:lang w:val="it-IT"/>
        </w:rPr>
        <w:tab/>
        <w:t>Legislativa</w:t>
      </w:r>
      <w:r w:rsidRPr="009461C7">
        <w:rPr>
          <w:rFonts w:ascii="Book Antiqua" w:hAnsi="Book Antiqua"/>
          <w:lang w:val="it-IT"/>
        </w:rPr>
        <w:tab/>
      </w:r>
      <w:r w:rsidRP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r>
      <w:r w:rsidR="009461C7">
        <w:rPr>
          <w:rFonts w:ascii="Book Antiqua" w:hAnsi="Book Antiqua"/>
          <w:lang w:val="it-IT"/>
        </w:rPr>
        <w:tab/>
        <w:t xml:space="preserve">      </w:t>
      </w:r>
      <w:r w:rsidRPr="009461C7">
        <w:rPr>
          <w:rFonts w:ascii="Book Antiqua" w:hAnsi="Book Antiqua"/>
          <w:lang w:val="it-IT"/>
        </w:rPr>
        <w:t>Ordinaria</w:t>
      </w:r>
    </w:p>
    <w:p w14:paraId="05550AFF" w14:textId="77777777" w:rsidR="008D4334" w:rsidRPr="009461C7" w:rsidRDefault="008D4334" w:rsidP="00561C91">
      <w:pPr>
        <w:rPr>
          <w:rFonts w:ascii="Book Antiqua" w:hAnsi="Book Antiqua"/>
          <w:lang w:val="it-IT"/>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1513ACA1"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657DD1">
        <w:rPr>
          <w:rFonts w:ascii="Book Antiqua" w:hAnsi="Book Antiqua"/>
          <w:b/>
          <w:sz w:val="52"/>
          <w:lang w:val="es-ES_tradnl"/>
        </w:rPr>
        <w:t>527</w:t>
      </w:r>
    </w:p>
    <w:p w14:paraId="2CA38D37" w14:textId="77777777" w:rsidR="00561C91" w:rsidRPr="00561C91" w:rsidRDefault="00561C91" w:rsidP="00561C91">
      <w:pPr>
        <w:jc w:val="center"/>
        <w:rPr>
          <w:rFonts w:ascii="Book Antiqua" w:hAnsi="Book Antiqua"/>
          <w:b/>
          <w:szCs w:val="24"/>
          <w:lang w:val="es-ES_tradnl"/>
        </w:rPr>
      </w:pPr>
    </w:p>
    <w:p w14:paraId="0495B464" w14:textId="39A9879D" w:rsidR="008D4334" w:rsidRDefault="003C2DE9" w:rsidP="00561C91">
      <w:pPr>
        <w:jc w:val="center"/>
        <w:rPr>
          <w:rFonts w:ascii="Book Antiqua" w:hAnsi="Book Antiqua"/>
          <w:lang w:val="es-ES_tradnl"/>
        </w:rPr>
      </w:pPr>
      <w:r>
        <w:rPr>
          <w:rFonts w:ascii="Book Antiqua" w:hAnsi="Book Antiqua"/>
          <w:lang w:val="es-ES_tradnl"/>
        </w:rPr>
        <w:t xml:space="preserve"> </w:t>
      </w:r>
      <w:r w:rsidR="00657DD1">
        <w:rPr>
          <w:rFonts w:ascii="Book Antiqua" w:hAnsi="Book Antiqua"/>
          <w:lang w:val="es-ES_tradnl"/>
        </w:rPr>
        <w:t>11</w:t>
      </w:r>
      <w:r w:rsidR="004806E0">
        <w:rPr>
          <w:rFonts w:ascii="Book Antiqua" w:hAnsi="Book Antiqua"/>
          <w:lang w:val="es-ES_tradnl"/>
        </w:rPr>
        <w:t xml:space="preserve"> </w:t>
      </w:r>
      <w:r>
        <w:rPr>
          <w:rFonts w:ascii="Book Antiqua" w:hAnsi="Book Antiqua"/>
          <w:lang w:val="es-ES_tradnl"/>
        </w:rPr>
        <w:t xml:space="preserve">DE </w:t>
      </w:r>
      <w:r w:rsidR="00636101">
        <w:rPr>
          <w:rFonts w:ascii="Book Antiqua" w:hAnsi="Book Antiqua"/>
          <w:lang w:val="es-ES_tradnl"/>
        </w:rPr>
        <w:t>DICIEMBE</w:t>
      </w:r>
      <w:r w:rsidR="004A5BEC">
        <w:rPr>
          <w:rFonts w:ascii="Book Antiqua" w:hAnsi="Book Antiqua"/>
          <w:lang w:val="es-ES_tradnl"/>
        </w:rPr>
        <w:t xml:space="preserve"> D</w:t>
      </w:r>
      <w:r w:rsidR="008D4334">
        <w:rPr>
          <w:rFonts w:ascii="Book Antiqua" w:hAnsi="Book Antiqua"/>
          <w:lang w:val="es-ES_tradnl"/>
        </w:rPr>
        <w:t xml:space="preserve">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0F05BD46" w:rsidR="0015389A" w:rsidRDefault="004A5BEC" w:rsidP="009461C7">
      <w:pPr>
        <w:ind w:left="720" w:hanging="720"/>
        <w:jc w:val="both"/>
        <w:rPr>
          <w:rFonts w:ascii="Book Antiqua" w:hAnsi="Book Antiqua"/>
          <w:lang w:val="es-PR"/>
        </w:rPr>
      </w:pPr>
      <w:bookmarkStart w:id="0" w:name="_Hlk196089212"/>
      <w:bookmarkStart w:id="1" w:name="_Hlk192107557"/>
      <w:bookmarkStart w:id="2" w:name="_Hlk192113111"/>
      <w:r w:rsidRPr="004A5BEC">
        <w:rPr>
          <w:rFonts w:ascii="Book Antiqua" w:hAnsi="Book Antiqua"/>
          <w:lang w:val="es-PR"/>
        </w:rPr>
        <w:t>Para ordenar a la Comisión de Gobierno de la Cámara de Representantes de Puerto Rico realizar una investigación exhaustiva sobre el futuro incierto de Radio Universidad de Puerto Rico, a partir del año 2026, ante la reducción presupuestaria que enfrentará por la eliminación de la financiación proveniente de la Corporación para la Radiodifusión Pública, dispuesta por la administración del presidente Donald Trump</w:t>
      </w:r>
      <w:r w:rsidR="006E656D" w:rsidRPr="006E656D">
        <w:rPr>
          <w:rFonts w:ascii="Book Antiqua" w:hAnsi="Book Antiqua"/>
          <w:lang w:val="es-PR"/>
        </w:rPr>
        <w:t>; y para otros fines relacionados</w:t>
      </w:r>
      <w:r w:rsidR="00301005">
        <w:rPr>
          <w:rFonts w:ascii="Book Antiqua" w:hAnsi="Book Antiqua"/>
          <w:lang w:val="es-ES_tradnl"/>
        </w:rPr>
        <w:t>.</w:t>
      </w:r>
      <w:bookmarkEnd w:id="0"/>
      <w:bookmarkEnd w:id="1"/>
      <w:bookmarkEnd w:id="2"/>
      <w:r w:rsidR="00AD3F8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7D5CA75C" w14:textId="77777777" w:rsidR="004A5BEC" w:rsidRPr="004A5BEC" w:rsidRDefault="004A5BEC" w:rsidP="004A5BEC">
      <w:pPr>
        <w:ind w:firstLine="720"/>
        <w:jc w:val="both"/>
        <w:rPr>
          <w:rFonts w:ascii="Book Antiqua" w:hAnsi="Book Antiqua"/>
          <w:lang w:val="es-PR"/>
        </w:rPr>
      </w:pPr>
      <w:bookmarkStart w:id="3" w:name="_Hlk214989847"/>
      <w:r w:rsidRPr="004A5BEC">
        <w:rPr>
          <w:rFonts w:ascii="Book Antiqua" w:hAnsi="Book Antiqua"/>
          <w:lang w:val="es-PR"/>
        </w:rPr>
        <w:t>Radio Universidad de Puerto Rico constituye uno de los proyectos culturales y educativos más importantes del país. Desde su fundación, ha servido como espacio de difusión académica, científica y artística, proyectando la voz de la Universidad de Puerto Rico y ofreciendo a la ciudadanía programación de alto valor social.</w:t>
      </w:r>
    </w:p>
    <w:p w14:paraId="668D5DB2" w14:textId="77777777" w:rsidR="004A5BEC" w:rsidRPr="004A5BEC" w:rsidRDefault="004A5BEC" w:rsidP="004A5BEC">
      <w:pPr>
        <w:ind w:firstLine="720"/>
        <w:jc w:val="both"/>
        <w:rPr>
          <w:rFonts w:ascii="Book Antiqua" w:hAnsi="Book Antiqua"/>
          <w:lang w:val="es-PR"/>
        </w:rPr>
      </w:pPr>
    </w:p>
    <w:p w14:paraId="585065D5" w14:textId="77777777" w:rsidR="004A5BEC" w:rsidRPr="004A5BEC" w:rsidRDefault="004A5BEC" w:rsidP="004A5BEC">
      <w:pPr>
        <w:ind w:firstLine="720"/>
        <w:jc w:val="both"/>
        <w:rPr>
          <w:rFonts w:ascii="Book Antiqua" w:hAnsi="Book Antiqua"/>
          <w:lang w:val="es-PR"/>
        </w:rPr>
      </w:pPr>
      <w:r w:rsidRPr="004A5BEC">
        <w:rPr>
          <w:rFonts w:ascii="Book Antiqua" w:hAnsi="Book Antiqua"/>
          <w:lang w:val="es-PR"/>
        </w:rPr>
        <w:t>No obstante, a partir del año 2026, la emisora enfrentará un panorama presupuestario crítico debido a la eliminación de la financiación de la Corporación para la Radiodifusión Pública, medida adoptada por la administración del presidente Donald Trump. Esta decisión coloca en riesgo la continuidad de un medio que ha sido vital para la formación cultural y democrática de Puerto Rico.</w:t>
      </w:r>
    </w:p>
    <w:p w14:paraId="1F5F7300" w14:textId="77777777" w:rsidR="004A5BEC" w:rsidRPr="004A5BEC" w:rsidRDefault="004A5BEC" w:rsidP="004A5BEC">
      <w:pPr>
        <w:ind w:firstLine="720"/>
        <w:jc w:val="both"/>
        <w:rPr>
          <w:rFonts w:ascii="Book Antiqua" w:hAnsi="Book Antiqua"/>
          <w:lang w:val="es-PR"/>
        </w:rPr>
      </w:pPr>
    </w:p>
    <w:p w14:paraId="2BCB7994" w14:textId="77777777" w:rsidR="004A5BEC" w:rsidRPr="004A5BEC" w:rsidRDefault="004A5BEC" w:rsidP="004A5BEC">
      <w:pPr>
        <w:ind w:firstLine="720"/>
        <w:jc w:val="both"/>
        <w:rPr>
          <w:rFonts w:ascii="Book Antiqua" w:hAnsi="Book Antiqua"/>
          <w:lang w:val="es-PR"/>
        </w:rPr>
      </w:pPr>
      <w:r w:rsidRPr="004A5BEC">
        <w:rPr>
          <w:rFonts w:ascii="Book Antiqua" w:hAnsi="Book Antiqua"/>
          <w:lang w:val="es-PR"/>
        </w:rPr>
        <w:t xml:space="preserve">Además, Radio Universidad se ha consolidado como un foro de prensa fiscalizadora, con un departamento de noticias que cumple una función esencial en la promoción de la transparencia gubernamental y en la defensa del derecho del pueblo a estar bien informado. El recorte de su financiamiento amenaza con acallar esa voz crítica </w:t>
      </w:r>
      <w:r w:rsidRPr="004A5BEC">
        <w:rPr>
          <w:rFonts w:ascii="Book Antiqua" w:hAnsi="Book Antiqua"/>
          <w:lang w:val="es-PR"/>
        </w:rPr>
        <w:lastRenderedPageBreak/>
        <w:t xml:space="preserve">y plural, lo que sería </w:t>
      </w:r>
      <w:proofErr w:type="spellStart"/>
      <w:r w:rsidRPr="004A5BEC">
        <w:rPr>
          <w:rFonts w:ascii="Book Antiqua" w:hAnsi="Book Antiqua"/>
          <w:lang w:val="es-PR"/>
        </w:rPr>
        <w:t>detrimental</w:t>
      </w:r>
      <w:proofErr w:type="spellEnd"/>
      <w:r w:rsidRPr="004A5BEC">
        <w:rPr>
          <w:rFonts w:ascii="Book Antiqua" w:hAnsi="Book Antiqua"/>
          <w:lang w:val="es-PR"/>
        </w:rPr>
        <w:t xml:space="preserve"> para la democracia y para la capacidad de la ciudadanía de acceder a información veraz y oportuna.</w:t>
      </w:r>
    </w:p>
    <w:p w14:paraId="3803ED8B" w14:textId="77777777" w:rsidR="004A5BEC" w:rsidRPr="004A5BEC" w:rsidRDefault="004A5BEC" w:rsidP="004A5BEC">
      <w:pPr>
        <w:ind w:firstLine="720"/>
        <w:jc w:val="both"/>
        <w:rPr>
          <w:rFonts w:ascii="Book Antiqua" w:hAnsi="Book Antiqua"/>
          <w:lang w:val="es-PR"/>
        </w:rPr>
      </w:pPr>
    </w:p>
    <w:p w14:paraId="004BF758" w14:textId="09BCD1FB" w:rsidR="004A5BEC" w:rsidRDefault="004A5BEC" w:rsidP="004A5BEC">
      <w:pPr>
        <w:ind w:firstLine="720"/>
        <w:jc w:val="both"/>
        <w:rPr>
          <w:rFonts w:ascii="Book Antiqua" w:hAnsi="Book Antiqua"/>
          <w:lang w:val="es-PR"/>
        </w:rPr>
      </w:pPr>
      <w:r w:rsidRPr="004A5BEC">
        <w:rPr>
          <w:rFonts w:ascii="Book Antiqua" w:hAnsi="Book Antiqua"/>
          <w:lang w:val="es-PR"/>
        </w:rPr>
        <w:t>La Cámara de Representantes, en su deber de velar por la preservación de instituciones que fortalecen la educación, la cultura y la fiscalización pública, entiende necesario ordenar una investigación exhaustiva que permita evaluar alternativas de financiamiento, alianzas institucionales y mecanismos de apoyo que garanticen la supervivencia de Radio Universidad.</w:t>
      </w:r>
      <w:bookmarkEnd w:id="3"/>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10"/>
          <w:pgSz w:w="12240" w:h="15840" w:code="1"/>
          <w:pgMar w:top="1440" w:right="1440" w:bottom="1440" w:left="1440" w:header="720" w:footer="720" w:gutter="0"/>
          <w:cols w:space="720"/>
          <w:titlePg/>
        </w:sectPr>
      </w:pPr>
    </w:p>
    <w:p w14:paraId="7EC70B18" w14:textId="77777777" w:rsidR="004A5BEC"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Sección 1. — Se ordena a la Comisión de Gobierno de la Cámara de Representantes realizar una investigación exhaustiva sobre el futuro incierto de Radio Universidad de Puerto Rico, a partir del año 2026, ante la reducción presupuestaria que sufrirá por no contar con la financiación de la Corporación para la Radiodifusión Pública.</w:t>
      </w:r>
    </w:p>
    <w:p w14:paraId="19CF033E" w14:textId="77777777" w:rsidR="004A5BEC"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Sección 2. — La Comisión de Gobierno deberá evaluar:</w:t>
      </w:r>
    </w:p>
    <w:p w14:paraId="0C618875" w14:textId="77777777" w:rsidR="004A5BEC" w:rsidRPr="004A5BEC" w:rsidRDefault="004A5BEC" w:rsidP="004A5BEC">
      <w:pPr>
        <w:numPr>
          <w:ilvl w:val="0"/>
          <w:numId w:val="5"/>
        </w:numPr>
        <w:spacing w:line="480" w:lineRule="auto"/>
        <w:jc w:val="both"/>
        <w:rPr>
          <w:rFonts w:ascii="Book Antiqua" w:hAnsi="Book Antiqua"/>
          <w:lang w:val="es-PR"/>
        </w:rPr>
      </w:pPr>
      <w:r w:rsidRPr="004A5BEC">
        <w:rPr>
          <w:rFonts w:ascii="Book Antiqua" w:hAnsi="Book Antiqua"/>
          <w:lang w:val="es-PR"/>
        </w:rPr>
        <w:t>El impacto cultural, educativo y social de Radio Universidad en Puerto Rico.</w:t>
      </w:r>
    </w:p>
    <w:p w14:paraId="14BCB73D" w14:textId="77777777" w:rsidR="004A5BEC" w:rsidRPr="004A5BEC" w:rsidRDefault="004A5BEC" w:rsidP="004A5BEC">
      <w:pPr>
        <w:numPr>
          <w:ilvl w:val="0"/>
          <w:numId w:val="5"/>
        </w:numPr>
        <w:spacing w:line="480" w:lineRule="auto"/>
        <w:jc w:val="both"/>
        <w:rPr>
          <w:rFonts w:ascii="Book Antiqua" w:hAnsi="Book Antiqua"/>
          <w:lang w:val="es-PR"/>
        </w:rPr>
      </w:pPr>
      <w:r w:rsidRPr="004A5BEC">
        <w:rPr>
          <w:rFonts w:ascii="Book Antiqua" w:hAnsi="Book Antiqua"/>
          <w:lang w:val="es-PR"/>
        </w:rPr>
        <w:t>Las consecuencias de la eliminación de fondos federales en su operación.</w:t>
      </w:r>
    </w:p>
    <w:p w14:paraId="26CE649F" w14:textId="77777777" w:rsidR="004A5BEC" w:rsidRPr="004A5BEC" w:rsidRDefault="004A5BEC" w:rsidP="004A5BEC">
      <w:pPr>
        <w:numPr>
          <w:ilvl w:val="0"/>
          <w:numId w:val="5"/>
        </w:numPr>
        <w:spacing w:line="480" w:lineRule="auto"/>
        <w:jc w:val="both"/>
        <w:rPr>
          <w:rFonts w:ascii="Book Antiqua" w:hAnsi="Book Antiqua"/>
          <w:lang w:val="es-PR"/>
        </w:rPr>
      </w:pPr>
      <w:r w:rsidRPr="004A5BEC">
        <w:rPr>
          <w:rFonts w:ascii="Book Antiqua" w:hAnsi="Book Antiqua"/>
          <w:lang w:val="es-PR"/>
        </w:rPr>
        <w:t>Posibles fuentes de financiamiento alterno, tanto públicas como privadas.</w:t>
      </w:r>
    </w:p>
    <w:p w14:paraId="56F6E9D9" w14:textId="77777777" w:rsidR="004A5BEC" w:rsidRPr="004A5BEC" w:rsidRDefault="004A5BEC" w:rsidP="004A5BEC">
      <w:pPr>
        <w:numPr>
          <w:ilvl w:val="0"/>
          <w:numId w:val="5"/>
        </w:numPr>
        <w:spacing w:line="480" w:lineRule="auto"/>
        <w:jc w:val="both"/>
        <w:rPr>
          <w:rFonts w:ascii="Book Antiqua" w:hAnsi="Book Antiqua"/>
          <w:lang w:val="es-PR"/>
        </w:rPr>
      </w:pPr>
      <w:r w:rsidRPr="004A5BEC">
        <w:rPr>
          <w:rFonts w:ascii="Book Antiqua" w:hAnsi="Book Antiqua"/>
          <w:lang w:val="es-PR"/>
        </w:rPr>
        <w:t>Modelos de sostenibilidad aplicados por emisoras universitarias en otros países.</w:t>
      </w:r>
    </w:p>
    <w:p w14:paraId="20A86173" w14:textId="63194C94" w:rsidR="004A5BEC" w:rsidRPr="004A5BEC" w:rsidRDefault="004A5BEC" w:rsidP="004A5BEC">
      <w:pPr>
        <w:numPr>
          <w:ilvl w:val="0"/>
          <w:numId w:val="5"/>
        </w:numPr>
        <w:spacing w:line="480" w:lineRule="auto"/>
        <w:jc w:val="both"/>
        <w:rPr>
          <w:rFonts w:ascii="Book Antiqua" w:hAnsi="Book Antiqua"/>
          <w:lang w:val="es-PR"/>
        </w:rPr>
      </w:pPr>
      <w:r w:rsidRPr="004A5BEC">
        <w:rPr>
          <w:rFonts w:ascii="Book Antiqua" w:hAnsi="Book Antiqua"/>
          <w:lang w:val="es-PR"/>
        </w:rPr>
        <w:t>El efecto que tendría la reducción de fondos en el departamento de noticias y en la función fiscalizadora de la emisora.</w:t>
      </w:r>
    </w:p>
    <w:p w14:paraId="76AF4354" w14:textId="77777777" w:rsidR="004A5BEC"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Sección 3. — La Comisión de Gobierno presentará un informe con sus hallazgos y recomendaciones a la Cámara de Representantes en un término no mayor de sesenta (60) días a partir de la aprobación de esta Resolución.</w:t>
      </w:r>
    </w:p>
    <w:p w14:paraId="033DE156" w14:textId="4F40AF62" w:rsidR="00301005"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Sección 4. — Esta Resolución comenzará a regir inmediatamente después de su aprobación.</w:t>
      </w:r>
    </w:p>
    <w:sectPr w:rsidR="00301005" w:rsidRPr="004A5BEC"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1C712" w14:textId="77777777" w:rsidR="00324364" w:rsidRDefault="00324364" w:rsidP="008D4334">
      <w:r>
        <w:separator/>
      </w:r>
    </w:p>
  </w:endnote>
  <w:endnote w:type="continuationSeparator" w:id="0">
    <w:p w14:paraId="7B63654C" w14:textId="77777777" w:rsidR="00324364" w:rsidRDefault="00324364"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886A7" w14:textId="77777777" w:rsidR="00324364" w:rsidRDefault="00324364" w:rsidP="008D4334">
      <w:r>
        <w:separator/>
      </w:r>
    </w:p>
  </w:footnote>
  <w:footnote w:type="continuationSeparator" w:id="0">
    <w:p w14:paraId="63FA7E42" w14:textId="77777777" w:rsidR="00324364" w:rsidRDefault="00324364"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4"/>
  </w:num>
  <w:num w:numId="5" w16cid:durableId="1640842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5389A"/>
    <w:rsid w:val="0017052F"/>
    <w:rsid w:val="00184C81"/>
    <w:rsid w:val="00187D71"/>
    <w:rsid w:val="001C3503"/>
    <w:rsid w:val="0022652F"/>
    <w:rsid w:val="002B4555"/>
    <w:rsid w:val="002B7E7D"/>
    <w:rsid w:val="00301005"/>
    <w:rsid w:val="00324364"/>
    <w:rsid w:val="003570CA"/>
    <w:rsid w:val="003B5A06"/>
    <w:rsid w:val="003C2DE9"/>
    <w:rsid w:val="003E50C2"/>
    <w:rsid w:val="00436B03"/>
    <w:rsid w:val="004806E0"/>
    <w:rsid w:val="004A5635"/>
    <w:rsid w:val="004A5BEC"/>
    <w:rsid w:val="004D49CA"/>
    <w:rsid w:val="00561C91"/>
    <w:rsid w:val="00580088"/>
    <w:rsid w:val="00596C47"/>
    <w:rsid w:val="005A75B4"/>
    <w:rsid w:val="005D586C"/>
    <w:rsid w:val="00636101"/>
    <w:rsid w:val="00657DD1"/>
    <w:rsid w:val="006E656D"/>
    <w:rsid w:val="00767533"/>
    <w:rsid w:val="00782477"/>
    <w:rsid w:val="007E51F7"/>
    <w:rsid w:val="0080390B"/>
    <w:rsid w:val="0081323D"/>
    <w:rsid w:val="00893801"/>
    <w:rsid w:val="008D4334"/>
    <w:rsid w:val="009461C7"/>
    <w:rsid w:val="00967B2B"/>
    <w:rsid w:val="009A477D"/>
    <w:rsid w:val="009F3381"/>
    <w:rsid w:val="009F7868"/>
    <w:rsid w:val="00A168D5"/>
    <w:rsid w:val="00A32B58"/>
    <w:rsid w:val="00A35350"/>
    <w:rsid w:val="00A56826"/>
    <w:rsid w:val="00AB6A71"/>
    <w:rsid w:val="00AD3F86"/>
    <w:rsid w:val="00B606AF"/>
    <w:rsid w:val="00BA1EBE"/>
    <w:rsid w:val="00BA379B"/>
    <w:rsid w:val="00BB7DD5"/>
    <w:rsid w:val="00BC7AF1"/>
    <w:rsid w:val="00C06722"/>
    <w:rsid w:val="00C12B7A"/>
    <w:rsid w:val="00C60C57"/>
    <w:rsid w:val="00C9604C"/>
    <w:rsid w:val="00CF3631"/>
    <w:rsid w:val="00D357EF"/>
    <w:rsid w:val="00D849A2"/>
    <w:rsid w:val="00E74A86"/>
    <w:rsid w:val="00EC0C37"/>
    <w:rsid w:val="00EC54BA"/>
    <w:rsid w:val="00F0013C"/>
    <w:rsid w:val="00F073B8"/>
    <w:rsid w:val="00F35CF1"/>
    <w:rsid w:val="00F446CC"/>
    <w:rsid w:val="00F63DBD"/>
    <w:rsid w:val="00F971C5"/>
    <w:rsid w:val="00FA3564"/>
    <w:rsid w:val="00FB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3ef46d2-acbe-437c-8f69-df52a1c0f5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1EB518A864694DA4A3D3D8D5E14A26" ma:contentTypeVersion="12" ma:contentTypeDescription="Create a new document." ma:contentTypeScope="" ma:versionID="213c9663848cd2d5dedac689c8224781">
  <xsd:schema xmlns:xsd="http://www.w3.org/2001/XMLSchema" xmlns:xs="http://www.w3.org/2001/XMLSchema" xmlns:p="http://schemas.microsoft.com/office/2006/metadata/properties" xmlns:ns3="f3ef46d2-acbe-437c-8f69-df52a1c0f522" targetNamespace="http://schemas.microsoft.com/office/2006/metadata/properties" ma:root="true" ma:fieldsID="7b14de2861d302ec47280ed74a7058ea" ns3:_="">
    <xsd:import namespace="f3ef46d2-acbe-437c-8f69-df52a1c0f52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ef46d2-acbe-437c-8f69-df52a1c0f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934EC1-DDFC-4F36-87DC-E23799BF2A66}">
  <ds:schemaRefs>
    <ds:schemaRef ds:uri="http://www.w3.org/XML/1998/namespace"/>
    <ds:schemaRef ds:uri="http://purl.org/dc/elements/1.1/"/>
    <ds:schemaRef ds:uri="http://purl.org/dc/dcmitype/"/>
    <ds:schemaRef ds:uri="f3ef46d2-acbe-437c-8f69-df52a1c0f522"/>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ED2F88E1-FB26-48EC-82A2-D691710AFB15}">
  <ds:schemaRefs>
    <ds:schemaRef ds:uri="http://schemas.microsoft.com/sharepoint/v3/contenttype/forms"/>
  </ds:schemaRefs>
</ds:datastoreItem>
</file>

<file path=customXml/itemProps3.xml><?xml version="1.0" encoding="utf-8"?>
<ds:datastoreItem xmlns:ds="http://schemas.openxmlformats.org/officeDocument/2006/customXml" ds:itemID="{31925EDA-9DC2-4BF8-9348-6DB321441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ef46d2-acbe-437c-8f69-df52a1c0f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517</Words>
  <Characters>2948</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2025-12-08T14:51:00Z</cp:lastPrinted>
  <dcterms:created xsi:type="dcterms:W3CDTF">2025-12-11T15:26:00Z</dcterms:created>
  <dcterms:modified xsi:type="dcterms:W3CDTF">2025-12-11T18:03:00Z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0x010100B81EB518A864694DA4A3D3D8D5E14A26</vt:lpwstr>
  </property>
</Properties>
</file>