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951E0" w14:textId="22AE91E3" w:rsidR="00FF6BD2" w:rsidRPr="00315707" w:rsidRDefault="003E5EBB" w:rsidP="00315707">
      <w:pPr>
        <w:jc w:val="center"/>
        <w:rPr>
          <w:rFonts w:ascii="Book Antiqua" w:hAnsi="Book Antiqua"/>
          <w:sz w:val="28"/>
          <w:lang w:val="es-ES"/>
        </w:rPr>
      </w:pPr>
      <w:r w:rsidRPr="00315707">
        <w:rPr>
          <w:rFonts w:ascii="Book Antiqua" w:hAnsi="Book Antiqua"/>
          <w:sz w:val="28"/>
          <w:lang w:val="es-ES"/>
        </w:rPr>
        <w:t>GOBIERNO DE PUERTO RICO</w:t>
      </w:r>
    </w:p>
    <w:p w14:paraId="7126B0B9" w14:textId="77777777" w:rsidR="003E5EBB" w:rsidRPr="00315707" w:rsidRDefault="003E5EBB" w:rsidP="00315707">
      <w:pPr>
        <w:jc w:val="center"/>
        <w:rPr>
          <w:rFonts w:ascii="Book Antiqua" w:hAnsi="Book Antiqua"/>
          <w:lang w:val="es-ES"/>
        </w:rPr>
      </w:pPr>
    </w:p>
    <w:p w14:paraId="7456ABCE" w14:textId="017AA4D1" w:rsidR="003E5EBB" w:rsidRPr="00315707" w:rsidRDefault="009B3425" w:rsidP="0031570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20</w:t>
      </w:r>
      <w:r w:rsidRPr="00315707">
        <w:rPr>
          <w:rFonts w:ascii="Book Antiqua" w:hAnsi="Book Antiqua"/>
          <w:vertAlign w:val="superscript"/>
          <w:lang w:val="es-ES"/>
        </w:rPr>
        <w:t>ma</w:t>
      </w:r>
      <w:r w:rsidRPr="00315707">
        <w:rPr>
          <w:rFonts w:ascii="Book Antiqua" w:hAnsi="Book Antiqua"/>
          <w:lang w:val="es-ES"/>
        </w:rPr>
        <w:t xml:space="preserve">. </w:t>
      </w:r>
      <w:r w:rsidR="003E5EBB" w:rsidRPr="00315707">
        <w:rPr>
          <w:rFonts w:ascii="Book Antiqua" w:hAnsi="Book Antiqua"/>
          <w:lang w:val="es-ES"/>
        </w:rPr>
        <w:tab/>
        <w:t>Asamblea</w:t>
      </w:r>
      <w:r w:rsidR="003E5EBB" w:rsidRPr="00315707">
        <w:rPr>
          <w:rFonts w:ascii="Book Antiqua" w:hAnsi="Book Antiqua"/>
          <w:lang w:val="es-ES"/>
        </w:rPr>
        <w:tab/>
      </w:r>
      <w:r w:rsidRPr="00315707">
        <w:rPr>
          <w:rFonts w:ascii="Book Antiqua" w:hAnsi="Book Antiqua"/>
          <w:lang w:val="es-ES"/>
        </w:rPr>
        <w:tab/>
      </w:r>
      <w:r w:rsidRPr="00315707">
        <w:rPr>
          <w:rFonts w:ascii="Book Antiqua" w:hAnsi="Book Antiqua"/>
          <w:lang w:val="es-ES"/>
        </w:rPr>
        <w:tab/>
      </w:r>
      <w:r w:rsidRPr="00315707">
        <w:rPr>
          <w:rFonts w:ascii="Book Antiqua" w:hAnsi="Book Antiqua"/>
          <w:lang w:val="es-ES"/>
        </w:rPr>
        <w:tab/>
      </w:r>
      <w:r w:rsidRPr="00315707">
        <w:rPr>
          <w:rFonts w:ascii="Book Antiqua" w:hAnsi="Book Antiqua"/>
          <w:lang w:val="es-ES"/>
        </w:rPr>
        <w:tab/>
      </w:r>
      <w:r w:rsidRPr="00315707">
        <w:rPr>
          <w:rFonts w:ascii="Book Antiqua" w:hAnsi="Book Antiqua"/>
          <w:lang w:val="es-ES"/>
        </w:rPr>
        <w:tab/>
      </w:r>
      <w:r w:rsidRPr="00315707">
        <w:rPr>
          <w:rFonts w:ascii="Book Antiqua" w:hAnsi="Book Antiqua"/>
          <w:lang w:val="es-ES"/>
        </w:rPr>
        <w:tab/>
      </w:r>
      <w:r w:rsidRPr="00315707">
        <w:rPr>
          <w:rFonts w:ascii="Book Antiqua" w:hAnsi="Book Antiqua"/>
          <w:lang w:val="es-ES"/>
        </w:rPr>
        <w:tab/>
        <w:t xml:space="preserve">          </w:t>
      </w:r>
      <w:r w:rsidR="00C956B5" w:rsidRPr="00315707">
        <w:rPr>
          <w:rFonts w:ascii="Book Antiqua" w:hAnsi="Book Antiqua"/>
          <w:lang w:val="es-ES"/>
        </w:rPr>
        <w:t xml:space="preserve">3 </w:t>
      </w:r>
      <w:proofErr w:type="spellStart"/>
      <w:r w:rsidR="00C956B5" w:rsidRPr="00315707">
        <w:rPr>
          <w:rFonts w:ascii="Book Antiqua" w:hAnsi="Book Antiqua"/>
          <w:vertAlign w:val="superscript"/>
          <w:lang w:val="es-ES"/>
        </w:rPr>
        <w:t>ra</w:t>
      </w:r>
      <w:proofErr w:type="spellEnd"/>
      <w:r w:rsidRPr="00315707">
        <w:rPr>
          <w:rFonts w:ascii="Book Antiqua" w:hAnsi="Book Antiqua"/>
          <w:lang w:val="es-ES"/>
        </w:rPr>
        <w:t xml:space="preserve">. </w:t>
      </w:r>
      <w:r w:rsidR="003E5EBB" w:rsidRPr="00315707">
        <w:rPr>
          <w:rFonts w:ascii="Book Antiqua" w:hAnsi="Book Antiqua"/>
          <w:lang w:val="es-ES"/>
        </w:rPr>
        <w:t>Sesión</w:t>
      </w:r>
    </w:p>
    <w:p w14:paraId="3C09EEC1" w14:textId="161307D3" w:rsidR="003E5EBB" w:rsidRPr="00315707" w:rsidRDefault="003E5EBB" w:rsidP="0031570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ab/>
        <w:t>Legislativa</w:t>
      </w:r>
      <w:r w:rsidRPr="00315707">
        <w:rPr>
          <w:rFonts w:ascii="Book Antiqua" w:hAnsi="Book Antiqua"/>
          <w:lang w:val="es-ES"/>
        </w:rPr>
        <w:tab/>
      </w:r>
      <w:r w:rsidRPr="00315707">
        <w:rPr>
          <w:rFonts w:ascii="Book Antiqua" w:hAnsi="Book Antiqua"/>
          <w:lang w:val="es-ES"/>
        </w:rPr>
        <w:tab/>
      </w:r>
      <w:r w:rsidR="009B3425" w:rsidRPr="00315707">
        <w:rPr>
          <w:rFonts w:ascii="Book Antiqua" w:hAnsi="Book Antiqua"/>
          <w:lang w:val="es-ES"/>
        </w:rPr>
        <w:tab/>
      </w:r>
      <w:r w:rsidR="009B3425" w:rsidRPr="00315707">
        <w:rPr>
          <w:rFonts w:ascii="Book Antiqua" w:hAnsi="Book Antiqua"/>
          <w:lang w:val="es-ES"/>
        </w:rPr>
        <w:tab/>
      </w:r>
      <w:r w:rsidR="009B3425" w:rsidRPr="00315707">
        <w:rPr>
          <w:rFonts w:ascii="Book Antiqua" w:hAnsi="Book Antiqua"/>
          <w:lang w:val="es-ES"/>
        </w:rPr>
        <w:tab/>
      </w:r>
      <w:r w:rsidR="009B3425" w:rsidRPr="00315707">
        <w:rPr>
          <w:rFonts w:ascii="Book Antiqua" w:hAnsi="Book Antiqua"/>
          <w:lang w:val="es-ES"/>
        </w:rPr>
        <w:tab/>
      </w:r>
      <w:r w:rsidR="009B3425" w:rsidRPr="00315707">
        <w:rPr>
          <w:rFonts w:ascii="Book Antiqua" w:hAnsi="Book Antiqua"/>
          <w:lang w:val="es-ES"/>
        </w:rPr>
        <w:tab/>
      </w:r>
      <w:r w:rsidR="009B3425" w:rsidRPr="00315707">
        <w:rPr>
          <w:rFonts w:ascii="Book Antiqua" w:hAnsi="Book Antiqua"/>
          <w:lang w:val="es-ES"/>
        </w:rPr>
        <w:tab/>
      </w:r>
      <w:r w:rsidR="009B3425" w:rsidRPr="00315707">
        <w:rPr>
          <w:rFonts w:ascii="Book Antiqua" w:hAnsi="Book Antiqua"/>
          <w:lang w:val="es-ES"/>
        </w:rPr>
        <w:tab/>
        <w:t xml:space="preserve">      </w:t>
      </w:r>
      <w:r w:rsidRPr="00315707">
        <w:rPr>
          <w:rFonts w:ascii="Book Antiqua" w:hAnsi="Book Antiqua"/>
          <w:lang w:val="es-ES"/>
        </w:rPr>
        <w:t>Ordinaria</w:t>
      </w:r>
    </w:p>
    <w:p w14:paraId="5B780ADA" w14:textId="77777777" w:rsidR="00BB5DCD" w:rsidRPr="00315707" w:rsidRDefault="00BB5DCD" w:rsidP="00315707">
      <w:pPr>
        <w:rPr>
          <w:rFonts w:ascii="Book Antiqua" w:hAnsi="Book Antiqua"/>
          <w:lang w:val="es-ES"/>
        </w:rPr>
      </w:pPr>
    </w:p>
    <w:p w14:paraId="3596E2E7" w14:textId="77777777" w:rsidR="003E5EBB" w:rsidRPr="00315707" w:rsidRDefault="003E5EBB" w:rsidP="00315707">
      <w:pPr>
        <w:jc w:val="center"/>
        <w:rPr>
          <w:rFonts w:ascii="Book Antiqua" w:hAnsi="Book Antiqua"/>
          <w:b/>
          <w:sz w:val="36"/>
          <w:lang w:val="es-ES"/>
        </w:rPr>
      </w:pPr>
      <w:r w:rsidRPr="00315707">
        <w:rPr>
          <w:rFonts w:ascii="Book Antiqua" w:hAnsi="Book Antiqua"/>
          <w:b/>
          <w:sz w:val="36"/>
          <w:lang w:val="es-ES"/>
        </w:rPr>
        <w:t>CÁMARA DE REPRESENTANTES</w:t>
      </w:r>
    </w:p>
    <w:p w14:paraId="788B8252" w14:textId="77777777" w:rsidR="003E5EBB" w:rsidRPr="00315707" w:rsidRDefault="003E5EBB" w:rsidP="00315707">
      <w:pPr>
        <w:jc w:val="center"/>
        <w:rPr>
          <w:rFonts w:ascii="Book Antiqua" w:hAnsi="Book Antiqua"/>
          <w:b/>
          <w:szCs w:val="24"/>
          <w:lang w:val="es-ES"/>
        </w:rPr>
      </w:pPr>
    </w:p>
    <w:p w14:paraId="1B136BCB" w14:textId="391CB9B6" w:rsidR="003E5EBB" w:rsidRPr="00315707" w:rsidRDefault="003E5EBB" w:rsidP="00315707">
      <w:pPr>
        <w:jc w:val="center"/>
        <w:rPr>
          <w:rFonts w:ascii="Book Antiqua" w:hAnsi="Book Antiqua"/>
          <w:b/>
          <w:sz w:val="52"/>
          <w:lang w:val="es-ES"/>
        </w:rPr>
      </w:pPr>
      <w:r w:rsidRPr="00315707">
        <w:rPr>
          <w:rFonts w:ascii="Book Antiqua" w:hAnsi="Book Antiqua"/>
          <w:b/>
          <w:sz w:val="52"/>
          <w:lang w:val="es-ES"/>
        </w:rPr>
        <w:t xml:space="preserve">P. de la C. </w:t>
      </w:r>
      <w:r w:rsidR="004862AD" w:rsidRPr="00315707">
        <w:rPr>
          <w:rFonts w:ascii="Book Antiqua" w:hAnsi="Book Antiqua"/>
          <w:b/>
          <w:sz w:val="52"/>
          <w:lang w:val="es-ES"/>
        </w:rPr>
        <w:t>1095</w:t>
      </w:r>
    </w:p>
    <w:p w14:paraId="531B02B7" w14:textId="77777777" w:rsidR="00BA29E1" w:rsidRPr="00315707" w:rsidRDefault="00BA29E1" w:rsidP="00315707">
      <w:pPr>
        <w:jc w:val="center"/>
        <w:rPr>
          <w:rFonts w:ascii="Book Antiqua" w:hAnsi="Book Antiqua"/>
          <w:b/>
          <w:szCs w:val="24"/>
          <w:lang w:val="es-ES"/>
        </w:rPr>
      </w:pPr>
    </w:p>
    <w:p w14:paraId="4E441A9E" w14:textId="2FE87F3D" w:rsidR="003E5EBB" w:rsidRPr="00315707" w:rsidRDefault="004862AD" w:rsidP="00315707">
      <w:pPr>
        <w:jc w:val="center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29</w:t>
      </w:r>
      <w:r w:rsidR="00315707">
        <w:rPr>
          <w:rFonts w:ascii="Book Antiqua" w:hAnsi="Book Antiqua"/>
          <w:lang w:val="es-ES"/>
        </w:rPr>
        <w:t xml:space="preserve"> </w:t>
      </w:r>
      <w:r w:rsidR="00880C9C" w:rsidRPr="00315707">
        <w:rPr>
          <w:rFonts w:ascii="Book Antiqua" w:hAnsi="Book Antiqua"/>
          <w:lang w:val="es-ES"/>
        </w:rPr>
        <w:t xml:space="preserve">DE </w:t>
      </w:r>
      <w:r w:rsidR="0026372A" w:rsidRPr="00315707">
        <w:rPr>
          <w:rFonts w:ascii="Book Antiqua" w:hAnsi="Book Antiqua"/>
          <w:lang w:val="es-ES"/>
        </w:rPr>
        <w:t>ENERO</w:t>
      </w:r>
      <w:r w:rsidR="00BB5DCD" w:rsidRPr="00315707">
        <w:rPr>
          <w:rFonts w:ascii="Book Antiqua" w:hAnsi="Book Antiqua"/>
          <w:lang w:val="es-ES"/>
        </w:rPr>
        <w:t xml:space="preserve"> DE 202</w:t>
      </w:r>
      <w:r w:rsidR="0026372A" w:rsidRPr="00315707">
        <w:rPr>
          <w:rFonts w:ascii="Book Antiqua" w:hAnsi="Book Antiqua"/>
          <w:lang w:val="es-ES"/>
        </w:rPr>
        <w:t>6</w:t>
      </w:r>
    </w:p>
    <w:p w14:paraId="25BE0E12" w14:textId="77777777" w:rsidR="00BA29E1" w:rsidRPr="00315707" w:rsidRDefault="00BA29E1" w:rsidP="00315707">
      <w:pPr>
        <w:jc w:val="center"/>
        <w:rPr>
          <w:rFonts w:ascii="Book Antiqua" w:hAnsi="Book Antiqua"/>
          <w:lang w:val="es-ES"/>
        </w:rPr>
      </w:pPr>
    </w:p>
    <w:p w14:paraId="072E86E2" w14:textId="5CFBF201" w:rsidR="003E5EBB" w:rsidRPr="00315707" w:rsidRDefault="003E5EBB" w:rsidP="00315707">
      <w:pPr>
        <w:jc w:val="center"/>
        <w:rPr>
          <w:rFonts w:ascii="Book Antiqua" w:hAnsi="Book Antiqua"/>
          <w:i/>
          <w:lang w:val="es-ES"/>
        </w:rPr>
      </w:pPr>
      <w:bookmarkStart w:id="0" w:name="_Hlk213948200"/>
      <w:r w:rsidRPr="00315707">
        <w:rPr>
          <w:rFonts w:ascii="Book Antiqua" w:hAnsi="Book Antiqua"/>
          <w:lang w:val="es-ES"/>
        </w:rPr>
        <w:t xml:space="preserve">Presentado por </w:t>
      </w:r>
      <w:r w:rsidR="00721375" w:rsidRPr="00315707">
        <w:rPr>
          <w:rFonts w:ascii="Book Antiqua" w:hAnsi="Book Antiqua"/>
          <w:lang w:val="es-ES"/>
        </w:rPr>
        <w:t>la</w:t>
      </w:r>
      <w:r w:rsidR="0069294D">
        <w:rPr>
          <w:rFonts w:ascii="Book Antiqua" w:hAnsi="Book Antiqua"/>
          <w:lang w:val="es-ES"/>
        </w:rPr>
        <w:t>s</w:t>
      </w:r>
      <w:r w:rsidRPr="00315707">
        <w:rPr>
          <w:rFonts w:ascii="Book Antiqua" w:hAnsi="Book Antiqua"/>
          <w:lang w:val="es-ES"/>
        </w:rPr>
        <w:t xml:space="preserve"> representante</w:t>
      </w:r>
      <w:r w:rsidR="0069294D">
        <w:rPr>
          <w:rFonts w:ascii="Book Antiqua" w:hAnsi="Book Antiqua"/>
          <w:lang w:val="es-ES"/>
        </w:rPr>
        <w:t>s</w:t>
      </w:r>
      <w:r w:rsidRPr="00315707">
        <w:rPr>
          <w:rFonts w:ascii="Book Antiqua" w:hAnsi="Book Antiqua"/>
          <w:lang w:val="es-ES"/>
        </w:rPr>
        <w:t xml:space="preserve"> </w:t>
      </w:r>
      <w:r w:rsidR="00721375" w:rsidRPr="00315707">
        <w:rPr>
          <w:rFonts w:ascii="Book Antiqua" w:hAnsi="Book Antiqua"/>
          <w:i/>
          <w:lang w:val="es-ES"/>
        </w:rPr>
        <w:t>Gutiérrez Colón</w:t>
      </w:r>
      <w:r w:rsidR="0069294D">
        <w:rPr>
          <w:rFonts w:ascii="Book Antiqua" w:hAnsi="Book Antiqua"/>
          <w:i/>
          <w:lang w:val="es-ES"/>
        </w:rPr>
        <w:t xml:space="preserve">, </w:t>
      </w:r>
      <w:r w:rsidR="00273A90" w:rsidRPr="00315707">
        <w:rPr>
          <w:rFonts w:ascii="Book Antiqua" w:hAnsi="Book Antiqua"/>
          <w:i/>
          <w:lang w:val="es-ES"/>
        </w:rPr>
        <w:t>Lebrón Robles</w:t>
      </w:r>
      <w:r w:rsidR="0069294D">
        <w:rPr>
          <w:rFonts w:ascii="Book Antiqua" w:hAnsi="Book Antiqua"/>
          <w:i/>
          <w:lang w:val="es-ES"/>
        </w:rPr>
        <w:t xml:space="preserve">; </w:t>
      </w:r>
      <w:r w:rsidR="00273A90" w:rsidRPr="00315707">
        <w:rPr>
          <w:rFonts w:ascii="Book Antiqua" w:hAnsi="Book Antiqua"/>
          <w:iCs/>
          <w:lang w:val="es-ES"/>
        </w:rPr>
        <w:t xml:space="preserve">y </w:t>
      </w:r>
      <w:r w:rsidR="00E94AF1" w:rsidRPr="00315707">
        <w:rPr>
          <w:rFonts w:ascii="Book Antiqua" w:hAnsi="Book Antiqua"/>
          <w:iCs/>
          <w:lang w:val="es-ES"/>
        </w:rPr>
        <w:br/>
      </w:r>
      <w:r w:rsidR="00273A90" w:rsidRPr="00315707">
        <w:rPr>
          <w:rFonts w:ascii="Book Antiqua" w:hAnsi="Book Antiqua"/>
          <w:iCs/>
          <w:lang w:val="es-ES"/>
        </w:rPr>
        <w:t>el</w:t>
      </w:r>
      <w:r w:rsidR="00273A90" w:rsidRPr="00315707">
        <w:rPr>
          <w:rFonts w:ascii="Book Antiqua" w:hAnsi="Book Antiqua"/>
          <w:i/>
          <w:lang w:val="es-ES"/>
        </w:rPr>
        <w:t xml:space="preserve"> </w:t>
      </w:r>
      <w:r w:rsidR="0069294D" w:rsidRPr="0069294D">
        <w:rPr>
          <w:rFonts w:ascii="Book Antiqua" w:hAnsi="Book Antiqua"/>
          <w:iCs/>
          <w:lang w:val="es-ES"/>
        </w:rPr>
        <w:t>r</w:t>
      </w:r>
      <w:r w:rsidR="00273A90" w:rsidRPr="0069294D">
        <w:rPr>
          <w:rFonts w:ascii="Book Antiqua" w:hAnsi="Book Antiqua"/>
          <w:iCs/>
          <w:lang w:val="es-ES"/>
        </w:rPr>
        <w:t>epresentante</w:t>
      </w:r>
      <w:r w:rsidR="00273A90" w:rsidRPr="00315707">
        <w:rPr>
          <w:rFonts w:ascii="Book Antiqua" w:hAnsi="Book Antiqua"/>
          <w:i/>
          <w:lang w:val="es-ES"/>
        </w:rPr>
        <w:t xml:space="preserve"> Márquez Lebrón</w:t>
      </w:r>
    </w:p>
    <w:bookmarkEnd w:id="0"/>
    <w:p w14:paraId="107E3515" w14:textId="77777777" w:rsidR="003E5EBB" w:rsidRDefault="003E5EBB" w:rsidP="00315707">
      <w:pPr>
        <w:jc w:val="both"/>
        <w:rPr>
          <w:rFonts w:ascii="Book Antiqua" w:hAnsi="Book Antiqua"/>
          <w:lang w:val="es-ES"/>
        </w:rPr>
      </w:pPr>
    </w:p>
    <w:p w14:paraId="558236E7" w14:textId="3BE5C699" w:rsidR="00315707" w:rsidRPr="008B76FB" w:rsidRDefault="00315707" w:rsidP="00315707">
      <w:pPr>
        <w:jc w:val="center"/>
        <w:rPr>
          <w:rFonts w:ascii="Book Antiqua" w:hAnsi="Book Antiqua"/>
          <w:lang w:val="es-ES"/>
        </w:rPr>
      </w:pPr>
      <w:r w:rsidRPr="008B76FB">
        <w:rPr>
          <w:rFonts w:ascii="Book Antiqua" w:hAnsi="Book Antiqua"/>
          <w:lang w:val="es-ES"/>
        </w:rPr>
        <w:t xml:space="preserve">Referido a </w:t>
      </w:r>
      <w:r>
        <w:rPr>
          <w:rFonts w:ascii="Book Antiqua" w:hAnsi="Book Antiqua"/>
          <w:lang w:val="es-ES"/>
        </w:rPr>
        <w:t xml:space="preserve">la Comisión de </w:t>
      </w:r>
      <w:r w:rsidR="0069294D">
        <w:rPr>
          <w:rFonts w:ascii="Book Antiqua" w:hAnsi="Book Antiqua"/>
          <w:lang w:val="es-ES"/>
        </w:rPr>
        <w:t>Salud</w:t>
      </w:r>
    </w:p>
    <w:p w14:paraId="2B040D62" w14:textId="77777777" w:rsidR="00315707" w:rsidRPr="00315707" w:rsidRDefault="00315707" w:rsidP="00315707">
      <w:pPr>
        <w:jc w:val="both"/>
        <w:rPr>
          <w:rFonts w:ascii="Book Antiqua" w:hAnsi="Book Antiqua"/>
          <w:lang w:val="es-ES"/>
        </w:rPr>
      </w:pPr>
    </w:p>
    <w:p w14:paraId="54C72678" w14:textId="77777777" w:rsidR="003E5EBB" w:rsidRPr="00315707" w:rsidRDefault="003E5EBB" w:rsidP="00315707">
      <w:pPr>
        <w:jc w:val="center"/>
        <w:rPr>
          <w:rFonts w:ascii="Book Antiqua" w:hAnsi="Book Antiqua"/>
          <w:b/>
          <w:sz w:val="28"/>
          <w:lang w:val="es-ES"/>
        </w:rPr>
      </w:pPr>
      <w:r w:rsidRPr="00315707">
        <w:rPr>
          <w:rFonts w:ascii="Book Antiqua" w:hAnsi="Book Antiqua"/>
          <w:b/>
          <w:sz w:val="28"/>
          <w:lang w:val="es-ES"/>
        </w:rPr>
        <w:t>LEY</w:t>
      </w:r>
    </w:p>
    <w:p w14:paraId="4E8818FA" w14:textId="77777777" w:rsidR="00273A90" w:rsidRPr="00315707" w:rsidRDefault="00273A90" w:rsidP="00315707">
      <w:pPr>
        <w:jc w:val="both"/>
        <w:rPr>
          <w:rFonts w:ascii="Book Antiqua" w:hAnsi="Book Antiqua"/>
          <w:lang w:val="es-ES"/>
        </w:rPr>
      </w:pPr>
    </w:p>
    <w:p w14:paraId="72E687BB" w14:textId="7C22841F" w:rsidR="003E5EBB" w:rsidRPr="00315707" w:rsidRDefault="00273A90" w:rsidP="0069294D">
      <w:pPr>
        <w:ind w:left="720" w:hanging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szCs w:val="24"/>
          <w:lang w:val="es-ES_tradnl"/>
        </w:rPr>
        <w:t xml:space="preserve">Para </w:t>
      </w:r>
      <w:r w:rsidRPr="00315707">
        <w:rPr>
          <w:rFonts w:ascii="Book Antiqua" w:hAnsi="Book Antiqua"/>
          <w:lang w:val="es-ES"/>
        </w:rPr>
        <w:t xml:space="preserve">crear la “Ley para </w:t>
      </w:r>
      <w:r w:rsidR="00C956B5" w:rsidRPr="00315707">
        <w:rPr>
          <w:rFonts w:ascii="Book Antiqua" w:hAnsi="Book Antiqua"/>
          <w:lang w:val="es-ES"/>
        </w:rPr>
        <w:t xml:space="preserve">Crear </w:t>
      </w:r>
      <w:r w:rsidRPr="00315707">
        <w:rPr>
          <w:rFonts w:ascii="Book Antiqua" w:hAnsi="Book Antiqua"/>
          <w:lang w:val="es-ES"/>
        </w:rPr>
        <w:t>el Registro de Rescatistas</w:t>
      </w:r>
      <w:r w:rsidR="00E57382" w:rsidRPr="00315707">
        <w:rPr>
          <w:rFonts w:ascii="Book Antiqua" w:hAnsi="Book Antiqua"/>
          <w:lang w:val="es-ES"/>
        </w:rPr>
        <w:t xml:space="preserve"> de Animales</w:t>
      </w:r>
      <w:r w:rsidRPr="00315707">
        <w:rPr>
          <w:rFonts w:ascii="Book Antiqua" w:hAnsi="Book Antiqua"/>
          <w:lang w:val="es-ES"/>
        </w:rPr>
        <w:t xml:space="preserve"> de Puerto Rico”, </w:t>
      </w:r>
      <w:r w:rsidR="00C956B5" w:rsidRPr="00315707">
        <w:rPr>
          <w:rFonts w:ascii="Book Antiqua" w:hAnsi="Book Antiqua"/>
          <w:lang w:val="es-ES"/>
        </w:rPr>
        <w:t>instituir</w:t>
      </w:r>
      <w:r w:rsidRPr="00315707">
        <w:rPr>
          <w:rFonts w:ascii="Book Antiqua" w:hAnsi="Book Antiqua"/>
          <w:lang w:val="es-ES"/>
        </w:rPr>
        <w:t xml:space="preserve"> un Registro voluntario de rescatistas</w:t>
      </w:r>
      <w:r w:rsidR="00E57382" w:rsidRPr="00315707">
        <w:rPr>
          <w:rFonts w:ascii="Book Antiqua" w:hAnsi="Book Antiqua"/>
          <w:lang w:val="es-ES"/>
        </w:rPr>
        <w:t xml:space="preserve"> de Animales</w:t>
      </w:r>
      <w:r w:rsidRPr="00315707">
        <w:rPr>
          <w:rFonts w:ascii="Book Antiqua" w:hAnsi="Book Antiqua"/>
          <w:lang w:val="es-ES"/>
        </w:rPr>
        <w:t xml:space="preserve"> y para otros fines relacionados.</w:t>
      </w:r>
    </w:p>
    <w:p w14:paraId="027C8E79" w14:textId="77777777" w:rsidR="00273A90" w:rsidRPr="00315707" w:rsidRDefault="00273A90" w:rsidP="00315707">
      <w:pPr>
        <w:ind w:left="360" w:hanging="360"/>
        <w:jc w:val="both"/>
        <w:rPr>
          <w:rFonts w:ascii="Book Antiqua" w:hAnsi="Book Antiqua"/>
          <w:lang w:val="es-ES"/>
        </w:rPr>
      </w:pPr>
    </w:p>
    <w:p w14:paraId="10F20B72" w14:textId="77777777" w:rsidR="003E5EBB" w:rsidRPr="00315707" w:rsidRDefault="003E5EBB" w:rsidP="00315707">
      <w:pPr>
        <w:jc w:val="center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EXPOSICIÓN DE MOTIVOS</w:t>
      </w:r>
    </w:p>
    <w:p w14:paraId="4D0B51B1" w14:textId="77777777" w:rsidR="002644EE" w:rsidRPr="00315707" w:rsidRDefault="002644EE" w:rsidP="00315707">
      <w:pPr>
        <w:jc w:val="center"/>
        <w:rPr>
          <w:rFonts w:ascii="Book Antiqua" w:hAnsi="Book Antiqua"/>
          <w:lang w:val="es-ES"/>
        </w:rPr>
      </w:pPr>
    </w:p>
    <w:p w14:paraId="621356C7" w14:textId="6FF16F36" w:rsidR="00F31C62" w:rsidRDefault="002644EE" w:rsidP="00315707">
      <w:pPr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En Puerto Rico, cientos de personas dedican su tiempo</w:t>
      </w:r>
      <w:r w:rsidR="00E94AF1" w:rsidRPr="00315707">
        <w:rPr>
          <w:rFonts w:ascii="Book Antiqua" w:hAnsi="Book Antiqua"/>
          <w:lang w:val="es-ES"/>
        </w:rPr>
        <w:t xml:space="preserve"> y </w:t>
      </w:r>
      <w:r w:rsidRPr="00315707">
        <w:rPr>
          <w:rFonts w:ascii="Book Antiqua" w:hAnsi="Book Antiqua"/>
          <w:lang w:val="es-ES"/>
        </w:rPr>
        <w:t xml:space="preserve">recursos a rescatar animales abandonados o en situación de abandono. Estas personas, grupos comunitarios y organizaciones sin fines de lucro realizan una labor profundamente valiosa social y humanitaria. Sin embargo, y a pesar de su importancia, actualmente no existe un mecanismo efectivo que les permita identificarse y ser reconocidos y apoyados por el Estado. </w:t>
      </w:r>
    </w:p>
    <w:p w14:paraId="3175ED6C" w14:textId="77777777" w:rsidR="00315707" w:rsidRPr="00315707" w:rsidRDefault="00315707" w:rsidP="00315707">
      <w:pPr>
        <w:ind w:firstLine="720"/>
        <w:jc w:val="both"/>
        <w:rPr>
          <w:rFonts w:ascii="Book Antiqua" w:hAnsi="Book Antiqua"/>
          <w:lang w:val="es-ES"/>
        </w:rPr>
      </w:pPr>
    </w:p>
    <w:p w14:paraId="32BAB50A" w14:textId="0FE92B42" w:rsidR="00E94AF1" w:rsidRDefault="00E94AF1" w:rsidP="00315707">
      <w:pPr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El abandono animal en nuestro archipiélago ha alcanzado una magnitud crítica, exigiendo una respuesta estructurada y coordinada entre el gobierno y la ciudadanía. La experiencia ha demostrado que, frecuentemente, son los rescatistas</w:t>
      </w:r>
      <w:r w:rsidR="00E57382" w:rsidRPr="00315707">
        <w:rPr>
          <w:rFonts w:ascii="Book Antiqua" w:hAnsi="Book Antiqua"/>
          <w:lang w:val="es-ES"/>
        </w:rPr>
        <w:t xml:space="preserve"> de animales</w:t>
      </w:r>
      <w:r w:rsidRPr="00315707">
        <w:rPr>
          <w:rFonts w:ascii="Book Antiqua" w:hAnsi="Book Antiqua"/>
          <w:lang w:val="es-ES"/>
        </w:rPr>
        <w:t xml:space="preserve"> quienes responden eficazmente en situaciones de emergencia. Ellos desempeñan un papel fundamental: rescatan y cuidan a estos habitantes vulnerables, gestionan adopciones responsables y conciencian al público sobre la vital importancia de la vacunación y la esterilización para mitigar esta </w:t>
      </w:r>
      <w:r w:rsidR="000F2455" w:rsidRPr="00315707">
        <w:rPr>
          <w:rFonts w:ascii="Book Antiqua" w:hAnsi="Book Antiqua"/>
          <w:lang w:val="es-ES"/>
        </w:rPr>
        <w:t>crisis</w:t>
      </w:r>
      <w:r w:rsidRPr="00315707">
        <w:rPr>
          <w:rFonts w:ascii="Book Antiqua" w:hAnsi="Book Antiqua"/>
          <w:lang w:val="es-ES"/>
        </w:rPr>
        <w:t>.</w:t>
      </w:r>
    </w:p>
    <w:p w14:paraId="304851D8" w14:textId="77777777" w:rsidR="00315707" w:rsidRPr="00315707" w:rsidRDefault="00315707" w:rsidP="00315707">
      <w:pPr>
        <w:ind w:firstLine="720"/>
        <w:jc w:val="both"/>
        <w:rPr>
          <w:rFonts w:ascii="Book Antiqua" w:hAnsi="Book Antiqua"/>
          <w:lang w:val="es-ES"/>
        </w:rPr>
      </w:pPr>
    </w:p>
    <w:p w14:paraId="0C9DB0C6" w14:textId="3DDCD582" w:rsidR="008451FE" w:rsidRDefault="000F2455" w:rsidP="00315707">
      <w:pPr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En el pasado, l</w:t>
      </w:r>
      <w:r w:rsidR="008451FE" w:rsidRPr="00315707">
        <w:rPr>
          <w:rFonts w:ascii="Book Antiqua" w:hAnsi="Book Antiqua"/>
          <w:lang w:val="es-ES"/>
        </w:rPr>
        <w:t xml:space="preserve">a Oficina Estatal para el Control de Animales ha intentado establecer un registro de rescatistas </w:t>
      </w:r>
      <w:r w:rsidR="00E57382" w:rsidRPr="00315707">
        <w:rPr>
          <w:rFonts w:ascii="Book Antiqua" w:hAnsi="Book Antiqua"/>
          <w:lang w:val="es-ES"/>
        </w:rPr>
        <w:t xml:space="preserve">de animales </w:t>
      </w:r>
      <w:r w:rsidRPr="00315707">
        <w:rPr>
          <w:rFonts w:ascii="Book Antiqua" w:hAnsi="Book Antiqua"/>
          <w:lang w:val="es-ES"/>
        </w:rPr>
        <w:t>voluntari</w:t>
      </w:r>
      <w:r w:rsidR="008451FE" w:rsidRPr="00315707">
        <w:rPr>
          <w:rFonts w:ascii="Book Antiqua" w:hAnsi="Book Antiqua"/>
          <w:lang w:val="es-ES"/>
        </w:rPr>
        <w:t>o.</w:t>
      </w:r>
      <w:r w:rsidR="00E57382" w:rsidRPr="00315707">
        <w:rPr>
          <w:rFonts w:ascii="Book Antiqua" w:hAnsi="Book Antiqua"/>
          <w:lang w:val="es-ES"/>
        </w:rPr>
        <w:t xml:space="preserve"> </w:t>
      </w:r>
      <w:r w:rsidRPr="00315707">
        <w:rPr>
          <w:rFonts w:ascii="Book Antiqua" w:hAnsi="Book Antiqua"/>
          <w:lang w:val="es-ES"/>
        </w:rPr>
        <w:t xml:space="preserve">Sin embargo, al carecer de </w:t>
      </w:r>
      <w:r w:rsidRPr="00315707">
        <w:rPr>
          <w:rFonts w:ascii="Book Antiqua" w:hAnsi="Book Antiqua"/>
          <w:lang w:val="es-ES"/>
        </w:rPr>
        <w:lastRenderedPageBreak/>
        <w:t xml:space="preserve">fuerza de Ley, este esfuerzo ha quedado en abandono. </w:t>
      </w:r>
      <w:r w:rsidR="008451FE" w:rsidRPr="00315707">
        <w:rPr>
          <w:rFonts w:ascii="Book Antiqua" w:hAnsi="Book Antiqua"/>
          <w:lang w:val="es-ES"/>
        </w:rPr>
        <w:t xml:space="preserve">Esta dejadez dificulta los potenciales esfuerzos del Gobierno de Puerto Rico para coordinar acciones conjuntas y establecer alianzas efectivas. Ante esta realidad, esta Asamblea Legislativa entiende que es menester formalizar y reconocer la labor </w:t>
      </w:r>
      <w:r w:rsidR="003A7945" w:rsidRPr="00315707">
        <w:rPr>
          <w:rFonts w:ascii="Book Antiqua" w:hAnsi="Book Antiqua"/>
          <w:lang w:val="es-ES"/>
        </w:rPr>
        <w:t xml:space="preserve">de </w:t>
      </w:r>
      <w:r w:rsidR="008451FE" w:rsidRPr="00315707">
        <w:rPr>
          <w:rFonts w:ascii="Book Antiqua" w:hAnsi="Book Antiqua"/>
          <w:lang w:val="es-ES"/>
        </w:rPr>
        <w:t xml:space="preserve">quienes rescatan. </w:t>
      </w:r>
    </w:p>
    <w:p w14:paraId="7F998241" w14:textId="77777777" w:rsidR="00315707" w:rsidRPr="00315707" w:rsidRDefault="00315707" w:rsidP="00315707">
      <w:pPr>
        <w:ind w:firstLine="720"/>
        <w:jc w:val="both"/>
        <w:rPr>
          <w:rFonts w:ascii="Book Antiqua" w:hAnsi="Book Antiqua"/>
          <w:lang w:val="es-ES"/>
        </w:rPr>
      </w:pPr>
    </w:p>
    <w:p w14:paraId="0E318A52" w14:textId="0B418100" w:rsidR="008451FE" w:rsidRDefault="008451FE" w:rsidP="00315707">
      <w:pPr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 xml:space="preserve">Por todas estas razones, esta Asamblea Legislativa decreta la creación del Registro de Rescatistas de Puerto Rico, convencida de que reconocer, organizar y apoyar a quienes rescatan vidas es una inversión en la compasión, seguridad, salud pública y el futuro de nuestro país. </w:t>
      </w:r>
    </w:p>
    <w:p w14:paraId="361DBC3E" w14:textId="77777777" w:rsidR="00315707" w:rsidRPr="00315707" w:rsidRDefault="00315707" w:rsidP="00315707">
      <w:pPr>
        <w:ind w:firstLine="720"/>
        <w:jc w:val="both"/>
        <w:rPr>
          <w:rFonts w:ascii="Book Antiqua" w:hAnsi="Book Antiqua"/>
          <w:lang w:val="es-ES"/>
        </w:rPr>
      </w:pPr>
    </w:p>
    <w:p w14:paraId="1198A876" w14:textId="53247837" w:rsidR="003E5EBB" w:rsidRPr="00315707" w:rsidRDefault="003E5EBB" w:rsidP="00315707">
      <w:pPr>
        <w:spacing w:line="480" w:lineRule="auto"/>
        <w:ind w:hanging="1440"/>
        <w:jc w:val="center"/>
        <w:rPr>
          <w:rFonts w:ascii="Book Antiqua" w:hAnsi="Book Antiqua"/>
          <w:i/>
          <w:lang w:val="es-ES"/>
        </w:rPr>
        <w:sectPr w:rsidR="003E5EBB" w:rsidRPr="00315707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  <w:r w:rsidRPr="00315707">
        <w:rPr>
          <w:rFonts w:ascii="Book Antiqua" w:hAnsi="Book Antiqua"/>
          <w:i/>
          <w:lang w:val="es-ES"/>
        </w:rPr>
        <w:t>DECRÉTASE POR LA ASAMBLEA LEGISLATIVA DE PUERTO RICO:</w:t>
      </w:r>
    </w:p>
    <w:p w14:paraId="2344404B" w14:textId="77777777" w:rsidR="00DC27DE" w:rsidRPr="00315707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Artículo 1.- Título</w:t>
      </w:r>
    </w:p>
    <w:p w14:paraId="0C63390B" w14:textId="125612CF" w:rsidR="00DC27DE" w:rsidRPr="00315707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Esta Ley se conocerá como la “</w:t>
      </w:r>
      <w:r w:rsidR="004A3C86" w:rsidRPr="00315707">
        <w:rPr>
          <w:rFonts w:ascii="Book Antiqua" w:hAnsi="Book Antiqua"/>
          <w:lang w:val="es-ES"/>
        </w:rPr>
        <w:t xml:space="preserve">Ley para </w:t>
      </w:r>
      <w:r w:rsidR="00C956B5" w:rsidRPr="00315707">
        <w:rPr>
          <w:rFonts w:ascii="Book Antiqua" w:hAnsi="Book Antiqua"/>
          <w:lang w:val="es-ES"/>
        </w:rPr>
        <w:t>C</w:t>
      </w:r>
      <w:r w:rsidR="00891E2A" w:rsidRPr="00315707">
        <w:rPr>
          <w:rFonts w:ascii="Book Antiqua" w:hAnsi="Book Antiqua"/>
          <w:lang w:val="es-ES"/>
        </w:rPr>
        <w:t xml:space="preserve">rear el Registro de Rescatistas </w:t>
      </w:r>
      <w:r w:rsidR="00E57382" w:rsidRPr="00315707">
        <w:rPr>
          <w:rFonts w:ascii="Book Antiqua" w:hAnsi="Book Antiqua"/>
          <w:lang w:val="es-ES"/>
        </w:rPr>
        <w:t xml:space="preserve">de Animales </w:t>
      </w:r>
      <w:r w:rsidR="00891E2A" w:rsidRPr="00315707">
        <w:rPr>
          <w:rFonts w:ascii="Book Antiqua" w:hAnsi="Book Antiqua"/>
          <w:lang w:val="es-ES"/>
        </w:rPr>
        <w:t>de Puerto Rico</w:t>
      </w:r>
      <w:r w:rsidRPr="00315707">
        <w:rPr>
          <w:rFonts w:ascii="Book Antiqua" w:hAnsi="Book Antiqua"/>
          <w:lang w:val="es-ES"/>
        </w:rPr>
        <w:t xml:space="preserve">”. </w:t>
      </w:r>
    </w:p>
    <w:p w14:paraId="54BF7DB8" w14:textId="26E55EA5" w:rsidR="00DC27DE" w:rsidRPr="00315707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 xml:space="preserve">Artículo </w:t>
      </w:r>
      <w:r w:rsidR="00E6735D" w:rsidRPr="00315707">
        <w:rPr>
          <w:rFonts w:ascii="Book Antiqua" w:hAnsi="Book Antiqua"/>
          <w:lang w:val="es-ES"/>
        </w:rPr>
        <w:t>2</w:t>
      </w:r>
      <w:r w:rsidRPr="00315707">
        <w:rPr>
          <w:rFonts w:ascii="Book Antiqua" w:hAnsi="Book Antiqua"/>
          <w:lang w:val="es-ES"/>
        </w:rPr>
        <w:t>.- Definiciones</w:t>
      </w:r>
    </w:p>
    <w:p w14:paraId="5146E6B1" w14:textId="77777777" w:rsidR="00DC27DE" w:rsidRPr="00315707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 xml:space="preserve">Para los fines de esta Ley, las siguientes palabras y frases tendrán el significado señalado a continuación: </w:t>
      </w:r>
    </w:p>
    <w:p w14:paraId="0EB33370" w14:textId="61B6B8FE" w:rsidR="00801DFE" w:rsidRPr="00315707" w:rsidRDefault="009D07BE" w:rsidP="0005193F">
      <w:pPr>
        <w:pStyle w:val="Prrafodelista"/>
        <w:numPr>
          <w:ilvl w:val="0"/>
          <w:numId w:val="13"/>
        </w:numPr>
        <w:spacing w:line="480" w:lineRule="auto"/>
        <w:ind w:left="1260" w:hanging="54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Albergue o refugio</w:t>
      </w:r>
      <w:r w:rsidR="0076641F" w:rsidRPr="00315707">
        <w:rPr>
          <w:rFonts w:ascii="Book Antiqua" w:hAnsi="Book Antiqua"/>
          <w:lang w:val="es-ES"/>
        </w:rPr>
        <w:t>-</w:t>
      </w:r>
      <w:r w:rsidR="000C7020" w:rsidRPr="00315707">
        <w:rPr>
          <w:rFonts w:ascii="Book Antiqua" w:hAnsi="Book Antiqua"/>
          <w:lang w:val="es-ES"/>
        </w:rPr>
        <w:t xml:space="preserve"> entidades y organizaciones dedicadas a la acogida de animales y proveer servicios de adopción</w:t>
      </w:r>
      <w:r w:rsidR="0005193F" w:rsidRPr="00315707">
        <w:rPr>
          <w:rFonts w:ascii="Book Antiqua" w:hAnsi="Book Antiqua"/>
          <w:lang w:val="es-ES"/>
        </w:rPr>
        <w:t>.</w:t>
      </w:r>
    </w:p>
    <w:p w14:paraId="26D70299" w14:textId="70B77E95" w:rsidR="00801DFE" w:rsidRPr="00315707" w:rsidRDefault="00801DFE" w:rsidP="0005193F">
      <w:pPr>
        <w:pStyle w:val="Prrafodelista"/>
        <w:numPr>
          <w:ilvl w:val="0"/>
          <w:numId w:val="13"/>
        </w:numPr>
        <w:spacing w:line="480" w:lineRule="auto"/>
        <w:ind w:left="1260" w:hanging="54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Mascota</w:t>
      </w:r>
      <w:r w:rsidR="0076641F" w:rsidRPr="00315707">
        <w:rPr>
          <w:rFonts w:ascii="Book Antiqua" w:hAnsi="Book Antiqua"/>
          <w:lang w:val="es-ES"/>
        </w:rPr>
        <w:t>-</w:t>
      </w:r>
      <w:r w:rsidRPr="00315707">
        <w:rPr>
          <w:rFonts w:ascii="Book Antiqua" w:hAnsi="Book Antiqua"/>
          <w:lang w:val="es-ES"/>
        </w:rPr>
        <w:t xml:space="preserve"> </w:t>
      </w:r>
      <w:r w:rsidR="008B6E74" w:rsidRPr="00315707">
        <w:rPr>
          <w:rFonts w:ascii="Book Antiqua" w:hAnsi="Book Antiqua"/>
          <w:lang w:val="es-ES"/>
        </w:rPr>
        <w:t>perros, gatos, aves</w:t>
      </w:r>
      <w:r w:rsidR="00D81F7C" w:rsidRPr="00315707">
        <w:rPr>
          <w:rFonts w:ascii="Book Antiqua" w:hAnsi="Book Antiqua"/>
          <w:lang w:val="es-ES"/>
        </w:rPr>
        <w:t>,</w:t>
      </w:r>
      <w:r w:rsidR="008B6E74" w:rsidRPr="00315707">
        <w:rPr>
          <w:rFonts w:ascii="Book Antiqua" w:hAnsi="Book Antiqua"/>
          <w:lang w:val="es-ES"/>
        </w:rPr>
        <w:t xml:space="preserve"> caballos</w:t>
      </w:r>
      <w:r w:rsidR="00D81F7C" w:rsidRPr="00315707">
        <w:rPr>
          <w:rFonts w:ascii="Book Antiqua" w:hAnsi="Book Antiqua"/>
          <w:lang w:val="es-ES"/>
        </w:rPr>
        <w:t xml:space="preserve"> y cualquier otro animal doméstico según se determine </w:t>
      </w:r>
      <w:r w:rsidR="0060744B" w:rsidRPr="00315707">
        <w:rPr>
          <w:rFonts w:ascii="Book Antiqua" w:hAnsi="Book Antiqua"/>
          <w:lang w:val="es-ES"/>
        </w:rPr>
        <w:t>reglamentariamente, bajo</w:t>
      </w:r>
      <w:r w:rsidR="008B6E74" w:rsidRPr="00315707">
        <w:rPr>
          <w:rFonts w:ascii="Book Antiqua" w:hAnsi="Book Antiqua"/>
          <w:lang w:val="es-ES"/>
        </w:rPr>
        <w:t xml:space="preserve"> la tenencia de su dueño o cuidador</w:t>
      </w:r>
      <w:r w:rsidR="00357D70" w:rsidRPr="00315707">
        <w:rPr>
          <w:rFonts w:ascii="Book Antiqua" w:hAnsi="Book Antiqua"/>
          <w:lang w:val="es-ES"/>
        </w:rPr>
        <w:t>.</w:t>
      </w:r>
    </w:p>
    <w:p w14:paraId="271F199D" w14:textId="7227B4C2" w:rsidR="0076641F" w:rsidRPr="00315707" w:rsidRDefault="0076641F" w:rsidP="0005193F">
      <w:pPr>
        <w:pStyle w:val="Prrafodelista"/>
        <w:numPr>
          <w:ilvl w:val="0"/>
          <w:numId w:val="13"/>
        </w:numPr>
        <w:spacing w:line="480" w:lineRule="auto"/>
        <w:ind w:left="1260" w:hanging="54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Oficina Estatal para el Control de Animales- ente gubernamental adscrito a la División de la Salud Ambiental de la Secretar</w:t>
      </w:r>
      <w:r w:rsidR="00357D70" w:rsidRPr="00315707">
        <w:rPr>
          <w:rFonts w:ascii="Book Antiqua" w:hAnsi="Book Antiqua"/>
          <w:lang w:val="es-ES"/>
        </w:rPr>
        <w:t>í</w:t>
      </w:r>
      <w:r w:rsidRPr="00315707">
        <w:rPr>
          <w:rFonts w:ascii="Book Antiqua" w:hAnsi="Book Antiqua"/>
          <w:lang w:val="es-ES"/>
        </w:rPr>
        <w:t>a Auxiliar para la Vigilancia y Protección de la Salud Publica del Departamento de Salud de Puerto Rico</w:t>
      </w:r>
      <w:r w:rsidR="00540768" w:rsidRPr="00315707">
        <w:rPr>
          <w:rFonts w:ascii="Book Antiqua" w:hAnsi="Book Antiqua"/>
          <w:lang w:val="es-ES"/>
        </w:rPr>
        <w:t>, e</w:t>
      </w:r>
      <w:r w:rsidR="00E6735D" w:rsidRPr="00315707">
        <w:rPr>
          <w:rFonts w:ascii="Book Antiqua" w:hAnsi="Book Antiqua"/>
          <w:lang w:val="es-ES"/>
        </w:rPr>
        <w:t>n adelante (OECA)</w:t>
      </w:r>
      <w:r w:rsidR="0005193F" w:rsidRPr="00315707">
        <w:rPr>
          <w:rFonts w:ascii="Book Antiqua" w:hAnsi="Book Antiqua"/>
          <w:lang w:val="es-ES"/>
        </w:rPr>
        <w:t>.</w:t>
      </w:r>
    </w:p>
    <w:p w14:paraId="0A50E9ED" w14:textId="72DD2F6D" w:rsidR="00E6735D" w:rsidRPr="00315707" w:rsidRDefault="00357D70" w:rsidP="0005193F">
      <w:pPr>
        <w:pStyle w:val="Prrafodelista"/>
        <w:numPr>
          <w:ilvl w:val="0"/>
          <w:numId w:val="13"/>
        </w:numPr>
        <w:spacing w:line="480" w:lineRule="auto"/>
        <w:ind w:left="1260" w:hanging="540"/>
        <w:jc w:val="both"/>
        <w:rPr>
          <w:rFonts w:ascii="Book Antiqua" w:hAnsi="Book Antiqua"/>
        </w:rPr>
      </w:pPr>
      <w:r w:rsidRPr="00315707">
        <w:rPr>
          <w:rFonts w:ascii="Book Antiqua" w:hAnsi="Book Antiqua"/>
        </w:rPr>
        <w:t xml:space="preserve">PRITS - </w:t>
      </w:r>
      <w:r w:rsidR="00E6735D" w:rsidRPr="00315707">
        <w:rPr>
          <w:rFonts w:ascii="Book Antiqua" w:hAnsi="Book Antiqua"/>
        </w:rPr>
        <w:t>Puerto Rico</w:t>
      </w:r>
      <w:r w:rsidR="001A7206" w:rsidRPr="00315707">
        <w:rPr>
          <w:rFonts w:ascii="Book Antiqua" w:hAnsi="Book Antiqua"/>
        </w:rPr>
        <w:t xml:space="preserve"> </w:t>
      </w:r>
      <w:r w:rsidRPr="00315707">
        <w:rPr>
          <w:rFonts w:ascii="Book Antiqua" w:hAnsi="Book Antiqua"/>
        </w:rPr>
        <w:t>Innovation</w:t>
      </w:r>
      <w:r w:rsidR="001A7206" w:rsidRPr="00315707">
        <w:rPr>
          <w:rFonts w:ascii="Book Antiqua" w:hAnsi="Book Antiqua"/>
        </w:rPr>
        <w:t xml:space="preserve"> and Technology Service</w:t>
      </w:r>
      <w:r w:rsidRPr="00315707">
        <w:rPr>
          <w:rFonts w:ascii="Book Antiqua" w:hAnsi="Book Antiqua"/>
        </w:rPr>
        <w:t>.</w:t>
      </w:r>
    </w:p>
    <w:p w14:paraId="1A55BC2E" w14:textId="79F43563" w:rsidR="007812AF" w:rsidRPr="00315707" w:rsidRDefault="007812AF" w:rsidP="0005193F">
      <w:pPr>
        <w:pStyle w:val="Prrafodelista"/>
        <w:numPr>
          <w:ilvl w:val="0"/>
          <w:numId w:val="13"/>
        </w:numPr>
        <w:spacing w:line="480" w:lineRule="auto"/>
        <w:ind w:left="1260" w:hanging="54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lastRenderedPageBreak/>
        <w:t>Registro</w:t>
      </w:r>
      <w:r w:rsidR="00891E2A" w:rsidRPr="00315707">
        <w:rPr>
          <w:rFonts w:ascii="Book Antiqua" w:hAnsi="Book Antiqua"/>
          <w:lang w:val="es-ES"/>
        </w:rPr>
        <w:t xml:space="preserve"> de Rescatistas </w:t>
      </w:r>
      <w:r w:rsidR="00E57382" w:rsidRPr="00315707">
        <w:rPr>
          <w:rFonts w:ascii="Book Antiqua" w:hAnsi="Book Antiqua"/>
          <w:lang w:val="es-ES"/>
        </w:rPr>
        <w:t xml:space="preserve">de Animales </w:t>
      </w:r>
      <w:r w:rsidR="00891E2A" w:rsidRPr="00315707">
        <w:rPr>
          <w:rFonts w:ascii="Book Antiqua" w:hAnsi="Book Antiqua"/>
          <w:lang w:val="es-ES"/>
        </w:rPr>
        <w:t xml:space="preserve">de Puerto Rico- Repositorio de datos, en formato digital, nutrido por Rescatistas </w:t>
      </w:r>
      <w:r w:rsidR="00E57382" w:rsidRPr="00315707">
        <w:rPr>
          <w:rFonts w:ascii="Book Antiqua" w:hAnsi="Book Antiqua"/>
          <w:lang w:val="es-ES"/>
        </w:rPr>
        <w:t xml:space="preserve">de Animales </w:t>
      </w:r>
      <w:r w:rsidR="00891E2A" w:rsidRPr="00315707">
        <w:rPr>
          <w:rFonts w:ascii="Book Antiqua" w:hAnsi="Book Antiqua"/>
          <w:lang w:val="es-ES"/>
        </w:rPr>
        <w:t xml:space="preserve">voluntarios </w:t>
      </w:r>
      <w:r w:rsidR="00E6735D" w:rsidRPr="00315707">
        <w:rPr>
          <w:rFonts w:ascii="Book Antiqua" w:hAnsi="Book Antiqua"/>
          <w:lang w:val="es-ES"/>
        </w:rPr>
        <w:t>y administrado por la Oficina Estatal para el Control de Animales.</w:t>
      </w:r>
    </w:p>
    <w:p w14:paraId="182B7891" w14:textId="37871DF9" w:rsidR="00E6735D" w:rsidRPr="00315707" w:rsidRDefault="00E6735D" w:rsidP="0005193F">
      <w:pPr>
        <w:pStyle w:val="Prrafodelista"/>
        <w:numPr>
          <w:ilvl w:val="0"/>
          <w:numId w:val="13"/>
        </w:numPr>
        <w:spacing w:line="480" w:lineRule="auto"/>
        <w:ind w:left="1260" w:hanging="54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 xml:space="preserve">Rescatista- toda organización o persona individual que se dedique al rescate, cuidado o transporte de mascotas o animales domésticos. </w:t>
      </w:r>
    </w:p>
    <w:p w14:paraId="512DD21F" w14:textId="76FFA0E5" w:rsidR="009D07BE" w:rsidRPr="00315707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 xml:space="preserve">Artículo </w:t>
      </w:r>
      <w:r w:rsidR="00E6735D" w:rsidRPr="00315707">
        <w:rPr>
          <w:rFonts w:ascii="Book Antiqua" w:hAnsi="Book Antiqua"/>
          <w:lang w:val="es-ES"/>
        </w:rPr>
        <w:t>3</w:t>
      </w:r>
      <w:r w:rsidRPr="00315707">
        <w:rPr>
          <w:rFonts w:ascii="Book Antiqua" w:hAnsi="Book Antiqua"/>
          <w:lang w:val="es-ES"/>
        </w:rPr>
        <w:t xml:space="preserve">.- </w:t>
      </w:r>
      <w:r w:rsidR="00E6735D" w:rsidRPr="00315707">
        <w:rPr>
          <w:rFonts w:ascii="Book Antiqua" w:hAnsi="Book Antiqua"/>
          <w:lang w:val="es-ES"/>
        </w:rPr>
        <w:t xml:space="preserve">Registro de Rescatistas </w:t>
      </w:r>
      <w:r w:rsidR="00E57382" w:rsidRPr="00315707">
        <w:rPr>
          <w:rFonts w:ascii="Book Antiqua" w:hAnsi="Book Antiqua"/>
          <w:lang w:val="es-ES"/>
        </w:rPr>
        <w:t xml:space="preserve">de Animales </w:t>
      </w:r>
      <w:r w:rsidR="00E6735D" w:rsidRPr="00315707">
        <w:rPr>
          <w:rFonts w:ascii="Book Antiqua" w:hAnsi="Book Antiqua"/>
          <w:lang w:val="es-ES"/>
        </w:rPr>
        <w:t>de Puerto Rico</w:t>
      </w:r>
    </w:p>
    <w:p w14:paraId="2C907D9A" w14:textId="01B3A28E" w:rsidR="001A7206" w:rsidRPr="00315707" w:rsidRDefault="00E6735D" w:rsidP="00DC27DE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La OECA</w:t>
      </w:r>
      <w:r w:rsidR="001A7206" w:rsidRPr="00315707">
        <w:rPr>
          <w:rFonts w:ascii="Book Antiqua" w:hAnsi="Book Antiqua"/>
          <w:lang w:val="es-ES"/>
        </w:rPr>
        <w:t>,</w:t>
      </w:r>
      <w:r w:rsidRPr="00315707">
        <w:rPr>
          <w:rFonts w:ascii="Book Antiqua" w:hAnsi="Book Antiqua"/>
          <w:lang w:val="es-ES"/>
        </w:rPr>
        <w:t xml:space="preserve"> en colaboración con PRITS</w:t>
      </w:r>
      <w:r w:rsidR="001A7206" w:rsidRPr="00315707">
        <w:rPr>
          <w:rFonts w:ascii="Book Antiqua" w:hAnsi="Book Antiqua"/>
          <w:lang w:val="es-ES"/>
        </w:rPr>
        <w:t>, creará un registro digital que se conocerá como el Registro de Rescatistas</w:t>
      </w:r>
      <w:r w:rsidR="00E57382" w:rsidRPr="00315707">
        <w:rPr>
          <w:rFonts w:ascii="Book Antiqua" w:hAnsi="Book Antiqua"/>
          <w:lang w:val="es-ES"/>
        </w:rPr>
        <w:t xml:space="preserve"> de Animales</w:t>
      </w:r>
      <w:r w:rsidR="001A7206" w:rsidRPr="00315707">
        <w:rPr>
          <w:rFonts w:ascii="Book Antiqua" w:hAnsi="Book Antiqua"/>
          <w:lang w:val="es-ES"/>
        </w:rPr>
        <w:t xml:space="preserve"> de Puerto Rico (en adelante “Registro”). </w:t>
      </w:r>
    </w:p>
    <w:p w14:paraId="01C575E9" w14:textId="3F766F74" w:rsidR="009D07BE" w:rsidRPr="00315707" w:rsidRDefault="001A7206" w:rsidP="00DC27DE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Se establecerá una página digital mediante la cual los rescatistas</w:t>
      </w:r>
      <w:r w:rsidR="00E57382" w:rsidRPr="00315707">
        <w:rPr>
          <w:rFonts w:ascii="Book Antiqua" w:hAnsi="Book Antiqua"/>
          <w:lang w:val="es-ES"/>
        </w:rPr>
        <w:t xml:space="preserve"> de animales</w:t>
      </w:r>
      <w:r w:rsidRPr="00315707">
        <w:rPr>
          <w:rFonts w:ascii="Book Antiqua" w:hAnsi="Book Antiqua"/>
          <w:lang w:val="es-ES"/>
        </w:rPr>
        <w:t xml:space="preserve"> puedan proveer sus datos de manera completamente voluntaria para su inclusión en el Registro. </w:t>
      </w:r>
    </w:p>
    <w:p w14:paraId="67DE9D9A" w14:textId="207BC249" w:rsidR="000B022C" w:rsidRPr="00315707" w:rsidRDefault="000B022C" w:rsidP="00DC27DE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Artículo 4.- Requisitos para registrarse</w:t>
      </w:r>
    </w:p>
    <w:p w14:paraId="6D6C619E" w14:textId="2EF0FE02" w:rsidR="001A7206" w:rsidRPr="00315707" w:rsidRDefault="001A7206" w:rsidP="001A7206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Aquel rescatista</w:t>
      </w:r>
      <w:r w:rsidR="00E57382" w:rsidRPr="00315707">
        <w:rPr>
          <w:rFonts w:ascii="Book Antiqua" w:hAnsi="Book Antiqua"/>
          <w:lang w:val="es-ES"/>
        </w:rPr>
        <w:t xml:space="preserve"> de animales</w:t>
      </w:r>
      <w:r w:rsidRPr="00315707">
        <w:rPr>
          <w:rFonts w:ascii="Book Antiqua" w:hAnsi="Book Antiqua"/>
          <w:lang w:val="es-ES"/>
        </w:rPr>
        <w:t xml:space="preserve"> que interese ser incluido en el Registro deberá proveer</w:t>
      </w:r>
      <w:r w:rsidR="000B022C" w:rsidRPr="00315707">
        <w:rPr>
          <w:rFonts w:ascii="Book Antiqua" w:hAnsi="Book Antiqua"/>
          <w:lang w:val="es-ES"/>
        </w:rPr>
        <w:t xml:space="preserve"> a OECA</w:t>
      </w:r>
      <w:r w:rsidRPr="00315707">
        <w:rPr>
          <w:rFonts w:ascii="Book Antiqua" w:hAnsi="Book Antiqua"/>
          <w:lang w:val="es-ES"/>
        </w:rPr>
        <w:t>:</w:t>
      </w:r>
    </w:p>
    <w:p w14:paraId="14EBD689" w14:textId="01B26FC7" w:rsidR="001A7206" w:rsidRPr="00315707" w:rsidRDefault="000B022C" w:rsidP="00E2321D">
      <w:pPr>
        <w:pStyle w:val="Prrafodelista"/>
        <w:numPr>
          <w:ilvl w:val="0"/>
          <w:numId w:val="21"/>
        </w:numPr>
        <w:spacing w:line="480" w:lineRule="auto"/>
        <w:ind w:left="1260" w:hanging="54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e</w:t>
      </w:r>
      <w:r w:rsidR="001A7206" w:rsidRPr="00315707">
        <w:rPr>
          <w:rFonts w:ascii="Book Antiqua" w:hAnsi="Book Antiqua"/>
          <w:lang w:val="es-ES"/>
        </w:rPr>
        <w:t xml:space="preserve">l nombre de la organización o </w:t>
      </w:r>
      <w:r w:rsidRPr="00315707">
        <w:rPr>
          <w:rFonts w:ascii="Book Antiqua" w:hAnsi="Book Antiqua"/>
          <w:lang w:val="es-ES"/>
        </w:rPr>
        <w:t>d</w:t>
      </w:r>
      <w:r w:rsidR="001A7206" w:rsidRPr="00315707">
        <w:rPr>
          <w:rFonts w:ascii="Book Antiqua" w:hAnsi="Book Antiqua"/>
          <w:lang w:val="es-ES"/>
        </w:rPr>
        <w:t>el individuo interesado en registrars</w:t>
      </w:r>
      <w:r w:rsidRPr="00315707">
        <w:rPr>
          <w:rFonts w:ascii="Book Antiqua" w:hAnsi="Book Antiqua"/>
          <w:lang w:val="es-ES"/>
        </w:rPr>
        <w:t xml:space="preserve">e, </w:t>
      </w:r>
    </w:p>
    <w:p w14:paraId="6AC6F3E7" w14:textId="48CA0881" w:rsidR="000B022C" w:rsidRPr="00315707" w:rsidRDefault="000B022C" w:rsidP="00E2321D">
      <w:pPr>
        <w:pStyle w:val="Prrafodelista"/>
        <w:numPr>
          <w:ilvl w:val="0"/>
          <w:numId w:val="21"/>
        </w:numPr>
        <w:spacing w:line="480" w:lineRule="auto"/>
        <w:ind w:left="1260" w:hanging="54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un listado de los servicios o labores que provee</w:t>
      </w:r>
      <w:r w:rsidR="002644EE" w:rsidRPr="00315707">
        <w:rPr>
          <w:rFonts w:ascii="Book Antiqua" w:hAnsi="Book Antiqua"/>
          <w:lang w:val="es-ES"/>
        </w:rPr>
        <w:t>,</w:t>
      </w:r>
    </w:p>
    <w:p w14:paraId="449713A0" w14:textId="55F3B2B8" w:rsidR="000B022C" w:rsidRPr="00315707" w:rsidRDefault="000B022C" w:rsidP="00E2321D">
      <w:pPr>
        <w:pStyle w:val="Prrafodelista"/>
        <w:numPr>
          <w:ilvl w:val="0"/>
          <w:numId w:val="21"/>
        </w:numPr>
        <w:spacing w:line="480" w:lineRule="auto"/>
        <w:ind w:left="1260" w:hanging="54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su correo electrónico</w:t>
      </w:r>
      <w:r w:rsidR="002644EE" w:rsidRPr="00315707">
        <w:rPr>
          <w:rFonts w:ascii="Book Antiqua" w:hAnsi="Book Antiqua"/>
          <w:lang w:val="es-ES"/>
        </w:rPr>
        <w:t>,</w:t>
      </w:r>
      <w:r w:rsidRPr="00315707">
        <w:rPr>
          <w:rFonts w:ascii="Book Antiqua" w:hAnsi="Book Antiqua"/>
          <w:lang w:val="es-ES"/>
        </w:rPr>
        <w:t xml:space="preserve"> </w:t>
      </w:r>
    </w:p>
    <w:p w14:paraId="4B3FD749" w14:textId="68B14301" w:rsidR="000B022C" w:rsidRPr="00315707" w:rsidRDefault="000B022C" w:rsidP="00E2321D">
      <w:pPr>
        <w:pStyle w:val="Prrafodelista"/>
        <w:numPr>
          <w:ilvl w:val="0"/>
          <w:numId w:val="21"/>
        </w:numPr>
        <w:spacing w:line="480" w:lineRule="auto"/>
        <w:ind w:left="1260" w:hanging="54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su número de teléfono</w:t>
      </w:r>
      <w:r w:rsidR="002644EE" w:rsidRPr="00315707">
        <w:rPr>
          <w:rFonts w:ascii="Book Antiqua" w:hAnsi="Book Antiqua"/>
          <w:lang w:val="es-ES"/>
        </w:rPr>
        <w:t xml:space="preserve"> y</w:t>
      </w:r>
    </w:p>
    <w:p w14:paraId="0A9BB2AB" w14:textId="4FCD2998" w:rsidR="00702B6A" w:rsidRPr="00315707" w:rsidRDefault="000B022C" w:rsidP="00E2321D">
      <w:pPr>
        <w:pStyle w:val="Prrafodelista"/>
        <w:numPr>
          <w:ilvl w:val="0"/>
          <w:numId w:val="21"/>
        </w:numPr>
        <w:spacing w:line="480" w:lineRule="auto"/>
        <w:ind w:left="1260" w:hanging="54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dirección física</w:t>
      </w:r>
      <w:r w:rsidR="002644EE" w:rsidRPr="00315707">
        <w:rPr>
          <w:rFonts w:ascii="Book Antiqua" w:hAnsi="Book Antiqua"/>
          <w:lang w:val="es-ES"/>
        </w:rPr>
        <w:t>.</w:t>
      </w:r>
    </w:p>
    <w:p w14:paraId="211854F5" w14:textId="156CAEAF" w:rsidR="00070AA7" w:rsidRPr="00315707" w:rsidRDefault="00070AA7" w:rsidP="00070AA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 xml:space="preserve">Para renovar su inscripción, deberá proveer anualmente un informe estadístico que refleje el impacto de las labores que llevan a cabo. Por ejemplo, pero sin limitarse a </w:t>
      </w:r>
      <w:r w:rsidRPr="00315707">
        <w:rPr>
          <w:rFonts w:ascii="Book Antiqua" w:hAnsi="Book Antiqua"/>
          <w:lang w:val="es-ES"/>
        </w:rPr>
        <w:lastRenderedPageBreak/>
        <w:t xml:space="preserve">la cantidad de animales rescatados, las vacunaciones realizadas, las esterilizaciones realizadas, los animales dados en adopción, entre otras. </w:t>
      </w:r>
    </w:p>
    <w:p w14:paraId="16D6B80D" w14:textId="6914136E" w:rsidR="00357D70" w:rsidRPr="00315707" w:rsidRDefault="00357D70" w:rsidP="00357D70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La información provista por los rescatistas</w:t>
      </w:r>
      <w:r w:rsidR="00E57382" w:rsidRPr="00315707">
        <w:rPr>
          <w:rFonts w:ascii="Book Antiqua" w:hAnsi="Book Antiqua"/>
          <w:lang w:val="es-ES"/>
        </w:rPr>
        <w:t xml:space="preserve"> de animales</w:t>
      </w:r>
      <w:r w:rsidRPr="00315707">
        <w:rPr>
          <w:rFonts w:ascii="Book Antiqua" w:hAnsi="Book Antiqua"/>
          <w:lang w:val="es-ES"/>
        </w:rPr>
        <w:t>, salvo el nombre y correo electrónico, se mantendrán</w:t>
      </w:r>
      <w:r w:rsidR="00273A8D" w:rsidRPr="00315707">
        <w:rPr>
          <w:rFonts w:ascii="Book Antiqua" w:hAnsi="Book Antiqua"/>
          <w:lang w:val="es-ES"/>
        </w:rPr>
        <w:t xml:space="preserve"> de manera</w:t>
      </w:r>
      <w:r w:rsidRPr="00315707">
        <w:rPr>
          <w:rFonts w:ascii="Book Antiqua" w:hAnsi="Book Antiqua"/>
          <w:lang w:val="es-ES"/>
        </w:rPr>
        <w:t xml:space="preserve"> confidencial y serán removibles a petición del rescatista. </w:t>
      </w:r>
    </w:p>
    <w:p w14:paraId="5F2FBC4E" w14:textId="0DC9B2E6" w:rsidR="00BF0C57" w:rsidRPr="00315707" w:rsidRDefault="00BF0C57" w:rsidP="00BF0C57">
      <w:pPr>
        <w:spacing w:line="480" w:lineRule="auto"/>
        <w:ind w:firstLine="720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 xml:space="preserve">Articulo </w:t>
      </w:r>
      <w:r w:rsidR="000B022C" w:rsidRPr="00315707">
        <w:rPr>
          <w:rFonts w:ascii="Book Antiqua" w:hAnsi="Book Antiqua"/>
          <w:lang w:val="es-ES"/>
        </w:rPr>
        <w:t>5</w:t>
      </w:r>
      <w:r w:rsidRPr="00315707">
        <w:rPr>
          <w:rFonts w:ascii="Book Antiqua" w:hAnsi="Book Antiqua"/>
          <w:lang w:val="es-ES"/>
        </w:rPr>
        <w:t xml:space="preserve">.- </w:t>
      </w:r>
      <w:r w:rsidR="000B022C" w:rsidRPr="00315707">
        <w:rPr>
          <w:rFonts w:ascii="Book Antiqua" w:hAnsi="Book Antiqua"/>
          <w:lang w:val="es-ES"/>
        </w:rPr>
        <w:t>Propósito del Registro</w:t>
      </w:r>
    </w:p>
    <w:p w14:paraId="1397D718" w14:textId="272BBF27" w:rsidR="0046282D" w:rsidRPr="00315707" w:rsidRDefault="000B022C" w:rsidP="00273A8D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 xml:space="preserve">El Registro será utilizado por el Gobierno de Puerto Rico para facilitar </w:t>
      </w:r>
      <w:r w:rsidR="0046282D" w:rsidRPr="00315707">
        <w:rPr>
          <w:rFonts w:ascii="Book Antiqua" w:hAnsi="Book Antiqua"/>
          <w:lang w:val="es-ES"/>
        </w:rPr>
        <w:t xml:space="preserve">y coordinar </w:t>
      </w:r>
      <w:r w:rsidRPr="00315707">
        <w:rPr>
          <w:rFonts w:ascii="Book Antiqua" w:hAnsi="Book Antiqua"/>
          <w:lang w:val="es-ES"/>
        </w:rPr>
        <w:t xml:space="preserve">esfuerzos de bienestar animal </w:t>
      </w:r>
      <w:r w:rsidR="0046282D" w:rsidRPr="00315707">
        <w:rPr>
          <w:rFonts w:ascii="Book Antiqua" w:hAnsi="Book Antiqua"/>
          <w:lang w:val="es-ES"/>
        </w:rPr>
        <w:t>incluyendo,</w:t>
      </w:r>
      <w:r w:rsidRPr="00315707">
        <w:rPr>
          <w:rFonts w:ascii="Book Antiqua" w:hAnsi="Book Antiqua"/>
          <w:lang w:val="es-ES"/>
        </w:rPr>
        <w:t xml:space="preserve"> pero sin limitarse a</w:t>
      </w:r>
      <w:r w:rsidR="00273A8D" w:rsidRPr="00315707">
        <w:rPr>
          <w:rFonts w:ascii="Book Antiqua" w:hAnsi="Book Antiqua"/>
          <w:lang w:val="es-ES"/>
        </w:rPr>
        <w:t>,</w:t>
      </w:r>
      <w:r w:rsidRPr="00315707">
        <w:rPr>
          <w:rFonts w:ascii="Book Antiqua" w:hAnsi="Book Antiqua"/>
          <w:lang w:val="es-ES"/>
        </w:rPr>
        <w:t xml:space="preserve"> eventos de vacunació</w:t>
      </w:r>
      <w:r w:rsidR="0046282D" w:rsidRPr="00315707">
        <w:rPr>
          <w:rFonts w:ascii="Book Antiqua" w:hAnsi="Book Antiqua"/>
          <w:lang w:val="es-ES"/>
        </w:rPr>
        <w:t xml:space="preserve">n, </w:t>
      </w:r>
      <w:r w:rsidRPr="00315707">
        <w:rPr>
          <w:rFonts w:ascii="Book Antiqua" w:hAnsi="Book Antiqua"/>
          <w:lang w:val="es-ES"/>
        </w:rPr>
        <w:t>esterilización</w:t>
      </w:r>
      <w:r w:rsidR="0046282D" w:rsidRPr="00315707">
        <w:rPr>
          <w:rFonts w:ascii="Book Antiqua" w:hAnsi="Book Antiqua"/>
          <w:lang w:val="es-ES"/>
        </w:rPr>
        <w:t xml:space="preserve">, adopción y rescate. </w:t>
      </w:r>
    </w:p>
    <w:p w14:paraId="14698826" w14:textId="207C4E7A" w:rsidR="00F31C62" w:rsidRPr="00315707" w:rsidRDefault="0046282D" w:rsidP="00273A8D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Aquellos rescatistas</w:t>
      </w:r>
      <w:r w:rsidR="00E57382" w:rsidRPr="00315707">
        <w:rPr>
          <w:rFonts w:ascii="Book Antiqua" w:hAnsi="Book Antiqua"/>
          <w:lang w:val="es-ES"/>
        </w:rPr>
        <w:t xml:space="preserve"> de animales</w:t>
      </w:r>
      <w:r w:rsidRPr="00315707">
        <w:rPr>
          <w:rFonts w:ascii="Book Antiqua" w:hAnsi="Book Antiqua"/>
          <w:lang w:val="es-ES"/>
        </w:rPr>
        <w:t xml:space="preserve"> incluidos en el Registro serán elegibles para subvenciones de la OECA siempre que estos fondos estén disponibles. </w:t>
      </w:r>
      <w:r w:rsidR="00F31C62" w:rsidRPr="00315707">
        <w:rPr>
          <w:rFonts w:ascii="Book Antiqua" w:hAnsi="Book Antiqua"/>
          <w:lang w:val="es-ES"/>
        </w:rPr>
        <w:t>La OECA dará publicidad en sus páginas digitales a las actividades y esfuerzos de los rescatistas</w:t>
      </w:r>
      <w:r w:rsidR="00E57382" w:rsidRPr="00315707">
        <w:rPr>
          <w:rFonts w:ascii="Book Antiqua" w:hAnsi="Book Antiqua"/>
          <w:lang w:val="es-ES"/>
        </w:rPr>
        <w:t xml:space="preserve"> de animales</w:t>
      </w:r>
      <w:r w:rsidR="00F31C62" w:rsidRPr="00315707">
        <w:rPr>
          <w:rFonts w:ascii="Book Antiqua" w:hAnsi="Book Antiqua"/>
          <w:lang w:val="es-ES"/>
        </w:rPr>
        <w:t xml:space="preserve"> registrados.  </w:t>
      </w:r>
    </w:p>
    <w:p w14:paraId="6F6A5DEF" w14:textId="5E15629E" w:rsidR="002644EE" w:rsidRPr="00315707" w:rsidRDefault="0046282D" w:rsidP="00273A8D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 xml:space="preserve">Artículo 6.- Reglamentación </w:t>
      </w:r>
    </w:p>
    <w:p w14:paraId="3D7EA039" w14:textId="7C29E3EB" w:rsidR="00070AA7" w:rsidRPr="00315707" w:rsidRDefault="000C508E" w:rsidP="00273A8D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 xml:space="preserve">La OECA será responsable de reglamentar todos los asuntos relacionados con el Registro, incluyendo, pero sin limitarse a los procedimientos de inscripción y renovación. Asimismo, la OECA creará un compromiso de buenas prácticas </w:t>
      </w:r>
      <w:r w:rsidR="00E2321D" w:rsidRPr="00315707">
        <w:rPr>
          <w:rFonts w:ascii="Book Antiqua" w:hAnsi="Book Antiqua"/>
          <w:lang w:val="es-ES"/>
        </w:rPr>
        <w:t xml:space="preserve">en el cuidado y bienestar animal </w:t>
      </w:r>
      <w:r w:rsidRPr="00315707">
        <w:rPr>
          <w:rFonts w:ascii="Book Antiqua" w:hAnsi="Book Antiqua"/>
          <w:lang w:val="es-ES"/>
        </w:rPr>
        <w:t>que deberá ser firmado por todos los rescatistas</w:t>
      </w:r>
      <w:r w:rsidR="00E57382" w:rsidRPr="00315707">
        <w:rPr>
          <w:rFonts w:ascii="Book Antiqua" w:hAnsi="Book Antiqua"/>
          <w:lang w:val="es-ES"/>
        </w:rPr>
        <w:t xml:space="preserve"> de animales</w:t>
      </w:r>
      <w:r w:rsidRPr="00315707">
        <w:rPr>
          <w:rFonts w:ascii="Book Antiqua" w:hAnsi="Book Antiqua"/>
          <w:lang w:val="es-ES"/>
        </w:rPr>
        <w:t xml:space="preserve"> interesados en formar parte de dicho </w:t>
      </w:r>
      <w:r w:rsidR="00E2321D" w:rsidRPr="00315707">
        <w:rPr>
          <w:rFonts w:ascii="Book Antiqua" w:hAnsi="Book Antiqua"/>
          <w:lang w:val="es-ES"/>
        </w:rPr>
        <w:t>registro.</w:t>
      </w:r>
    </w:p>
    <w:p w14:paraId="2648CACD" w14:textId="2BE0EBE5" w:rsidR="0046282D" w:rsidRPr="00315707" w:rsidRDefault="0046282D" w:rsidP="00273A8D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 xml:space="preserve">El Gobierno de Puerto Rico y todas sus agencias, corporaciones públicas, municipios, instrumentalidades o cualesquiera otras subdivisiones políticas deberán modificar sus reglamentos o documentos internos con el fin de hacer cumplir los </w:t>
      </w:r>
      <w:r w:rsidRPr="00315707">
        <w:rPr>
          <w:rFonts w:ascii="Book Antiqua" w:hAnsi="Book Antiqua"/>
          <w:lang w:val="es-ES"/>
        </w:rPr>
        <w:lastRenderedPageBreak/>
        <w:t>derechos y obligaciones contenidos en esta Ley</w:t>
      </w:r>
      <w:r w:rsidR="00152223" w:rsidRPr="00315707">
        <w:rPr>
          <w:rFonts w:ascii="Book Antiqua" w:hAnsi="Book Antiqua"/>
          <w:lang w:val="es-ES"/>
        </w:rPr>
        <w:t xml:space="preserve"> y </w:t>
      </w:r>
      <w:r w:rsidR="00152223" w:rsidRPr="00315707">
        <w:rPr>
          <w:rFonts w:ascii="Book Antiqua" w:hAnsi="Book Antiqua"/>
          <w:lang w:val="es-PR"/>
        </w:rPr>
        <w:t>en cumplimiento con las disposiciones de la Ley Núm. 38-2017, según enmendada, mejor conocida como la Ley de Procedimiento Administrativo Uniforme</w:t>
      </w:r>
      <w:r w:rsidRPr="00315707">
        <w:rPr>
          <w:rFonts w:ascii="Book Antiqua" w:hAnsi="Book Antiqua"/>
          <w:lang w:val="es-ES"/>
        </w:rPr>
        <w:t xml:space="preserve">, dentro de un término de ciento ochenta (180) días luego de su aprobación. </w:t>
      </w:r>
    </w:p>
    <w:p w14:paraId="51212455" w14:textId="5F7380EA" w:rsidR="00DC27DE" w:rsidRPr="00315707" w:rsidRDefault="00DC27DE" w:rsidP="00BF0C57">
      <w:pPr>
        <w:spacing w:line="480" w:lineRule="auto"/>
        <w:ind w:firstLine="720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 xml:space="preserve">Artículo </w:t>
      </w:r>
      <w:r w:rsidR="0046282D" w:rsidRPr="00315707">
        <w:rPr>
          <w:rFonts w:ascii="Book Antiqua" w:hAnsi="Book Antiqua"/>
          <w:lang w:val="es-ES"/>
        </w:rPr>
        <w:t>7</w:t>
      </w:r>
      <w:r w:rsidRPr="00315707">
        <w:rPr>
          <w:rFonts w:ascii="Book Antiqua" w:hAnsi="Book Antiqua"/>
          <w:lang w:val="es-ES"/>
        </w:rPr>
        <w:t>. – Supremacía</w:t>
      </w:r>
    </w:p>
    <w:p w14:paraId="1F0100E0" w14:textId="49B0E8B2" w:rsidR="00BB5DCD" w:rsidRPr="00315707" w:rsidRDefault="00DC27DE" w:rsidP="00273A8D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Las disposiciones de esta Ley prevalecerán sobre cualquier otra disposición de ley, reglamento o norma que no estuviere en armonía con ellas.</w:t>
      </w:r>
      <w:r w:rsidR="00BB5DCD" w:rsidRPr="00315707">
        <w:rPr>
          <w:rFonts w:ascii="Book Antiqua" w:hAnsi="Book Antiqua"/>
          <w:lang w:val="es-ES"/>
        </w:rPr>
        <w:t xml:space="preserve"> </w:t>
      </w:r>
    </w:p>
    <w:p w14:paraId="44AD7966" w14:textId="0EBE3D8B" w:rsidR="00DC27DE" w:rsidRPr="00315707" w:rsidRDefault="00DC27DE" w:rsidP="00DC27DE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 xml:space="preserve">Artículo </w:t>
      </w:r>
      <w:r w:rsidR="0046282D" w:rsidRPr="00315707">
        <w:rPr>
          <w:rFonts w:ascii="Book Antiqua" w:hAnsi="Book Antiqua"/>
          <w:lang w:val="es-ES"/>
        </w:rPr>
        <w:t>8</w:t>
      </w:r>
      <w:r w:rsidRPr="00315707">
        <w:rPr>
          <w:rFonts w:ascii="Book Antiqua" w:hAnsi="Book Antiqua"/>
          <w:lang w:val="es-ES"/>
        </w:rPr>
        <w:t>. –</w:t>
      </w:r>
      <w:r w:rsidR="004E579B" w:rsidRPr="00315707">
        <w:rPr>
          <w:rFonts w:ascii="Book Antiqua" w:hAnsi="Book Antiqua"/>
          <w:lang w:val="es-ES"/>
        </w:rPr>
        <w:t>Separabilidad</w:t>
      </w:r>
    </w:p>
    <w:p w14:paraId="446E8E93" w14:textId="20FFFD3F" w:rsidR="003E5EBB" w:rsidRPr="00315707" w:rsidRDefault="003E5EBB" w:rsidP="00DC27DE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Si alguna de las disposiciones de la presente Ley fuere declarada inconstitucional, las restantes disposiciones se mantendrán en vigor.</w:t>
      </w:r>
    </w:p>
    <w:p w14:paraId="606065B5" w14:textId="64E17E28" w:rsidR="003E5EBB" w:rsidRPr="00315707" w:rsidRDefault="003E5EBB" w:rsidP="00721375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 xml:space="preserve">Artículo </w:t>
      </w:r>
      <w:r w:rsidR="0046282D" w:rsidRPr="00315707">
        <w:rPr>
          <w:rFonts w:ascii="Book Antiqua" w:hAnsi="Book Antiqua"/>
          <w:lang w:val="es-ES"/>
        </w:rPr>
        <w:t>9</w:t>
      </w:r>
      <w:r w:rsidRPr="00315707">
        <w:rPr>
          <w:rFonts w:ascii="Book Antiqua" w:hAnsi="Book Antiqua"/>
          <w:lang w:val="es-ES"/>
        </w:rPr>
        <w:t>.</w:t>
      </w:r>
      <w:r w:rsidR="00FF7E79" w:rsidRPr="00315707">
        <w:rPr>
          <w:rFonts w:ascii="Book Antiqua" w:hAnsi="Book Antiqua"/>
          <w:lang w:val="es-ES"/>
        </w:rPr>
        <w:t xml:space="preserve"> </w:t>
      </w:r>
      <w:r w:rsidRPr="00315707">
        <w:rPr>
          <w:rFonts w:ascii="Book Antiqua" w:hAnsi="Book Antiqua"/>
          <w:lang w:val="es-ES"/>
        </w:rPr>
        <w:t>-</w:t>
      </w:r>
      <w:r w:rsidR="00FF7E79" w:rsidRPr="00315707">
        <w:rPr>
          <w:rFonts w:ascii="Book Antiqua" w:hAnsi="Book Antiqua"/>
          <w:lang w:val="es-ES"/>
        </w:rPr>
        <w:t xml:space="preserve"> </w:t>
      </w:r>
      <w:r w:rsidRPr="00315707">
        <w:rPr>
          <w:rFonts w:ascii="Book Antiqua" w:hAnsi="Book Antiqua"/>
          <w:lang w:val="es-ES"/>
        </w:rPr>
        <w:t>Vigencia</w:t>
      </w:r>
    </w:p>
    <w:p w14:paraId="6D2AB575" w14:textId="004016E9" w:rsidR="003E5EBB" w:rsidRPr="00315707" w:rsidRDefault="003E5EBB" w:rsidP="00721375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15707">
        <w:rPr>
          <w:rFonts w:ascii="Book Antiqua" w:hAnsi="Book Antiqua"/>
          <w:lang w:val="es-ES"/>
        </w:rPr>
        <w:t>Esta Ley comenzará a regir inmediatamente luego de su aprobación.</w:t>
      </w:r>
    </w:p>
    <w:sectPr w:rsidR="003E5EBB" w:rsidRPr="00315707" w:rsidSect="003E5EB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7B053" w14:textId="77777777" w:rsidR="00BD26C9" w:rsidRDefault="00BD26C9">
      <w:r>
        <w:separator/>
      </w:r>
    </w:p>
  </w:endnote>
  <w:endnote w:type="continuationSeparator" w:id="0">
    <w:p w14:paraId="6C82A481" w14:textId="77777777" w:rsidR="00BD26C9" w:rsidRDefault="00BD2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C894F" w14:textId="77777777" w:rsidR="00BD26C9" w:rsidRDefault="00BD26C9">
      <w:r>
        <w:separator/>
      </w:r>
    </w:p>
  </w:footnote>
  <w:footnote w:type="continuationSeparator" w:id="0">
    <w:p w14:paraId="4F67EE11" w14:textId="77777777" w:rsidR="00BD26C9" w:rsidRDefault="00BD2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0AEA7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955D8">
      <w:rPr>
        <w:rStyle w:val="Nmerodepgina"/>
        <w:noProof/>
      </w:rPr>
      <w:t>21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B7F45"/>
    <w:multiLevelType w:val="hybridMultilevel"/>
    <w:tmpl w:val="5F640D0C"/>
    <w:lvl w:ilvl="0" w:tplc="04941D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54CC6"/>
    <w:multiLevelType w:val="hybridMultilevel"/>
    <w:tmpl w:val="1FDA346A"/>
    <w:lvl w:ilvl="0" w:tplc="A822A7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030306"/>
    <w:multiLevelType w:val="hybridMultilevel"/>
    <w:tmpl w:val="15FA6586"/>
    <w:lvl w:ilvl="0" w:tplc="F9FCFF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2E2EA8"/>
    <w:multiLevelType w:val="hybridMultilevel"/>
    <w:tmpl w:val="9B72E040"/>
    <w:lvl w:ilvl="0" w:tplc="6D6658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451226"/>
    <w:multiLevelType w:val="multilevel"/>
    <w:tmpl w:val="E48EC5F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F1626B"/>
    <w:multiLevelType w:val="hybridMultilevel"/>
    <w:tmpl w:val="67545BFA"/>
    <w:lvl w:ilvl="0" w:tplc="D722E4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77869E0"/>
    <w:multiLevelType w:val="multilevel"/>
    <w:tmpl w:val="EF868FE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563C3B"/>
    <w:multiLevelType w:val="multilevel"/>
    <w:tmpl w:val="EC0293C0"/>
    <w:lvl w:ilvl="0">
      <w:start w:val="1"/>
      <w:numFmt w:val="lowerLetter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B7B13DC"/>
    <w:multiLevelType w:val="hybridMultilevel"/>
    <w:tmpl w:val="14D8FC72"/>
    <w:lvl w:ilvl="0" w:tplc="F4BC7E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B7D66DA"/>
    <w:multiLevelType w:val="hybridMultilevel"/>
    <w:tmpl w:val="A22845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2F1FC7"/>
    <w:multiLevelType w:val="multilevel"/>
    <w:tmpl w:val="9EFC939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6400B8"/>
    <w:multiLevelType w:val="hybridMultilevel"/>
    <w:tmpl w:val="56764EDE"/>
    <w:lvl w:ilvl="0" w:tplc="2242A1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B7B3FD2"/>
    <w:multiLevelType w:val="hybridMultilevel"/>
    <w:tmpl w:val="CDE8BCDC"/>
    <w:lvl w:ilvl="0" w:tplc="88F0C2B2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5CA564CC"/>
    <w:multiLevelType w:val="multilevel"/>
    <w:tmpl w:val="7B4A25AE"/>
    <w:lvl w:ilvl="0">
      <w:start w:val="1"/>
      <w:numFmt w:val="decimal"/>
      <w:suff w:val="space"/>
      <w:lvlText w:val="%1."/>
      <w:lvlJc w:val="left"/>
      <w:pPr>
        <w:ind w:left="2789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3149"/>
        </w:tabs>
        <w:ind w:left="3149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3509"/>
        </w:tabs>
        <w:ind w:left="3509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3869"/>
        </w:tabs>
        <w:ind w:left="3869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4229"/>
        </w:tabs>
        <w:ind w:left="4229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4589"/>
        </w:tabs>
        <w:ind w:left="4589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5309"/>
        </w:tabs>
        <w:ind w:left="5309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5669"/>
        </w:tabs>
        <w:ind w:left="5669" w:hanging="360"/>
      </w:pPr>
      <w:rPr>
        <w:b/>
        <w:bCs/>
      </w:rPr>
    </w:lvl>
  </w:abstractNum>
  <w:abstractNum w:abstractNumId="14" w15:restartNumberingAfterBreak="0">
    <w:nsid w:val="5CCE27C5"/>
    <w:multiLevelType w:val="multilevel"/>
    <w:tmpl w:val="E1B20D24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D5304B1"/>
    <w:multiLevelType w:val="multilevel"/>
    <w:tmpl w:val="705880CE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E81187D"/>
    <w:multiLevelType w:val="multilevel"/>
    <w:tmpl w:val="6BFC2540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3931778"/>
    <w:multiLevelType w:val="hybridMultilevel"/>
    <w:tmpl w:val="BBC86D22"/>
    <w:lvl w:ilvl="0" w:tplc="94E2426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CBF6DD4"/>
    <w:multiLevelType w:val="hybridMultilevel"/>
    <w:tmpl w:val="F640AA98"/>
    <w:lvl w:ilvl="0" w:tplc="B1B299F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EEC668D"/>
    <w:multiLevelType w:val="multilevel"/>
    <w:tmpl w:val="E654BBC2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8032E4"/>
    <w:multiLevelType w:val="hybridMultilevel"/>
    <w:tmpl w:val="329CE578"/>
    <w:lvl w:ilvl="0" w:tplc="19B46A02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61614040">
    <w:abstractNumId w:val="4"/>
  </w:num>
  <w:num w:numId="2" w16cid:durableId="2057728609">
    <w:abstractNumId w:val="6"/>
  </w:num>
  <w:num w:numId="3" w16cid:durableId="1895190886">
    <w:abstractNumId w:val="19"/>
  </w:num>
  <w:num w:numId="4" w16cid:durableId="493766660">
    <w:abstractNumId w:val="15"/>
  </w:num>
  <w:num w:numId="5" w16cid:durableId="277378430">
    <w:abstractNumId w:val="16"/>
  </w:num>
  <w:num w:numId="6" w16cid:durableId="1437404495">
    <w:abstractNumId w:val="7"/>
  </w:num>
  <w:num w:numId="7" w16cid:durableId="1643848776">
    <w:abstractNumId w:val="14"/>
  </w:num>
  <w:num w:numId="8" w16cid:durableId="1054542319">
    <w:abstractNumId w:val="10"/>
  </w:num>
  <w:num w:numId="9" w16cid:durableId="1116943759">
    <w:abstractNumId w:val="13"/>
  </w:num>
  <w:num w:numId="10" w16cid:durableId="838155102">
    <w:abstractNumId w:val="12"/>
  </w:num>
  <w:num w:numId="11" w16cid:durableId="237980813">
    <w:abstractNumId w:val="0"/>
  </w:num>
  <w:num w:numId="12" w16cid:durableId="540895877">
    <w:abstractNumId w:val="9"/>
  </w:num>
  <w:num w:numId="13" w16cid:durableId="1993095598">
    <w:abstractNumId w:val="20"/>
  </w:num>
  <w:num w:numId="14" w16cid:durableId="1217084637">
    <w:abstractNumId w:val="3"/>
  </w:num>
  <w:num w:numId="15" w16cid:durableId="796336719">
    <w:abstractNumId w:val="5"/>
  </w:num>
  <w:num w:numId="16" w16cid:durableId="766652995">
    <w:abstractNumId w:val="2"/>
  </w:num>
  <w:num w:numId="17" w16cid:durableId="1046761769">
    <w:abstractNumId w:val="1"/>
  </w:num>
  <w:num w:numId="18" w16cid:durableId="166016297">
    <w:abstractNumId w:val="11"/>
  </w:num>
  <w:num w:numId="19" w16cid:durableId="1241408807">
    <w:abstractNumId w:val="18"/>
  </w:num>
  <w:num w:numId="20" w16cid:durableId="1153373521">
    <w:abstractNumId w:val="8"/>
  </w:num>
  <w:num w:numId="21" w16cid:durableId="3666019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3E5EBB"/>
    <w:rsid w:val="00003260"/>
    <w:rsid w:val="00011D83"/>
    <w:rsid w:val="000166BB"/>
    <w:rsid w:val="00020BBB"/>
    <w:rsid w:val="00025021"/>
    <w:rsid w:val="000250A0"/>
    <w:rsid w:val="000474AA"/>
    <w:rsid w:val="0005193F"/>
    <w:rsid w:val="00056024"/>
    <w:rsid w:val="00070AA7"/>
    <w:rsid w:val="00073D36"/>
    <w:rsid w:val="00073E16"/>
    <w:rsid w:val="00087F26"/>
    <w:rsid w:val="00095AE1"/>
    <w:rsid w:val="000A288F"/>
    <w:rsid w:val="000A6B6C"/>
    <w:rsid w:val="000B022C"/>
    <w:rsid w:val="000B0DBB"/>
    <w:rsid w:val="000B33D7"/>
    <w:rsid w:val="000B4623"/>
    <w:rsid w:val="000C4E84"/>
    <w:rsid w:val="000C508E"/>
    <w:rsid w:val="000C7020"/>
    <w:rsid w:val="000D0BD1"/>
    <w:rsid w:val="000D3AD8"/>
    <w:rsid w:val="000E1075"/>
    <w:rsid w:val="000F2455"/>
    <w:rsid w:val="000F42AB"/>
    <w:rsid w:val="000F6691"/>
    <w:rsid w:val="00103D60"/>
    <w:rsid w:val="00111E71"/>
    <w:rsid w:val="00127C6A"/>
    <w:rsid w:val="001363FE"/>
    <w:rsid w:val="001368A3"/>
    <w:rsid w:val="001418EF"/>
    <w:rsid w:val="0014367C"/>
    <w:rsid w:val="00151B68"/>
    <w:rsid w:val="00152223"/>
    <w:rsid w:val="00154CCA"/>
    <w:rsid w:val="0015552A"/>
    <w:rsid w:val="00161FBC"/>
    <w:rsid w:val="00167BF5"/>
    <w:rsid w:val="00170524"/>
    <w:rsid w:val="0017132B"/>
    <w:rsid w:val="001736F3"/>
    <w:rsid w:val="00176161"/>
    <w:rsid w:val="00195F3E"/>
    <w:rsid w:val="001A7206"/>
    <w:rsid w:val="001B115C"/>
    <w:rsid w:val="001B1546"/>
    <w:rsid w:val="001C274D"/>
    <w:rsid w:val="001C58B3"/>
    <w:rsid w:val="001D1031"/>
    <w:rsid w:val="001D2BA4"/>
    <w:rsid w:val="001D2E81"/>
    <w:rsid w:val="001D36EB"/>
    <w:rsid w:val="001E048D"/>
    <w:rsid w:val="001E2AD2"/>
    <w:rsid w:val="001E3D24"/>
    <w:rsid w:val="001F4CA3"/>
    <w:rsid w:val="001F612A"/>
    <w:rsid w:val="001F65FA"/>
    <w:rsid w:val="00204772"/>
    <w:rsid w:val="00211396"/>
    <w:rsid w:val="00215B5F"/>
    <w:rsid w:val="00226AE6"/>
    <w:rsid w:val="002404F8"/>
    <w:rsid w:val="00241E93"/>
    <w:rsid w:val="00241F7A"/>
    <w:rsid w:val="00245B34"/>
    <w:rsid w:val="00263355"/>
    <w:rsid w:val="0026372A"/>
    <w:rsid w:val="002644EE"/>
    <w:rsid w:val="00273792"/>
    <w:rsid w:val="00273A8D"/>
    <w:rsid w:val="00273A90"/>
    <w:rsid w:val="002A10C5"/>
    <w:rsid w:val="002B3AB4"/>
    <w:rsid w:val="002C0C89"/>
    <w:rsid w:val="002D1999"/>
    <w:rsid w:val="002D4AC8"/>
    <w:rsid w:val="002E1C56"/>
    <w:rsid w:val="002F005B"/>
    <w:rsid w:val="002F356C"/>
    <w:rsid w:val="002F656D"/>
    <w:rsid w:val="002F7712"/>
    <w:rsid w:val="00315707"/>
    <w:rsid w:val="00320D78"/>
    <w:rsid w:val="003317F7"/>
    <w:rsid w:val="00354FC3"/>
    <w:rsid w:val="00357D70"/>
    <w:rsid w:val="00362E5C"/>
    <w:rsid w:val="003676FE"/>
    <w:rsid w:val="00374599"/>
    <w:rsid w:val="00380FE5"/>
    <w:rsid w:val="00382A3F"/>
    <w:rsid w:val="003900FE"/>
    <w:rsid w:val="003924DD"/>
    <w:rsid w:val="00394FCB"/>
    <w:rsid w:val="003963F4"/>
    <w:rsid w:val="003971B9"/>
    <w:rsid w:val="003A0AAD"/>
    <w:rsid w:val="003A5328"/>
    <w:rsid w:val="003A66EB"/>
    <w:rsid w:val="003A7945"/>
    <w:rsid w:val="003B5254"/>
    <w:rsid w:val="003B75A6"/>
    <w:rsid w:val="003C4CCF"/>
    <w:rsid w:val="003E5EBB"/>
    <w:rsid w:val="004018CD"/>
    <w:rsid w:val="004061CA"/>
    <w:rsid w:val="00415689"/>
    <w:rsid w:val="00426EF1"/>
    <w:rsid w:val="00436CFA"/>
    <w:rsid w:val="00441009"/>
    <w:rsid w:val="00443285"/>
    <w:rsid w:val="004440CB"/>
    <w:rsid w:val="00451A0E"/>
    <w:rsid w:val="00460F5F"/>
    <w:rsid w:val="004627DE"/>
    <w:rsid w:val="0046282D"/>
    <w:rsid w:val="00463C9B"/>
    <w:rsid w:val="004713D2"/>
    <w:rsid w:val="004732F3"/>
    <w:rsid w:val="004764B9"/>
    <w:rsid w:val="004862AD"/>
    <w:rsid w:val="004A3C86"/>
    <w:rsid w:val="004D4BF1"/>
    <w:rsid w:val="004E0E38"/>
    <w:rsid w:val="004E21E0"/>
    <w:rsid w:val="004E579B"/>
    <w:rsid w:val="00505707"/>
    <w:rsid w:val="00505F58"/>
    <w:rsid w:val="00506166"/>
    <w:rsid w:val="0051487A"/>
    <w:rsid w:val="00521639"/>
    <w:rsid w:val="005245D5"/>
    <w:rsid w:val="0052697C"/>
    <w:rsid w:val="00530E2A"/>
    <w:rsid w:val="00532BB7"/>
    <w:rsid w:val="005332E4"/>
    <w:rsid w:val="0053550C"/>
    <w:rsid w:val="00540768"/>
    <w:rsid w:val="00555018"/>
    <w:rsid w:val="00565376"/>
    <w:rsid w:val="005703DE"/>
    <w:rsid w:val="005723DC"/>
    <w:rsid w:val="0059707D"/>
    <w:rsid w:val="005A1CE6"/>
    <w:rsid w:val="005C628A"/>
    <w:rsid w:val="005D5736"/>
    <w:rsid w:val="005E582F"/>
    <w:rsid w:val="005E6120"/>
    <w:rsid w:val="005E612C"/>
    <w:rsid w:val="005F0785"/>
    <w:rsid w:val="00600970"/>
    <w:rsid w:val="0060180B"/>
    <w:rsid w:val="006049AF"/>
    <w:rsid w:val="0060744B"/>
    <w:rsid w:val="006210DC"/>
    <w:rsid w:val="00631AB1"/>
    <w:rsid w:val="0064349D"/>
    <w:rsid w:val="00645573"/>
    <w:rsid w:val="00663579"/>
    <w:rsid w:val="0066425E"/>
    <w:rsid w:val="00683B27"/>
    <w:rsid w:val="00685549"/>
    <w:rsid w:val="0069294D"/>
    <w:rsid w:val="00694783"/>
    <w:rsid w:val="006A36A1"/>
    <w:rsid w:val="006A390C"/>
    <w:rsid w:val="006B03FD"/>
    <w:rsid w:val="006B0538"/>
    <w:rsid w:val="006B5D46"/>
    <w:rsid w:val="006B7365"/>
    <w:rsid w:val="006C09E7"/>
    <w:rsid w:val="006C2D81"/>
    <w:rsid w:val="006C5B5E"/>
    <w:rsid w:val="006C7DF8"/>
    <w:rsid w:val="006E55C9"/>
    <w:rsid w:val="006E7F3D"/>
    <w:rsid w:val="006F404E"/>
    <w:rsid w:val="00702B6A"/>
    <w:rsid w:val="00707289"/>
    <w:rsid w:val="00721375"/>
    <w:rsid w:val="00725AB5"/>
    <w:rsid w:val="00730BED"/>
    <w:rsid w:val="00730D44"/>
    <w:rsid w:val="00732C3C"/>
    <w:rsid w:val="007356CD"/>
    <w:rsid w:val="0074180C"/>
    <w:rsid w:val="00750668"/>
    <w:rsid w:val="00750FC8"/>
    <w:rsid w:val="00752D75"/>
    <w:rsid w:val="007533D0"/>
    <w:rsid w:val="00755069"/>
    <w:rsid w:val="007568AD"/>
    <w:rsid w:val="0076641F"/>
    <w:rsid w:val="0076755B"/>
    <w:rsid w:val="007812AF"/>
    <w:rsid w:val="00783D87"/>
    <w:rsid w:val="007955D8"/>
    <w:rsid w:val="007961F9"/>
    <w:rsid w:val="007B0660"/>
    <w:rsid w:val="007B4ECC"/>
    <w:rsid w:val="007C64EB"/>
    <w:rsid w:val="007D3B04"/>
    <w:rsid w:val="007E3868"/>
    <w:rsid w:val="007F1AF0"/>
    <w:rsid w:val="008014F2"/>
    <w:rsid w:val="00801DFE"/>
    <w:rsid w:val="00816A9E"/>
    <w:rsid w:val="00820C41"/>
    <w:rsid w:val="00835C36"/>
    <w:rsid w:val="008451FE"/>
    <w:rsid w:val="0084725D"/>
    <w:rsid w:val="00850256"/>
    <w:rsid w:val="008640CF"/>
    <w:rsid w:val="008722F7"/>
    <w:rsid w:val="008751C7"/>
    <w:rsid w:val="00880C9C"/>
    <w:rsid w:val="00891E2A"/>
    <w:rsid w:val="008A361D"/>
    <w:rsid w:val="008B21A0"/>
    <w:rsid w:val="008B6E74"/>
    <w:rsid w:val="008C1BA5"/>
    <w:rsid w:val="008D0EC0"/>
    <w:rsid w:val="008D3534"/>
    <w:rsid w:val="008F3D51"/>
    <w:rsid w:val="009157DD"/>
    <w:rsid w:val="009179DF"/>
    <w:rsid w:val="0093686F"/>
    <w:rsid w:val="00936F10"/>
    <w:rsid w:val="00942FD4"/>
    <w:rsid w:val="00946B18"/>
    <w:rsid w:val="00947CE6"/>
    <w:rsid w:val="00951997"/>
    <w:rsid w:val="0095228B"/>
    <w:rsid w:val="009631DA"/>
    <w:rsid w:val="00971D96"/>
    <w:rsid w:val="00990352"/>
    <w:rsid w:val="0099074A"/>
    <w:rsid w:val="009A32B4"/>
    <w:rsid w:val="009B3425"/>
    <w:rsid w:val="009B403A"/>
    <w:rsid w:val="009C788E"/>
    <w:rsid w:val="009D07BE"/>
    <w:rsid w:val="009F7FC2"/>
    <w:rsid w:val="00A015D9"/>
    <w:rsid w:val="00A03405"/>
    <w:rsid w:val="00A1528A"/>
    <w:rsid w:val="00A23551"/>
    <w:rsid w:val="00A33918"/>
    <w:rsid w:val="00A6752B"/>
    <w:rsid w:val="00A71214"/>
    <w:rsid w:val="00A755FC"/>
    <w:rsid w:val="00A7629F"/>
    <w:rsid w:val="00A9385C"/>
    <w:rsid w:val="00AB260F"/>
    <w:rsid w:val="00AB6B6E"/>
    <w:rsid w:val="00AC4E08"/>
    <w:rsid w:val="00AD16CD"/>
    <w:rsid w:val="00AE0223"/>
    <w:rsid w:val="00AE0CF5"/>
    <w:rsid w:val="00AE135F"/>
    <w:rsid w:val="00AE1CD1"/>
    <w:rsid w:val="00AF0CEE"/>
    <w:rsid w:val="00AF2903"/>
    <w:rsid w:val="00B0050E"/>
    <w:rsid w:val="00B210A3"/>
    <w:rsid w:val="00B27F58"/>
    <w:rsid w:val="00B36666"/>
    <w:rsid w:val="00B50666"/>
    <w:rsid w:val="00B62175"/>
    <w:rsid w:val="00B667AD"/>
    <w:rsid w:val="00B73778"/>
    <w:rsid w:val="00B76947"/>
    <w:rsid w:val="00B84C38"/>
    <w:rsid w:val="00B86C00"/>
    <w:rsid w:val="00B947F6"/>
    <w:rsid w:val="00BA29E1"/>
    <w:rsid w:val="00BA360A"/>
    <w:rsid w:val="00BB07CF"/>
    <w:rsid w:val="00BB5DCD"/>
    <w:rsid w:val="00BB5F20"/>
    <w:rsid w:val="00BD26C9"/>
    <w:rsid w:val="00BD45AC"/>
    <w:rsid w:val="00BD678B"/>
    <w:rsid w:val="00BE4A45"/>
    <w:rsid w:val="00BF023F"/>
    <w:rsid w:val="00BF0C57"/>
    <w:rsid w:val="00BF16AA"/>
    <w:rsid w:val="00BF7445"/>
    <w:rsid w:val="00C11135"/>
    <w:rsid w:val="00C246B2"/>
    <w:rsid w:val="00C258F2"/>
    <w:rsid w:val="00C26DE7"/>
    <w:rsid w:val="00C354B8"/>
    <w:rsid w:val="00C42E85"/>
    <w:rsid w:val="00C47A35"/>
    <w:rsid w:val="00C52517"/>
    <w:rsid w:val="00C55237"/>
    <w:rsid w:val="00C60921"/>
    <w:rsid w:val="00C62936"/>
    <w:rsid w:val="00C653F2"/>
    <w:rsid w:val="00C679E6"/>
    <w:rsid w:val="00C67D56"/>
    <w:rsid w:val="00C77CCC"/>
    <w:rsid w:val="00C815A3"/>
    <w:rsid w:val="00C85623"/>
    <w:rsid w:val="00C908F9"/>
    <w:rsid w:val="00C94779"/>
    <w:rsid w:val="00C956B5"/>
    <w:rsid w:val="00CA0917"/>
    <w:rsid w:val="00CA1099"/>
    <w:rsid w:val="00CB46A5"/>
    <w:rsid w:val="00CC20C6"/>
    <w:rsid w:val="00CD4D39"/>
    <w:rsid w:val="00CD7F45"/>
    <w:rsid w:val="00CE0ADF"/>
    <w:rsid w:val="00CF4AFB"/>
    <w:rsid w:val="00D11C87"/>
    <w:rsid w:val="00D268B7"/>
    <w:rsid w:val="00D27AB2"/>
    <w:rsid w:val="00D300F4"/>
    <w:rsid w:val="00D4158B"/>
    <w:rsid w:val="00D417C2"/>
    <w:rsid w:val="00D44AA3"/>
    <w:rsid w:val="00D45CC8"/>
    <w:rsid w:val="00D5438D"/>
    <w:rsid w:val="00D552DE"/>
    <w:rsid w:val="00D55842"/>
    <w:rsid w:val="00D60936"/>
    <w:rsid w:val="00D629C6"/>
    <w:rsid w:val="00D709EB"/>
    <w:rsid w:val="00D71EEC"/>
    <w:rsid w:val="00D74714"/>
    <w:rsid w:val="00D81F7C"/>
    <w:rsid w:val="00D82F3F"/>
    <w:rsid w:val="00D868FC"/>
    <w:rsid w:val="00D91E24"/>
    <w:rsid w:val="00D921C6"/>
    <w:rsid w:val="00D958C2"/>
    <w:rsid w:val="00DB19AF"/>
    <w:rsid w:val="00DB253C"/>
    <w:rsid w:val="00DB6A62"/>
    <w:rsid w:val="00DB7D94"/>
    <w:rsid w:val="00DC27DE"/>
    <w:rsid w:val="00DC390B"/>
    <w:rsid w:val="00DC7AC2"/>
    <w:rsid w:val="00DD5737"/>
    <w:rsid w:val="00DD6DC5"/>
    <w:rsid w:val="00DE51AE"/>
    <w:rsid w:val="00E02F02"/>
    <w:rsid w:val="00E035E1"/>
    <w:rsid w:val="00E04AB5"/>
    <w:rsid w:val="00E04EAC"/>
    <w:rsid w:val="00E14FDC"/>
    <w:rsid w:val="00E2321D"/>
    <w:rsid w:val="00E50EEA"/>
    <w:rsid w:val="00E52F58"/>
    <w:rsid w:val="00E57382"/>
    <w:rsid w:val="00E62F0B"/>
    <w:rsid w:val="00E6735D"/>
    <w:rsid w:val="00E81E8E"/>
    <w:rsid w:val="00E8570F"/>
    <w:rsid w:val="00E94AF1"/>
    <w:rsid w:val="00EA0F0F"/>
    <w:rsid w:val="00EA61E8"/>
    <w:rsid w:val="00EC259C"/>
    <w:rsid w:val="00EC26AA"/>
    <w:rsid w:val="00EC5AF3"/>
    <w:rsid w:val="00EC5D3B"/>
    <w:rsid w:val="00ED06D6"/>
    <w:rsid w:val="00ED4226"/>
    <w:rsid w:val="00ED7A53"/>
    <w:rsid w:val="00EE4273"/>
    <w:rsid w:val="00EF3AEB"/>
    <w:rsid w:val="00F02004"/>
    <w:rsid w:val="00F02A81"/>
    <w:rsid w:val="00F042CB"/>
    <w:rsid w:val="00F109CF"/>
    <w:rsid w:val="00F13473"/>
    <w:rsid w:val="00F17E82"/>
    <w:rsid w:val="00F242C0"/>
    <w:rsid w:val="00F244D0"/>
    <w:rsid w:val="00F2717E"/>
    <w:rsid w:val="00F27BF6"/>
    <w:rsid w:val="00F31C62"/>
    <w:rsid w:val="00F60A20"/>
    <w:rsid w:val="00F72AF0"/>
    <w:rsid w:val="00F72C91"/>
    <w:rsid w:val="00F743D0"/>
    <w:rsid w:val="00F945D1"/>
    <w:rsid w:val="00FB4CE1"/>
    <w:rsid w:val="00FC0A95"/>
    <w:rsid w:val="00FC3D9C"/>
    <w:rsid w:val="00FD5D52"/>
    <w:rsid w:val="00FE2DF5"/>
    <w:rsid w:val="00FE3950"/>
    <w:rsid w:val="00FF0153"/>
    <w:rsid w:val="00FF4830"/>
    <w:rsid w:val="00FF4DD7"/>
    <w:rsid w:val="00FF60E4"/>
    <w:rsid w:val="00FF6BD2"/>
    <w:rsid w:val="00FF7D7D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CA0CD15"/>
  <w15:chartTrackingRefBased/>
  <w15:docId w15:val="{1EC8CAB0-EA57-4029-AF94-D8FE459DD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14367C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1D2E81"/>
    <w:rPr>
      <w:color w:val="66666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51B68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51B68"/>
    <w:rPr>
      <w:lang w:val="en-US"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151B68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151B6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C1B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2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B0060415556E478BFB01133BC9FF0E" ma:contentTypeVersion="4" ma:contentTypeDescription="Create a new document." ma:contentTypeScope="" ma:versionID="cf45ba34b30b7bfc6301dc3e5689c270">
  <xsd:schema xmlns:xsd="http://www.w3.org/2001/XMLSchema" xmlns:xs="http://www.w3.org/2001/XMLSchema" xmlns:p="http://schemas.microsoft.com/office/2006/metadata/properties" xmlns:ns3="741bf7d4-d935-466e-9bf0-7e84d48cc3bc" targetNamespace="http://schemas.microsoft.com/office/2006/metadata/properties" ma:root="true" ma:fieldsID="27c3b0272782084d3a9147da18b620fb" ns3:_="">
    <xsd:import namespace="741bf7d4-d935-466e-9bf0-7e84d48cc3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bf7d4-d935-466e-9bf0-7e84d48cc3b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D45FAE-143E-4E51-859A-13DC159C2B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1bf7d4-d935-466e-9bf0-7e84d48cc3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107AC7-323C-4FDE-B234-B3BF98F7B6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4.xml><?xml version="1.0" encoding="utf-8"?>
<ds:datastoreItem xmlns:ds="http://schemas.openxmlformats.org/officeDocument/2006/customXml" ds:itemID="{6321F3A0-E616-4AE8-99EF-F26CCAB4518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4E793C7-DDC7-49FF-8B70-DF4AE650D4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977</Words>
  <Characters>5560</Characters>
  <Application>Microsoft Office Word</Application>
  <DocSecurity>0</DocSecurity>
  <Lines>126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Rocío Alayón Morell</cp:lastModifiedBy>
  <cp:revision>4</cp:revision>
  <cp:lastPrinted>2026-01-29T16:24:00Z</cp:lastPrinted>
  <dcterms:created xsi:type="dcterms:W3CDTF">2026-01-29T20:41:00Z</dcterms:created>
  <dcterms:modified xsi:type="dcterms:W3CDTF">2026-02-02T13:52:00Z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0x0101008AB0060415556E478BFB01133BC9FF0E</vt:lpwstr>
  </property>
</Properties>
</file>