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1F315B2B"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996C86">
        <w:rPr>
          <w:rFonts w:ascii="Book Antiqua" w:hAnsi="Book Antiqua"/>
          <w:lang w:val="es-ES_tradnl"/>
        </w:rPr>
        <w:t>3r</w:t>
      </w:r>
      <w:r w:rsidR="00056A35">
        <w:rPr>
          <w:rFonts w:ascii="Book Antiqua" w:hAnsi="Book Antiqua"/>
          <w:lang w:val="es-ES_tradnl"/>
        </w:rPr>
        <w:t>a. Sesión</w:t>
      </w:r>
    </w:p>
    <w:p w14:paraId="2626B9BE" w14:textId="38505F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Default="00056A35" w:rsidP="00451498">
      <w:pPr>
        <w:spacing w:after="0" w:line="240" w:lineRule="auto"/>
        <w:jc w:val="center"/>
        <w:rPr>
          <w:rFonts w:ascii="Book Antiqua" w:hAnsi="Book Antiqua"/>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6DA6A23D"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5356D2">
        <w:rPr>
          <w:rFonts w:ascii="Book Antiqua" w:hAnsi="Book Antiqua"/>
          <w:b/>
          <w:sz w:val="52"/>
          <w:szCs w:val="52"/>
          <w:lang w:val="es-ES_tradnl"/>
        </w:rPr>
        <w:t>271</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77EF8BBB" w:rsidR="00056A35" w:rsidRPr="00451498" w:rsidRDefault="005356D2"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814397" w:rsidRPr="00451498">
        <w:rPr>
          <w:rFonts w:ascii="Book Antiqua" w:hAnsi="Book Antiqua"/>
          <w:caps/>
          <w:sz w:val="24"/>
          <w:szCs w:val="24"/>
          <w:lang w:val="es-ES_tradnl"/>
        </w:rPr>
        <w:t xml:space="preserve"> </w:t>
      </w:r>
      <w:r w:rsidR="00056A35" w:rsidRPr="00451498">
        <w:rPr>
          <w:rFonts w:ascii="Book Antiqua" w:hAnsi="Book Antiqua"/>
          <w:caps/>
          <w:sz w:val="24"/>
          <w:szCs w:val="24"/>
          <w:lang w:val="es-ES_tradnl"/>
        </w:rPr>
        <w:t xml:space="preserve">DE </w:t>
      </w:r>
      <w:r w:rsidR="00996C86">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996C86">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5B824C9E"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855F7B">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2CD3A6D9" w:rsidR="00056A35" w:rsidRDefault="0006177C" w:rsidP="00855F7B">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0E7CE2">
        <w:rPr>
          <w:rFonts w:ascii="Book Antiqua" w:hAnsi="Book Antiqua" w:cs="CG Times"/>
          <w:spacing w:val="-3"/>
          <w:sz w:val="24"/>
          <w:szCs w:val="24"/>
        </w:rPr>
        <w:t xml:space="preserve">diecisiete </w:t>
      </w:r>
      <w:r w:rsidR="00E05BB7" w:rsidRPr="00193728">
        <w:rPr>
          <w:rFonts w:ascii="Book Antiqua" w:hAnsi="Book Antiqua" w:cs="CG Times"/>
          <w:spacing w:val="-3"/>
          <w:sz w:val="24"/>
          <w:szCs w:val="24"/>
        </w:rPr>
        <w:t>(</w:t>
      </w:r>
      <w:r w:rsidR="00193728" w:rsidRPr="00193728">
        <w:rPr>
          <w:rFonts w:ascii="Book Antiqua" w:hAnsi="Book Antiqua" w:cs="CG Times"/>
          <w:spacing w:val="-3"/>
          <w:sz w:val="24"/>
          <w:szCs w:val="24"/>
        </w:rPr>
        <w:t>1</w:t>
      </w:r>
      <w:r w:rsidR="000E7CE2">
        <w:rPr>
          <w:rFonts w:ascii="Book Antiqua" w:hAnsi="Book Antiqua" w:cs="CG Times"/>
          <w:spacing w:val="-3"/>
          <w:sz w:val="24"/>
          <w:szCs w:val="24"/>
        </w:rPr>
        <w:t>7</w:t>
      </w:r>
      <w:r w:rsidR="00E05BB7" w:rsidRPr="00193728">
        <w:rPr>
          <w:rFonts w:ascii="Book Antiqua" w:hAnsi="Book Antiqua" w:cs="CG Times"/>
          <w:spacing w:val="-3"/>
          <w:sz w:val="24"/>
          <w:szCs w:val="24"/>
        </w:rPr>
        <w:t xml:space="preserve">) </w:t>
      </w:r>
      <w:r w:rsidR="00E05BB7" w:rsidRPr="00451498">
        <w:rPr>
          <w:rFonts w:ascii="Book Antiqua" w:hAnsi="Book Antiqua" w:cs="CG Times"/>
          <w:spacing w:val="-3"/>
          <w:sz w:val="24"/>
          <w:szCs w:val="24"/>
        </w:rPr>
        <w:t>en el Plano de Subdivisión de la finca “Vega Redonda”, según consta en la Escritura de Compraventa c</w:t>
      </w:r>
      <w:r w:rsidR="00907C64">
        <w:rPr>
          <w:rFonts w:ascii="Book Antiqua" w:hAnsi="Book Antiqua" w:cs="CG Times"/>
          <w:spacing w:val="-3"/>
          <w:sz w:val="24"/>
          <w:szCs w:val="24"/>
        </w:rPr>
        <w:t xml:space="preserve">on Restricciones Número </w:t>
      </w:r>
      <w:r w:rsidR="000E7CE2">
        <w:rPr>
          <w:rFonts w:ascii="Book Antiqua" w:hAnsi="Book Antiqua" w:cs="CG Times"/>
          <w:spacing w:val="-3"/>
          <w:sz w:val="24"/>
          <w:szCs w:val="24"/>
        </w:rPr>
        <w:t xml:space="preserve">Diecinueve </w:t>
      </w:r>
      <w:r w:rsidR="00907C64">
        <w:rPr>
          <w:rFonts w:ascii="Book Antiqua" w:hAnsi="Book Antiqua" w:cs="CG Times"/>
          <w:spacing w:val="-3"/>
          <w:sz w:val="24"/>
          <w:szCs w:val="24"/>
        </w:rPr>
        <w:t>(</w:t>
      </w:r>
      <w:r w:rsidR="000E7CE2">
        <w:rPr>
          <w:rFonts w:ascii="Book Antiqua" w:hAnsi="Book Antiqua" w:cs="CG Times"/>
          <w:spacing w:val="-3"/>
          <w:sz w:val="24"/>
          <w:szCs w:val="24"/>
        </w:rPr>
        <w:t>1</w:t>
      </w:r>
      <w:r w:rsidR="00907C64">
        <w:rPr>
          <w:rFonts w:ascii="Book Antiqua" w:hAnsi="Book Antiqua" w:cs="CG Times"/>
          <w:spacing w:val="-3"/>
          <w:sz w:val="24"/>
          <w:szCs w:val="24"/>
        </w:rPr>
        <w:t>9</w:t>
      </w:r>
      <w:r w:rsidR="00E05BB7" w:rsidRPr="00451498">
        <w:rPr>
          <w:rFonts w:ascii="Book Antiqua" w:hAnsi="Book Antiqua" w:cs="CG Times"/>
          <w:spacing w:val="-3"/>
          <w:sz w:val="24"/>
          <w:szCs w:val="24"/>
        </w:rPr>
        <w:t>), otorgada en el Municipio de San Juan</w:t>
      </w:r>
      <w:r w:rsidR="00711B45">
        <w:rPr>
          <w:rFonts w:ascii="Book Antiqua" w:hAnsi="Book Antiqua" w:cs="CG Times"/>
          <w:spacing w:val="-3"/>
          <w:sz w:val="24"/>
          <w:szCs w:val="24"/>
        </w:rPr>
        <w:t xml:space="preserve">, Puerto Rico, </w:t>
      </w:r>
      <w:r w:rsidR="00E05BB7" w:rsidRPr="00451498">
        <w:rPr>
          <w:rFonts w:ascii="Book Antiqua" w:hAnsi="Book Antiqua" w:cs="CG Times"/>
          <w:spacing w:val="-3"/>
          <w:sz w:val="24"/>
          <w:szCs w:val="24"/>
        </w:rPr>
        <w:t>el</w:t>
      </w:r>
      <w:r w:rsidR="00907C64">
        <w:rPr>
          <w:rFonts w:ascii="Book Antiqua" w:hAnsi="Book Antiqua" w:cs="CG Times"/>
          <w:spacing w:val="-3"/>
          <w:sz w:val="24"/>
          <w:szCs w:val="24"/>
        </w:rPr>
        <w:t xml:space="preserve"> </w:t>
      </w:r>
      <w:r w:rsidR="000E7CE2">
        <w:rPr>
          <w:rFonts w:ascii="Book Antiqua" w:hAnsi="Book Antiqua" w:cs="CG Times"/>
          <w:spacing w:val="-3"/>
          <w:sz w:val="24"/>
          <w:szCs w:val="24"/>
        </w:rPr>
        <w:t>nueve (9) de</w:t>
      </w:r>
      <w:r w:rsidR="00907C64">
        <w:rPr>
          <w:rFonts w:ascii="Book Antiqua" w:hAnsi="Book Antiqua" w:cs="CG Times"/>
          <w:spacing w:val="-3"/>
          <w:sz w:val="24"/>
          <w:szCs w:val="24"/>
        </w:rPr>
        <w:t xml:space="preserve"> </w:t>
      </w:r>
      <w:r w:rsidR="000E7CE2">
        <w:rPr>
          <w:rFonts w:ascii="Book Antiqua" w:hAnsi="Book Antiqua" w:cs="CG Times"/>
          <w:spacing w:val="-3"/>
          <w:sz w:val="24"/>
          <w:szCs w:val="24"/>
        </w:rPr>
        <w:t xml:space="preserve">junio </w:t>
      </w:r>
      <w:r w:rsidR="00E05BB7" w:rsidRPr="00451498">
        <w:rPr>
          <w:rFonts w:ascii="Book Antiqua" w:hAnsi="Book Antiqua" w:cs="CG Times"/>
          <w:spacing w:val="-3"/>
          <w:sz w:val="24"/>
          <w:szCs w:val="24"/>
        </w:rPr>
        <w:t>de 19</w:t>
      </w:r>
      <w:r w:rsidR="000E7CE2">
        <w:rPr>
          <w:rFonts w:ascii="Book Antiqua" w:hAnsi="Book Antiqua" w:cs="CG Times"/>
          <w:spacing w:val="-3"/>
          <w:sz w:val="24"/>
          <w:szCs w:val="24"/>
        </w:rPr>
        <w:t>88</w:t>
      </w:r>
      <w:r w:rsidR="00E05BB7" w:rsidRPr="00451498">
        <w:rPr>
          <w:rFonts w:ascii="Book Antiqua" w:hAnsi="Book Antiqua" w:cs="CG Times"/>
          <w:spacing w:val="-3"/>
          <w:sz w:val="24"/>
          <w:szCs w:val="24"/>
        </w:rPr>
        <w:t xml:space="preserve">, sobre la Finca Número </w:t>
      </w:r>
      <w:r w:rsidR="00193728">
        <w:rPr>
          <w:rFonts w:ascii="Book Antiqua" w:hAnsi="Book Antiqua" w:cs="CG Times"/>
          <w:spacing w:val="-3"/>
          <w:sz w:val="24"/>
          <w:szCs w:val="24"/>
        </w:rPr>
        <w:t>S</w:t>
      </w:r>
      <w:r w:rsidR="000E7CE2">
        <w:rPr>
          <w:rFonts w:ascii="Book Antiqua" w:hAnsi="Book Antiqua" w:cs="CG Times"/>
          <w:spacing w:val="-3"/>
          <w:sz w:val="24"/>
          <w:szCs w:val="24"/>
        </w:rPr>
        <w:t xml:space="preserve">iete Mil Seiscientos Treinta y Seis </w:t>
      </w:r>
      <w:r w:rsidR="00EB35FD">
        <w:rPr>
          <w:rFonts w:ascii="Book Antiqua" w:hAnsi="Book Antiqua" w:cs="CG Times"/>
          <w:spacing w:val="-3"/>
          <w:sz w:val="24"/>
          <w:szCs w:val="24"/>
        </w:rPr>
        <w:t>(</w:t>
      </w:r>
      <w:r w:rsidR="000E7CE2">
        <w:rPr>
          <w:rFonts w:ascii="Book Antiqua" w:hAnsi="Book Antiqua" w:cs="CG Times"/>
          <w:spacing w:val="-3"/>
          <w:sz w:val="24"/>
          <w:szCs w:val="24"/>
        </w:rPr>
        <w:t>7,636</w:t>
      </w:r>
      <w:r w:rsidR="00E05BB7" w:rsidRPr="00451498">
        <w:rPr>
          <w:rFonts w:ascii="Book Antiqua" w:hAnsi="Book Antiqua" w:cs="CG Times"/>
          <w:spacing w:val="-3"/>
          <w:sz w:val="24"/>
          <w:szCs w:val="24"/>
        </w:rPr>
        <w:t xml:space="preserve">), inscrita al Folio Número </w:t>
      </w:r>
      <w:r w:rsidR="000E7CE2">
        <w:rPr>
          <w:rFonts w:ascii="Book Antiqua" w:hAnsi="Book Antiqua" w:cs="CG Times"/>
          <w:spacing w:val="-3"/>
          <w:sz w:val="24"/>
          <w:szCs w:val="24"/>
        </w:rPr>
        <w:t>Noventa y Tres (93</w:t>
      </w:r>
      <w:r w:rsidR="00E05BB7" w:rsidRPr="00451498">
        <w:rPr>
          <w:rFonts w:ascii="Book Antiqua" w:hAnsi="Book Antiqua" w:cs="CG Times"/>
          <w:spacing w:val="-3"/>
          <w:sz w:val="24"/>
          <w:szCs w:val="24"/>
        </w:rPr>
        <w:t>) del Tomo</w:t>
      </w:r>
      <w:r w:rsidR="000E7CE2">
        <w:rPr>
          <w:rFonts w:ascii="Book Antiqua" w:hAnsi="Book Antiqua" w:cs="CG Times"/>
          <w:spacing w:val="-3"/>
          <w:sz w:val="24"/>
          <w:szCs w:val="24"/>
        </w:rPr>
        <w:t xml:space="preserve"> Ciento Trece (113) </w:t>
      </w:r>
      <w:r w:rsidR="00E05BB7" w:rsidRPr="00451498">
        <w:rPr>
          <w:rFonts w:ascii="Book Antiqua" w:hAnsi="Book Antiqua" w:cs="CG Times"/>
          <w:spacing w:val="-3"/>
          <w:sz w:val="24"/>
          <w:szCs w:val="24"/>
        </w:rPr>
        <w:t xml:space="preserve">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w:t>
      </w:r>
      <w:r w:rsidR="00F150DC">
        <w:rPr>
          <w:rFonts w:ascii="Book Antiqua" w:hAnsi="Book Antiqua" w:cs="CG Times"/>
          <w:spacing w:val="-3"/>
          <w:sz w:val="24"/>
          <w:szCs w:val="24"/>
        </w:rPr>
        <w:t>D</w:t>
      </w:r>
      <w:r w:rsidR="00E05BB7" w:rsidRPr="00451498">
        <w:rPr>
          <w:rFonts w:ascii="Book Antiqua" w:hAnsi="Book Antiqua" w:cs="CG Times"/>
          <w:spacing w:val="-3"/>
          <w:sz w:val="24"/>
          <w:szCs w:val="24"/>
        </w:rPr>
        <w:t xml:space="preserve">on </w:t>
      </w:r>
      <w:r w:rsidR="000E7CE2">
        <w:rPr>
          <w:rFonts w:ascii="Book Antiqua" w:hAnsi="Book Antiqua" w:cs="CG Times"/>
          <w:spacing w:val="-3"/>
          <w:sz w:val="24"/>
          <w:szCs w:val="24"/>
        </w:rPr>
        <w:t>Cruz Sierra Gonzalez, fallecido y su viuda Doña Armanda Méndez Rodríguez, de 100 años de edad</w:t>
      </w:r>
      <w:r w:rsidR="00E05BB7" w:rsidRPr="00451498">
        <w:rPr>
          <w:rFonts w:ascii="Book Antiqua" w:hAnsi="Book Antiqua" w:cs="CG Times"/>
          <w:spacing w:val="-3"/>
          <w:sz w:val="24"/>
          <w:szCs w:val="24"/>
        </w:rPr>
        <w:t>.</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058B249A"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El </w:t>
      </w:r>
      <w:r w:rsidR="00F150DC">
        <w:rPr>
          <w:rFonts w:ascii="Book Antiqua" w:hAnsi="Book Antiqua" w:cs="CG Times"/>
          <w:spacing w:val="-3"/>
          <w:sz w:val="24"/>
          <w:szCs w:val="24"/>
        </w:rPr>
        <w:t xml:space="preserve">9 de junio </w:t>
      </w:r>
      <w:r w:rsidR="00F150DC" w:rsidRPr="00451498">
        <w:rPr>
          <w:rFonts w:ascii="Book Antiqua" w:hAnsi="Book Antiqua" w:cs="CG Times"/>
          <w:spacing w:val="-3"/>
          <w:sz w:val="24"/>
          <w:szCs w:val="24"/>
        </w:rPr>
        <w:t>de 19</w:t>
      </w:r>
      <w:r w:rsidR="00F150DC">
        <w:rPr>
          <w:rFonts w:ascii="Book Antiqua" w:hAnsi="Book Antiqua" w:cs="CG Times"/>
          <w:spacing w:val="-3"/>
          <w:sz w:val="24"/>
          <w:szCs w:val="24"/>
        </w:rPr>
        <w:t>88</w:t>
      </w:r>
      <w:r w:rsidRPr="00451498">
        <w:rPr>
          <w:rFonts w:ascii="Book Antiqua" w:hAnsi="Book Antiqua" w:cs="CG Times"/>
          <w:spacing w:val="-3"/>
          <w:sz w:val="24"/>
          <w:szCs w:val="24"/>
        </w:rPr>
        <w:t xml:space="preserve">, le fue otorgada al matrimonio </w:t>
      </w:r>
      <w:r w:rsidR="00F150DC">
        <w:rPr>
          <w:rFonts w:ascii="Book Antiqua" w:hAnsi="Book Antiqua" w:cs="CG Times"/>
          <w:spacing w:val="-3"/>
          <w:sz w:val="24"/>
          <w:szCs w:val="24"/>
        </w:rPr>
        <w:t xml:space="preserve">Sierra Méndez </w:t>
      </w:r>
      <w:r w:rsidRPr="00451498">
        <w:rPr>
          <w:rFonts w:ascii="Book Antiqua" w:hAnsi="Book Antiqua" w:cs="CG Times"/>
          <w:spacing w:val="-3"/>
          <w:sz w:val="24"/>
          <w:szCs w:val="24"/>
        </w:rPr>
        <w:t xml:space="preserve">la titularidad del predio de terreno objeto de esta Resolución Conjunta bajo el Programa de Fincas Familiares, </w:t>
      </w:r>
      <w:r w:rsidRPr="00451498">
        <w:rPr>
          <w:rFonts w:ascii="Book Antiqua" w:hAnsi="Book Antiqua" w:cs="CG Times"/>
          <w:spacing w:val="-3"/>
          <w:sz w:val="24"/>
          <w:szCs w:val="24"/>
        </w:rPr>
        <w:lastRenderedPageBreak/>
        <w:t xml:space="preserve">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Escritura de Compraventa con Restricciones Número </w:t>
      </w:r>
      <w:r w:rsidR="00F150DC">
        <w:rPr>
          <w:rFonts w:ascii="Book Antiqua" w:hAnsi="Book Antiqua" w:cs="CG Times"/>
          <w:spacing w:val="-3"/>
          <w:sz w:val="24"/>
          <w:szCs w:val="24"/>
        </w:rPr>
        <w:t>Diecinueve (19)</w:t>
      </w:r>
      <w:r w:rsidR="00DF1CFE" w:rsidRPr="00451498">
        <w:rPr>
          <w:rFonts w:ascii="Book Antiqua" w:hAnsi="Book Antiqua" w:cs="CG Times"/>
          <w:spacing w:val="-3"/>
          <w:sz w:val="24"/>
          <w:szCs w:val="24"/>
        </w:rPr>
        <w:t xml:space="preserve">, otorgada en el Municipio de San Juan el </w:t>
      </w:r>
      <w:r w:rsidR="00F150DC">
        <w:rPr>
          <w:rFonts w:ascii="Book Antiqua" w:hAnsi="Book Antiqua" w:cs="CG Times"/>
          <w:spacing w:val="-3"/>
          <w:sz w:val="24"/>
          <w:szCs w:val="24"/>
        </w:rPr>
        <w:t>9 de junio de 1988</w:t>
      </w:r>
      <w:r w:rsidR="00DF1CFE" w:rsidRPr="00451498">
        <w:rPr>
          <w:rFonts w:ascii="Book Antiqua" w:hAnsi="Book Antiqua" w:cs="CG Times"/>
          <w:spacing w:val="-3"/>
          <w:sz w:val="24"/>
          <w:szCs w:val="24"/>
        </w:rPr>
        <w:t xml:space="preserve">, ante el notario público </w:t>
      </w:r>
      <w:r w:rsidR="00F150DC">
        <w:rPr>
          <w:rFonts w:ascii="Book Antiqua" w:hAnsi="Book Antiqua" w:cs="CG Times"/>
          <w:spacing w:val="-3"/>
          <w:sz w:val="24"/>
          <w:szCs w:val="24"/>
        </w:rPr>
        <w:t>Cesar Gómez Delgado</w:t>
      </w:r>
      <w:r w:rsidR="00DF1CFE" w:rsidRPr="00451498">
        <w:rPr>
          <w:rFonts w:ascii="Book Antiqua" w:hAnsi="Book Antiqua" w:cs="CG Times"/>
          <w:spacing w:val="-3"/>
          <w:sz w:val="24"/>
          <w:szCs w:val="24"/>
        </w:rPr>
        <w:t>, sobre la Finca Número</w:t>
      </w:r>
      <w:r w:rsidR="00F150DC">
        <w:rPr>
          <w:rFonts w:ascii="Book Antiqua" w:hAnsi="Book Antiqua" w:cs="CG Times"/>
          <w:spacing w:val="-3"/>
          <w:sz w:val="24"/>
          <w:szCs w:val="24"/>
        </w:rPr>
        <w:t xml:space="preserve"> Siete Mil Seiscientos Treinta y Seis (7,636)</w:t>
      </w:r>
      <w:r w:rsidR="00DF1CFE" w:rsidRPr="00451498">
        <w:rPr>
          <w:rFonts w:ascii="Book Antiqua" w:hAnsi="Book Antiqua" w:cs="CG Times"/>
          <w:spacing w:val="-3"/>
          <w:sz w:val="24"/>
          <w:szCs w:val="24"/>
        </w:rPr>
        <w:t xml:space="preserve">, inscrita al Folio Número </w:t>
      </w:r>
      <w:r w:rsidR="00F150DC">
        <w:rPr>
          <w:rFonts w:ascii="Book Antiqua" w:hAnsi="Book Antiqua" w:cs="CG Times"/>
          <w:spacing w:val="-3"/>
          <w:sz w:val="24"/>
          <w:szCs w:val="24"/>
        </w:rPr>
        <w:t xml:space="preserve">Noventa y Seis (96) </w:t>
      </w:r>
      <w:r w:rsidR="00DF1CFE" w:rsidRPr="00451498">
        <w:rPr>
          <w:rFonts w:ascii="Book Antiqua" w:hAnsi="Book Antiqua" w:cs="CG Times"/>
          <w:spacing w:val="-3"/>
          <w:sz w:val="24"/>
          <w:szCs w:val="24"/>
        </w:rPr>
        <w:t>del Tomo</w:t>
      </w:r>
      <w:r w:rsidR="00711B45">
        <w:rPr>
          <w:rFonts w:ascii="Book Antiqua" w:hAnsi="Book Antiqua" w:cs="CG Times"/>
          <w:spacing w:val="-3"/>
          <w:sz w:val="24"/>
          <w:szCs w:val="24"/>
        </w:rPr>
        <w:t xml:space="preserve"> </w:t>
      </w:r>
      <w:r w:rsidR="00F150DC">
        <w:rPr>
          <w:rFonts w:ascii="Book Antiqua" w:hAnsi="Book Antiqua" w:cs="CG Times"/>
          <w:spacing w:val="-3"/>
          <w:sz w:val="24"/>
          <w:szCs w:val="24"/>
        </w:rPr>
        <w:t xml:space="preserve">Ciento Trece (113) </w:t>
      </w:r>
      <w:r w:rsidR="00DF1CFE" w:rsidRPr="00451498">
        <w:rPr>
          <w:rFonts w:ascii="Book Antiqua" w:hAnsi="Book Antiqua" w:cs="CG Times"/>
          <w:spacing w:val="-3"/>
          <w:sz w:val="24"/>
          <w:szCs w:val="24"/>
        </w:rPr>
        <w:t>de Comerío,</w:t>
      </w:r>
      <w:r w:rsidR="00711B45">
        <w:rPr>
          <w:rFonts w:ascii="Book Antiqua" w:hAnsi="Book Antiqua" w:cs="CG Times"/>
          <w:spacing w:val="-3"/>
          <w:sz w:val="24"/>
          <w:szCs w:val="24"/>
        </w:rPr>
        <w:t xml:space="preserve"> en el</w:t>
      </w:r>
      <w:r w:rsidR="00DF1CFE" w:rsidRPr="00451498">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DF1CFE" w:rsidRPr="00451498">
        <w:rPr>
          <w:rFonts w:ascii="Book Antiqua" w:hAnsi="Book Antiqua" w:cs="CG Times"/>
          <w:spacing w:val="-3"/>
          <w:sz w:val="24"/>
          <w:szCs w:val="24"/>
        </w:rPr>
        <w:t>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7B5589BA"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F150DC">
        <w:rPr>
          <w:rFonts w:ascii="Book Antiqua" w:hAnsi="Book Antiqua" w:cs="CG Times"/>
          <w:spacing w:val="-3"/>
          <w:sz w:val="24"/>
          <w:szCs w:val="24"/>
        </w:rPr>
        <w:t xml:space="preserve">diecisiete (17) </w:t>
      </w:r>
      <w:r w:rsidR="00D23308">
        <w:rPr>
          <w:rFonts w:ascii="Book Antiqua" w:hAnsi="Book Antiqua" w:cs="CG Times"/>
          <w:spacing w:val="-3"/>
          <w:sz w:val="24"/>
          <w:szCs w:val="24"/>
        </w:rPr>
        <w:t xml:space="preserve">en el Plano de Subdivisión de la finca “Vega Redonda”, según consta  en la Escritura de Compraventa con Restricciones Número </w:t>
      </w:r>
      <w:r w:rsidR="00F150DC">
        <w:rPr>
          <w:rFonts w:ascii="Book Antiqua" w:hAnsi="Book Antiqua" w:cs="CG Times"/>
          <w:spacing w:val="-3"/>
          <w:sz w:val="24"/>
          <w:szCs w:val="24"/>
        </w:rPr>
        <w:t>Diecinueve (19)</w:t>
      </w:r>
      <w:r w:rsidR="00D23308">
        <w:rPr>
          <w:rFonts w:ascii="Book Antiqua" w:hAnsi="Book Antiqua" w:cs="CG Times"/>
          <w:spacing w:val="-3"/>
          <w:sz w:val="24"/>
          <w:szCs w:val="24"/>
        </w:rPr>
        <w:t>, otorgada en el Municipio de San Juan el</w:t>
      </w:r>
      <w:r w:rsidR="00711B45">
        <w:rPr>
          <w:rFonts w:ascii="Book Antiqua" w:hAnsi="Book Antiqua" w:cs="CG Times"/>
          <w:spacing w:val="-3"/>
          <w:sz w:val="24"/>
          <w:szCs w:val="24"/>
        </w:rPr>
        <w:t xml:space="preserve"> </w:t>
      </w:r>
      <w:r w:rsidR="00F150DC">
        <w:rPr>
          <w:rFonts w:ascii="Book Antiqua" w:hAnsi="Book Antiqua" w:cs="CG Times"/>
          <w:spacing w:val="-3"/>
          <w:sz w:val="24"/>
          <w:szCs w:val="24"/>
        </w:rPr>
        <w:t>9 de junio de 1988</w:t>
      </w:r>
      <w:r w:rsidR="00D23308">
        <w:rPr>
          <w:rFonts w:ascii="Book Antiqua" w:hAnsi="Book Antiqua" w:cs="CG Times"/>
          <w:spacing w:val="-3"/>
          <w:sz w:val="24"/>
          <w:szCs w:val="24"/>
        </w:rPr>
        <w:t xml:space="preserve">, sobre la Finca Número </w:t>
      </w:r>
      <w:r w:rsidR="00F150DC">
        <w:rPr>
          <w:rFonts w:ascii="Book Antiqua" w:hAnsi="Book Antiqua" w:cs="CG Times"/>
          <w:spacing w:val="-3"/>
          <w:sz w:val="24"/>
          <w:szCs w:val="24"/>
        </w:rPr>
        <w:t xml:space="preserve">Siete Mil Seiscientos </w:t>
      </w:r>
      <w:r w:rsidR="00F150DC">
        <w:rPr>
          <w:rFonts w:ascii="Book Antiqua" w:hAnsi="Book Antiqua" w:cs="CG Times"/>
          <w:spacing w:val="-3"/>
          <w:sz w:val="24"/>
          <w:szCs w:val="24"/>
        </w:rPr>
        <w:lastRenderedPageBreak/>
        <w:t>Treinta y Seis (7,636)</w:t>
      </w:r>
      <w:r w:rsidR="00D23308">
        <w:rPr>
          <w:rFonts w:ascii="Book Antiqua" w:hAnsi="Book Antiqua" w:cs="CG Times"/>
          <w:spacing w:val="-3"/>
          <w:sz w:val="24"/>
          <w:szCs w:val="24"/>
        </w:rPr>
        <w:t xml:space="preserve">, inscrita al Folio Número </w:t>
      </w:r>
      <w:r w:rsidR="00F150DC">
        <w:rPr>
          <w:rFonts w:ascii="Book Antiqua" w:hAnsi="Book Antiqua" w:cs="CG Times"/>
          <w:spacing w:val="-3"/>
          <w:sz w:val="24"/>
          <w:szCs w:val="24"/>
        </w:rPr>
        <w:t xml:space="preserve">Noventa y Seis (96) </w:t>
      </w:r>
      <w:r w:rsidR="00E05BB7">
        <w:rPr>
          <w:rFonts w:ascii="Book Antiqua" w:hAnsi="Book Antiqua" w:cs="CG Times"/>
          <w:spacing w:val="-3"/>
          <w:sz w:val="24"/>
          <w:szCs w:val="24"/>
        </w:rPr>
        <w:t xml:space="preserve">del Tomo </w:t>
      </w:r>
      <w:r w:rsidR="00F150DC">
        <w:rPr>
          <w:rFonts w:ascii="Book Antiqua" w:hAnsi="Book Antiqua" w:cs="CG Times"/>
          <w:spacing w:val="-3"/>
          <w:sz w:val="24"/>
          <w:szCs w:val="24"/>
        </w:rPr>
        <w:t xml:space="preserve">Ciento Trece (113) </w:t>
      </w:r>
      <w:r w:rsidR="00E05BB7">
        <w:rPr>
          <w:rFonts w:ascii="Book Antiqua" w:hAnsi="Book Antiqua" w:cs="CG Times"/>
          <w:spacing w:val="-3"/>
          <w:sz w:val="24"/>
          <w:szCs w:val="24"/>
        </w:rPr>
        <w:t>de Comerío,</w:t>
      </w:r>
      <w:r w:rsidR="00711B45">
        <w:rPr>
          <w:rFonts w:ascii="Book Antiqua" w:hAnsi="Book Antiqua" w:cs="CG Times"/>
          <w:spacing w:val="-3"/>
          <w:sz w:val="24"/>
          <w:szCs w:val="24"/>
        </w:rPr>
        <w:t xml:space="preserve"> en el</w:t>
      </w:r>
      <w:r w:rsidR="00E05BB7">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E05BB7">
        <w:rPr>
          <w:rFonts w:ascii="Book Antiqua" w:hAnsi="Book Antiqua" w:cs="CG Times"/>
          <w:spacing w:val="-3"/>
          <w:sz w:val="24"/>
          <w:szCs w:val="24"/>
        </w:rPr>
        <w:t>Inscripción Primera</w:t>
      </w:r>
      <w:r w:rsidR="00711B45">
        <w:rPr>
          <w:rFonts w:ascii="Book Antiqua" w:hAnsi="Book Antiqua" w:cs="CG Times"/>
          <w:spacing w:val="-3"/>
          <w:sz w:val="24"/>
          <w:szCs w:val="24"/>
        </w:rPr>
        <w:t xml:space="preserve">, </w:t>
      </w:r>
      <w:r w:rsidR="00E05BB7">
        <w:rPr>
          <w:rFonts w:ascii="Book Antiqua" w:hAnsi="Book Antiqua" w:cs="CG Times"/>
          <w:spacing w:val="-3"/>
          <w:sz w:val="24"/>
          <w:szCs w:val="24"/>
        </w:rPr>
        <w:t xml:space="preserve">e inscrita a favor de </w:t>
      </w:r>
      <w:r w:rsidR="00F150DC">
        <w:rPr>
          <w:rFonts w:ascii="Book Antiqua" w:hAnsi="Book Antiqua" w:cs="CG Times"/>
          <w:spacing w:val="-3"/>
          <w:sz w:val="24"/>
          <w:szCs w:val="24"/>
        </w:rPr>
        <w:t>D</w:t>
      </w:r>
      <w:r w:rsidR="00F150DC" w:rsidRPr="00451498">
        <w:rPr>
          <w:rFonts w:ascii="Book Antiqua" w:hAnsi="Book Antiqua" w:cs="CG Times"/>
          <w:spacing w:val="-3"/>
          <w:sz w:val="24"/>
          <w:szCs w:val="24"/>
        </w:rPr>
        <w:t xml:space="preserve">on </w:t>
      </w:r>
      <w:r w:rsidR="00F150DC">
        <w:rPr>
          <w:rFonts w:ascii="Book Antiqua" w:hAnsi="Book Antiqua" w:cs="CG Times"/>
          <w:spacing w:val="-3"/>
          <w:sz w:val="24"/>
          <w:szCs w:val="24"/>
        </w:rPr>
        <w:t>Cruz Sierra Gonzalez, fallecido y su viuda Doña Armanda Méndez Rodríguez, de 100 años de edad</w:t>
      </w:r>
      <w:r w:rsidR="00F150DC" w:rsidRPr="00451498">
        <w:rPr>
          <w:rFonts w:ascii="Book Antiqua" w:hAnsi="Book Antiqua" w:cs="CG Times"/>
          <w:spacing w:val="-3"/>
          <w:sz w:val="24"/>
          <w:szCs w:val="24"/>
        </w:rPr>
        <w:t>.</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824B6" w14:textId="77777777" w:rsidR="00DA2274" w:rsidRDefault="00DA2274" w:rsidP="002B10D5">
      <w:pPr>
        <w:spacing w:after="0" w:line="240" w:lineRule="auto"/>
      </w:pPr>
      <w:r>
        <w:separator/>
      </w:r>
    </w:p>
  </w:endnote>
  <w:endnote w:type="continuationSeparator" w:id="0">
    <w:p w14:paraId="742F89ED" w14:textId="77777777" w:rsidR="00DA2274" w:rsidRDefault="00DA2274"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2CBB8" w14:textId="77777777" w:rsidR="00DA2274" w:rsidRDefault="00DA2274" w:rsidP="002B10D5">
      <w:pPr>
        <w:spacing w:after="0" w:line="240" w:lineRule="auto"/>
      </w:pPr>
      <w:r>
        <w:separator/>
      </w:r>
    </w:p>
  </w:footnote>
  <w:footnote w:type="continuationSeparator" w:id="0">
    <w:p w14:paraId="3F8D85FB" w14:textId="77777777" w:rsidR="00DA2274" w:rsidRDefault="00DA2274"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A675A"/>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56D2"/>
    <w:rsid w:val="00537D0C"/>
    <w:rsid w:val="00545389"/>
    <w:rsid w:val="00545557"/>
    <w:rsid w:val="00545A6B"/>
    <w:rsid w:val="005522EA"/>
    <w:rsid w:val="00553734"/>
    <w:rsid w:val="00553C69"/>
    <w:rsid w:val="00561EB1"/>
    <w:rsid w:val="005631F4"/>
    <w:rsid w:val="00576380"/>
    <w:rsid w:val="00580207"/>
    <w:rsid w:val="00582B08"/>
    <w:rsid w:val="005A4F2D"/>
    <w:rsid w:val="005C4C8D"/>
    <w:rsid w:val="005C53BB"/>
    <w:rsid w:val="005E6470"/>
    <w:rsid w:val="005F62C1"/>
    <w:rsid w:val="00602B37"/>
    <w:rsid w:val="00611C2B"/>
    <w:rsid w:val="00613E2D"/>
    <w:rsid w:val="006267F0"/>
    <w:rsid w:val="006307DE"/>
    <w:rsid w:val="006345D0"/>
    <w:rsid w:val="00640B58"/>
    <w:rsid w:val="00640FB4"/>
    <w:rsid w:val="0064179A"/>
    <w:rsid w:val="0064622D"/>
    <w:rsid w:val="0065318D"/>
    <w:rsid w:val="0065693F"/>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1B45"/>
    <w:rsid w:val="00715D48"/>
    <w:rsid w:val="007209D6"/>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E3282"/>
    <w:rsid w:val="007F199F"/>
    <w:rsid w:val="007F47AD"/>
    <w:rsid w:val="007F4AC1"/>
    <w:rsid w:val="00814397"/>
    <w:rsid w:val="00815FCE"/>
    <w:rsid w:val="0082115C"/>
    <w:rsid w:val="008212F2"/>
    <w:rsid w:val="00827AA8"/>
    <w:rsid w:val="00833965"/>
    <w:rsid w:val="00837DF1"/>
    <w:rsid w:val="00852191"/>
    <w:rsid w:val="008522BE"/>
    <w:rsid w:val="00855F7B"/>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96C86"/>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0DDB"/>
    <w:rsid w:val="00D8219C"/>
    <w:rsid w:val="00D82A00"/>
    <w:rsid w:val="00D86CCB"/>
    <w:rsid w:val="00D93297"/>
    <w:rsid w:val="00D95F72"/>
    <w:rsid w:val="00D974D4"/>
    <w:rsid w:val="00DA13F2"/>
    <w:rsid w:val="00DA2274"/>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930A5"/>
    <w:rsid w:val="00EA4360"/>
    <w:rsid w:val="00EB0D5A"/>
    <w:rsid w:val="00EB35FD"/>
    <w:rsid w:val="00EC28C5"/>
    <w:rsid w:val="00ED11D4"/>
    <w:rsid w:val="00ED1A4D"/>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2B1C"/>
    <w:rsid w:val="00FB3B8F"/>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0E66E273-0078-488B-B522-022EA835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838</Words>
  <Characters>4313</Characters>
  <Application>Microsoft Office Word</Application>
  <DocSecurity>0</DocSecurity>
  <Lines>88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2026-01-29T14:01:00Z</cp:lastPrinted>
  <dcterms:created xsi:type="dcterms:W3CDTF">2026-01-29T19:09:00Z</dcterms:created>
  <dcterms:modified xsi:type="dcterms:W3CDTF">2026-01-30T13:05:00Z</dcterms:modified>
</cp:coreProperties>
</file>