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80FD" w14:textId="0E791200" w:rsidR="008000CF" w:rsidRDefault="00A047B9" w:rsidP="00E0424D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000CF" w:rsidRPr="00B47B13">
        <w:rPr>
          <w:rFonts w:ascii="Book Antiqua" w:hAnsi="Book Antiqua"/>
          <w:sz w:val="28"/>
          <w:lang w:val="es-ES_tradnl"/>
        </w:rPr>
        <w:t xml:space="preserve"> DE PUERTO RICO</w:t>
      </w:r>
    </w:p>
    <w:p w14:paraId="38B1B499" w14:textId="77777777" w:rsidR="00E0424D" w:rsidRPr="00B47B13" w:rsidRDefault="00E0424D" w:rsidP="00E0424D">
      <w:pPr>
        <w:suppressLineNumbers/>
        <w:jc w:val="center"/>
        <w:rPr>
          <w:rFonts w:ascii="Book Antiqua" w:hAnsi="Book Antiqua"/>
          <w:sz w:val="28"/>
          <w:lang w:val="es-ES_tradnl"/>
        </w:rPr>
      </w:pPr>
    </w:p>
    <w:p w14:paraId="6C419568" w14:textId="2E36F37E" w:rsidR="008000CF" w:rsidRPr="00FA4B31" w:rsidRDefault="007A6477" w:rsidP="007A6477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FA4B31">
        <w:rPr>
          <w:rFonts w:ascii="Book Antiqua" w:hAnsi="Book Antiqua"/>
          <w:lang w:val="es-PR"/>
        </w:rPr>
        <w:t>20ma.</w:t>
      </w:r>
      <w:r w:rsidR="008000CF" w:rsidRPr="00FA4B31">
        <w:rPr>
          <w:rFonts w:ascii="Book Antiqua" w:hAnsi="Book Antiqua"/>
          <w:lang w:val="es-PR"/>
        </w:rPr>
        <w:tab/>
        <w:t xml:space="preserve">Asamblea </w:t>
      </w:r>
      <w:r w:rsidR="008000CF" w:rsidRPr="00FA4B31">
        <w:rPr>
          <w:rFonts w:ascii="Book Antiqua" w:hAnsi="Book Antiqua"/>
          <w:lang w:val="es-PR"/>
        </w:rPr>
        <w:tab/>
      </w:r>
      <w:r w:rsidR="00F952CA" w:rsidRPr="00FA4B31">
        <w:rPr>
          <w:rFonts w:ascii="Book Antiqua" w:hAnsi="Book Antiqua"/>
          <w:lang w:val="es-PR"/>
        </w:rPr>
        <w:t xml:space="preserve"> </w:t>
      </w:r>
      <w:r w:rsidRPr="00FA4B31">
        <w:rPr>
          <w:rFonts w:ascii="Book Antiqua" w:hAnsi="Book Antiqua"/>
          <w:lang w:val="es-PR"/>
        </w:rPr>
        <w:tab/>
      </w:r>
      <w:r w:rsidRPr="00FA4B31">
        <w:rPr>
          <w:rFonts w:ascii="Book Antiqua" w:hAnsi="Book Antiqua"/>
          <w:lang w:val="es-PR"/>
        </w:rPr>
        <w:tab/>
      </w:r>
      <w:r w:rsidRPr="00FA4B31">
        <w:rPr>
          <w:rFonts w:ascii="Book Antiqua" w:hAnsi="Book Antiqua"/>
          <w:lang w:val="es-PR"/>
        </w:rPr>
        <w:tab/>
      </w:r>
      <w:r w:rsidRPr="00FA4B31">
        <w:rPr>
          <w:rFonts w:ascii="Book Antiqua" w:hAnsi="Book Antiqua"/>
          <w:lang w:val="es-PR"/>
        </w:rPr>
        <w:tab/>
      </w:r>
      <w:r w:rsidRPr="00FA4B31">
        <w:rPr>
          <w:rFonts w:ascii="Book Antiqua" w:hAnsi="Book Antiqua"/>
          <w:lang w:val="es-PR"/>
        </w:rPr>
        <w:tab/>
      </w:r>
      <w:r w:rsidRPr="00FA4B31">
        <w:rPr>
          <w:rFonts w:ascii="Book Antiqua" w:hAnsi="Book Antiqua"/>
          <w:lang w:val="es-PR"/>
        </w:rPr>
        <w:tab/>
      </w:r>
      <w:r w:rsidRPr="00FA4B31">
        <w:rPr>
          <w:rFonts w:ascii="Book Antiqua" w:hAnsi="Book Antiqua"/>
          <w:lang w:val="es-PR"/>
        </w:rPr>
        <w:tab/>
        <w:t xml:space="preserve">           3ra.</w:t>
      </w:r>
      <w:r w:rsidR="008000CF" w:rsidRPr="00FA4B31">
        <w:rPr>
          <w:rFonts w:ascii="Book Antiqua" w:hAnsi="Book Antiqua"/>
          <w:lang w:val="es-PR"/>
        </w:rPr>
        <w:t xml:space="preserve"> Sesión</w:t>
      </w:r>
    </w:p>
    <w:p w14:paraId="2B0D9D49" w14:textId="4D6CDB84" w:rsidR="008000CF" w:rsidRPr="00FA4B31" w:rsidRDefault="008000CF" w:rsidP="007A6477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FA4B31">
        <w:rPr>
          <w:rFonts w:ascii="Book Antiqua" w:hAnsi="Book Antiqua"/>
          <w:lang w:val="es-PR"/>
        </w:rPr>
        <w:tab/>
        <w:t>Legislativa</w:t>
      </w:r>
      <w:r w:rsidRPr="00FA4B31">
        <w:rPr>
          <w:rFonts w:ascii="Book Antiqua" w:hAnsi="Book Antiqua"/>
          <w:lang w:val="es-PR"/>
        </w:rPr>
        <w:tab/>
      </w:r>
      <w:r w:rsidRPr="00FA4B31">
        <w:rPr>
          <w:rFonts w:ascii="Book Antiqua" w:hAnsi="Book Antiqua"/>
          <w:lang w:val="es-PR"/>
        </w:rPr>
        <w:tab/>
        <w:t xml:space="preserve">  </w:t>
      </w:r>
      <w:r w:rsidR="007A6477" w:rsidRPr="00FA4B31">
        <w:rPr>
          <w:rFonts w:ascii="Book Antiqua" w:hAnsi="Book Antiqua"/>
          <w:lang w:val="es-PR"/>
        </w:rPr>
        <w:tab/>
      </w:r>
      <w:r w:rsidR="007A6477" w:rsidRPr="00FA4B31">
        <w:rPr>
          <w:rFonts w:ascii="Book Antiqua" w:hAnsi="Book Antiqua"/>
          <w:lang w:val="es-PR"/>
        </w:rPr>
        <w:tab/>
        <w:t xml:space="preserve">                                                                  </w:t>
      </w:r>
      <w:r w:rsidRPr="00FA4B31">
        <w:rPr>
          <w:rFonts w:ascii="Book Antiqua" w:hAnsi="Book Antiqua"/>
          <w:lang w:val="es-PR"/>
        </w:rPr>
        <w:t>Ordinaria</w:t>
      </w:r>
    </w:p>
    <w:p w14:paraId="50167E67" w14:textId="77777777" w:rsidR="00BA6169" w:rsidRPr="00FA4B31" w:rsidRDefault="00BA6169" w:rsidP="007036D0">
      <w:pPr>
        <w:suppressLineNumbers/>
        <w:spacing w:line="240" w:lineRule="auto"/>
        <w:rPr>
          <w:rFonts w:ascii="Book Antiqua" w:hAnsi="Book Antiqua"/>
          <w:lang w:val="es-PR"/>
        </w:rPr>
      </w:pPr>
    </w:p>
    <w:p w14:paraId="755D643C" w14:textId="77777777" w:rsidR="00F952C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B47B13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DB38FA" w14:textId="77777777" w:rsidR="00F952CA" w:rsidRPr="00453107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lang w:val="es-ES_tradnl"/>
        </w:rPr>
      </w:pPr>
    </w:p>
    <w:p w14:paraId="672586F1" w14:textId="24B72FD0" w:rsidR="00F952CA" w:rsidRDefault="009C0BA8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F952CA" w:rsidRPr="00B47B13">
        <w:rPr>
          <w:rFonts w:ascii="Book Antiqua" w:hAnsi="Book Antiqua"/>
          <w:b/>
          <w:sz w:val="52"/>
          <w:lang w:val="es-ES_tradnl"/>
        </w:rPr>
        <w:t>.</w:t>
      </w:r>
      <w:r w:rsidR="00D05C2F">
        <w:rPr>
          <w:rFonts w:ascii="Book Antiqua" w:hAnsi="Book Antiqua"/>
          <w:b/>
          <w:sz w:val="52"/>
          <w:lang w:val="es-ES_tradnl"/>
        </w:rPr>
        <w:t xml:space="preserve"> </w:t>
      </w:r>
      <w:r w:rsidR="00F952CA" w:rsidRPr="00B47B13">
        <w:rPr>
          <w:rFonts w:ascii="Book Antiqua" w:hAnsi="Book Antiqua"/>
          <w:b/>
          <w:sz w:val="52"/>
          <w:lang w:val="es-ES_tradnl"/>
        </w:rPr>
        <w:t xml:space="preserve">de la C. </w:t>
      </w:r>
      <w:r w:rsidR="007F7FF9">
        <w:rPr>
          <w:rFonts w:ascii="Book Antiqua" w:hAnsi="Book Antiqua"/>
          <w:b/>
          <w:sz w:val="52"/>
          <w:lang w:val="es-ES_tradnl"/>
        </w:rPr>
        <w:t>738</w:t>
      </w:r>
    </w:p>
    <w:p w14:paraId="25B6A744" w14:textId="77777777" w:rsidR="00F952CA" w:rsidRPr="00453107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Cs w:val="24"/>
          <w:lang w:val="es-ES_tradnl"/>
        </w:rPr>
      </w:pPr>
    </w:p>
    <w:p w14:paraId="6B3B9BC4" w14:textId="1384D31D" w:rsidR="00F952CA" w:rsidRPr="009A6D62" w:rsidRDefault="00D1080F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29 DE JUNIO DE 2026</w:t>
      </w:r>
    </w:p>
    <w:p w14:paraId="68D393A7" w14:textId="77777777" w:rsidR="00F952CA" w:rsidRPr="00B47B13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17D46BC6" w14:textId="298A7692" w:rsidR="00F952CA" w:rsidRPr="009A6D6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Presentad</w:t>
      </w:r>
      <w:r w:rsidR="007A6477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por </w:t>
      </w:r>
      <w:r w:rsidR="00D1080F">
        <w:rPr>
          <w:rFonts w:ascii="Book Antiqua" w:hAnsi="Book Antiqua"/>
          <w:sz w:val="24"/>
          <w:szCs w:val="24"/>
          <w:lang w:val="es-ES_tradnl"/>
        </w:rPr>
        <w:t xml:space="preserve">el representante </w:t>
      </w:r>
      <w:r w:rsidR="00D1080F" w:rsidRPr="000A2583">
        <w:rPr>
          <w:rFonts w:ascii="Book Antiqua" w:hAnsi="Book Antiqua"/>
          <w:i/>
          <w:iCs/>
          <w:sz w:val="24"/>
          <w:szCs w:val="24"/>
          <w:lang w:val="es-ES_tradnl"/>
        </w:rPr>
        <w:t>Aponte Hernández</w:t>
      </w:r>
    </w:p>
    <w:p w14:paraId="4B37594E" w14:textId="77777777" w:rsidR="00F952CA" w:rsidRPr="00B47B13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699DD347" w14:textId="2A3FEA22" w:rsidR="00F952CA" w:rsidRPr="009A6D6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Referid</w:t>
      </w:r>
      <w:r w:rsidR="007A6477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a </w:t>
      </w:r>
      <w:r w:rsidR="007A6477">
        <w:rPr>
          <w:rFonts w:ascii="Book Antiqua" w:hAnsi="Book Antiqua"/>
          <w:sz w:val="24"/>
          <w:szCs w:val="24"/>
          <w:lang w:val="es-ES_tradnl"/>
        </w:rPr>
        <w:t>la Comisión de Asuntos Internos</w:t>
      </w:r>
    </w:p>
    <w:p w14:paraId="448BD3F2" w14:textId="77777777" w:rsidR="00BB5B23" w:rsidRDefault="00BB5B23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6BF2C6C" w14:textId="0D385119" w:rsidR="00F952CA" w:rsidRPr="007A6477" w:rsidRDefault="00E72EB5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7A6477">
        <w:rPr>
          <w:rFonts w:ascii="Book Antiqua" w:hAnsi="Book Antiqua"/>
          <w:b/>
          <w:sz w:val="28"/>
          <w:szCs w:val="28"/>
          <w:lang w:val="es-ES_tradnl"/>
        </w:rPr>
        <w:t xml:space="preserve">RESOLUCIÓN </w:t>
      </w:r>
    </w:p>
    <w:p w14:paraId="4F181F13" w14:textId="77777777" w:rsidR="00F952CA" w:rsidRPr="00E53BF8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7A705F65" w14:textId="25B5D3B9" w:rsidR="00996765" w:rsidRDefault="009C437B" w:rsidP="004F58BA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9C437B">
        <w:rPr>
          <w:rFonts w:ascii="Book Antiqua" w:hAnsi="Book Antiqua"/>
          <w:sz w:val="24"/>
          <w:szCs w:val="24"/>
          <w:lang w:val="es-ES_tradnl"/>
        </w:rPr>
        <w:t xml:space="preserve">Para ordenar a la </w:t>
      </w:r>
      <w:r w:rsidR="00895AE3">
        <w:rPr>
          <w:rFonts w:ascii="Book Antiqua" w:hAnsi="Book Antiqua"/>
          <w:sz w:val="24"/>
          <w:szCs w:val="24"/>
          <w:lang w:val="es-ES_tradnl"/>
        </w:rPr>
        <w:t>C</w:t>
      </w:r>
      <w:r w:rsidRPr="009C437B">
        <w:rPr>
          <w:rFonts w:ascii="Book Antiqua" w:hAnsi="Book Antiqua"/>
          <w:sz w:val="24"/>
          <w:szCs w:val="24"/>
          <w:lang w:val="es-ES_tradnl"/>
        </w:rPr>
        <w:t>omisi</w:t>
      </w:r>
      <w:r w:rsidR="00895AE3">
        <w:rPr>
          <w:rFonts w:ascii="Book Antiqua" w:hAnsi="Book Antiqua"/>
          <w:sz w:val="24"/>
          <w:szCs w:val="24"/>
          <w:lang w:val="es-ES_tradnl"/>
        </w:rPr>
        <w:t>ó</w:t>
      </w:r>
      <w:r w:rsidR="000D4BB3">
        <w:rPr>
          <w:rFonts w:ascii="Book Antiqua" w:hAnsi="Book Antiqua"/>
          <w:sz w:val="24"/>
          <w:szCs w:val="24"/>
          <w:lang w:val="es-ES_tradnl"/>
        </w:rPr>
        <w:t xml:space="preserve">n de </w:t>
      </w:r>
      <w:r w:rsidR="00D1080F">
        <w:rPr>
          <w:rFonts w:ascii="Book Antiqua" w:hAnsi="Book Antiqua"/>
          <w:sz w:val="24"/>
          <w:szCs w:val="24"/>
          <w:lang w:val="es-ES_tradnl"/>
        </w:rPr>
        <w:t>Recreación y Deporte</w:t>
      </w:r>
      <w:r w:rsidR="000D4BB3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9C437B">
        <w:rPr>
          <w:rFonts w:ascii="Book Antiqua" w:hAnsi="Book Antiqua"/>
          <w:sz w:val="24"/>
          <w:szCs w:val="24"/>
          <w:lang w:val="es-ES_tradnl"/>
        </w:rPr>
        <w:t>de la Cámara de Representantes de Puerto Rico</w:t>
      </w:r>
      <w:r w:rsidR="00112BD6">
        <w:rPr>
          <w:rFonts w:ascii="Book Antiqua" w:hAnsi="Book Antiqua"/>
          <w:sz w:val="24"/>
          <w:szCs w:val="24"/>
          <w:lang w:val="es-ES_tradnl"/>
        </w:rPr>
        <w:t>,</w:t>
      </w:r>
      <w:r w:rsidRPr="009C437B">
        <w:rPr>
          <w:rFonts w:ascii="Book Antiqua" w:hAnsi="Book Antiqua"/>
          <w:sz w:val="24"/>
          <w:szCs w:val="24"/>
          <w:lang w:val="es-ES_tradnl"/>
        </w:rPr>
        <w:t xml:space="preserve"> realizar una investigación </w:t>
      </w:r>
      <w:r w:rsidR="00D1080F">
        <w:rPr>
          <w:rFonts w:ascii="Book Antiqua" w:hAnsi="Book Antiqua"/>
          <w:sz w:val="24"/>
          <w:szCs w:val="24"/>
          <w:lang w:val="es-ES_tradnl"/>
        </w:rPr>
        <w:t xml:space="preserve">urgente sobre las serias </w:t>
      </w:r>
      <w:r w:rsidR="00177072">
        <w:rPr>
          <w:rFonts w:ascii="Book Antiqua" w:hAnsi="Book Antiqua"/>
          <w:sz w:val="24"/>
          <w:szCs w:val="24"/>
          <w:lang w:val="es-ES_tradnl"/>
        </w:rPr>
        <w:t xml:space="preserve">alegaciones de un </w:t>
      </w:r>
      <w:r w:rsidR="00DC15A4">
        <w:rPr>
          <w:rFonts w:ascii="Book Antiqua" w:hAnsi="Book Antiqua"/>
          <w:sz w:val="24"/>
          <w:szCs w:val="24"/>
          <w:lang w:val="es-ES_tradnl"/>
        </w:rPr>
        <w:t>presunto</w:t>
      </w:r>
      <w:r w:rsidR="00D1080F">
        <w:rPr>
          <w:rFonts w:ascii="Book Antiqua" w:hAnsi="Book Antiqua"/>
          <w:sz w:val="24"/>
          <w:szCs w:val="24"/>
          <w:lang w:val="es-ES_tradnl"/>
        </w:rPr>
        <w:t xml:space="preserve"> patrón de maltrato </w:t>
      </w:r>
      <w:r w:rsidR="00DC15A4">
        <w:rPr>
          <w:rFonts w:ascii="Book Antiqua" w:hAnsi="Book Antiqua"/>
          <w:sz w:val="24"/>
          <w:szCs w:val="24"/>
          <w:lang w:val="es-ES_tradnl"/>
        </w:rPr>
        <w:t>a</w:t>
      </w:r>
      <w:r w:rsidR="00BA6169">
        <w:rPr>
          <w:rFonts w:ascii="Book Antiqua" w:hAnsi="Book Antiqua"/>
          <w:sz w:val="24"/>
          <w:szCs w:val="24"/>
          <w:lang w:val="es-ES_tradnl"/>
        </w:rPr>
        <w:t>l</w:t>
      </w:r>
      <w:r w:rsidR="00DC15A4">
        <w:rPr>
          <w:rFonts w:ascii="Book Antiqua" w:hAnsi="Book Antiqua"/>
          <w:sz w:val="24"/>
          <w:szCs w:val="24"/>
          <w:lang w:val="es-ES_tradnl"/>
        </w:rPr>
        <w:t xml:space="preserve"> que han sido sometidos</w:t>
      </w:r>
      <w:r w:rsidR="00D1080F">
        <w:rPr>
          <w:rFonts w:ascii="Book Antiqua" w:hAnsi="Book Antiqua"/>
          <w:sz w:val="24"/>
          <w:szCs w:val="24"/>
          <w:lang w:val="es-ES_tradnl"/>
        </w:rPr>
        <w:t xml:space="preserve"> integrantes de la Federación </w:t>
      </w:r>
      <w:r w:rsidR="00177072">
        <w:rPr>
          <w:rFonts w:ascii="Book Antiqua" w:hAnsi="Book Antiqua"/>
          <w:sz w:val="24"/>
          <w:szCs w:val="24"/>
          <w:lang w:val="es-ES_tradnl"/>
        </w:rPr>
        <w:t xml:space="preserve">Puertorriqueña </w:t>
      </w:r>
      <w:r w:rsidR="00D1080F">
        <w:rPr>
          <w:rFonts w:ascii="Book Antiqua" w:hAnsi="Book Antiqua"/>
          <w:sz w:val="24"/>
          <w:szCs w:val="24"/>
          <w:lang w:val="es-ES_tradnl"/>
        </w:rPr>
        <w:t>de Canotaje de Puerto Rico por parte de un entrenador</w:t>
      </w:r>
      <w:r w:rsidR="00BA6169">
        <w:rPr>
          <w:rFonts w:ascii="Book Antiqua" w:hAnsi="Book Antiqua"/>
          <w:sz w:val="24"/>
          <w:szCs w:val="24"/>
          <w:lang w:val="es-ES_tradnl"/>
        </w:rPr>
        <w:t>;</w:t>
      </w:r>
      <w:r w:rsidR="00C6253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C62530">
        <w:rPr>
          <w:rFonts w:ascii="Book Antiqua" w:hAnsi="Book Antiqua"/>
          <w:sz w:val="24"/>
          <w:szCs w:val="24"/>
          <w:lang w:val="es-PR"/>
        </w:rPr>
        <w:t>con el propósito de</w:t>
      </w:r>
      <w:r w:rsidR="00C62530" w:rsidRPr="006565C3">
        <w:rPr>
          <w:rFonts w:ascii="Book Antiqua" w:hAnsi="Book Antiqua"/>
          <w:sz w:val="24"/>
          <w:szCs w:val="24"/>
          <w:lang w:val="es-PR"/>
        </w:rPr>
        <w:t xml:space="preserve"> recomendar las acciones legislativas y administrativas necesarias</w:t>
      </w:r>
      <w:r w:rsidR="00895AE3">
        <w:rPr>
          <w:rFonts w:ascii="Book Antiqua" w:hAnsi="Book Antiqua"/>
          <w:sz w:val="24"/>
          <w:szCs w:val="24"/>
          <w:lang w:val="es-ES_tradnl"/>
        </w:rPr>
        <w:t xml:space="preserve">; </w:t>
      </w:r>
      <w:r w:rsidR="00996765">
        <w:rPr>
          <w:rFonts w:ascii="Book Antiqua" w:hAnsi="Book Antiqua"/>
          <w:sz w:val="24"/>
          <w:szCs w:val="24"/>
          <w:lang w:val="es-ES_tradnl"/>
        </w:rPr>
        <w:t>y para otros fines relacionados.</w:t>
      </w:r>
    </w:p>
    <w:p w14:paraId="3DC28A19" w14:textId="77777777" w:rsidR="00BB5B23" w:rsidRDefault="00BB5B23" w:rsidP="007036D0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371E817" w14:textId="52F9E8CA" w:rsidR="004E05C6" w:rsidRDefault="008000CF" w:rsidP="00E53B05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1600D4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06C27FE7" w14:textId="77777777" w:rsidR="00E53B05" w:rsidRPr="00E53B05" w:rsidRDefault="00E53B05" w:rsidP="00E53B05">
      <w:pPr>
        <w:suppressLineNumbers/>
        <w:spacing w:before="100" w:beforeAutospacing="1" w:after="100" w:afterAutospacing="1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E53B05">
        <w:rPr>
          <w:rFonts w:ascii="Book Antiqua" w:eastAsia="Times New Roman" w:hAnsi="Book Antiqua" w:cs="Times New Roman"/>
          <w:sz w:val="24"/>
          <w:szCs w:val="24"/>
          <w:lang w:val="es-PR"/>
        </w:rPr>
        <w:t>Ha llegado a nuestro conocimiento que un grupo de padres y atletas vinculados a la Federación de Canotaje de Puerto Rico ha expresado profunda preocupación ante alegaciones de que un entrenador del equipo ha sometido, y continúa sometiendo, a varios integrantes —incluyendo menores de edad— a un patrón de maltrato durante los procesos de entrenamiento. Según las denuncias, estas conductas presuntamente incluyen acciones de naturaleza física, emocional, psicológica y verbal que se presentan como parte de los métodos utilizados para preparar a los atletas.</w:t>
      </w:r>
    </w:p>
    <w:p w14:paraId="6EB16854" w14:textId="77777777" w:rsidR="00E53B05" w:rsidRPr="00E53B05" w:rsidRDefault="00E53B05" w:rsidP="00E53B05">
      <w:pPr>
        <w:suppressLineNumbers/>
        <w:spacing w:before="100" w:beforeAutospacing="1" w:after="100" w:afterAutospacing="1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E53B05">
        <w:rPr>
          <w:rFonts w:ascii="Book Antiqua" w:eastAsia="Times New Roman" w:hAnsi="Book Antiqua" w:cs="Times New Roman"/>
          <w:sz w:val="24"/>
          <w:szCs w:val="24"/>
          <w:lang w:val="es-PR"/>
        </w:rPr>
        <w:t>Los incidentes abarcan humillaciones públicas, expresiones despectivas relacionadas con el aspecto físico de los atletas, actitudes hostiles y agresivas, faltas de respeto y la privación de alimentos y descanso. Estas prácticas han generado un ambiente que ha llevado a varios de los atletas afectados a desistir de continuar como miembros del equipo, priorizando su bienestar emocional.</w:t>
      </w:r>
    </w:p>
    <w:p w14:paraId="26FC4D30" w14:textId="77777777" w:rsidR="00E53B05" w:rsidRPr="00E53B05" w:rsidRDefault="00E53B05" w:rsidP="00E53B05">
      <w:pPr>
        <w:suppressLineNumbers/>
        <w:spacing w:before="100" w:beforeAutospacing="1" w:after="100" w:afterAutospacing="1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E53B05">
        <w:rPr>
          <w:rFonts w:ascii="Book Antiqua" w:eastAsia="Times New Roman" w:hAnsi="Book Antiqua" w:cs="Times New Roman"/>
          <w:sz w:val="24"/>
          <w:szCs w:val="24"/>
          <w:lang w:val="es-PR"/>
        </w:rPr>
        <w:lastRenderedPageBreak/>
        <w:t xml:space="preserve">A pesar de que se ha intentado canalizar la situación a través de organismos pertinentes —incluyendo la Federación de Canotaje y el Comité Olímpico de Puerto Rico—, los denunciantes alegan que no han recibido respuesta ni acción concreta para atender las preocupaciones planteadas. Esta falta de intervención institucional, deja a los atletas sin mecanismos efectivos de protección y sin garantías de que su integridad física y emocional será resguardada. </w:t>
      </w:r>
    </w:p>
    <w:p w14:paraId="3829E8DB" w14:textId="2A73FA72" w:rsidR="00E53B05" w:rsidRPr="00E53B05" w:rsidRDefault="00E53B05" w:rsidP="00E53B05">
      <w:pPr>
        <w:suppressLineNumbers/>
        <w:spacing w:before="100" w:beforeAutospacing="1" w:after="100" w:afterAutospacing="1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E53B05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Las consecuencias del maltrato en el entrenamiento deportivo son profundas y multidimensionales. No es posible justificar </w:t>
      </w:r>
      <w:r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estos </w:t>
      </w:r>
      <w:r w:rsidRPr="00E53B05">
        <w:rPr>
          <w:rFonts w:ascii="Book Antiqua" w:eastAsia="Times New Roman" w:hAnsi="Book Antiqua" w:cs="Times New Roman"/>
          <w:sz w:val="24"/>
          <w:szCs w:val="24"/>
          <w:lang w:val="es-PR"/>
        </w:rPr>
        <w:t>actos bajo el pretexto de “exigencia” o “preparación”, ya que tales prácticas constituyen abusos que vulneran la dignidad del atleta y contravienen los principios fundamentales del deporte. Aunque se han aprobado leyes y políticas públicas dirigidas a prevenir este tipo de situaciones, los incidentes reportados evidencian que continúan ocurriendo y que los mecanismos actuales no están siendo suficientes para proteger a los deportistas.</w:t>
      </w:r>
    </w:p>
    <w:p w14:paraId="3AD6D8CC" w14:textId="77777777" w:rsidR="00E53B05" w:rsidRPr="00E53B05" w:rsidRDefault="00E53B05" w:rsidP="00E53B05">
      <w:pPr>
        <w:suppressLineNumbers/>
        <w:spacing w:before="100" w:beforeAutospacing="1" w:after="100" w:afterAutospacing="1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E53B05">
        <w:rPr>
          <w:rFonts w:ascii="Book Antiqua" w:eastAsia="Times New Roman" w:hAnsi="Book Antiqua" w:cs="Times New Roman"/>
          <w:sz w:val="24"/>
          <w:szCs w:val="24"/>
          <w:lang w:val="es-PR"/>
        </w:rPr>
        <w:t>Representar a Puerto Rico en competencias exige disciplina, compromiso y esfuerzo, pero también requiere entornos seguros donde cada atleta pueda desarrollarse plenamente, sin temor ni abuso. El rendimiento deportivo debe ser el resultado de una práctica sana, humana y respetuosa, no de dinámicas coercitivas que ponen en riesgo la salud física y emocional de los participantes. El deporte, en su esencia, debe ser un espacio de crecimiento, respeto y bienestar.</w:t>
      </w:r>
    </w:p>
    <w:p w14:paraId="7994375A" w14:textId="6677C9B9" w:rsidR="000D048D" w:rsidRPr="00E53B05" w:rsidRDefault="00E53B05" w:rsidP="00E53B05">
      <w:pPr>
        <w:suppressLineNumbers/>
        <w:spacing w:before="100" w:beforeAutospacing="1" w:after="100" w:afterAutospacing="1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E53B05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Ante </w:t>
      </w:r>
      <w:r>
        <w:rPr>
          <w:rFonts w:ascii="Book Antiqua" w:eastAsia="Times New Roman" w:hAnsi="Book Antiqua" w:cs="Times New Roman"/>
          <w:sz w:val="24"/>
          <w:szCs w:val="24"/>
          <w:lang w:val="es-PR"/>
        </w:rPr>
        <w:t>la gravedad de las</w:t>
      </w:r>
      <w:r w:rsidRPr="00E53B05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alegaciones sobre el patrón de maltrato al que presuntamente han sido sometidos integrantes de la Federación de Canotaje,</w:t>
      </w:r>
      <w:r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Pr="00E53B05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y considerando la inacción señalada por los denunciantes respecto a los organismos responsables y la ausencia de medidas correctivas, resulta necesario que la Cámara de Representantes de Puerto Rico realice una investigación. </w:t>
      </w:r>
      <w:r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Es </w:t>
      </w:r>
      <w:r w:rsidRPr="00E53B05">
        <w:rPr>
          <w:rFonts w:ascii="Book Antiqua" w:eastAsia="Times New Roman" w:hAnsi="Book Antiqua" w:cs="Times New Roman"/>
          <w:sz w:val="24"/>
          <w:szCs w:val="24"/>
          <w:lang w:val="es-PR"/>
        </w:rPr>
        <w:t>indispensable que este asunto sea atendido con la seriedad y urgencia que amerita</w:t>
      </w:r>
      <w:r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y </w:t>
      </w:r>
      <w:r w:rsidR="002936E4" w:rsidRPr="00E53B05">
        <w:rPr>
          <w:rFonts w:ascii="Book Antiqua" w:hAnsi="Book Antiqua"/>
          <w:sz w:val="24"/>
          <w:szCs w:val="24"/>
          <w:lang w:val="es-ES_tradnl"/>
        </w:rPr>
        <w:t>se tomen las acciones pertinentes.</w:t>
      </w:r>
    </w:p>
    <w:p w14:paraId="02CDE170" w14:textId="0BA9FC20" w:rsidR="000A2583" w:rsidRDefault="00571A4A" w:rsidP="000A2583">
      <w:pPr>
        <w:suppressLineNumbers/>
        <w:spacing w:after="0" w:line="24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AA2C69">
        <w:rPr>
          <w:rFonts w:ascii="Book Antiqua" w:hAnsi="Book Antiqua"/>
          <w:i/>
          <w:sz w:val="24"/>
          <w:szCs w:val="24"/>
          <w:lang w:val="es-ES_tradnl"/>
        </w:rPr>
        <w:t>RESUÉLV</w:t>
      </w:r>
      <w:r w:rsidR="000B465F" w:rsidRPr="00AA2C69">
        <w:rPr>
          <w:rFonts w:ascii="Book Antiqua" w:hAnsi="Book Antiqua"/>
          <w:i/>
          <w:sz w:val="24"/>
          <w:szCs w:val="24"/>
          <w:lang w:val="es-ES_tradnl"/>
        </w:rPr>
        <w:t>E</w:t>
      </w:r>
      <w:r w:rsidR="008000CF" w:rsidRPr="00AA2C69">
        <w:rPr>
          <w:rFonts w:ascii="Book Antiqua" w:hAnsi="Book Antiqua"/>
          <w:i/>
          <w:sz w:val="24"/>
          <w:szCs w:val="24"/>
          <w:lang w:val="es-ES_tradnl"/>
        </w:rPr>
        <w:t xml:space="preserve">SE POR LA </w:t>
      </w:r>
      <w:r w:rsidR="00E25594" w:rsidRPr="00AA2C69">
        <w:rPr>
          <w:rFonts w:ascii="Book Antiqua" w:hAnsi="Book Antiqua"/>
          <w:i/>
          <w:sz w:val="24"/>
          <w:szCs w:val="24"/>
          <w:lang w:val="es-ES_tradnl"/>
        </w:rPr>
        <w:t>CÁMARA DE REPRESENTANTES</w:t>
      </w:r>
      <w:r w:rsidR="008000CF" w:rsidRPr="00AA2C69">
        <w:rPr>
          <w:rFonts w:ascii="Book Antiqua" w:hAnsi="Book Antiqua"/>
          <w:i/>
          <w:sz w:val="24"/>
          <w:szCs w:val="24"/>
          <w:lang w:val="es-ES_tradnl"/>
        </w:rPr>
        <w:t xml:space="preserve"> DE PUERTO RICO</w:t>
      </w:r>
      <w:r w:rsidR="000A2583">
        <w:rPr>
          <w:rFonts w:ascii="Book Antiqua" w:hAnsi="Book Antiqua"/>
          <w:i/>
          <w:sz w:val="24"/>
          <w:szCs w:val="24"/>
          <w:lang w:val="es-ES_tradnl"/>
        </w:rPr>
        <w:t>:</w:t>
      </w:r>
    </w:p>
    <w:p w14:paraId="7A5BDC44" w14:textId="77777777" w:rsidR="000A2583" w:rsidRPr="000A2583" w:rsidRDefault="000A2583" w:rsidP="000A2583">
      <w:pPr>
        <w:suppressLineNumbers/>
        <w:spacing w:after="0" w:line="24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</w:p>
    <w:p w14:paraId="49A2AE05" w14:textId="0502909A" w:rsidR="00077430" w:rsidRPr="006565C3" w:rsidRDefault="00571A4A" w:rsidP="000A2583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6565C3">
        <w:rPr>
          <w:rFonts w:ascii="Book Antiqua" w:hAnsi="Book Antiqua"/>
          <w:sz w:val="24"/>
          <w:szCs w:val="24"/>
          <w:lang w:val="es-ES"/>
        </w:rPr>
        <w:t>Sección 1.-</w:t>
      </w:r>
      <w:r w:rsidR="003D2C5D" w:rsidRPr="006565C3">
        <w:rPr>
          <w:rFonts w:ascii="Book Antiqua" w:hAnsi="Book Antiqua"/>
          <w:sz w:val="24"/>
          <w:szCs w:val="24"/>
          <w:lang w:val="es-ES_tradnl"/>
        </w:rPr>
        <w:t xml:space="preserve">Se ordena a la </w:t>
      </w:r>
      <w:r w:rsidR="00D1080F" w:rsidRPr="006565C3">
        <w:rPr>
          <w:rFonts w:ascii="Book Antiqua" w:hAnsi="Book Antiqua"/>
          <w:sz w:val="24"/>
          <w:szCs w:val="24"/>
          <w:lang w:val="es-ES_tradnl"/>
        </w:rPr>
        <w:t xml:space="preserve">Comisión de Recreación y Deporte de la Cámara de Representantes de Puerto Rico, realizar una investigación urgente sobre las serias </w:t>
      </w:r>
      <w:r w:rsidR="00DC15A4">
        <w:rPr>
          <w:rFonts w:ascii="Book Antiqua" w:hAnsi="Book Antiqua"/>
          <w:sz w:val="24"/>
          <w:szCs w:val="24"/>
          <w:lang w:val="es-ES_tradnl"/>
        </w:rPr>
        <w:t>alegaciones sobre un presunto patrón de maltrato a</w:t>
      </w:r>
      <w:r w:rsidR="00BA6169">
        <w:rPr>
          <w:rFonts w:ascii="Book Antiqua" w:hAnsi="Book Antiqua"/>
          <w:sz w:val="24"/>
          <w:szCs w:val="24"/>
          <w:lang w:val="es-ES_tradnl"/>
        </w:rPr>
        <w:t>l</w:t>
      </w:r>
      <w:r w:rsidR="00DC15A4">
        <w:rPr>
          <w:rFonts w:ascii="Book Antiqua" w:hAnsi="Book Antiqua"/>
          <w:sz w:val="24"/>
          <w:szCs w:val="24"/>
          <w:lang w:val="es-ES_tradnl"/>
        </w:rPr>
        <w:t xml:space="preserve"> que han sido sometidos </w:t>
      </w:r>
      <w:r w:rsidR="00D1080F" w:rsidRPr="006565C3">
        <w:rPr>
          <w:rFonts w:ascii="Book Antiqua" w:hAnsi="Book Antiqua"/>
          <w:sz w:val="24"/>
          <w:szCs w:val="24"/>
          <w:lang w:val="es-ES_tradnl"/>
        </w:rPr>
        <w:t xml:space="preserve">integrantes de la Federación de Canotaje de Puerto Rico por parte de un </w:t>
      </w:r>
      <w:r w:rsidR="00BA6169" w:rsidRPr="006565C3">
        <w:rPr>
          <w:rFonts w:ascii="Book Antiqua" w:hAnsi="Book Antiqua"/>
          <w:sz w:val="24"/>
          <w:szCs w:val="24"/>
          <w:lang w:val="es-ES_tradnl"/>
        </w:rPr>
        <w:t>entrenador</w:t>
      </w:r>
      <w:r w:rsidR="00BA6169">
        <w:rPr>
          <w:rFonts w:ascii="Book Antiqua" w:hAnsi="Book Antiqua"/>
          <w:sz w:val="24"/>
          <w:szCs w:val="24"/>
          <w:lang w:val="es-ES_tradnl"/>
        </w:rPr>
        <w:t xml:space="preserve">; </w:t>
      </w:r>
      <w:r w:rsidR="00DC15A4">
        <w:rPr>
          <w:rFonts w:ascii="Book Antiqua" w:hAnsi="Book Antiqua"/>
          <w:sz w:val="24"/>
          <w:szCs w:val="24"/>
          <w:lang w:val="es-PR"/>
        </w:rPr>
        <w:t xml:space="preserve">con el </w:t>
      </w:r>
      <w:r w:rsidR="00C62530">
        <w:rPr>
          <w:rFonts w:ascii="Book Antiqua" w:hAnsi="Book Antiqua"/>
          <w:sz w:val="24"/>
          <w:szCs w:val="24"/>
          <w:lang w:val="es-PR"/>
        </w:rPr>
        <w:t>propósito</w:t>
      </w:r>
      <w:r w:rsidR="00DC15A4">
        <w:rPr>
          <w:rFonts w:ascii="Book Antiqua" w:hAnsi="Book Antiqua"/>
          <w:sz w:val="24"/>
          <w:szCs w:val="24"/>
          <w:lang w:val="es-PR"/>
        </w:rPr>
        <w:t xml:space="preserve"> de</w:t>
      </w:r>
      <w:r w:rsidR="006565C3" w:rsidRPr="006565C3">
        <w:rPr>
          <w:rFonts w:ascii="Book Antiqua" w:hAnsi="Book Antiqua"/>
          <w:sz w:val="24"/>
          <w:szCs w:val="24"/>
          <w:lang w:val="es-PR"/>
        </w:rPr>
        <w:t xml:space="preserve"> recomendar las acciones legislativas y administrativas necesarias</w:t>
      </w:r>
      <w:r w:rsidR="00077430" w:rsidRPr="006565C3">
        <w:rPr>
          <w:rFonts w:ascii="Book Antiqua" w:hAnsi="Book Antiqua"/>
          <w:sz w:val="24"/>
          <w:szCs w:val="24"/>
          <w:lang w:val="es-ES_tradnl"/>
        </w:rPr>
        <w:t xml:space="preserve">.  </w:t>
      </w:r>
    </w:p>
    <w:p w14:paraId="48961B8D" w14:textId="7AD1980B" w:rsidR="008B1908" w:rsidRPr="00FA4B31" w:rsidRDefault="00FA4B31" w:rsidP="000A2583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FA4B31">
        <w:rPr>
          <w:rFonts w:ascii="Book Antiqua" w:hAnsi="Book Antiqua"/>
          <w:sz w:val="24"/>
          <w:szCs w:val="24"/>
          <w:lang w:val="es-PR"/>
        </w:rPr>
        <w:lastRenderedPageBreak/>
        <w:tab/>
      </w:r>
      <w:r w:rsidR="008B1908" w:rsidRPr="00FA4B31">
        <w:rPr>
          <w:rFonts w:ascii="Book Antiqua" w:hAnsi="Book Antiqua"/>
          <w:sz w:val="24"/>
          <w:szCs w:val="24"/>
          <w:lang w:val="es-PR"/>
        </w:rPr>
        <w:t>Sección 2.-</w:t>
      </w:r>
      <w:r w:rsidR="00D1080F" w:rsidRPr="00FA4B3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D4BB3" w:rsidRPr="00FA4B31">
        <w:rPr>
          <w:rFonts w:ascii="Book Antiqua" w:hAnsi="Book Antiqua"/>
          <w:sz w:val="24"/>
          <w:szCs w:val="24"/>
          <w:lang w:val="es-ES_tradnl"/>
        </w:rPr>
        <w:t xml:space="preserve">La </w:t>
      </w:r>
      <w:r w:rsidR="00077430" w:rsidRPr="00FA4B31">
        <w:rPr>
          <w:rFonts w:ascii="Book Antiqua" w:hAnsi="Book Antiqua"/>
          <w:sz w:val="24"/>
          <w:szCs w:val="24"/>
          <w:lang w:val="es-ES_tradnl"/>
        </w:rPr>
        <w:t>C</w:t>
      </w:r>
      <w:r w:rsidR="000D4BB3" w:rsidRPr="00FA4B31">
        <w:rPr>
          <w:rFonts w:ascii="Book Antiqua" w:hAnsi="Book Antiqua"/>
          <w:sz w:val="24"/>
          <w:szCs w:val="24"/>
          <w:lang w:val="es-ES_tradnl"/>
        </w:rPr>
        <w:t>omisi</w:t>
      </w:r>
      <w:r w:rsidR="00077430" w:rsidRPr="00FA4B31">
        <w:rPr>
          <w:rFonts w:ascii="Book Antiqua" w:hAnsi="Book Antiqua"/>
          <w:sz w:val="24"/>
          <w:szCs w:val="24"/>
          <w:lang w:val="es-ES_tradnl"/>
        </w:rPr>
        <w:t>ó</w:t>
      </w:r>
      <w:r w:rsidR="000D4BB3" w:rsidRPr="00FA4B31">
        <w:rPr>
          <w:rFonts w:ascii="Book Antiqua" w:hAnsi="Book Antiqua"/>
          <w:sz w:val="24"/>
          <w:szCs w:val="24"/>
          <w:lang w:val="es-ES_tradnl"/>
        </w:rPr>
        <w:t>n</w:t>
      </w:r>
      <w:r w:rsidR="007F3052" w:rsidRPr="00FA4B31">
        <w:rPr>
          <w:rFonts w:ascii="Book Antiqua" w:hAnsi="Book Antiqua"/>
          <w:sz w:val="24"/>
          <w:szCs w:val="24"/>
          <w:lang w:val="es-ES_tradnl"/>
        </w:rPr>
        <w:t>, a los efectos de cumplir con lo dispuesto en esta Resolución, podrá realizar requerimientos, solicitudes de información o de producción de documentos, citaciones, reuniones, vistas oculares, así como podrá realizar cualquier otra gestión que entienda pertinente y se encuentre bajo el alcance de la investigación de esta Resolución.</w:t>
      </w:r>
    </w:p>
    <w:p w14:paraId="45850D2B" w14:textId="7E93B987" w:rsidR="009A5ED4" w:rsidRPr="00FA4B31" w:rsidRDefault="00FA4B31" w:rsidP="000A2583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FA4B31">
        <w:rPr>
          <w:rFonts w:ascii="Book Antiqua" w:hAnsi="Book Antiqua"/>
          <w:sz w:val="24"/>
          <w:szCs w:val="24"/>
          <w:lang w:val="es-ES_tradnl"/>
        </w:rPr>
        <w:tab/>
      </w:r>
      <w:r w:rsidR="00EF0C0B" w:rsidRPr="00FA4B31">
        <w:rPr>
          <w:rFonts w:ascii="Book Antiqua" w:hAnsi="Book Antiqua"/>
          <w:sz w:val="24"/>
          <w:szCs w:val="24"/>
          <w:lang w:val="es-ES_tradnl"/>
        </w:rPr>
        <w:t xml:space="preserve">Sección </w:t>
      </w:r>
      <w:r w:rsidR="00D1080F">
        <w:rPr>
          <w:rFonts w:ascii="Book Antiqua" w:hAnsi="Book Antiqua"/>
          <w:sz w:val="24"/>
          <w:szCs w:val="24"/>
          <w:lang w:val="es-ES_tradnl"/>
        </w:rPr>
        <w:t>3</w:t>
      </w:r>
      <w:r w:rsidR="00EF0C0B" w:rsidRPr="00FA4B31">
        <w:rPr>
          <w:rFonts w:ascii="Book Antiqua" w:hAnsi="Book Antiqua"/>
          <w:sz w:val="24"/>
          <w:szCs w:val="24"/>
          <w:lang w:val="es-ES_tradnl"/>
        </w:rPr>
        <w:t>.-</w:t>
      </w:r>
      <w:r w:rsidR="000D4BB3" w:rsidRPr="00FA4B31">
        <w:rPr>
          <w:rFonts w:ascii="Book Antiqua" w:hAnsi="Book Antiqua"/>
          <w:sz w:val="24"/>
          <w:szCs w:val="24"/>
          <w:lang w:val="es-ES_tradnl"/>
        </w:rPr>
        <w:t xml:space="preserve">La </w:t>
      </w:r>
      <w:r w:rsidR="00077430" w:rsidRPr="00FA4B31">
        <w:rPr>
          <w:rFonts w:ascii="Book Antiqua" w:hAnsi="Book Antiqua"/>
          <w:sz w:val="24"/>
          <w:szCs w:val="24"/>
          <w:lang w:val="es-ES_tradnl"/>
        </w:rPr>
        <w:t>C</w:t>
      </w:r>
      <w:r w:rsidR="000D4BB3" w:rsidRPr="00FA4B31">
        <w:rPr>
          <w:rFonts w:ascii="Book Antiqua" w:hAnsi="Book Antiqua"/>
          <w:sz w:val="24"/>
          <w:szCs w:val="24"/>
          <w:lang w:val="es-ES_tradnl"/>
        </w:rPr>
        <w:t>omisi</w:t>
      </w:r>
      <w:r w:rsidR="00077430" w:rsidRPr="00FA4B31">
        <w:rPr>
          <w:rFonts w:ascii="Book Antiqua" w:hAnsi="Book Antiqua"/>
          <w:sz w:val="24"/>
          <w:szCs w:val="24"/>
          <w:lang w:val="es-ES_tradnl"/>
        </w:rPr>
        <w:t>ó</w:t>
      </w:r>
      <w:r w:rsidR="000D4BB3" w:rsidRPr="00FA4B31">
        <w:rPr>
          <w:rFonts w:ascii="Book Antiqua" w:hAnsi="Book Antiqua"/>
          <w:sz w:val="24"/>
          <w:szCs w:val="24"/>
          <w:lang w:val="es-ES_tradnl"/>
        </w:rPr>
        <w:t xml:space="preserve">n </w:t>
      </w:r>
      <w:r w:rsidR="009A5ED4" w:rsidRPr="00FA4B31">
        <w:rPr>
          <w:rFonts w:ascii="Book Antiqua" w:hAnsi="Book Antiqua"/>
          <w:sz w:val="24"/>
          <w:szCs w:val="24"/>
          <w:lang w:val="es-PR"/>
        </w:rPr>
        <w:t>recomendará los mecanismos</w:t>
      </w:r>
      <w:r w:rsidR="002936E4">
        <w:rPr>
          <w:rFonts w:ascii="Book Antiqua" w:hAnsi="Book Antiqua"/>
          <w:sz w:val="24"/>
          <w:szCs w:val="24"/>
          <w:lang w:val="es-PR"/>
        </w:rPr>
        <w:t xml:space="preserve"> adiministrativos y</w:t>
      </w:r>
      <w:r w:rsidR="009A5ED4" w:rsidRPr="00FA4B31">
        <w:rPr>
          <w:rFonts w:ascii="Book Antiqua" w:hAnsi="Book Antiqua"/>
          <w:sz w:val="24"/>
          <w:szCs w:val="24"/>
          <w:lang w:val="es-PR"/>
        </w:rPr>
        <w:t xml:space="preserve"> la legislación, que entienda pertinente para </w:t>
      </w:r>
      <w:r w:rsidR="00E41BAF" w:rsidRPr="00FA4B31">
        <w:rPr>
          <w:rFonts w:ascii="Book Antiqua" w:hAnsi="Book Antiqua"/>
          <w:sz w:val="24"/>
          <w:szCs w:val="24"/>
          <w:lang w:val="es-PR"/>
        </w:rPr>
        <w:t xml:space="preserve">la protección </w:t>
      </w:r>
      <w:r w:rsidR="00EF0C0B" w:rsidRPr="00FA4B31">
        <w:rPr>
          <w:rFonts w:ascii="Book Antiqua" w:hAnsi="Book Antiqua"/>
          <w:sz w:val="24"/>
          <w:szCs w:val="24"/>
          <w:lang w:val="es-PR"/>
        </w:rPr>
        <w:t xml:space="preserve">eficiente y adecuada a las </w:t>
      </w:r>
      <w:r w:rsidR="00D1080F">
        <w:rPr>
          <w:rFonts w:ascii="Book Antiqua" w:hAnsi="Book Antiqua"/>
          <w:sz w:val="24"/>
          <w:szCs w:val="24"/>
          <w:lang w:val="es-PR"/>
        </w:rPr>
        <w:t>alegadas víctimas de maltrato</w:t>
      </w:r>
      <w:r w:rsidR="00EF0C0B" w:rsidRPr="00FA4B31">
        <w:rPr>
          <w:rFonts w:ascii="Book Antiqua" w:hAnsi="Book Antiqua"/>
          <w:sz w:val="24"/>
          <w:szCs w:val="24"/>
          <w:lang w:val="es-PR"/>
        </w:rPr>
        <w:t>.</w:t>
      </w:r>
    </w:p>
    <w:p w14:paraId="3EC53B12" w14:textId="49DA5A63" w:rsidR="00571A4A" w:rsidRPr="00FA4B31" w:rsidRDefault="00FA4B31" w:rsidP="000A2583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FA4B31">
        <w:rPr>
          <w:rFonts w:ascii="Book Antiqua" w:hAnsi="Book Antiqua"/>
          <w:sz w:val="24"/>
          <w:szCs w:val="24"/>
          <w:lang w:val="es-PR"/>
        </w:rPr>
        <w:tab/>
      </w:r>
      <w:r w:rsidR="002609BF" w:rsidRPr="00FA4B31">
        <w:rPr>
          <w:rFonts w:ascii="Book Antiqua" w:hAnsi="Book Antiqua"/>
          <w:sz w:val="24"/>
          <w:szCs w:val="24"/>
          <w:lang w:val="es-ES_tradnl"/>
        </w:rPr>
        <w:t xml:space="preserve">Sección </w:t>
      </w:r>
      <w:r w:rsidR="00D1080F">
        <w:rPr>
          <w:rFonts w:ascii="Book Antiqua" w:hAnsi="Book Antiqua"/>
          <w:sz w:val="24"/>
          <w:szCs w:val="24"/>
          <w:lang w:val="es-ES_tradnl"/>
        </w:rPr>
        <w:t>4</w:t>
      </w:r>
      <w:r w:rsidR="002609BF" w:rsidRPr="00FA4B31">
        <w:rPr>
          <w:rFonts w:ascii="Book Antiqua" w:hAnsi="Book Antiqua"/>
          <w:sz w:val="24"/>
          <w:szCs w:val="24"/>
          <w:lang w:val="es-ES_tradnl"/>
        </w:rPr>
        <w:t>.-</w:t>
      </w:r>
      <w:r w:rsidR="00F96AE1" w:rsidRPr="00FA4B31">
        <w:rPr>
          <w:rFonts w:ascii="Book Antiqua" w:hAnsi="Book Antiqua"/>
          <w:sz w:val="24"/>
          <w:szCs w:val="24"/>
          <w:lang w:val="es-PR"/>
        </w:rPr>
        <w:t xml:space="preserve">La Comisión </w:t>
      </w:r>
      <w:r w:rsidR="00F96AE1" w:rsidRPr="00FA4B31">
        <w:rPr>
          <w:rFonts w:ascii="Book Antiqua" w:hAnsi="Book Antiqua"/>
          <w:sz w:val="24"/>
          <w:szCs w:val="24"/>
          <w:lang w:val="es-MX"/>
        </w:rPr>
        <w:t xml:space="preserve">rendirá los informes parciales que estime necesarios o convenientes en los que incluyan sus hallazgos, conclusiones y recomendaciones; asimismo, someterá un informe final, antes de que culmine la séptima sesión ordinaria de </w:t>
      </w:r>
      <w:r w:rsidR="00F96AE1" w:rsidRPr="00FA4B31">
        <w:rPr>
          <w:rFonts w:ascii="Book Antiqua" w:hAnsi="Book Antiqua"/>
          <w:sz w:val="24"/>
          <w:szCs w:val="24"/>
          <w:lang w:val="es-ES_tradnl"/>
        </w:rPr>
        <w:t>la Vigésima Asamblea Legislativa</w:t>
      </w:r>
      <w:r w:rsidR="007F3052" w:rsidRPr="00FA4B31">
        <w:rPr>
          <w:rFonts w:ascii="Book Antiqua" w:hAnsi="Book Antiqua"/>
          <w:sz w:val="24"/>
          <w:szCs w:val="24"/>
          <w:lang w:val="es-PR"/>
        </w:rPr>
        <w:t>.</w:t>
      </w:r>
    </w:p>
    <w:p w14:paraId="11B88107" w14:textId="226034B2" w:rsidR="0043255C" w:rsidRPr="00FA4B31" w:rsidRDefault="00FA4B31" w:rsidP="000A2583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FA4B31">
        <w:rPr>
          <w:rFonts w:ascii="Book Antiqua" w:hAnsi="Book Antiqua"/>
          <w:sz w:val="24"/>
          <w:szCs w:val="24"/>
          <w:lang w:val="es-PR"/>
        </w:rPr>
        <w:tab/>
      </w:r>
      <w:r w:rsidR="0043255C" w:rsidRPr="00FA4B31">
        <w:rPr>
          <w:rFonts w:ascii="Book Antiqua" w:hAnsi="Book Antiqua"/>
          <w:sz w:val="24"/>
          <w:szCs w:val="24"/>
          <w:lang w:val="es-ES"/>
        </w:rPr>
        <w:t xml:space="preserve">Sección </w:t>
      </w:r>
      <w:r w:rsidR="00D1080F">
        <w:rPr>
          <w:rFonts w:ascii="Book Antiqua" w:hAnsi="Book Antiqua"/>
          <w:sz w:val="24"/>
          <w:szCs w:val="24"/>
          <w:lang w:val="es-ES"/>
        </w:rPr>
        <w:t>5</w:t>
      </w:r>
      <w:r w:rsidR="0043255C" w:rsidRPr="00FA4B31">
        <w:rPr>
          <w:rFonts w:ascii="Book Antiqua" w:hAnsi="Book Antiqua"/>
          <w:sz w:val="24"/>
          <w:szCs w:val="24"/>
          <w:lang w:val="es-ES"/>
        </w:rPr>
        <w:t>.-</w:t>
      </w:r>
      <w:r w:rsidR="0043255C" w:rsidRPr="00FA4B31">
        <w:rPr>
          <w:rFonts w:ascii="Book Antiqua" w:hAnsi="Book Antiqua"/>
          <w:sz w:val="24"/>
          <w:szCs w:val="24"/>
          <w:lang w:val="es-PR"/>
        </w:rPr>
        <w:t>Esta Resolución entrará en vigor inmediatamente después de su aprobación.</w:t>
      </w:r>
    </w:p>
    <w:sectPr w:rsidR="0043255C" w:rsidRPr="00FA4B31" w:rsidSect="002E4F0F">
      <w:headerReference w:type="default" r:id="rId8"/>
      <w:pgSz w:w="12240" w:h="15840"/>
      <w:pgMar w:top="162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5150C4" w14:textId="77777777" w:rsidR="00A83CE7" w:rsidRDefault="00A83CE7" w:rsidP="00316E72">
      <w:pPr>
        <w:spacing w:after="0" w:line="240" w:lineRule="auto"/>
      </w:pPr>
      <w:r>
        <w:separator/>
      </w:r>
    </w:p>
  </w:endnote>
  <w:endnote w:type="continuationSeparator" w:id="0">
    <w:p w14:paraId="2CD66DB9" w14:textId="77777777" w:rsidR="00A83CE7" w:rsidRDefault="00A83CE7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F3245" w14:textId="77777777" w:rsidR="00A83CE7" w:rsidRDefault="00A83CE7" w:rsidP="00316E72">
      <w:pPr>
        <w:spacing w:after="0" w:line="240" w:lineRule="auto"/>
      </w:pPr>
      <w:r>
        <w:separator/>
      </w:r>
    </w:p>
  </w:footnote>
  <w:footnote w:type="continuationSeparator" w:id="0">
    <w:p w14:paraId="73FD1313" w14:textId="77777777" w:rsidR="00A83CE7" w:rsidRDefault="00A83CE7" w:rsidP="0031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1004CE82" w:rsidR="00EA5D31" w:rsidRDefault="00EA5D31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60336">
      <w:rPr>
        <w:rStyle w:val="PageNumber"/>
        <w:noProof/>
      </w:rPr>
      <w:t>2</w:t>
    </w:r>
    <w:r>
      <w:rPr>
        <w:rStyle w:val="PageNumber"/>
      </w:rPr>
      <w:fldChar w:fldCharType="end"/>
    </w:r>
  </w:p>
  <w:p w14:paraId="254A02A5" w14:textId="77777777" w:rsidR="00EA5D31" w:rsidRDefault="00EA5D3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32B1364"/>
    <w:multiLevelType w:val="multilevel"/>
    <w:tmpl w:val="526ED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5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1A275D1"/>
    <w:multiLevelType w:val="hybridMultilevel"/>
    <w:tmpl w:val="54B29A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AC5FC7"/>
    <w:multiLevelType w:val="hybridMultilevel"/>
    <w:tmpl w:val="90C2FA8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F027386"/>
    <w:multiLevelType w:val="hybridMultilevel"/>
    <w:tmpl w:val="12E4199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0294232">
    <w:abstractNumId w:val="11"/>
  </w:num>
  <w:num w:numId="2" w16cid:durableId="862010594">
    <w:abstractNumId w:val="37"/>
  </w:num>
  <w:num w:numId="3" w16cid:durableId="325285056">
    <w:abstractNumId w:val="25"/>
  </w:num>
  <w:num w:numId="4" w16cid:durableId="286737980">
    <w:abstractNumId w:val="18"/>
  </w:num>
  <w:num w:numId="5" w16cid:durableId="35937116">
    <w:abstractNumId w:val="36"/>
  </w:num>
  <w:num w:numId="6" w16cid:durableId="507334983">
    <w:abstractNumId w:val="24"/>
  </w:num>
  <w:num w:numId="7" w16cid:durableId="797990210">
    <w:abstractNumId w:val="13"/>
  </w:num>
  <w:num w:numId="8" w16cid:durableId="1688022180">
    <w:abstractNumId w:val="9"/>
  </w:num>
  <w:num w:numId="9" w16cid:durableId="971637812">
    <w:abstractNumId w:val="29"/>
  </w:num>
  <w:num w:numId="10" w16cid:durableId="53819482">
    <w:abstractNumId w:val="22"/>
  </w:num>
  <w:num w:numId="11" w16cid:durableId="491679118">
    <w:abstractNumId w:val="4"/>
  </w:num>
  <w:num w:numId="12" w16cid:durableId="1313100421">
    <w:abstractNumId w:val="16"/>
  </w:num>
  <w:num w:numId="13" w16cid:durableId="330909248">
    <w:abstractNumId w:val="31"/>
  </w:num>
  <w:num w:numId="14" w16cid:durableId="1272131944">
    <w:abstractNumId w:val="17"/>
  </w:num>
  <w:num w:numId="15" w16cid:durableId="475486614">
    <w:abstractNumId w:val="33"/>
  </w:num>
  <w:num w:numId="16" w16cid:durableId="1517118181">
    <w:abstractNumId w:val="14"/>
  </w:num>
  <w:num w:numId="17" w16cid:durableId="921765981">
    <w:abstractNumId w:val="6"/>
  </w:num>
  <w:num w:numId="18" w16cid:durableId="1759670271">
    <w:abstractNumId w:val="15"/>
  </w:num>
  <w:num w:numId="19" w16cid:durableId="1501694386">
    <w:abstractNumId w:val="26"/>
  </w:num>
  <w:num w:numId="20" w16cid:durableId="1872380472">
    <w:abstractNumId w:val="34"/>
  </w:num>
  <w:num w:numId="21" w16cid:durableId="775514852">
    <w:abstractNumId w:val="20"/>
  </w:num>
  <w:num w:numId="22" w16cid:durableId="1804619337">
    <w:abstractNumId w:val="1"/>
  </w:num>
  <w:num w:numId="23" w16cid:durableId="661662271">
    <w:abstractNumId w:val="21"/>
  </w:num>
  <w:num w:numId="24" w16cid:durableId="2003967691">
    <w:abstractNumId w:val="2"/>
  </w:num>
  <w:num w:numId="25" w16cid:durableId="1044401019">
    <w:abstractNumId w:val="3"/>
  </w:num>
  <w:num w:numId="26" w16cid:durableId="1970895736">
    <w:abstractNumId w:val="0"/>
  </w:num>
  <w:num w:numId="27" w16cid:durableId="1316298836">
    <w:abstractNumId w:val="12"/>
  </w:num>
  <w:num w:numId="28" w16cid:durableId="2133088468">
    <w:abstractNumId w:val="35"/>
  </w:num>
  <w:num w:numId="29" w16cid:durableId="1762330741">
    <w:abstractNumId w:val="8"/>
  </w:num>
  <w:num w:numId="30" w16cid:durableId="1834639262">
    <w:abstractNumId w:val="5"/>
  </w:num>
  <w:num w:numId="31" w16cid:durableId="415251910">
    <w:abstractNumId w:val="19"/>
  </w:num>
  <w:num w:numId="32" w16cid:durableId="868108700">
    <w:abstractNumId w:val="10"/>
  </w:num>
  <w:num w:numId="33" w16cid:durableId="1196387226">
    <w:abstractNumId w:val="27"/>
  </w:num>
  <w:num w:numId="34" w16cid:durableId="1917091360">
    <w:abstractNumId w:val="28"/>
  </w:num>
  <w:num w:numId="35" w16cid:durableId="1918513442">
    <w:abstractNumId w:val="23"/>
  </w:num>
  <w:num w:numId="36" w16cid:durableId="1498154197">
    <w:abstractNumId w:val="32"/>
  </w:num>
  <w:num w:numId="37" w16cid:durableId="1000234302">
    <w:abstractNumId w:val="30"/>
  </w:num>
  <w:num w:numId="38" w16cid:durableId="161679305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4D4"/>
    <w:rsid w:val="00003727"/>
    <w:rsid w:val="000041C1"/>
    <w:rsid w:val="00010DDA"/>
    <w:rsid w:val="00012CE7"/>
    <w:rsid w:val="00015FD5"/>
    <w:rsid w:val="000177C9"/>
    <w:rsid w:val="00017C54"/>
    <w:rsid w:val="00020AC7"/>
    <w:rsid w:val="0002125E"/>
    <w:rsid w:val="00025B2F"/>
    <w:rsid w:val="00027B9F"/>
    <w:rsid w:val="00034609"/>
    <w:rsid w:val="00041FC4"/>
    <w:rsid w:val="0004551C"/>
    <w:rsid w:val="00050B78"/>
    <w:rsid w:val="0005114E"/>
    <w:rsid w:val="00056A91"/>
    <w:rsid w:val="00057F70"/>
    <w:rsid w:val="00060336"/>
    <w:rsid w:val="00061CA2"/>
    <w:rsid w:val="00062BE6"/>
    <w:rsid w:val="00067EFB"/>
    <w:rsid w:val="00077430"/>
    <w:rsid w:val="000776AD"/>
    <w:rsid w:val="00095B38"/>
    <w:rsid w:val="00096B77"/>
    <w:rsid w:val="00096E0F"/>
    <w:rsid w:val="000A2583"/>
    <w:rsid w:val="000A276C"/>
    <w:rsid w:val="000A3D82"/>
    <w:rsid w:val="000A715D"/>
    <w:rsid w:val="000B2C62"/>
    <w:rsid w:val="000B465F"/>
    <w:rsid w:val="000C10F9"/>
    <w:rsid w:val="000C28D1"/>
    <w:rsid w:val="000C3D6A"/>
    <w:rsid w:val="000C4814"/>
    <w:rsid w:val="000C4E06"/>
    <w:rsid w:val="000C719D"/>
    <w:rsid w:val="000D048D"/>
    <w:rsid w:val="000D2B20"/>
    <w:rsid w:val="000D4BB3"/>
    <w:rsid w:val="000E036B"/>
    <w:rsid w:val="000E5215"/>
    <w:rsid w:val="000E7507"/>
    <w:rsid w:val="000F181D"/>
    <w:rsid w:val="000F1D72"/>
    <w:rsid w:val="000F4C93"/>
    <w:rsid w:val="000F76AD"/>
    <w:rsid w:val="0010205F"/>
    <w:rsid w:val="00107710"/>
    <w:rsid w:val="00112BD6"/>
    <w:rsid w:val="001132E3"/>
    <w:rsid w:val="00116216"/>
    <w:rsid w:val="001218F8"/>
    <w:rsid w:val="00121BC9"/>
    <w:rsid w:val="00121D33"/>
    <w:rsid w:val="00121DC1"/>
    <w:rsid w:val="0012379A"/>
    <w:rsid w:val="0013533A"/>
    <w:rsid w:val="00136DB6"/>
    <w:rsid w:val="00137360"/>
    <w:rsid w:val="0013751D"/>
    <w:rsid w:val="00147BA2"/>
    <w:rsid w:val="00156995"/>
    <w:rsid w:val="00156A72"/>
    <w:rsid w:val="001600D4"/>
    <w:rsid w:val="00166CC9"/>
    <w:rsid w:val="00171A56"/>
    <w:rsid w:val="00173747"/>
    <w:rsid w:val="00177072"/>
    <w:rsid w:val="00177B5A"/>
    <w:rsid w:val="00181889"/>
    <w:rsid w:val="00183762"/>
    <w:rsid w:val="001843C0"/>
    <w:rsid w:val="0018584C"/>
    <w:rsid w:val="00185FF3"/>
    <w:rsid w:val="00186415"/>
    <w:rsid w:val="001B06EA"/>
    <w:rsid w:val="001B1F13"/>
    <w:rsid w:val="001B2BE3"/>
    <w:rsid w:val="001B41FD"/>
    <w:rsid w:val="001B4BCB"/>
    <w:rsid w:val="001C2455"/>
    <w:rsid w:val="001C3CDE"/>
    <w:rsid w:val="001C4B3C"/>
    <w:rsid w:val="001C4B9F"/>
    <w:rsid w:val="001C4E6F"/>
    <w:rsid w:val="001D022F"/>
    <w:rsid w:val="001D5923"/>
    <w:rsid w:val="001E1BEE"/>
    <w:rsid w:val="001E1D93"/>
    <w:rsid w:val="001E32F3"/>
    <w:rsid w:val="001F6239"/>
    <w:rsid w:val="001F6BC5"/>
    <w:rsid w:val="002064B3"/>
    <w:rsid w:val="00206F19"/>
    <w:rsid w:val="0021509E"/>
    <w:rsid w:val="00215546"/>
    <w:rsid w:val="00215D4F"/>
    <w:rsid w:val="00215DA5"/>
    <w:rsid w:val="00217003"/>
    <w:rsid w:val="00223272"/>
    <w:rsid w:val="0022512B"/>
    <w:rsid w:val="002260E1"/>
    <w:rsid w:val="002277C7"/>
    <w:rsid w:val="002332B3"/>
    <w:rsid w:val="002413B9"/>
    <w:rsid w:val="00244EEB"/>
    <w:rsid w:val="0025326F"/>
    <w:rsid w:val="00253975"/>
    <w:rsid w:val="00255B7D"/>
    <w:rsid w:val="002560AC"/>
    <w:rsid w:val="00256D58"/>
    <w:rsid w:val="002609BF"/>
    <w:rsid w:val="00271803"/>
    <w:rsid w:val="00282D17"/>
    <w:rsid w:val="00282F11"/>
    <w:rsid w:val="00283C7B"/>
    <w:rsid w:val="00284945"/>
    <w:rsid w:val="00284F3F"/>
    <w:rsid w:val="00290F15"/>
    <w:rsid w:val="002936E4"/>
    <w:rsid w:val="0029665E"/>
    <w:rsid w:val="002A0976"/>
    <w:rsid w:val="002A0C54"/>
    <w:rsid w:val="002A1002"/>
    <w:rsid w:val="002A4394"/>
    <w:rsid w:val="002A43B3"/>
    <w:rsid w:val="002B11A3"/>
    <w:rsid w:val="002B39EC"/>
    <w:rsid w:val="002B6EEA"/>
    <w:rsid w:val="002C1A8A"/>
    <w:rsid w:val="002C42B5"/>
    <w:rsid w:val="002C5946"/>
    <w:rsid w:val="002C71BF"/>
    <w:rsid w:val="002D0511"/>
    <w:rsid w:val="002D129F"/>
    <w:rsid w:val="002D1A9F"/>
    <w:rsid w:val="002D2444"/>
    <w:rsid w:val="002D566D"/>
    <w:rsid w:val="002E2FB8"/>
    <w:rsid w:val="002E4F00"/>
    <w:rsid w:val="002E4F0F"/>
    <w:rsid w:val="002E7DB9"/>
    <w:rsid w:val="003020A6"/>
    <w:rsid w:val="003025C1"/>
    <w:rsid w:val="00305108"/>
    <w:rsid w:val="00306BC4"/>
    <w:rsid w:val="00307A25"/>
    <w:rsid w:val="003133A4"/>
    <w:rsid w:val="00316E72"/>
    <w:rsid w:val="00324498"/>
    <w:rsid w:val="00325517"/>
    <w:rsid w:val="00336C51"/>
    <w:rsid w:val="00336E3C"/>
    <w:rsid w:val="003400C2"/>
    <w:rsid w:val="00343F75"/>
    <w:rsid w:val="00344340"/>
    <w:rsid w:val="00345DD3"/>
    <w:rsid w:val="003509EA"/>
    <w:rsid w:val="00351B54"/>
    <w:rsid w:val="003555DB"/>
    <w:rsid w:val="00360BAC"/>
    <w:rsid w:val="00366E57"/>
    <w:rsid w:val="0037046B"/>
    <w:rsid w:val="003741A4"/>
    <w:rsid w:val="003752B1"/>
    <w:rsid w:val="00377378"/>
    <w:rsid w:val="003823F1"/>
    <w:rsid w:val="0038256A"/>
    <w:rsid w:val="0038325B"/>
    <w:rsid w:val="00383B22"/>
    <w:rsid w:val="00387671"/>
    <w:rsid w:val="003910A3"/>
    <w:rsid w:val="00392954"/>
    <w:rsid w:val="00396199"/>
    <w:rsid w:val="003A7121"/>
    <w:rsid w:val="003C0623"/>
    <w:rsid w:val="003C394D"/>
    <w:rsid w:val="003C7A67"/>
    <w:rsid w:val="003D1C28"/>
    <w:rsid w:val="003D2C5D"/>
    <w:rsid w:val="003D2D7C"/>
    <w:rsid w:val="003D38EB"/>
    <w:rsid w:val="003D38F9"/>
    <w:rsid w:val="003D3DCD"/>
    <w:rsid w:val="003D47FF"/>
    <w:rsid w:val="003D58C1"/>
    <w:rsid w:val="003E0D40"/>
    <w:rsid w:val="003E1BBF"/>
    <w:rsid w:val="003E528B"/>
    <w:rsid w:val="003E751D"/>
    <w:rsid w:val="003F085A"/>
    <w:rsid w:val="003F3495"/>
    <w:rsid w:val="003F6B84"/>
    <w:rsid w:val="003F6F8B"/>
    <w:rsid w:val="003F7565"/>
    <w:rsid w:val="0040289E"/>
    <w:rsid w:val="00402A7F"/>
    <w:rsid w:val="00403BFC"/>
    <w:rsid w:val="0040597E"/>
    <w:rsid w:val="00406294"/>
    <w:rsid w:val="0042368D"/>
    <w:rsid w:val="0043255C"/>
    <w:rsid w:val="004325A7"/>
    <w:rsid w:val="00432FA1"/>
    <w:rsid w:val="00434E08"/>
    <w:rsid w:val="004365EB"/>
    <w:rsid w:val="004441AB"/>
    <w:rsid w:val="00447487"/>
    <w:rsid w:val="00456153"/>
    <w:rsid w:val="004606EB"/>
    <w:rsid w:val="00460AAC"/>
    <w:rsid w:val="0046151C"/>
    <w:rsid w:val="00462AA0"/>
    <w:rsid w:val="00463D02"/>
    <w:rsid w:val="00464686"/>
    <w:rsid w:val="00465456"/>
    <w:rsid w:val="004658DB"/>
    <w:rsid w:val="004736DA"/>
    <w:rsid w:val="00477CC9"/>
    <w:rsid w:val="00477E61"/>
    <w:rsid w:val="00481829"/>
    <w:rsid w:val="00482451"/>
    <w:rsid w:val="0048492E"/>
    <w:rsid w:val="00490ABE"/>
    <w:rsid w:val="00490E76"/>
    <w:rsid w:val="00491371"/>
    <w:rsid w:val="00492AFE"/>
    <w:rsid w:val="004930A3"/>
    <w:rsid w:val="0049363A"/>
    <w:rsid w:val="00497B2B"/>
    <w:rsid w:val="004A1E10"/>
    <w:rsid w:val="004A1FD3"/>
    <w:rsid w:val="004A27AE"/>
    <w:rsid w:val="004A3F47"/>
    <w:rsid w:val="004A41EA"/>
    <w:rsid w:val="004A5C91"/>
    <w:rsid w:val="004B1F5E"/>
    <w:rsid w:val="004B51C1"/>
    <w:rsid w:val="004C1417"/>
    <w:rsid w:val="004D0078"/>
    <w:rsid w:val="004D6C1D"/>
    <w:rsid w:val="004E05C6"/>
    <w:rsid w:val="004E5715"/>
    <w:rsid w:val="004F0876"/>
    <w:rsid w:val="004F58BA"/>
    <w:rsid w:val="004F7E4B"/>
    <w:rsid w:val="00501444"/>
    <w:rsid w:val="00502B6A"/>
    <w:rsid w:val="005065C6"/>
    <w:rsid w:val="00507782"/>
    <w:rsid w:val="00515F96"/>
    <w:rsid w:val="00520669"/>
    <w:rsid w:val="00524E50"/>
    <w:rsid w:val="00532030"/>
    <w:rsid w:val="005336C1"/>
    <w:rsid w:val="00550D52"/>
    <w:rsid w:val="00551FEF"/>
    <w:rsid w:val="00560177"/>
    <w:rsid w:val="00563389"/>
    <w:rsid w:val="00566685"/>
    <w:rsid w:val="00567B38"/>
    <w:rsid w:val="00571A4A"/>
    <w:rsid w:val="005722BA"/>
    <w:rsid w:val="00572E51"/>
    <w:rsid w:val="00575ABB"/>
    <w:rsid w:val="00582638"/>
    <w:rsid w:val="00583968"/>
    <w:rsid w:val="00587122"/>
    <w:rsid w:val="005910C7"/>
    <w:rsid w:val="00596EA9"/>
    <w:rsid w:val="005A4D17"/>
    <w:rsid w:val="005A77C4"/>
    <w:rsid w:val="005B5514"/>
    <w:rsid w:val="005C051A"/>
    <w:rsid w:val="005C0855"/>
    <w:rsid w:val="005C0FD5"/>
    <w:rsid w:val="005C28EE"/>
    <w:rsid w:val="005C3CB0"/>
    <w:rsid w:val="005C748A"/>
    <w:rsid w:val="005C75EA"/>
    <w:rsid w:val="005D5D53"/>
    <w:rsid w:val="005E11D4"/>
    <w:rsid w:val="005E38AE"/>
    <w:rsid w:val="005E7A39"/>
    <w:rsid w:val="005E7EAA"/>
    <w:rsid w:val="005F375D"/>
    <w:rsid w:val="005F49EB"/>
    <w:rsid w:val="005F56CB"/>
    <w:rsid w:val="00600DDE"/>
    <w:rsid w:val="0060122F"/>
    <w:rsid w:val="00601DB3"/>
    <w:rsid w:val="006031A0"/>
    <w:rsid w:val="00606891"/>
    <w:rsid w:val="00620DAB"/>
    <w:rsid w:val="00624166"/>
    <w:rsid w:val="00627902"/>
    <w:rsid w:val="00632385"/>
    <w:rsid w:val="006352C6"/>
    <w:rsid w:val="006353C4"/>
    <w:rsid w:val="00651F81"/>
    <w:rsid w:val="006562C7"/>
    <w:rsid w:val="006565C3"/>
    <w:rsid w:val="006567CF"/>
    <w:rsid w:val="0065729B"/>
    <w:rsid w:val="0066135B"/>
    <w:rsid w:val="00665D12"/>
    <w:rsid w:val="00666407"/>
    <w:rsid w:val="00672325"/>
    <w:rsid w:val="0067311D"/>
    <w:rsid w:val="006853CB"/>
    <w:rsid w:val="006869B3"/>
    <w:rsid w:val="00696067"/>
    <w:rsid w:val="006977AB"/>
    <w:rsid w:val="00697955"/>
    <w:rsid w:val="006A0FC1"/>
    <w:rsid w:val="006A674F"/>
    <w:rsid w:val="006B3E46"/>
    <w:rsid w:val="006B4482"/>
    <w:rsid w:val="006B53B9"/>
    <w:rsid w:val="006C6CBD"/>
    <w:rsid w:val="006E1BD4"/>
    <w:rsid w:val="006E3B2B"/>
    <w:rsid w:val="006E611A"/>
    <w:rsid w:val="006F3DF2"/>
    <w:rsid w:val="006F6E0B"/>
    <w:rsid w:val="007036D0"/>
    <w:rsid w:val="00707FCE"/>
    <w:rsid w:val="0071153F"/>
    <w:rsid w:val="00711D37"/>
    <w:rsid w:val="0071409E"/>
    <w:rsid w:val="007160AD"/>
    <w:rsid w:val="00716C33"/>
    <w:rsid w:val="0071749B"/>
    <w:rsid w:val="00722858"/>
    <w:rsid w:val="007239C3"/>
    <w:rsid w:val="0073057D"/>
    <w:rsid w:val="00731EFC"/>
    <w:rsid w:val="00740D99"/>
    <w:rsid w:val="00742B87"/>
    <w:rsid w:val="00745C77"/>
    <w:rsid w:val="00750521"/>
    <w:rsid w:val="007658BA"/>
    <w:rsid w:val="00767F72"/>
    <w:rsid w:val="007719B4"/>
    <w:rsid w:val="00772C8C"/>
    <w:rsid w:val="00773B4D"/>
    <w:rsid w:val="0077476E"/>
    <w:rsid w:val="007754D4"/>
    <w:rsid w:val="007809B8"/>
    <w:rsid w:val="00783BB1"/>
    <w:rsid w:val="007931CC"/>
    <w:rsid w:val="00795CAE"/>
    <w:rsid w:val="007A1B73"/>
    <w:rsid w:val="007A4655"/>
    <w:rsid w:val="007A52DD"/>
    <w:rsid w:val="007A6477"/>
    <w:rsid w:val="007A6925"/>
    <w:rsid w:val="007B18B4"/>
    <w:rsid w:val="007B3861"/>
    <w:rsid w:val="007B764F"/>
    <w:rsid w:val="007B7971"/>
    <w:rsid w:val="007C0EC2"/>
    <w:rsid w:val="007C3E8E"/>
    <w:rsid w:val="007D3D34"/>
    <w:rsid w:val="007D7045"/>
    <w:rsid w:val="007E2C56"/>
    <w:rsid w:val="007E3CB7"/>
    <w:rsid w:val="007E3F4B"/>
    <w:rsid w:val="007E4271"/>
    <w:rsid w:val="007E6245"/>
    <w:rsid w:val="007F0F20"/>
    <w:rsid w:val="007F3052"/>
    <w:rsid w:val="007F7FF9"/>
    <w:rsid w:val="008000CF"/>
    <w:rsid w:val="00803B84"/>
    <w:rsid w:val="00804EBD"/>
    <w:rsid w:val="00807015"/>
    <w:rsid w:val="008164AA"/>
    <w:rsid w:val="00820375"/>
    <w:rsid w:val="008245F1"/>
    <w:rsid w:val="00824865"/>
    <w:rsid w:val="0083097F"/>
    <w:rsid w:val="00830A5E"/>
    <w:rsid w:val="00832E72"/>
    <w:rsid w:val="008334DD"/>
    <w:rsid w:val="0083683B"/>
    <w:rsid w:val="00840C7F"/>
    <w:rsid w:val="00847E52"/>
    <w:rsid w:val="008503B7"/>
    <w:rsid w:val="0085490D"/>
    <w:rsid w:val="008620FB"/>
    <w:rsid w:val="00864DA3"/>
    <w:rsid w:val="00866639"/>
    <w:rsid w:val="00873375"/>
    <w:rsid w:val="0087379A"/>
    <w:rsid w:val="00873ADE"/>
    <w:rsid w:val="00875807"/>
    <w:rsid w:val="0088219D"/>
    <w:rsid w:val="00882388"/>
    <w:rsid w:val="00885ED9"/>
    <w:rsid w:val="008867F4"/>
    <w:rsid w:val="00890B1D"/>
    <w:rsid w:val="0089130B"/>
    <w:rsid w:val="008928FB"/>
    <w:rsid w:val="008931D3"/>
    <w:rsid w:val="00895AE3"/>
    <w:rsid w:val="00896753"/>
    <w:rsid w:val="008A7DC1"/>
    <w:rsid w:val="008B1908"/>
    <w:rsid w:val="008B5549"/>
    <w:rsid w:val="008B58D1"/>
    <w:rsid w:val="008B6AFB"/>
    <w:rsid w:val="008C2B85"/>
    <w:rsid w:val="008C3B84"/>
    <w:rsid w:val="008C6723"/>
    <w:rsid w:val="008D0C81"/>
    <w:rsid w:val="008E2E78"/>
    <w:rsid w:val="008E673A"/>
    <w:rsid w:val="008E6787"/>
    <w:rsid w:val="008F34FE"/>
    <w:rsid w:val="008F4E7B"/>
    <w:rsid w:val="008F625C"/>
    <w:rsid w:val="008F69EB"/>
    <w:rsid w:val="009005B8"/>
    <w:rsid w:val="00903F9F"/>
    <w:rsid w:val="0090405A"/>
    <w:rsid w:val="00904583"/>
    <w:rsid w:val="00907C6B"/>
    <w:rsid w:val="009117FE"/>
    <w:rsid w:val="00914F5A"/>
    <w:rsid w:val="00915506"/>
    <w:rsid w:val="0091683B"/>
    <w:rsid w:val="0093296C"/>
    <w:rsid w:val="00935DAF"/>
    <w:rsid w:val="0094183A"/>
    <w:rsid w:val="00942834"/>
    <w:rsid w:val="00942884"/>
    <w:rsid w:val="009509BF"/>
    <w:rsid w:val="0095185F"/>
    <w:rsid w:val="00955591"/>
    <w:rsid w:val="00955752"/>
    <w:rsid w:val="009562FC"/>
    <w:rsid w:val="0095651A"/>
    <w:rsid w:val="00962408"/>
    <w:rsid w:val="00962B7F"/>
    <w:rsid w:val="0096300D"/>
    <w:rsid w:val="0097036A"/>
    <w:rsid w:val="00975EC8"/>
    <w:rsid w:val="009907C0"/>
    <w:rsid w:val="009911B4"/>
    <w:rsid w:val="00993209"/>
    <w:rsid w:val="00994B53"/>
    <w:rsid w:val="00994DD1"/>
    <w:rsid w:val="00996765"/>
    <w:rsid w:val="009A3EE0"/>
    <w:rsid w:val="009A5ED4"/>
    <w:rsid w:val="009A6D62"/>
    <w:rsid w:val="009A7724"/>
    <w:rsid w:val="009A775F"/>
    <w:rsid w:val="009C018C"/>
    <w:rsid w:val="009C0937"/>
    <w:rsid w:val="009C0BA8"/>
    <w:rsid w:val="009C36F7"/>
    <w:rsid w:val="009C437B"/>
    <w:rsid w:val="009C796E"/>
    <w:rsid w:val="009D0F5C"/>
    <w:rsid w:val="009D4197"/>
    <w:rsid w:val="009D41F2"/>
    <w:rsid w:val="009D671E"/>
    <w:rsid w:val="009F3DF9"/>
    <w:rsid w:val="00A00935"/>
    <w:rsid w:val="00A047B9"/>
    <w:rsid w:val="00A111DF"/>
    <w:rsid w:val="00A22CE8"/>
    <w:rsid w:val="00A23225"/>
    <w:rsid w:val="00A25589"/>
    <w:rsid w:val="00A26501"/>
    <w:rsid w:val="00A3096F"/>
    <w:rsid w:val="00A37109"/>
    <w:rsid w:val="00A45D73"/>
    <w:rsid w:val="00A54814"/>
    <w:rsid w:val="00A56EDE"/>
    <w:rsid w:val="00A579D0"/>
    <w:rsid w:val="00A60D36"/>
    <w:rsid w:val="00A619AA"/>
    <w:rsid w:val="00A62575"/>
    <w:rsid w:val="00A64044"/>
    <w:rsid w:val="00A661FF"/>
    <w:rsid w:val="00A66715"/>
    <w:rsid w:val="00A66E79"/>
    <w:rsid w:val="00A70F29"/>
    <w:rsid w:val="00A74166"/>
    <w:rsid w:val="00A82626"/>
    <w:rsid w:val="00A83CE7"/>
    <w:rsid w:val="00A84284"/>
    <w:rsid w:val="00A857AC"/>
    <w:rsid w:val="00A86AE9"/>
    <w:rsid w:val="00A870D7"/>
    <w:rsid w:val="00A9012D"/>
    <w:rsid w:val="00A90400"/>
    <w:rsid w:val="00A91EF6"/>
    <w:rsid w:val="00A9549F"/>
    <w:rsid w:val="00AA2C69"/>
    <w:rsid w:val="00AA4921"/>
    <w:rsid w:val="00AB1B33"/>
    <w:rsid w:val="00AB211A"/>
    <w:rsid w:val="00AC3B6A"/>
    <w:rsid w:val="00AC77F8"/>
    <w:rsid w:val="00AC7DAA"/>
    <w:rsid w:val="00AD0AF3"/>
    <w:rsid w:val="00AD1EB2"/>
    <w:rsid w:val="00AD4F21"/>
    <w:rsid w:val="00AE2CD2"/>
    <w:rsid w:val="00AF2AB8"/>
    <w:rsid w:val="00AF4B1E"/>
    <w:rsid w:val="00AF6EED"/>
    <w:rsid w:val="00AF784D"/>
    <w:rsid w:val="00B023A5"/>
    <w:rsid w:val="00B046C9"/>
    <w:rsid w:val="00B04EC3"/>
    <w:rsid w:val="00B05729"/>
    <w:rsid w:val="00B06D7F"/>
    <w:rsid w:val="00B0719E"/>
    <w:rsid w:val="00B134A0"/>
    <w:rsid w:val="00B15620"/>
    <w:rsid w:val="00B15B07"/>
    <w:rsid w:val="00B15DFC"/>
    <w:rsid w:val="00B220A4"/>
    <w:rsid w:val="00B254F0"/>
    <w:rsid w:val="00B257E8"/>
    <w:rsid w:val="00B25BF6"/>
    <w:rsid w:val="00B25E9D"/>
    <w:rsid w:val="00B33327"/>
    <w:rsid w:val="00B33FA0"/>
    <w:rsid w:val="00B3728B"/>
    <w:rsid w:val="00B40357"/>
    <w:rsid w:val="00B46291"/>
    <w:rsid w:val="00B46BC7"/>
    <w:rsid w:val="00B516FD"/>
    <w:rsid w:val="00B51E7E"/>
    <w:rsid w:val="00B5332C"/>
    <w:rsid w:val="00B55CA3"/>
    <w:rsid w:val="00B61ABB"/>
    <w:rsid w:val="00B62BFF"/>
    <w:rsid w:val="00B6558A"/>
    <w:rsid w:val="00B70BBB"/>
    <w:rsid w:val="00B72B14"/>
    <w:rsid w:val="00B87413"/>
    <w:rsid w:val="00B905A9"/>
    <w:rsid w:val="00B90E29"/>
    <w:rsid w:val="00B93A69"/>
    <w:rsid w:val="00BA35B9"/>
    <w:rsid w:val="00BA6169"/>
    <w:rsid w:val="00BB5B23"/>
    <w:rsid w:val="00BB78B3"/>
    <w:rsid w:val="00BD4ED9"/>
    <w:rsid w:val="00BE0431"/>
    <w:rsid w:val="00BE3DF0"/>
    <w:rsid w:val="00BF0E40"/>
    <w:rsid w:val="00BF456F"/>
    <w:rsid w:val="00BF7539"/>
    <w:rsid w:val="00C02A46"/>
    <w:rsid w:val="00C0539B"/>
    <w:rsid w:val="00C05400"/>
    <w:rsid w:val="00C106A4"/>
    <w:rsid w:val="00C14599"/>
    <w:rsid w:val="00C15680"/>
    <w:rsid w:val="00C20607"/>
    <w:rsid w:val="00C20610"/>
    <w:rsid w:val="00C246D5"/>
    <w:rsid w:val="00C25057"/>
    <w:rsid w:val="00C261E3"/>
    <w:rsid w:val="00C328C9"/>
    <w:rsid w:val="00C33FEA"/>
    <w:rsid w:val="00C361D4"/>
    <w:rsid w:val="00C36CC4"/>
    <w:rsid w:val="00C4033A"/>
    <w:rsid w:val="00C41C8B"/>
    <w:rsid w:val="00C44198"/>
    <w:rsid w:val="00C474B3"/>
    <w:rsid w:val="00C47808"/>
    <w:rsid w:val="00C6155F"/>
    <w:rsid w:val="00C62530"/>
    <w:rsid w:val="00C66676"/>
    <w:rsid w:val="00C71C16"/>
    <w:rsid w:val="00C75856"/>
    <w:rsid w:val="00C80A5B"/>
    <w:rsid w:val="00C85017"/>
    <w:rsid w:val="00CA546A"/>
    <w:rsid w:val="00CB2559"/>
    <w:rsid w:val="00CB3884"/>
    <w:rsid w:val="00CB39D3"/>
    <w:rsid w:val="00CC4070"/>
    <w:rsid w:val="00CC5D84"/>
    <w:rsid w:val="00CE02DD"/>
    <w:rsid w:val="00CE0947"/>
    <w:rsid w:val="00CE14B4"/>
    <w:rsid w:val="00CE378C"/>
    <w:rsid w:val="00CF69E9"/>
    <w:rsid w:val="00CF6A20"/>
    <w:rsid w:val="00D01373"/>
    <w:rsid w:val="00D02471"/>
    <w:rsid w:val="00D05C2F"/>
    <w:rsid w:val="00D07EA8"/>
    <w:rsid w:val="00D1080F"/>
    <w:rsid w:val="00D10F02"/>
    <w:rsid w:val="00D11AB4"/>
    <w:rsid w:val="00D15723"/>
    <w:rsid w:val="00D235BA"/>
    <w:rsid w:val="00D26D9C"/>
    <w:rsid w:val="00D36234"/>
    <w:rsid w:val="00D367E6"/>
    <w:rsid w:val="00D37937"/>
    <w:rsid w:val="00D44929"/>
    <w:rsid w:val="00D51E07"/>
    <w:rsid w:val="00D54313"/>
    <w:rsid w:val="00D76DBE"/>
    <w:rsid w:val="00D778D7"/>
    <w:rsid w:val="00D83E0D"/>
    <w:rsid w:val="00D87333"/>
    <w:rsid w:val="00D953F1"/>
    <w:rsid w:val="00D96C2B"/>
    <w:rsid w:val="00DA03E4"/>
    <w:rsid w:val="00DA298A"/>
    <w:rsid w:val="00DA400A"/>
    <w:rsid w:val="00DA4283"/>
    <w:rsid w:val="00DB3C04"/>
    <w:rsid w:val="00DB5919"/>
    <w:rsid w:val="00DC15A4"/>
    <w:rsid w:val="00DC1AD3"/>
    <w:rsid w:val="00DC436D"/>
    <w:rsid w:val="00DD4BD4"/>
    <w:rsid w:val="00DD6330"/>
    <w:rsid w:val="00DD644B"/>
    <w:rsid w:val="00DE0673"/>
    <w:rsid w:val="00DE3AC1"/>
    <w:rsid w:val="00DE587D"/>
    <w:rsid w:val="00DE60B3"/>
    <w:rsid w:val="00DF1E05"/>
    <w:rsid w:val="00DF35C8"/>
    <w:rsid w:val="00DF5098"/>
    <w:rsid w:val="00E00A6E"/>
    <w:rsid w:val="00E01E1C"/>
    <w:rsid w:val="00E0424D"/>
    <w:rsid w:val="00E06A91"/>
    <w:rsid w:val="00E06BB9"/>
    <w:rsid w:val="00E07C39"/>
    <w:rsid w:val="00E112A4"/>
    <w:rsid w:val="00E11F98"/>
    <w:rsid w:val="00E17831"/>
    <w:rsid w:val="00E202E7"/>
    <w:rsid w:val="00E212C6"/>
    <w:rsid w:val="00E2308A"/>
    <w:rsid w:val="00E25594"/>
    <w:rsid w:val="00E26481"/>
    <w:rsid w:val="00E26C6F"/>
    <w:rsid w:val="00E26D0B"/>
    <w:rsid w:val="00E363B5"/>
    <w:rsid w:val="00E410A0"/>
    <w:rsid w:val="00E41BAF"/>
    <w:rsid w:val="00E423C0"/>
    <w:rsid w:val="00E4453A"/>
    <w:rsid w:val="00E44DF3"/>
    <w:rsid w:val="00E4507A"/>
    <w:rsid w:val="00E50910"/>
    <w:rsid w:val="00E53B05"/>
    <w:rsid w:val="00E53BF8"/>
    <w:rsid w:val="00E60E5A"/>
    <w:rsid w:val="00E62BFD"/>
    <w:rsid w:val="00E6341C"/>
    <w:rsid w:val="00E713DD"/>
    <w:rsid w:val="00E72D53"/>
    <w:rsid w:val="00E72EB5"/>
    <w:rsid w:val="00E86D4A"/>
    <w:rsid w:val="00E87279"/>
    <w:rsid w:val="00E92A0C"/>
    <w:rsid w:val="00E968D7"/>
    <w:rsid w:val="00EA02B0"/>
    <w:rsid w:val="00EA0C73"/>
    <w:rsid w:val="00EA192E"/>
    <w:rsid w:val="00EA4CCC"/>
    <w:rsid w:val="00EA5D31"/>
    <w:rsid w:val="00EA657C"/>
    <w:rsid w:val="00EA6BFB"/>
    <w:rsid w:val="00EA7DDF"/>
    <w:rsid w:val="00EB2D15"/>
    <w:rsid w:val="00EB5120"/>
    <w:rsid w:val="00EB6A8F"/>
    <w:rsid w:val="00EB7C34"/>
    <w:rsid w:val="00EC0926"/>
    <w:rsid w:val="00EC1C93"/>
    <w:rsid w:val="00EC6016"/>
    <w:rsid w:val="00EC7261"/>
    <w:rsid w:val="00ED0C6E"/>
    <w:rsid w:val="00ED24FA"/>
    <w:rsid w:val="00EE27FB"/>
    <w:rsid w:val="00EE2B04"/>
    <w:rsid w:val="00EE2DE9"/>
    <w:rsid w:val="00EE2E56"/>
    <w:rsid w:val="00EE47AC"/>
    <w:rsid w:val="00EF0C0B"/>
    <w:rsid w:val="00EF0CE0"/>
    <w:rsid w:val="00EF21D6"/>
    <w:rsid w:val="00EF3162"/>
    <w:rsid w:val="00EF47C6"/>
    <w:rsid w:val="00EF4A37"/>
    <w:rsid w:val="00EF54DA"/>
    <w:rsid w:val="00EF71AB"/>
    <w:rsid w:val="00F023DC"/>
    <w:rsid w:val="00F03C53"/>
    <w:rsid w:val="00F051DF"/>
    <w:rsid w:val="00F06A9B"/>
    <w:rsid w:val="00F11BC5"/>
    <w:rsid w:val="00F11EA9"/>
    <w:rsid w:val="00F121BF"/>
    <w:rsid w:val="00F149CF"/>
    <w:rsid w:val="00F15459"/>
    <w:rsid w:val="00F1558E"/>
    <w:rsid w:val="00F16577"/>
    <w:rsid w:val="00F16985"/>
    <w:rsid w:val="00F21518"/>
    <w:rsid w:val="00F21B79"/>
    <w:rsid w:val="00F23982"/>
    <w:rsid w:val="00F3294B"/>
    <w:rsid w:val="00F32EF6"/>
    <w:rsid w:val="00F33B61"/>
    <w:rsid w:val="00F44038"/>
    <w:rsid w:val="00F46F76"/>
    <w:rsid w:val="00F547B7"/>
    <w:rsid w:val="00F607D7"/>
    <w:rsid w:val="00F65AB9"/>
    <w:rsid w:val="00F778E1"/>
    <w:rsid w:val="00F87161"/>
    <w:rsid w:val="00F91D8F"/>
    <w:rsid w:val="00F952CA"/>
    <w:rsid w:val="00F9624A"/>
    <w:rsid w:val="00F96AE1"/>
    <w:rsid w:val="00FA4B31"/>
    <w:rsid w:val="00FB5FFD"/>
    <w:rsid w:val="00FB6AAA"/>
    <w:rsid w:val="00FB6DC8"/>
    <w:rsid w:val="00FC5049"/>
    <w:rsid w:val="00FC682C"/>
    <w:rsid w:val="00FD67A0"/>
    <w:rsid w:val="00FE0A7B"/>
    <w:rsid w:val="00FE1D21"/>
    <w:rsid w:val="00FE294F"/>
    <w:rsid w:val="00FE2CDD"/>
    <w:rsid w:val="00FF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F9A393E"/>
  <w15:docId w15:val="{695E4101-309F-45DA-91AB-3CA48EEE6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iPriority w:val="99"/>
    <w:semiHidden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semiHidden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6AAA"/>
  </w:style>
  <w:style w:type="character" w:customStyle="1" w:styleId="apple-converted-space">
    <w:name w:val="apple-converted-space"/>
    <w:basedOn w:val="DefaultParagraphFont"/>
    <w:rsid w:val="00F21518"/>
  </w:style>
  <w:style w:type="paragraph" w:styleId="NoSpacing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0130E6-1753-4BF1-8CB9-4D8C4366B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763</Words>
  <Characters>4351</Characters>
  <Application>Microsoft Office Word</Application>
  <DocSecurity>4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Camyl Moreno Pantojas</cp:lastModifiedBy>
  <cp:revision>2</cp:revision>
  <cp:lastPrinted>2026-06-29T12:51:00Z</cp:lastPrinted>
  <dcterms:created xsi:type="dcterms:W3CDTF">2026-06-29T12:52:00Z</dcterms:created>
  <dcterms:modified xsi:type="dcterms:W3CDTF">2026-06-29T12:52:00Z</dcterms:modified>
</cp:coreProperties>
</file>